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187A76" w14:textId="77777777" w:rsidR="00C64ED4" w:rsidRDefault="002C535B" w:rsidP="002C535B">
      <w:pPr>
        <w:tabs>
          <w:tab w:val="center" w:pos="4536"/>
          <w:tab w:val="right" w:pos="7938"/>
          <w:tab w:val="right" w:pos="9639"/>
        </w:tabs>
        <w:ind w:right="2"/>
        <w:rPr>
          <w:rFonts w:ascii="Arial" w:hAnsi="Arial" w:cs="Arial"/>
          <w:b/>
          <w:bCs/>
          <w:sz w:val="22"/>
          <w:szCs w:val="21"/>
        </w:rPr>
      </w:pPr>
      <w:r w:rsidRPr="00580156">
        <w:rPr>
          <w:rFonts w:ascii="Arial" w:hAnsi="Arial" w:cs="Arial"/>
          <w:b/>
          <w:bCs/>
          <w:sz w:val="22"/>
          <w:szCs w:val="21"/>
        </w:rPr>
        <w:t>3GPP TSG RAN WG1 #116-bis</w:t>
      </w:r>
      <w:r w:rsidRPr="00580156">
        <w:rPr>
          <w:rFonts w:ascii="Arial" w:hAnsi="Arial" w:cs="Arial"/>
          <w:b/>
          <w:bCs/>
          <w:sz w:val="22"/>
          <w:szCs w:val="21"/>
        </w:rPr>
        <w:tab/>
      </w:r>
      <w:r w:rsidRPr="00580156">
        <w:rPr>
          <w:rFonts w:ascii="Arial" w:hAnsi="Arial" w:cs="Arial"/>
          <w:b/>
          <w:bCs/>
          <w:sz w:val="22"/>
          <w:szCs w:val="21"/>
        </w:rPr>
        <w:tab/>
      </w:r>
      <w:r w:rsidRPr="00580156">
        <w:rPr>
          <w:rFonts w:ascii="Arial" w:hAnsi="Arial" w:cs="Arial"/>
          <w:b/>
          <w:bCs/>
          <w:sz w:val="22"/>
          <w:szCs w:val="21"/>
        </w:rPr>
        <w:tab/>
      </w:r>
      <w:r w:rsidR="00C64ED4" w:rsidRPr="00C64ED4">
        <w:rPr>
          <w:rFonts w:ascii="Arial" w:hAnsi="Arial" w:cs="Arial"/>
          <w:b/>
          <w:bCs/>
          <w:sz w:val="22"/>
          <w:szCs w:val="21"/>
        </w:rPr>
        <w:t>R1-2402875</w:t>
      </w:r>
    </w:p>
    <w:p w14:paraId="4B5A38E1" w14:textId="77777777" w:rsidR="002C535B" w:rsidRPr="00283437" w:rsidRDefault="002C535B" w:rsidP="002C535B">
      <w:pPr>
        <w:tabs>
          <w:tab w:val="center" w:pos="4536"/>
          <w:tab w:val="right" w:pos="7938"/>
          <w:tab w:val="right" w:pos="9639"/>
        </w:tabs>
        <w:ind w:right="2"/>
        <w:rPr>
          <w:rFonts w:ascii="Arial" w:hAnsi="Arial" w:cs="Arial"/>
          <w:b/>
          <w:bCs/>
          <w:sz w:val="22"/>
          <w:szCs w:val="21"/>
        </w:rPr>
      </w:pPr>
      <w:r w:rsidRPr="00580156">
        <w:rPr>
          <w:rFonts w:ascii="Arial" w:hAnsi="Arial" w:cs="Arial"/>
          <w:b/>
          <w:bCs/>
          <w:sz w:val="22"/>
          <w:szCs w:val="21"/>
        </w:rPr>
        <w:t>Changsha, Hunan Province, China, April 15th – 19th, 2024</w:t>
      </w:r>
    </w:p>
    <w:p w14:paraId="178D8C0D" w14:textId="77777777" w:rsidR="00E306B3" w:rsidRDefault="00E306B3" w:rsidP="00801CBA">
      <w:pPr>
        <w:pStyle w:val="3GPPHeader"/>
        <w:contextualSpacing/>
        <w:rPr>
          <w:sz w:val="22"/>
          <w:szCs w:val="22"/>
        </w:rPr>
      </w:pPr>
    </w:p>
    <w:p w14:paraId="3AC99794" w14:textId="5A3A3F66" w:rsidR="00B90144" w:rsidRDefault="00B90144" w:rsidP="00801CBA">
      <w:pPr>
        <w:pStyle w:val="3GPPHeader"/>
        <w:contextualSpacing/>
        <w:rPr>
          <w:sz w:val="22"/>
          <w:szCs w:val="22"/>
        </w:rPr>
      </w:pPr>
      <w:r w:rsidRPr="00315C6E">
        <w:rPr>
          <w:sz w:val="22"/>
          <w:szCs w:val="22"/>
        </w:rPr>
        <w:t>Agenda Item:</w:t>
      </w:r>
      <w:r w:rsidRPr="00315C6E">
        <w:rPr>
          <w:sz w:val="22"/>
          <w:szCs w:val="22"/>
        </w:rPr>
        <w:tab/>
      </w:r>
      <w:r w:rsidR="00D5794E">
        <w:rPr>
          <w:sz w:val="22"/>
          <w:szCs w:val="22"/>
        </w:rPr>
        <w:t>9</w:t>
      </w:r>
      <w:r>
        <w:rPr>
          <w:sz w:val="22"/>
          <w:szCs w:val="22"/>
        </w:rPr>
        <w:t>.</w:t>
      </w:r>
      <w:r w:rsidR="004E35C9">
        <w:rPr>
          <w:sz w:val="22"/>
          <w:szCs w:val="22"/>
        </w:rPr>
        <w:t>2</w:t>
      </w:r>
      <w:r w:rsidR="00432164">
        <w:rPr>
          <w:sz w:val="22"/>
          <w:szCs w:val="22"/>
        </w:rPr>
        <w:t>.</w:t>
      </w:r>
      <w:r w:rsidR="00A428A3">
        <w:rPr>
          <w:sz w:val="22"/>
          <w:szCs w:val="22"/>
        </w:rPr>
        <w:t>2</w:t>
      </w:r>
    </w:p>
    <w:p w14:paraId="1AFE252F" w14:textId="77777777" w:rsidR="00CD566C" w:rsidRPr="00315C6E" w:rsidRDefault="00CD566C" w:rsidP="00801CBA">
      <w:pPr>
        <w:pStyle w:val="3GPPHeader"/>
        <w:contextualSpacing/>
        <w:rPr>
          <w:sz w:val="22"/>
          <w:szCs w:val="22"/>
        </w:rPr>
      </w:pPr>
    </w:p>
    <w:p w14:paraId="62C8DF9B" w14:textId="77777777" w:rsidR="00B90144" w:rsidRPr="00315C6E" w:rsidRDefault="00B90144" w:rsidP="00B90144">
      <w:pPr>
        <w:pStyle w:val="3GPPHeader"/>
        <w:rPr>
          <w:sz w:val="22"/>
          <w:szCs w:val="22"/>
        </w:rPr>
      </w:pPr>
      <w:r w:rsidRPr="00315C6E">
        <w:rPr>
          <w:sz w:val="22"/>
          <w:szCs w:val="22"/>
        </w:rPr>
        <w:t>Source:</w:t>
      </w:r>
      <w:r w:rsidRPr="00315C6E">
        <w:rPr>
          <w:sz w:val="22"/>
          <w:szCs w:val="22"/>
        </w:rPr>
        <w:tab/>
        <w:t>Apple</w:t>
      </w:r>
      <w:r>
        <w:rPr>
          <w:sz w:val="22"/>
          <w:szCs w:val="22"/>
        </w:rPr>
        <w:t xml:space="preserve"> Inc.</w:t>
      </w:r>
    </w:p>
    <w:p w14:paraId="007B657E" w14:textId="77777777" w:rsidR="009D6A44" w:rsidRDefault="00B90144" w:rsidP="00B90144">
      <w:pPr>
        <w:pStyle w:val="3GPPHeader"/>
        <w:rPr>
          <w:sz w:val="22"/>
          <w:szCs w:val="22"/>
        </w:rPr>
      </w:pPr>
      <w:r w:rsidRPr="00315C6E">
        <w:rPr>
          <w:sz w:val="22"/>
          <w:szCs w:val="22"/>
        </w:rPr>
        <w:t>Title:</w:t>
      </w:r>
      <w:r w:rsidRPr="00315C6E">
        <w:rPr>
          <w:sz w:val="22"/>
          <w:szCs w:val="22"/>
        </w:rPr>
        <w:tab/>
      </w:r>
      <w:r w:rsidR="009D6A44" w:rsidRPr="009D6A44">
        <w:rPr>
          <w:sz w:val="22"/>
          <w:szCs w:val="22"/>
        </w:rPr>
        <w:t>Views on R19 MIMO CSI enhancement</w:t>
      </w:r>
    </w:p>
    <w:p w14:paraId="127F5BF3" w14:textId="77777777" w:rsidR="00B90144" w:rsidRPr="00315C6E" w:rsidRDefault="00B90144" w:rsidP="00B90144">
      <w:pPr>
        <w:pStyle w:val="3GPPHeader"/>
        <w:rPr>
          <w:sz w:val="22"/>
          <w:szCs w:val="22"/>
        </w:rPr>
      </w:pPr>
      <w:r>
        <w:rPr>
          <w:sz w:val="22"/>
          <w:szCs w:val="22"/>
        </w:rPr>
        <w:t>Document for:</w:t>
      </w:r>
      <w:r>
        <w:rPr>
          <w:sz w:val="22"/>
          <w:szCs w:val="22"/>
        </w:rPr>
        <w:tab/>
        <w:t>Discussion/</w:t>
      </w:r>
      <w:r w:rsidRPr="00315C6E">
        <w:rPr>
          <w:sz w:val="22"/>
          <w:szCs w:val="22"/>
        </w:rPr>
        <w:t>Decision</w:t>
      </w:r>
    </w:p>
    <w:p w14:paraId="4A8507FF" w14:textId="77777777" w:rsidR="00B23EB7" w:rsidRPr="00BF128D" w:rsidRDefault="00B23EB7" w:rsidP="00B23EB7">
      <w:pPr>
        <w:pStyle w:val="Heading1"/>
      </w:pPr>
      <w:r w:rsidRPr="00315C6E">
        <w:t>Introduction</w:t>
      </w:r>
    </w:p>
    <w:p w14:paraId="19D01B0C" w14:textId="6743DAB2" w:rsidR="000C6CA4" w:rsidRDefault="000C6CA4" w:rsidP="00E12A02">
      <w:pPr>
        <w:pStyle w:val="0Maintext"/>
        <w:spacing w:after="120" w:afterAutospacing="0" w:line="240" w:lineRule="auto"/>
        <w:ind w:firstLine="0"/>
        <w:rPr>
          <w:lang w:val="en-US"/>
        </w:rPr>
      </w:pPr>
      <w:r>
        <w:rPr>
          <w:lang w:val="en-US"/>
        </w:rPr>
        <w:t>In the following, we summarize the NR CSI design evolution from Rel-15/16/17</w:t>
      </w:r>
      <w:r w:rsidR="00FA09ED">
        <w:rPr>
          <w:lang w:val="en-US"/>
        </w:rPr>
        <w:t>/18</w:t>
      </w:r>
      <w:r>
        <w:rPr>
          <w:lang w:val="en-US"/>
        </w:rPr>
        <w:t xml:space="preserve">. </w:t>
      </w:r>
    </w:p>
    <w:p w14:paraId="776BBE9C" w14:textId="267A1489" w:rsidR="00906FC8" w:rsidRDefault="00906FC8">
      <w:pPr>
        <w:pStyle w:val="0Maintext"/>
        <w:numPr>
          <w:ilvl w:val="0"/>
          <w:numId w:val="3"/>
        </w:numPr>
        <w:spacing w:after="120" w:afterAutospacing="0" w:line="240" w:lineRule="auto"/>
        <w:rPr>
          <w:lang w:val="en-US"/>
        </w:rPr>
      </w:pPr>
      <w:r>
        <w:rPr>
          <w:lang w:val="en-US"/>
        </w:rPr>
        <w:t xml:space="preserve">In Rel-15, both Type I and Type II codebook </w:t>
      </w:r>
      <w:r w:rsidR="005625CF">
        <w:rPr>
          <w:lang w:val="en-US"/>
        </w:rPr>
        <w:t>were</w:t>
      </w:r>
      <w:r>
        <w:rPr>
          <w:lang w:val="en-US"/>
        </w:rPr>
        <w:t xml:space="preserve"> introduced for advanced PMI reporting. The codebook structure relies on </w:t>
      </w:r>
      <m:oMath>
        <m:r>
          <w:rPr>
            <w:rFonts w:ascii="Cambria Math" w:hAnsi="Cambria Math"/>
            <w:lang w:val="en-US"/>
          </w:rPr>
          <m:t>W=</m:t>
        </m:r>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2</m:t>
            </m:r>
          </m:sub>
        </m:sSub>
      </m:oMath>
      <w:r>
        <w:rPr>
          <w:lang w:val="en-US"/>
        </w:rPr>
        <w:t xml:space="preserve"> in which </w:t>
      </w:r>
      <m:oMath>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1</m:t>
            </m:r>
          </m:sub>
        </m:sSub>
      </m:oMath>
      <w:r>
        <w:rPr>
          <w:lang w:val="en-US"/>
        </w:rPr>
        <w:t xml:space="preserve"> is the spatial bases selection matrix, </w:t>
      </w:r>
      <w:r w:rsidR="008508B9">
        <w:rPr>
          <w:lang w:val="en-US"/>
        </w:rPr>
        <w:t>and</w:t>
      </w:r>
      <w:r>
        <w:rPr>
          <w:lang w:val="en-US"/>
        </w:rPr>
        <w:t xml:space="preserve"> </w:t>
      </w:r>
      <m:oMath>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2</m:t>
            </m:r>
          </m:sub>
        </m:sSub>
      </m:oMath>
      <w:r>
        <w:rPr>
          <w:lang w:val="en-US"/>
        </w:rPr>
        <w:t xml:space="preserve"> is the combination coefficient matrix. </w:t>
      </w:r>
      <w:r w:rsidR="00D943CF">
        <w:rPr>
          <w:lang w:val="en-US"/>
        </w:rPr>
        <w:t xml:space="preserve">Spatial bases </w:t>
      </w:r>
      <w:r w:rsidR="00D65F0B">
        <w:rPr>
          <w:lang w:val="en-US"/>
        </w:rPr>
        <w:t>are</w:t>
      </w:r>
      <w:r w:rsidR="00D943CF">
        <w:rPr>
          <w:lang w:val="en-US"/>
        </w:rPr>
        <w:t xml:space="preserve"> </w:t>
      </w:r>
      <w:r w:rsidR="001B41F1">
        <w:rPr>
          <w:lang w:val="en-US"/>
        </w:rPr>
        <w:t>constructed</w:t>
      </w:r>
      <w:r w:rsidR="00D943CF">
        <w:rPr>
          <w:lang w:val="en-US"/>
        </w:rPr>
        <w:t xml:space="preserve"> based on </w:t>
      </w:r>
      <w:r w:rsidR="009A7BEF">
        <w:rPr>
          <w:lang w:val="en-US"/>
        </w:rPr>
        <w:t xml:space="preserve">the </w:t>
      </w:r>
      <w:r w:rsidR="00D943CF">
        <w:rPr>
          <w:lang w:val="en-US"/>
        </w:rPr>
        <w:t xml:space="preserve">oversampled </w:t>
      </w:r>
      <w:r w:rsidR="001B41F1">
        <w:rPr>
          <w:lang w:val="en-US"/>
        </w:rPr>
        <w:t>two-dimensional</w:t>
      </w:r>
      <w:r w:rsidR="00D943CF">
        <w:rPr>
          <w:lang w:val="en-US"/>
        </w:rPr>
        <w:t xml:space="preserve"> DFT </w:t>
      </w:r>
      <w:r w:rsidR="004C5CF2">
        <w:rPr>
          <w:lang w:val="en-US"/>
        </w:rPr>
        <w:t>matrix.</w:t>
      </w:r>
      <w:r w:rsidR="00D943CF">
        <w:rPr>
          <w:lang w:val="en-US"/>
        </w:rPr>
        <w:t xml:space="preserve"> </w:t>
      </w:r>
    </w:p>
    <w:p w14:paraId="10CE646C" w14:textId="34E70F85" w:rsidR="001B41F1" w:rsidRDefault="001B41F1">
      <w:pPr>
        <w:pStyle w:val="0Maintext"/>
        <w:numPr>
          <w:ilvl w:val="1"/>
          <w:numId w:val="3"/>
        </w:numPr>
        <w:spacing w:after="120" w:afterAutospacing="0" w:line="240" w:lineRule="auto"/>
        <w:rPr>
          <w:lang w:val="en-US"/>
        </w:rPr>
      </w:pPr>
      <w:r>
        <w:rPr>
          <w:lang w:val="en-US"/>
        </w:rPr>
        <w:t>For Type I codebook, both single panel and multiple panel codebook are supported</w:t>
      </w:r>
      <w:r w:rsidR="004C5CF2">
        <w:rPr>
          <w:lang w:val="en-US"/>
        </w:rPr>
        <w:t>.</w:t>
      </w:r>
      <w:r>
        <w:rPr>
          <w:lang w:val="en-US"/>
        </w:rPr>
        <w:t xml:space="preserve"> </w:t>
      </w:r>
    </w:p>
    <w:p w14:paraId="430E1EEC" w14:textId="00C58760" w:rsidR="001B41F1" w:rsidRPr="00906FC8" w:rsidRDefault="001B41F1">
      <w:pPr>
        <w:pStyle w:val="0Maintext"/>
        <w:numPr>
          <w:ilvl w:val="1"/>
          <w:numId w:val="3"/>
        </w:numPr>
        <w:spacing w:after="120" w:afterAutospacing="0" w:line="240" w:lineRule="auto"/>
        <w:rPr>
          <w:lang w:val="en-US"/>
        </w:rPr>
      </w:pPr>
      <w:r>
        <w:rPr>
          <w:lang w:val="en-US"/>
        </w:rPr>
        <w:t xml:space="preserve">For Type II codebook, both regular Type II and port selection codebook are </w:t>
      </w:r>
      <w:r w:rsidR="004C5CF2">
        <w:rPr>
          <w:lang w:val="en-US"/>
        </w:rPr>
        <w:t>supported.</w:t>
      </w:r>
      <w:r>
        <w:rPr>
          <w:lang w:val="en-US"/>
        </w:rPr>
        <w:t xml:space="preserve"> </w:t>
      </w:r>
    </w:p>
    <w:p w14:paraId="62403B6A" w14:textId="0E4A2C89" w:rsidR="003C5787" w:rsidRDefault="003C5787">
      <w:pPr>
        <w:pStyle w:val="0Maintext"/>
        <w:numPr>
          <w:ilvl w:val="0"/>
          <w:numId w:val="3"/>
        </w:numPr>
        <w:spacing w:after="120" w:afterAutospacing="0" w:line="240" w:lineRule="auto"/>
        <w:rPr>
          <w:lang w:val="en-US"/>
        </w:rPr>
      </w:pPr>
      <w:r>
        <w:rPr>
          <w:lang w:val="en-US"/>
        </w:rPr>
        <w:t xml:space="preserve">In Rel-16, to reduce Type II codebook CSI overhead, frequency domain compression was introduced for enhanced Type II codebook based on frequency bases. Frequency bases </w:t>
      </w:r>
      <w:r w:rsidR="005A0CA0">
        <w:rPr>
          <w:lang w:val="en-US"/>
        </w:rPr>
        <w:t>are</w:t>
      </w:r>
      <w:r>
        <w:rPr>
          <w:lang w:val="en-US"/>
        </w:rPr>
        <w:t xml:space="preserve"> constructed based on DFT matrix</w:t>
      </w:r>
      <w:r w:rsidR="007803F5">
        <w:rPr>
          <w:lang w:val="en-US"/>
        </w:rPr>
        <w:t xml:space="preserve">. The codebook structure of the enhanced Type II codebook is </w:t>
      </w:r>
      <m:oMath>
        <m:r>
          <w:rPr>
            <w:rFonts w:ascii="Cambria Math" w:hAnsi="Cambria Math"/>
            <w:lang w:val="en-US"/>
          </w:rPr>
          <m:t>W=</m:t>
        </m:r>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2</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f</m:t>
            </m:r>
          </m:sub>
        </m:sSub>
      </m:oMath>
      <w:r w:rsidR="007803F5">
        <w:rPr>
          <w:lang w:val="en-US"/>
        </w:rPr>
        <w:t xml:space="preserve"> in which </w:t>
      </w:r>
      <m:oMath>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1</m:t>
            </m:r>
          </m:sub>
        </m:sSub>
      </m:oMath>
      <w:r w:rsidR="007803F5">
        <w:rPr>
          <w:lang w:val="en-US"/>
        </w:rPr>
        <w:t xml:space="preserve"> is the spatial bases selection matrix, </w:t>
      </w:r>
      <m:oMath>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2</m:t>
            </m:r>
          </m:sub>
        </m:sSub>
      </m:oMath>
      <w:r w:rsidR="007803F5">
        <w:rPr>
          <w:lang w:val="en-US"/>
        </w:rPr>
        <w:t xml:space="preserve"> is the combination coefficient matrix, and </w:t>
      </w:r>
      <m:oMath>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f</m:t>
            </m:r>
          </m:sub>
        </m:sSub>
      </m:oMath>
      <w:r w:rsidR="006E067F">
        <w:rPr>
          <w:lang w:val="en-US"/>
        </w:rPr>
        <w:t xml:space="preserve"> is frequency bases selection matrix.</w:t>
      </w:r>
    </w:p>
    <w:p w14:paraId="264203AA" w14:textId="4277CC15" w:rsidR="008905C2" w:rsidRDefault="00701332">
      <w:pPr>
        <w:pStyle w:val="0Maintext"/>
        <w:numPr>
          <w:ilvl w:val="0"/>
          <w:numId w:val="3"/>
        </w:numPr>
        <w:spacing w:after="120" w:afterAutospacing="0" w:line="240" w:lineRule="auto"/>
        <w:rPr>
          <w:lang w:val="en-US"/>
        </w:rPr>
      </w:pPr>
      <w:r>
        <w:rPr>
          <w:lang w:val="en-US"/>
        </w:rPr>
        <w:t xml:space="preserve">In Rel-17, Type II port selection is further enhanced by allowing more flexible port selection while restricting the frequency bases selection. In addition, CSI report enhancement was introduced to support Non-Coherent Joint Transmission (NCJT). However, the scope of CSI enhancement for NCJT is only limited to </w:t>
      </w:r>
      <w:r w:rsidR="008905C2">
        <w:rPr>
          <w:lang w:val="en-US"/>
        </w:rPr>
        <w:t xml:space="preserve">Type I codebook and only covers the Single-DCI Multi-TRP </w:t>
      </w:r>
      <w:r w:rsidR="00D267AF">
        <w:rPr>
          <w:lang w:val="en-US"/>
        </w:rPr>
        <w:t xml:space="preserve">NCJT (Non-Coherent Joint Transmission) </w:t>
      </w:r>
      <w:r w:rsidR="008905C2">
        <w:rPr>
          <w:lang w:val="en-US"/>
        </w:rPr>
        <w:t>scheme 1a, i.e., SDM scheme</w:t>
      </w:r>
      <w:r w:rsidR="004C5CF2">
        <w:rPr>
          <w:lang w:val="en-US"/>
        </w:rPr>
        <w:t>.</w:t>
      </w:r>
    </w:p>
    <w:p w14:paraId="680858A5" w14:textId="22A88D21" w:rsidR="00C70E2A" w:rsidRDefault="00C70E2A">
      <w:pPr>
        <w:pStyle w:val="0Maintext"/>
        <w:numPr>
          <w:ilvl w:val="0"/>
          <w:numId w:val="3"/>
        </w:numPr>
        <w:spacing w:after="120" w:afterAutospacing="0" w:line="240" w:lineRule="auto"/>
        <w:rPr>
          <w:lang w:val="en-US"/>
        </w:rPr>
      </w:pPr>
      <w:r>
        <w:rPr>
          <w:lang w:val="en-US"/>
        </w:rPr>
        <w:t xml:space="preserve">In Rel-18, there are mainly 3 CSI enhancement. The first CSI enhancement is to enhance the Type II codebook to support CSI feedback for CJT (Coherent Joint Transmission) with up to 4 TRPs. The second enhancement is to enhance the Type II codebook to exploit the </w:t>
      </w:r>
      <w:r w:rsidR="001661A6">
        <w:rPr>
          <w:lang w:val="en-US"/>
        </w:rPr>
        <w:t>properties</w:t>
      </w:r>
      <w:r>
        <w:rPr>
          <w:lang w:val="en-US"/>
        </w:rPr>
        <w:t xml:space="preserve"> </w:t>
      </w:r>
      <w:r w:rsidR="00DF76E5">
        <w:rPr>
          <w:lang w:val="en-US"/>
        </w:rPr>
        <w:t>of</w:t>
      </w:r>
      <w:r>
        <w:rPr>
          <w:lang w:val="en-US"/>
        </w:rPr>
        <w:t xml:space="preserve"> channels with medium to high Doppler including support of CSI predictions and </w:t>
      </w:r>
      <w:r w:rsidR="001661A6">
        <w:rPr>
          <w:lang w:val="en-US"/>
        </w:rPr>
        <w:t xml:space="preserve">support of </w:t>
      </w:r>
      <w:r>
        <w:rPr>
          <w:lang w:val="en-US"/>
        </w:rPr>
        <w:t xml:space="preserve">time domain CSI compression using DFT basis. The last enhancement </w:t>
      </w:r>
      <w:r w:rsidR="007B0F11">
        <w:rPr>
          <w:lang w:val="en-US"/>
        </w:rPr>
        <w:t xml:space="preserve">is </w:t>
      </w:r>
      <w:r>
        <w:rPr>
          <w:lang w:val="en-US"/>
        </w:rPr>
        <w:t xml:space="preserve">to support the TDCP (time domain channel properties) </w:t>
      </w:r>
      <w:r w:rsidR="009E7DCC">
        <w:rPr>
          <w:lang w:val="en-US"/>
        </w:rPr>
        <w:t xml:space="preserve">measurement and report based on TRS. </w:t>
      </w:r>
    </w:p>
    <w:p w14:paraId="6397C45F" w14:textId="602F0602" w:rsidR="001C4F93" w:rsidRPr="00DE6913" w:rsidRDefault="00A421F5" w:rsidP="00A421F5">
      <w:pPr>
        <w:pStyle w:val="0Maintext"/>
        <w:spacing w:after="120" w:afterAutospacing="0" w:line="240" w:lineRule="auto"/>
        <w:ind w:firstLine="0"/>
        <w:rPr>
          <w:lang w:val="en-US"/>
        </w:rPr>
      </w:pPr>
      <w:r>
        <w:rPr>
          <w:lang w:val="en-US"/>
        </w:rPr>
        <w:t>In Rel-1</w:t>
      </w:r>
      <w:r w:rsidR="00957C7C">
        <w:rPr>
          <w:lang w:val="en-US"/>
        </w:rPr>
        <w:t>9</w:t>
      </w:r>
      <w:r>
        <w:rPr>
          <w:lang w:val="en-US"/>
        </w:rPr>
        <w:t xml:space="preserve">, as part of the approved </w:t>
      </w:r>
      <w:r w:rsidR="00597CA2">
        <w:rPr>
          <w:lang w:val="en-US"/>
        </w:rPr>
        <w:t xml:space="preserve">MIMO </w:t>
      </w:r>
      <w:r>
        <w:rPr>
          <w:lang w:val="en-US"/>
        </w:rPr>
        <w:t xml:space="preserve">WID in </w:t>
      </w:r>
      <w:r w:rsidR="00B45820" w:rsidRPr="00B45820">
        <w:rPr>
          <w:lang w:val="en-US"/>
        </w:rPr>
        <w:t>RP-240087</w:t>
      </w:r>
      <w:r w:rsidR="007B6697">
        <w:rPr>
          <w:lang w:val="en-US"/>
        </w:rPr>
        <w:t xml:space="preserve"> [1]</w:t>
      </w:r>
      <w:r w:rsidR="009C41E6">
        <w:rPr>
          <w:lang w:val="en-US"/>
        </w:rPr>
        <w:t xml:space="preserve">, the following two objectives are considered for </w:t>
      </w:r>
      <w:r w:rsidR="009C41E6" w:rsidRPr="00DE6913">
        <w:rPr>
          <w:lang w:val="en-US"/>
        </w:rPr>
        <w:t xml:space="preserve">CSI </w:t>
      </w:r>
      <w:r w:rsidR="004C5CF2" w:rsidRPr="00DE6913">
        <w:rPr>
          <w:lang w:val="en-US"/>
        </w:rPr>
        <w:t>enhancement.</w:t>
      </w:r>
      <w:r w:rsidR="009C41E6" w:rsidRPr="00DE6913">
        <w:rPr>
          <w:lang w:val="en-US"/>
        </w:rPr>
        <w:t xml:space="preserve"> </w:t>
      </w:r>
    </w:p>
    <w:tbl>
      <w:tblPr>
        <w:tblStyle w:val="TableGrid"/>
        <w:tblW w:w="0" w:type="auto"/>
        <w:tblLook w:val="04A0" w:firstRow="1" w:lastRow="0" w:firstColumn="1" w:lastColumn="0" w:noHBand="0" w:noVBand="1"/>
      </w:tblPr>
      <w:tblGrid>
        <w:gridCol w:w="9350"/>
      </w:tblGrid>
      <w:tr w:rsidR="00D3152B" w:rsidRPr="00DE6913" w14:paraId="79C0B7D8" w14:textId="77777777" w:rsidTr="00D3152B">
        <w:tc>
          <w:tcPr>
            <w:tcW w:w="17270" w:type="dxa"/>
          </w:tcPr>
          <w:p w14:paraId="1691AC73" w14:textId="77777777" w:rsidR="00DE6913" w:rsidRPr="00DE6913" w:rsidRDefault="00DE6913" w:rsidP="00DE6913">
            <w:pPr>
              <w:numPr>
                <w:ilvl w:val="0"/>
                <w:numId w:val="6"/>
              </w:numPr>
              <w:tabs>
                <w:tab w:val="left" w:pos="720"/>
              </w:tabs>
              <w:snapToGrid w:val="0"/>
              <w:rPr>
                <w:sz w:val="20"/>
                <w:szCs w:val="20"/>
                <w:lang w:eastAsia="en-US"/>
              </w:rPr>
            </w:pPr>
            <w:bookmarkStart w:id="0" w:name="_Hlk146697700"/>
            <w:r w:rsidRPr="00DE6913">
              <w:rPr>
                <w:sz w:val="20"/>
                <w:szCs w:val="20"/>
                <w:lang w:eastAsia="en-US"/>
              </w:rPr>
              <w:t>Specify CSI support for up to 128 CSI-RS ports, targeting FR1</w:t>
            </w:r>
          </w:p>
          <w:p w14:paraId="6D916AA7" w14:textId="77777777" w:rsidR="00DE6913" w:rsidRPr="00DE6913" w:rsidRDefault="00DE6913" w:rsidP="00DE6913">
            <w:pPr>
              <w:numPr>
                <w:ilvl w:val="1"/>
                <w:numId w:val="6"/>
              </w:numPr>
              <w:snapToGrid w:val="0"/>
              <w:rPr>
                <w:sz w:val="20"/>
                <w:szCs w:val="20"/>
                <w:lang w:eastAsia="en-US"/>
              </w:rPr>
            </w:pPr>
            <w:r w:rsidRPr="00DE6913">
              <w:rPr>
                <w:sz w:val="20"/>
                <w:szCs w:val="20"/>
                <w:lang w:eastAsia="en-US"/>
              </w:rPr>
              <w:t>Type-I codebook refinement supporting up to a total of 128 CSI-RS ports across all resources, assuming legacy CSI-RS resources (with up to 32 CSI-RS ports per resource), based on extension of legacy codebooks</w:t>
            </w:r>
          </w:p>
          <w:p w14:paraId="7EB56F51" w14:textId="77777777" w:rsidR="00DE6913" w:rsidRPr="00DE6913" w:rsidRDefault="00DE6913" w:rsidP="00DE6913">
            <w:pPr>
              <w:numPr>
                <w:ilvl w:val="1"/>
                <w:numId w:val="6"/>
              </w:numPr>
              <w:snapToGrid w:val="0"/>
              <w:rPr>
                <w:sz w:val="20"/>
                <w:szCs w:val="20"/>
                <w:lang w:eastAsia="en-US"/>
              </w:rPr>
            </w:pPr>
            <w:r w:rsidRPr="00DE6913">
              <w:rPr>
                <w:sz w:val="20"/>
                <w:szCs w:val="20"/>
                <w:lang w:eastAsia="en-US"/>
              </w:rPr>
              <w:t>Type-II codebook refinement supporting up to a total of 128 CSI-RS ports across all resources, assuming legacy CSI-RS resources (with up to 32 CSI-RS ports per resource), based on extension of legacy codebooks, without modifying any codebook parameter other than introducing additional values for the number of ports codebook parameter(s)</w:t>
            </w:r>
          </w:p>
          <w:p w14:paraId="117C70F0" w14:textId="77777777" w:rsidR="00DE6913" w:rsidRPr="00DE6913" w:rsidRDefault="00DE6913" w:rsidP="00DE6913">
            <w:pPr>
              <w:numPr>
                <w:ilvl w:val="1"/>
                <w:numId w:val="6"/>
              </w:numPr>
              <w:snapToGrid w:val="0"/>
              <w:rPr>
                <w:sz w:val="20"/>
                <w:szCs w:val="20"/>
                <w:lang w:eastAsia="en-US"/>
              </w:rPr>
            </w:pPr>
            <w:r w:rsidRPr="00DE6913">
              <w:rPr>
                <w:sz w:val="20"/>
                <w:szCs w:val="20"/>
                <w:lang w:eastAsia="en-US"/>
              </w:rPr>
              <w:t>Extension of CRI(s)-based CSI reporting (CQI/PMI/RI calculated per CRI for ≥1 CRIs) for hybrid beamforming supporting up to a total of 128 CSI-RS ports across all resources, with up to 32 CSI-RS ports per resource, without new codebook design</w:t>
            </w:r>
            <w:bookmarkEnd w:id="0"/>
          </w:p>
          <w:p w14:paraId="6E055A10" w14:textId="77777777" w:rsidR="00DE6913" w:rsidRPr="00DE6913" w:rsidRDefault="00DE6913" w:rsidP="00DE6913">
            <w:pPr>
              <w:snapToGrid w:val="0"/>
              <w:rPr>
                <w:sz w:val="20"/>
                <w:szCs w:val="20"/>
                <w:lang w:eastAsia="en-US"/>
              </w:rPr>
            </w:pPr>
          </w:p>
          <w:p w14:paraId="0171EFAF" w14:textId="77777777" w:rsidR="00DE6913" w:rsidRPr="00DE6913" w:rsidRDefault="00DE6913" w:rsidP="0046239A">
            <w:pPr>
              <w:numPr>
                <w:ilvl w:val="0"/>
                <w:numId w:val="6"/>
              </w:numPr>
              <w:snapToGrid w:val="0"/>
              <w:rPr>
                <w:sz w:val="20"/>
                <w:szCs w:val="20"/>
                <w:lang w:eastAsia="en-US"/>
              </w:rPr>
            </w:pPr>
            <w:r w:rsidRPr="00DE6913">
              <w:rPr>
                <w:sz w:val="20"/>
                <w:szCs w:val="20"/>
                <w:lang w:eastAsia="en-US"/>
              </w:rPr>
              <w:t xml:space="preserve">Specify UE reporting enhancement for CJT deployments under non-ideal synchronization and backhaul, targeting FR1, both FDD and TDD </w:t>
            </w:r>
          </w:p>
          <w:p w14:paraId="043ED6BD" w14:textId="433736B3" w:rsidR="00D3152B" w:rsidRPr="00DE6913" w:rsidRDefault="00DE6913" w:rsidP="00DE6913">
            <w:pPr>
              <w:numPr>
                <w:ilvl w:val="1"/>
                <w:numId w:val="6"/>
              </w:numPr>
              <w:snapToGrid w:val="0"/>
              <w:rPr>
                <w:sz w:val="20"/>
                <w:szCs w:val="20"/>
                <w:lang w:eastAsia="en-US"/>
              </w:rPr>
            </w:pPr>
            <w:r w:rsidRPr="00DE6913">
              <w:rPr>
                <w:sz w:val="20"/>
                <w:szCs w:val="20"/>
                <w:lang w:eastAsia="en-US"/>
              </w:rPr>
              <w:t>Inter-TRP time misalignment and frequency/phase offset measurement and reporting, assuming legacy CSI-RS design, with stand-alone aperiodic reporting on PUSCH</w:t>
            </w:r>
          </w:p>
        </w:tc>
      </w:tr>
    </w:tbl>
    <w:p w14:paraId="6CC88377" w14:textId="27EB1345" w:rsidR="009C41E6" w:rsidRDefault="009C41E6" w:rsidP="00A421F5">
      <w:pPr>
        <w:pStyle w:val="0Maintext"/>
        <w:spacing w:after="120" w:afterAutospacing="0" w:line="240" w:lineRule="auto"/>
        <w:ind w:firstLine="0"/>
        <w:rPr>
          <w:lang w:val="en-US"/>
        </w:rPr>
      </w:pPr>
    </w:p>
    <w:p w14:paraId="0427E625" w14:textId="76A94995" w:rsidR="000C16C2" w:rsidRDefault="000C16C2" w:rsidP="00A421F5">
      <w:pPr>
        <w:pStyle w:val="0Maintext"/>
        <w:spacing w:after="120" w:afterAutospacing="0" w:line="240" w:lineRule="auto"/>
        <w:ind w:firstLine="0"/>
        <w:rPr>
          <w:lang w:val="en-US"/>
        </w:rPr>
      </w:pPr>
      <w:r>
        <w:rPr>
          <w:lang w:val="en-US"/>
        </w:rPr>
        <w:t xml:space="preserve">In the last RAN1#116 meeting, the following agreement has been reached regarding the R19 MIMO CSI enhancement </w:t>
      </w:r>
      <w:r w:rsidR="0011359C">
        <w:rPr>
          <w:lang w:val="en-US"/>
        </w:rPr>
        <w:t>[2]</w:t>
      </w:r>
    </w:p>
    <w:tbl>
      <w:tblPr>
        <w:tblStyle w:val="TableGrid"/>
        <w:tblW w:w="0" w:type="auto"/>
        <w:tblLook w:val="04A0" w:firstRow="1" w:lastRow="0" w:firstColumn="1" w:lastColumn="0" w:noHBand="0" w:noVBand="1"/>
      </w:tblPr>
      <w:tblGrid>
        <w:gridCol w:w="9350"/>
      </w:tblGrid>
      <w:tr w:rsidR="00163495" w14:paraId="24981504" w14:textId="77777777" w:rsidTr="00163495">
        <w:tc>
          <w:tcPr>
            <w:tcW w:w="9350" w:type="dxa"/>
          </w:tcPr>
          <w:p w14:paraId="7226C9FB" w14:textId="77777777" w:rsidR="00163495" w:rsidRPr="00046E59" w:rsidRDefault="00163495" w:rsidP="00163495">
            <w:pPr>
              <w:widowControl w:val="0"/>
              <w:snapToGrid w:val="0"/>
              <w:rPr>
                <w:sz w:val="20"/>
                <w:szCs w:val="20"/>
                <w:highlight w:val="green"/>
              </w:rPr>
            </w:pPr>
            <w:r w:rsidRPr="00046E59">
              <w:rPr>
                <w:sz w:val="20"/>
                <w:szCs w:val="20"/>
                <w:highlight w:val="green"/>
              </w:rPr>
              <w:t>Agreement</w:t>
            </w:r>
          </w:p>
          <w:p w14:paraId="551F9460" w14:textId="77777777" w:rsidR="00163495" w:rsidRPr="00046E59" w:rsidRDefault="00163495" w:rsidP="00163495">
            <w:pPr>
              <w:widowControl w:val="0"/>
              <w:snapToGrid w:val="0"/>
              <w:rPr>
                <w:sz w:val="20"/>
                <w:szCs w:val="20"/>
              </w:rPr>
            </w:pPr>
            <w:r w:rsidRPr="00046E59">
              <w:rPr>
                <w:sz w:val="20"/>
                <w:szCs w:val="20"/>
              </w:rPr>
              <w:t>For the Rel-19 NR Type-I/II codebook refinement and CRI-based CSI for up to 128 CSI-RS ports, reuse the EVM agreed for Rel-18 NR Type-II Doppler codebooks (cf. R1-2205289) for SLS with the following refinement:</w:t>
            </w:r>
          </w:p>
          <w:p w14:paraId="378BF9D2" w14:textId="77777777" w:rsidR="00163495" w:rsidRPr="00046E59" w:rsidRDefault="00163495" w:rsidP="00163495">
            <w:pPr>
              <w:pStyle w:val="ListParagraph"/>
              <w:widowControl w:val="0"/>
              <w:numPr>
                <w:ilvl w:val="0"/>
                <w:numId w:val="95"/>
              </w:numPr>
              <w:snapToGrid w:val="0"/>
              <w:ind w:leftChars="0"/>
              <w:rPr>
                <w:rFonts w:ascii="Times New Roman" w:hAnsi="Times New Roman"/>
                <w:szCs w:val="20"/>
              </w:rPr>
            </w:pPr>
            <w:r w:rsidRPr="00046E59">
              <w:rPr>
                <w:rFonts w:ascii="Times New Roman" w:hAnsi="Times New Roman"/>
                <w:szCs w:val="20"/>
              </w:rPr>
              <w:t xml:space="preserve">Center frequencies can be replaced by the following options (companies should state their assumption): 3.5GHz, 4.9GHz, 6GHz, 7GHz. </w:t>
            </w:r>
          </w:p>
          <w:p w14:paraId="0FFBCA0E" w14:textId="77777777" w:rsidR="00163495" w:rsidRPr="00046E59" w:rsidRDefault="00163495" w:rsidP="00163495">
            <w:pPr>
              <w:pStyle w:val="ListParagraph"/>
              <w:widowControl w:val="0"/>
              <w:numPr>
                <w:ilvl w:val="0"/>
                <w:numId w:val="95"/>
              </w:numPr>
              <w:snapToGrid w:val="0"/>
              <w:ind w:leftChars="0"/>
              <w:rPr>
                <w:rFonts w:ascii="Times New Roman" w:hAnsi="Times New Roman"/>
                <w:szCs w:val="20"/>
              </w:rPr>
            </w:pPr>
            <w:r w:rsidRPr="00046E59">
              <w:rPr>
                <w:rFonts w:ascii="Times New Roman" w:hAnsi="Times New Roman"/>
                <w:szCs w:val="20"/>
              </w:rPr>
              <w:t>Companies should state their assumptions on TXRU structure and the associated TXRU-to-port virtualization for &gt;32 ports</w:t>
            </w:r>
          </w:p>
          <w:p w14:paraId="4983299E" w14:textId="77777777" w:rsidR="00163495" w:rsidRPr="00046E59" w:rsidRDefault="00163495" w:rsidP="00163495">
            <w:pPr>
              <w:pStyle w:val="ListParagraph"/>
              <w:widowControl w:val="0"/>
              <w:numPr>
                <w:ilvl w:val="0"/>
                <w:numId w:val="95"/>
              </w:numPr>
              <w:snapToGrid w:val="0"/>
              <w:ind w:leftChars="0"/>
              <w:rPr>
                <w:rFonts w:ascii="Times New Roman" w:hAnsi="Times New Roman"/>
                <w:szCs w:val="20"/>
              </w:rPr>
            </w:pPr>
            <w:r w:rsidRPr="00046E59">
              <w:rPr>
                <w:rFonts w:ascii="Times New Roman" w:hAnsi="Times New Roman"/>
                <w:szCs w:val="20"/>
              </w:rPr>
              <w:t>The UEs can be placed both indoor (with 80% probability, 3kmph) and outdoor (with 20% probability, companies should state the assumed UE speed)</w:t>
            </w:r>
          </w:p>
          <w:p w14:paraId="47E06485" w14:textId="77777777" w:rsidR="00163495" w:rsidRPr="00046E59" w:rsidRDefault="00163495" w:rsidP="00163495">
            <w:pPr>
              <w:pStyle w:val="ListParagraph"/>
              <w:widowControl w:val="0"/>
              <w:numPr>
                <w:ilvl w:val="0"/>
                <w:numId w:val="95"/>
              </w:numPr>
              <w:snapToGrid w:val="0"/>
              <w:ind w:leftChars="0"/>
              <w:rPr>
                <w:rFonts w:ascii="Times New Roman" w:hAnsi="Times New Roman"/>
                <w:szCs w:val="20"/>
              </w:rPr>
            </w:pPr>
            <w:r w:rsidRPr="00046E59">
              <w:rPr>
                <w:rFonts w:ascii="Times New Roman" w:hAnsi="Times New Roman"/>
                <w:szCs w:val="20"/>
              </w:rPr>
              <w:t>Lower RU can also be assumed (companies should state the assumed RU)</w:t>
            </w:r>
          </w:p>
          <w:p w14:paraId="067D1F28" w14:textId="77777777" w:rsidR="00163495" w:rsidRPr="00046E59" w:rsidRDefault="00163495" w:rsidP="00163495">
            <w:pPr>
              <w:pStyle w:val="ListParagraph"/>
              <w:widowControl w:val="0"/>
              <w:numPr>
                <w:ilvl w:val="0"/>
                <w:numId w:val="95"/>
              </w:numPr>
              <w:snapToGrid w:val="0"/>
              <w:ind w:leftChars="0"/>
              <w:rPr>
                <w:rFonts w:ascii="Times New Roman" w:hAnsi="Times New Roman"/>
                <w:color w:val="FF0000"/>
                <w:szCs w:val="20"/>
              </w:rPr>
            </w:pPr>
            <w:r w:rsidRPr="00046E59">
              <w:rPr>
                <w:rFonts w:ascii="Times New Roman" w:hAnsi="Times New Roman"/>
                <w:color w:val="FF0000"/>
                <w:szCs w:val="20"/>
              </w:rPr>
              <w:t>Companies should state the assumed traffic models and ISD</w:t>
            </w:r>
          </w:p>
          <w:p w14:paraId="0920F709" w14:textId="77777777" w:rsidR="00163495" w:rsidRPr="00046E59" w:rsidRDefault="00163495" w:rsidP="00163495">
            <w:pPr>
              <w:rPr>
                <w:sz w:val="20"/>
                <w:szCs w:val="20"/>
                <w:lang w:eastAsia="x-none"/>
              </w:rPr>
            </w:pPr>
          </w:p>
          <w:p w14:paraId="50B1BBE8" w14:textId="77777777" w:rsidR="00163495" w:rsidRPr="00046E59" w:rsidRDefault="00163495" w:rsidP="00163495">
            <w:pPr>
              <w:widowControl w:val="0"/>
              <w:snapToGrid w:val="0"/>
              <w:rPr>
                <w:sz w:val="20"/>
                <w:szCs w:val="20"/>
                <w:highlight w:val="green"/>
              </w:rPr>
            </w:pPr>
            <w:r w:rsidRPr="00046E59">
              <w:rPr>
                <w:sz w:val="20"/>
                <w:szCs w:val="20"/>
                <w:highlight w:val="green"/>
              </w:rPr>
              <w:lastRenderedPageBreak/>
              <w:t>Agreement</w:t>
            </w:r>
          </w:p>
          <w:p w14:paraId="4D82907E" w14:textId="77777777" w:rsidR="00163495" w:rsidRPr="00046E59" w:rsidRDefault="00163495" w:rsidP="00163495">
            <w:pPr>
              <w:widowControl w:val="0"/>
              <w:snapToGrid w:val="0"/>
              <w:rPr>
                <w:sz w:val="20"/>
                <w:szCs w:val="20"/>
              </w:rPr>
            </w:pPr>
            <w:r w:rsidRPr="00046E59">
              <w:rPr>
                <w:sz w:val="20"/>
                <w:szCs w:val="20"/>
              </w:rPr>
              <w:t>For the Rel-19 NR CJT calibration reporting, reuse the EVM agreed for Rel-18 NR Type-II CJT codebooks (cf. R1-2205289) for SLS with the following refinement:</w:t>
            </w:r>
          </w:p>
          <w:p w14:paraId="24EE0A1E" w14:textId="77777777" w:rsidR="00163495" w:rsidRPr="00046E59" w:rsidRDefault="00163495" w:rsidP="00163495">
            <w:pPr>
              <w:pStyle w:val="ListParagraph"/>
              <w:widowControl w:val="0"/>
              <w:numPr>
                <w:ilvl w:val="0"/>
                <w:numId w:val="95"/>
              </w:numPr>
              <w:snapToGrid w:val="0"/>
              <w:ind w:leftChars="0"/>
              <w:rPr>
                <w:rFonts w:ascii="Times New Roman" w:hAnsi="Times New Roman"/>
                <w:szCs w:val="20"/>
              </w:rPr>
            </w:pPr>
            <w:r w:rsidRPr="00046E59">
              <w:rPr>
                <w:rFonts w:ascii="Times New Roman" w:hAnsi="Times New Roman"/>
                <w:szCs w:val="20"/>
              </w:rPr>
              <w:t>Adding ISD=500m as an option for inter-site CJT</w:t>
            </w:r>
          </w:p>
          <w:p w14:paraId="5B06DA4B" w14:textId="77777777" w:rsidR="00163495" w:rsidRPr="00046E59" w:rsidRDefault="00163495" w:rsidP="00163495">
            <w:pPr>
              <w:pStyle w:val="ListParagraph"/>
              <w:widowControl w:val="0"/>
              <w:numPr>
                <w:ilvl w:val="0"/>
                <w:numId w:val="95"/>
              </w:numPr>
              <w:snapToGrid w:val="0"/>
              <w:ind w:leftChars="0"/>
              <w:rPr>
                <w:rFonts w:ascii="Times New Roman" w:hAnsi="Times New Roman"/>
                <w:szCs w:val="20"/>
              </w:rPr>
            </w:pPr>
            <w:r w:rsidRPr="00046E59">
              <w:rPr>
                <w:rFonts w:ascii="Times New Roman" w:hAnsi="Times New Roman"/>
                <w:szCs w:val="20"/>
              </w:rPr>
              <w:t>Delay offsets caused by propagation delays from the UE to the TRPs and, whenever applicable, the ISI incurred by the composite (summed across selected TRP(s)) channel impulse response should be modelled/accounted</w:t>
            </w:r>
          </w:p>
          <w:p w14:paraId="30F14E55" w14:textId="77777777" w:rsidR="00163495" w:rsidRPr="00046E59" w:rsidRDefault="00163495" w:rsidP="00163495">
            <w:pPr>
              <w:pStyle w:val="ListParagraph"/>
              <w:widowControl w:val="0"/>
              <w:numPr>
                <w:ilvl w:val="1"/>
                <w:numId w:val="95"/>
              </w:numPr>
              <w:snapToGrid w:val="0"/>
              <w:ind w:leftChars="0"/>
              <w:rPr>
                <w:rFonts w:ascii="Times New Roman" w:hAnsi="Times New Roman"/>
                <w:szCs w:val="20"/>
              </w:rPr>
            </w:pPr>
            <w:r w:rsidRPr="00046E59">
              <w:rPr>
                <w:rFonts w:ascii="Times New Roman" w:hAnsi="Times New Roman"/>
                <w:szCs w:val="20"/>
              </w:rPr>
              <w:t>In addition, initial timing offsets among TRPs can be included, e.g. from TR 38.855 for positioning or uniformly distributed [-0.5CP:0.5CP]</w:t>
            </w:r>
          </w:p>
          <w:p w14:paraId="3456D99D" w14:textId="77777777" w:rsidR="00163495" w:rsidRPr="00046E59" w:rsidRDefault="00163495" w:rsidP="00163495">
            <w:pPr>
              <w:pStyle w:val="ListParagraph"/>
              <w:widowControl w:val="0"/>
              <w:numPr>
                <w:ilvl w:val="0"/>
                <w:numId w:val="95"/>
              </w:numPr>
              <w:snapToGrid w:val="0"/>
              <w:ind w:leftChars="0"/>
              <w:rPr>
                <w:rFonts w:ascii="Times New Roman" w:hAnsi="Times New Roman"/>
                <w:szCs w:val="20"/>
              </w:rPr>
            </w:pPr>
            <w:r w:rsidRPr="00046E59">
              <w:rPr>
                <w:rFonts w:ascii="Times New Roman" w:hAnsi="Times New Roman"/>
                <w:szCs w:val="20"/>
              </w:rPr>
              <w:t xml:space="preserve">Per-TRP frequency offset (relative to the UE) is modelled as a uniform random variable with [-x:x] </w:t>
            </w:r>
          </w:p>
          <w:p w14:paraId="02E7217F" w14:textId="77777777" w:rsidR="00163495" w:rsidRPr="00046E59" w:rsidRDefault="00163495" w:rsidP="00163495">
            <w:pPr>
              <w:pStyle w:val="ListParagraph"/>
              <w:widowControl w:val="0"/>
              <w:numPr>
                <w:ilvl w:val="1"/>
                <w:numId w:val="95"/>
              </w:numPr>
              <w:snapToGrid w:val="0"/>
              <w:ind w:leftChars="0"/>
              <w:rPr>
                <w:rFonts w:ascii="Times New Roman" w:hAnsi="Times New Roman"/>
                <w:szCs w:val="20"/>
              </w:rPr>
            </w:pPr>
            <w:r w:rsidRPr="00046E59">
              <w:rPr>
                <w:rFonts w:ascii="Times New Roman" w:hAnsi="Times New Roman"/>
                <w:szCs w:val="20"/>
              </w:rPr>
              <w:t>Companies should state the assumed value of x, e.g. 0.05ppm, 0.1ppm (per Table 6.5.1.2-1 of TS.38.104)</w:t>
            </w:r>
          </w:p>
          <w:p w14:paraId="77FCC738" w14:textId="77777777" w:rsidR="00163495" w:rsidRPr="00046E59" w:rsidRDefault="00163495" w:rsidP="00163495">
            <w:pPr>
              <w:pStyle w:val="ListParagraph"/>
              <w:widowControl w:val="0"/>
              <w:numPr>
                <w:ilvl w:val="0"/>
                <w:numId w:val="95"/>
              </w:numPr>
              <w:snapToGrid w:val="0"/>
              <w:ind w:leftChars="0"/>
              <w:rPr>
                <w:rFonts w:ascii="Times New Roman" w:hAnsi="Times New Roman"/>
                <w:szCs w:val="20"/>
              </w:rPr>
            </w:pPr>
            <w:r w:rsidRPr="00046E59">
              <w:rPr>
                <w:rFonts w:ascii="Times New Roman" w:hAnsi="Times New Roman"/>
                <w:szCs w:val="20"/>
              </w:rPr>
              <w:t>For TDD, per-TRP DL/UL phase misalignment is modelled as a uniform random variable with [-y:y] where y is {</w:t>
            </w:r>
            <w:r w:rsidRPr="00046E59">
              <w:rPr>
                <w:rFonts w:ascii="Times New Roman" w:hAnsi="Times New Roman"/>
                <w:szCs w:val="20"/>
              </w:rPr>
              <w:t>}</w:t>
            </w:r>
          </w:p>
          <w:p w14:paraId="3773B77E" w14:textId="77777777" w:rsidR="00163495" w:rsidRPr="00046E59" w:rsidRDefault="00163495" w:rsidP="00163495">
            <w:pPr>
              <w:pStyle w:val="ListParagraph"/>
              <w:widowControl w:val="0"/>
              <w:numPr>
                <w:ilvl w:val="0"/>
                <w:numId w:val="95"/>
              </w:numPr>
              <w:snapToGrid w:val="0"/>
              <w:ind w:leftChars="0"/>
              <w:rPr>
                <w:rFonts w:ascii="Times New Roman" w:hAnsi="Times New Roman"/>
                <w:szCs w:val="20"/>
              </w:rPr>
            </w:pPr>
            <w:r w:rsidRPr="00046E59">
              <w:rPr>
                <w:rFonts w:ascii="Times New Roman" w:hAnsi="Times New Roman"/>
                <w:szCs w:val="20"/>
              </w:rPr>
              <w:t>For TDD, per-TRP DL/UL timing misalignment is modelled as a uniform random variable with [-z:z]</w:t>
            </w:r>
          </w:p>
          <w:p w14:paraId="6D5328D3" w14:textId="77777777" w:rsidR="00163495" w:rsidRPr="00046E59" w:rsidRDefault="00163495" w:rsidP="00163495">
            <w:pPr>
              <w:pStyle w:val="ListParagraph"/>
              <w:widowControl w:val="0"/>
              <w:numPr>
                <w:ilvl w:val="1"/>
                <w:numId w:val="95"/>
              </w:numPr>
              <w:snapToGrid w:val="0"/>
              <w:ind w:leftChars="0"/>
              <w:rPr>
                <w:rFonts w:ascii="Times New Roman" w:hAnsi="Times New Roman"/>
                <w:szCs w:val="20"/>
              </w:rPr>
            </w:pPr>
            <w:r w:rsidRPr="00046E59">
              <w:rPr>
                <w:rFonts w:ascii="Times New Roman" w:hAnsi="Times New Roman"/>
                <w:szCs w:val="20"/>
              </w:rPr>
              <w:t>Companies should state the assumed value of z, e.g. 65ns</w:t>
            </w:r>
            <w:r w:rsidRPr="00046E59">
              <w:rPr>
                <w:rFonts w:ascii="Times New Roman" w:hAnsi="Times New Roman"/>
                <w:szCs w:val="20"/>
              </w:rPr>
              <w:t>(from RAN4)</w:t>
            </w:r>
          </w:p>
          <w:p w14:paraId="2A520E81" w14:textId="77777777" w:rsidR="00163495" w:rsidRPr="00046E59" w:rsidRDefault="00163495" w:rsidP="00163495">
            <w:pPr>
              <w:pStyle w:val="ListParagraph"/>
              <w:widowControl w:val="0"/>
              <w:numPr>
                <w:ilvl w:val="0"/>
                <w:numId w:val="95"/>
              </w:numPr>
              <w:snapToGrid w:val="0"/>
              <w:ind w:leftChars="0"/>
              <w:rPr>
                <w:rFonts w:ascii="Times New Roman" w:hAnsi="Times New Roman"/>
                <w:szCs w:val="20"/>
              </w:rPr>
            </w:pPr>
            <w:r w:rsidRPr="00046E59">
              <w:rPr>
                <w:rFonts w:ascii="Times New Roman" w:hAnsi="Times New Roman"/>
                <w:szCs w:val="20"/>
              </w:rPr>
              <w:t>For FDD scenarios, Rel-18 Type-II CJT codebook is assumed</w:t>
            </w:r>
          </w:p>
          <w:p w14:paraId="29033B6A" w14:textId="77777777" w:rsidR="00163495" w:rsidRPr="00046E59" w:rsidRDefault="00163495" w:rsidP="00163495">
            <w:pPr>
              <w:pStyle w:val="ListParagraph"/>
              <w:widowControl w:val="0"/>
              <w:numPr>
                <w:ilvl w:val="0"/>
                <w:numId w:val="95"/>
              </w:numPr>
              <w:snapToGrid w:val="0"/>
              <w:ind w:leftChars="0"/>
              <w:rPr>
                <w:rFonts w:ascii="Times New Roman" w:hAnsi="Times New Roman"/>
                <w:szCs w:val="20"/>
              </w:rPr>
            </w:pPr>
            <w:r w:rsidRPr="00046E59">
              <w:rPr>
                <w:rFonts w:ascii="Times New Roman" w:hAnsi="Times New Roman"/>
                <w:szCs w:val="20"/>
              </w:rPr>
              <w:t>For TDD scenario, SRS-based (e.g. SVD) precoding is assumed</w:t>
            </w:r>
          </w:p>
          <w:p w14:paraId="7C0B0F18" w14:textId="77777777" w:rsidR="00163495" w:rsidRPr="00046E59" w:rsidRDefault="00163495" w:rsidP="00163495">
            <w:pPr>
              <w:pStyle w:val="ListParagraph"/>
              <w:widowControl w:val="0"/>
              <w:numPr>
                <w:ilvl w:val="0"/>
                <w:numId w:val="95"/>
              </w:numPr>
              <w:snapToGrid w:val="0"/>
              <w:ind w:leftChars="0"/>
              <w:rPr>
                <w:rFonts w:ascii="Times New Roman" w:hAnsi="Times New Roman"/>
                <w:szCs w:val="20"/>
              </w:rPr>
            </w:pPr>
            <w:r w:rsidRPr="00046E59">
              <w:rPr>
                <w:rFonts w:ascii="Times New Roman" w:hAnsi="Times New Roman"/>
                <w:szCs w:val="20"/>
              </w:rPr>
              <w:t>Companies should state the assumed sub-carrier spacing, e.g. 15kHz, 30kHz</w:t>
            </w:r>
          </w:p>
          <w:p w14:paraId="4F4F17C2" w14:textId="77777777" w:rsidR="00163495" w:rsidRPr="00046E59" w:rsidRDefault="00163495" w:rsidP="00163495">
            <w:pPr>
              <w:widowControl w:val="0"/>
              <w:snapToGrid w:val="0"/>
              <w:rPr>
                <w:sz w:val="20"/>
                <w:szCs w:val="20"/>
              </w:rPr>
            </w:pPr>
          </w:p>
          <w:p w14:paraId="284F5A0D" w14:textId="77777777" w:rsidR="00163495" w:rsidRPr="00046E59" w:rsidRDefault="00163495" w:rsidP="00163495">
            <w:pPr>
              <w:widowControl w:val="0"/>
              <w:snapToGrid w:val="0"/>
              <w:rPr>
                <w:sz w:val="20"/>
                <w:szCs w:val="20"/>
                <w:highlight w:val="green"/>
              </w:rPr>
            </w:pPr>
            <w:r w:rsidRPr="00046E59">
              <w:rPr>
                <w:sz w:val="20"/>
                <w:szCs w:val="20"/>
                <w:highlight w:val="green"/>
              </w:rPr>
              <w:t>Agreement</w:t>
            </w:r>
          </w:p>
          <w:p w14:paraId="073E5FC5" w14:textId="77777777" w:rsidR="00163495" w:rsidRPr="00046E59" w:rsidRDefault="00163495" w:rsidP="00163495">
            <w:pPr>
              <w:widowControl w:val="0"/>
              <w:snapToGrid w:val="0"/>
              <w:rPr>
                <w:sz w:val="20"/>
                <w:szCs w:val="20"/>
              </w:rPr>
            </w:pPr>
            <w:r w:rsidRPr="00046E59">
              <w:rPr>
                <w:sz w:val="20"/>
                <w:szCs w:val="20"/>
              </w:rPr>
              <w:t>For the Rel-19 NR CJT calibration reporting, use the following EVM for LLS with the following refinement:</w:t>
            </w:r>
          </w:p>
          <w:p w14:paraId="7EECC122" w14:textId="77777777" w:rsidR="00163495" w:rsidRPr="00046E59" w:rsidRDefault="00163495" w:rsidP="00163495">
            <w:pPr>
              <w:pStyle w:val="ListParagraph"/>
              <w:widowControl w:val="0"/>
              <w:numPr>
                <w:ilvl w:val="0"/>
                <w:numId w:val="96"/>
              </w:numPr>
              <w:snapToGrid w:val="0"/>
              <w:ind w:leftChars="0"/>
              <w:rPr>
                <w:rFonts w:ascii="Times New Roman" w:hAnsi="Times New Roman"/>
                <w:szCs w:val="20"/>
              </w:rPr>
            </w:pPr>
            <w:r w:rsidRPr="00046E59">
              <w:rPr>
                <w:rFonts w:ascii="Times New Roman" w:hAnsi="Times New Roman"/>
                <w:szCs w:val="20"/>
              </w:rPr>
              <w:t xml:space="preserve">Purpose: alternative to SLS </w:t>
            </w:r>
            <w:r w:rsidRPr="00046E59">
              <w:rPr>
                <w:rFonts w:ascii="Times New Roman" w:eastAsia="Malgun Gothic" w:hAnsi="Times New Roman"/>
                <w:szCs w:val="20"/>
                <w:lang w:eastAsia="zh-CN"/>
              </w:rPr>
              <w:t>to observe the impact of misalignment and gain by proposed solutions, as the frequency offset/time misalignment have impacts in granularities of subcarrier/symbol levels</w:t>
            </w:r>
          </w:p>
          <w:p w14:paraId="5BBA3ADF" w14:textId="77777777" w:rsidR="00163495" w:rsidRPr="00046E59" w:rsidRDefault="00163495" w:rsidP="00163495">
            <w:pPr>
              <w:snapToGrid w:val="0"/>
              <w:rPr>
                <w:sz w:val="20"/>
                <w:szCs w:val="20"/>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633"/>
              <w:gridCol w:w="5491"/>
            </w:tblGrid>
            <w:tr w:rsidR="00163495" w:rsidRPr="00046E59" w14:paraId="2D68498E" w14:textId="77777777" w:rsidTr="009A045B">
              <w:trPr>
                <w:trHeight w:val="256"/>
              </w:trPr>
              <w:tc>
                <w:tcPr>
                  <w:tcW w:w="1991" w:type="pct"/>
                  <w:shd w:val="clear" w:color="auto" w:fill="D9D9D9"/>
                  <w:tcMar>
                    <w:top w:w="15" w:type="dxa"/>
                    <w:left w:w="97" w:type="dxa"/>
                    <w:bottom w:w="0" w:type="dxa"/>
                    <w:right w:w="97" w:type="dxa"/>
                  </w:tcMar>
                  <w:vAlign w:val="center"/>
                </w:tcPr>
                <w:p w14:paraId="1271713B" w14:textId="77777777" w:rsidR="00163495" w:rsidRPr="00046E59" w:rsidRDefault="00163495" w:rsidP="00163495">
                  <w:pPr>
                    <w:rPr>
                      <w:sz w:val="20"/>
                      <w:szCs w:val="20"/>
                    </w:rPr>
                  </w:pPr>
                  <w:r w:rsidRPr="00046E59">
                    <w:rPr>
                      <w:sz w:val="20"/>
                      <w:szCs w:val="20"/>
                    </w:rPr>
                    <w:t>Parameter</w:t>
                  </w:r>
                </w:p>
              </w:tc>
              <w:tc>
                <w:tcPr>
                  <w:tcW w:w="3009" w:type="pct"/>
                  <w:shd w:val="clear" w:color="auto" w:fill="D9D9D9"/>
                  <w:tcMar>
                    <w:top w:w="15" w:type="dxa"/>
                    <w:left w:w="97" w:type="dxa"/>
                    <w:bottom w:w="0" w:type="dxa"/>
                    <w:right w:w="97" w:type="dxa"/>
                  </w:tcMar>
                  <w:vAlign w:val="center"/>
                </w:tcPr>
                <w:p w14:paraId="25118D59" w14:textId="77777777" w:rsidR="00163495" w:rsidRPr="00046E59" w:rsidRDefault="00163495" w:rsidP="00163495">
                  <w:pPr>
                    <w:rPr>
                      <w:sz w:val="20"/>
                      <w:szCs w:val="20"/>
                    </w:rPr>
                  </w:pPr>
                  <w:r w:rsidRPr="00046E59">
                    <w:rPr>
                      <w:sz w:val="20"/>
                      <w:szCs w:val="20"/>
                    </w:rPr>
                    <w:t>Value</w:t>
                  </w:r>
                </w:p>
              </w:tc>
            </w:tr>
            <w:tr w:rsidR="00163495" w:rsidRPr="00046E59" w14:paraId="1AD973E5" w14:textId="77777777" w:rsidTr="009A045B">
              <w:trPr>
                <w:trHeight w:val="44"/>
              </w:trPr>
              <w:tc>
                <w:tcPr>
                  <w:tcW w:w="1991" w:type="pct"/>
                  <w:shd w:val="clear" w:color="auto" w:fill="auto"/>
                  <w:tcMar>
                    <w:top w:w="15" w:type="dxa"/>
                    <w:left w:w="97" w:type="dxa"/>
                    <w:bottom w:w="0" w:type="dxa"/>
                    <w:right w:w="97" w:type="dxa"/>
                  </w:tcMar>
                  <w:vAlign w:val="center"/>
                </w:tcPr>
                <w:p w14:paraId="14DA853C" w14:textId="77777777" w:rsidR="00163495" w:rsidRPr="00046E59" w:rsidRDefault="00163495" w:rsidP="00163495">
                  <w:pPr>
                    <w:rPr>
                      <w:sz w:val="20"/>
                      <w:szCs w:val="20"/>
                    </w:rPr>
                  </w:pPr>
                  <w:r w:rsidRPr="00046E59">
                    <w:rPr>
                      <w:sz w:val="20"/>
                      <w:szCs w:val="20"/>
                    </w:rPr>
                    <w:t>Duplex, Waveform</w:t>
                  </w:r>
                </w:p>
              </w:tc>
              <w:tc>
                <w:tcPr>
                  <w:tcW w:w="3009" w:type="pct"/>
                  <w:shd w:val="clear" w:color="auto" w:fill="auto"/>
                  <w:tcMar>
                    <w:top w:w="15" w:type="dxa"/>
                    <w:left w:w="97" w:type="dxa"/>
                    <w:bottom w:w="0" w:type="dxa"/>
                    <w:right w:w="97" w:type="dxa"/>
                  </w:tcMar>
                  <w:vAlign w:val="center"/>
                </w:tcPr>
                <w:p w14:paraId="1E360E90" w14:textId="77777777" w:rsidR="00163495" w:rsidRPr="00046E59" w:rsidRDefault="00163495" w:rsidP="00163495">
                  <w:pPr>
                    <w:rPr>
                      <w:sz w:val="20"/>
                      <w:szCs w:val="20"/>
                    </w:rPr>
                  </w:pPr>
                  <w:r w:rsidRPr="00046E59">
                    <w:rPr>
                      <w:sz w:val="20"/>
                      <w:szCs w:val="20"/>
                    </w:rPr>
                    <w:t>TDD, OFDM</w:t>
                  </w:r>
                </w:p>
              </w:tc>
            </w:tr>
            <w:tr w:rsidR="00163495" w:rsidRPr="00046E59" w14:paraId="40204C5D" w14:textId="77777777" w:rsidTr="009A045B">
              <w:trPr>
                <w:trHeight w:val="44"/>
              </w:trPr>
              <w:tc>
                <w:tcPr>
                  <w:tcW w:w="1991" w:type="pct"/>
                  <w:shd w:val="clear" w:color="auto" w:fill="auto"/>
                  <w:tcMar>
                    <w:top w:w="15" w:type="dxa"/>
                    <w:left w:w="97" w:type="dxa"/>
                    <w:bottom w:w="0" w:type="dxa"/>
                    <w:right w:w="97" w:type="dxa"/>
                  </w:tcMar>
                  <w:vAlign w:val="center"/>
                </w:tcPr>
                <w:p w14:paraId="233FD9E8" w14:textId="77777777" w:rsidR="00163495" w:rsidRPr="00046E59" w:rsidRDefault="00163495" w:rsidP="00163495">
                  <w:pPr>
                    <w:rPr>
                      <w:sz w:val="20"/>
                      <w:szCs w:val="20"/>
                    </w:rPr>
                  </w:pPr>
                  <w:r w:rsidRPr="00046E59">
                    <w:rPr>
                      <w:sz w:val="20"/>
                      <w:szCs w:val="20"/>
                    </w:rPr>
                    <w:t>Carrier Frequency</w:t>
                  </w:r>
                </w:p>
              </w:tc>
              <w:tc>
                <w:tcPr>
                  <w:tcW w:w="3009" w:type="pct"/>
                  <w:shd w:val="clear" w:color="auto" w:fill="auto"/>
                  <w:tcMar>
                    <w:top w:w="15" w:type="dxa"/>
                    <w:left w:w="97" w:type="dxa"/>
                    <w:bottom w:w="0" w:type="dxa"/>
                    <w:right w:w="97" w:type="dxa"/>
                  </w:tcMar>
                  <w:vAlign w:val="center"/>
                </w:tcPr>
                <w:p w14:paraId="63975838" w14:textId="77777777" w:rsidR="00163495" w:rsidRPr="00046E59" w:rsidRDefault="00163495" w:rsidP="00163495">
                  <w:pPr>
                    <w:rPr>
                      <w:sz w:val="20"/>
                      <w:szCs w:val="20"/>
                    </w:rPr>
                  </w:pPr>
                  <w:r w:rsidRPr="00046E59">
                    <w:rPr>
                      <w:sz w:val="20"/>
                      <w:szCs w:val="20"/>
                    </w:rPr>
                    <w:t>3.5 GHz</w:t>
                  </w:r>
                </w:p>
              </w:tc>
            </w:tr>
            <w:tr w:rsidR="00163495" w:rsidRPr="00046E59" w14:paraId="6E1CBE89" w14:textId="77777777" w:rsidTr="009A045B">
              <w:trPr>
                <w:trHeight w:val="44"/>
              </w:trPr>
              <w:tc>
                <w:tcPr>
                  <w:tcW w:w="1991" w:type="pct"/>
                  <w:shd w:val="clear" w:color="auto" w:fill="auto"/>
                  <w:tcMar>
                    <w:top w:w="15" w:type="dxa"/>
                    <w:left w:w="97" w:type="dxa"/>
                    <w:bottom w:w="0" w:type="dxa"/>
                    <w:right w:w="97" w:type="dxa"/>
                  </w:tcMar>
                  <w:vAlign w:val="center"/>
                </w:tcPr>
                <w:p w14:paraId="321E5477" w14:textId="77777777" w:rsidR="00163495" w:rsidRPr="00046E59" w:rsidRDefault="00163495" w:rsidP="00163495">
                  <w:pPr>
                    <w:rPr>
                      <w:sz w:val="20"/>
                      <w:szCs w:val="20"/>
                    </w:rPr>
                  </w:pPr>
                  <w:r w:rsidRPr="00046E59">
                    <w:rPr>
                      <w:sz w:val="20"/>
                      <w:szCs w:val="20"/>
                    </w:rPr>
                    <w:t>Channel Model</w:t>
                  </w:r>
                </w:p>
              </w:tc>
              <w:tc>
                <w:tcPr>
                  <w:tcW w:w="3009" w:type="pct"/>
                  <w:shd w:val="clear" w:color="auto" w:fill="auto"/>
                  <w:tcMar>
                    <w:top w:w="15" w:type="dxa"/>
                    <w:left w:w="97" w:type="dxa"/>
                    <w:bottom w:w="0" w:type="dxa"/>
                    <w:right w:w="97" w:type="dxa"/>
                  </w:tcMar>
                  <w:vAlign w:val="center"/>
                </w:tcPr>
                <w:p w14:paraId="509B3A69" w14:textId="77777777" w:rsidR="00163495" w:rsidRPr="00046E59" w:rsidRDefault="00163495" w:rsidP="00163495">
                  <w:pPr>
                    <w:rPr>
                      <w:sz w:val="20"/>
                      <w:szCs w:val="20"/>
                    </w:rPr>
                  </w:pPr>
                  <w:r w:rsidRPr="00046E59">
                    <w:rPr>
                      <w:sz w:val="20"/>
                      <w:szCs w:val="20"/>
                    </w:rPr>
                    <w:t>CDL-C channel model in TR 38.901</w:t>
                  </w:r>
                </w:p>
              </w:tc>
            </w:tr>
            <w:tr w:rsidR="00163495" w:rsidRPr="00046E59" w14:paraId="056A906E" w14:textId="77777777" w:rsidTr="009A045B">
              <w:trPr>
                <w:trHeight w:val="44"/>
              </w:trPr>
              <w:tc>
                <w:tcPr>
                  <w:tcW w:w="1991" w:type="pct"/>
                  <w:shd w:val="clear" w:color="auto" w:fill="auto"/>
                  <w:tcMar>
                    <w:top w:w="15" w:type="dxa"/>
                    <w:left w:w="97" w:type="dxa"/>
                    <w:bottom w:w="0" w:type="dxa"/>
                    <w:right w:w="97" w:type="dxa"/>
                  </w:tcMar>
                  <w:vAlign w:val="center"/>
                </w:tcPr>
                <w:p w14:paraId="5FC6794A" w14:textId="77777777" w:rsidR="00163495" w:rsidRPr="00046E59" w:rsidRDefault="00163495" w:rsidP="00163495">
                  <w:pPr>
                    <w:rPr>
                      <w:sz w:val="20"/>
                      <w:szCs w:val="20"/>
                    </w:rPr>
                  </w:pPr>
                  <w:r w:rsidRPr="00046E59">
                    <w:rPr>
                      <w:sz w:val="20"/>
                      <w:szCs w:val="20"/>
                    </w:rPr>
                    <w:t>Delay Spread</w:t>
                  </w:r>
                </w:p>
              </w:tc>
              <w:tc>
                <w:tcPr>
                  <w:tcW w:w="3009" w:type="pct"/>
                  <w:shd w:val="clear" w:color="auto" w:fill="auto"/>
                  <w:tcMar>
                    <w:top w:w="15" w:type="dxa"/>
                    <w:left w:w="97" w:type="dxa"/>
                    <w:bottom w:w="0" w:type="dxa"/>
                    <w:right w:w="97" w:type="dxa"/>
                  </w:tcMar>
                  <w:vAlign w:val="center"/>
                </w:tcPr>
                <w:p w14:paraId="5C27FEE5" w14:textId="77777777" w:rsidR="00163495" w:rsidRPr="00046E59" w:rsidRDefault="00163495" w:rsidP="00163495">
                  <w:pPr>
                    <w:rPr>
                      <w:sz w:val="20"/>
                      <w:szCs w:val="20"/>
                    </w:rPr>
                  </w:pPr>
                  <w:r w:rsidRPr="00046E59">
                    <w:rPr>
                      <w:sz w:val="20"/>
                      <w:szCs w:val="20"/>
                    </w:rPr>
                    <w:t>300ns</w:t>
                  </w:r>
                </w:p>
              </w:tc>
            </w:tr>
            <w:tr w:rsidR="00163495" w:rsidRPr="00046E59" w14:paraId="1DF54DD7" w14:textId="77777777" w:rsidTr="009A045B">
              <w:trPr>
                <w:trHeight w:val="44"/>
              </w:trPr>
              <w:tc>
                <w:tcPr>
                  <w:tcW w:w="1991" w:type="pct"/>
                  <w:shd w:val="clear" w:color="auto" w:fill="auto"/>
                  <w:tcMar>
                    <w:top w:w="15" w:type="dxa"/>
                    <w:left w:w="97" w:type="dxa"/>
                    <w:bottom w:w="0" w:type="dxa"/>
                    <w:right w:w="97" w:type="dxa"/>
                  </w:tcMar>
                  <w:vAlign w:val="center"/>
                </w:tcPr>
                <w:p w14:paraId="64337B63" w14:textId="77777777" w:rsidR="00163495" w:rsidRPr="00046E59" w:rsidRDefault="00163495" w:rsidP="00163495">
                  <w:pPr>
                    <w:rPr>
                      <w:sz w:val="20"/>
                      <w:szCs w:val="20"/>
                    </w:rPr>
                  </w:pPr>
                  <w:r w:rsidRPr="00046E59">
                    <w:rPr>
                      <w:sz w:val="20"/>
                      <w:szCs w:val="20"/>
                    </w:rPr>
                    <w:t>BS antenna configuration</w:t>
                  </w:r>
                </w:p>
              </w:tc>
              <w:tc>
                <w:tcPr>
                  <w:tcW w:w="3009" w:type="pct"/>
                  <w:shd w:val="clear" w:color="auto" w:fill="auto"/>
                  <w:tcMar>
                    <w:top w:w="15" w:type="dxa"/>
                    <w:left w:w="97" w:type="dxa"/>
                    <w:bottom w:w="0" w:type="dxa"/>
                    <w:right w:w="97" w:type="dxa"/>
                  </w:tcMar>
                  <w:vAlign w:val="center"/>
                </w:tcPr>
                <w:p w14:paraId="26118458" w14:textId="77777777" w:rsidR="00163495" w:rsidRPr="00046E59" w:rsidRDefault="00163495" w:rsidP="00163495">
                  <w:pPr>
                    <w:rPr>
                      <w:sz w:val="20"/>
                      <w:szCs w:val="20"/>
                    </w:rPr>
                  </w:pPr>
                  <w:r w:rsidRPr="00046E59">
                    <w:rPr>
                      <w:sz w:val="20"/>
                      <w:szCs w:val="20"/>
                    </w:rPr>
                    <w:t>(M, N, P, Mg, Ng; Mp, Np) =</w:t>
                  </w:r>
                </w:p>
                <w:p w14:paraId="090EF5B8" w14:textId="77777777" w:rsidR="00163495" w:rsidRPr="00046E59" w:rsidRDefault="00163495" w:rsidP="00163495">
                  <w:pPr>
                    <w:rPr>
                      <w:sz w:val="20"/>
                      <w:szCs w:val="20"/>
                    </w:rPr>
                  </w:pPr>
                  <w:r w:rsidRPr="00046E59">
                    <w:rPr>
                      <w:sz w:val="20"/>
                      <w:szCs w:val="20"/>
                    </w:rPr>
                    <w:t xml:space="preserve"> (2, 8, 2, 1, 1; 2, 8), (dH, dV) = (0.5, 0.8) </w:t>
                  </w:r>
                </w:p>
              </w:tc>
            </w:tr>
            <w:tr w:rsidR="00163495" w:rsidRPr="00046E59" w14:paraId="4B34F1D8" w14:textId="77777777" w:rsidTr="009A045B">
              <w:trPr>
                <w:trHeight w:val="44"/>
              </w:trPr>
              <w:tc>
                <w:tcPr>
                  <w:tcW w:w="1991" w:type="pct"/>
                  <w:shd w:val="clear" w:color="auto" w:fill="auto"/>
                  <w:tcMar>
                    <w:top w:w="15" w:type="dxa"/>
                    <w:left w:w="97" w:type="dxa"/>
                    <w:bottom w:w="0" w:type="dxa"/>
                    <w:right w:w="97" w:type="dxa"/>
                  </w:tcMar>
                  <w:vAlign w:val="center"/>
                </w:tcPr>
                <w:p w14:paraId="66B7FB35" w14:textId="77777777" w:rsidR="00163495" w:rsidRPr="00046E59" w:rsidRDefault="00163495" w:rsidP="00163495">
                  <w:pPr>
                    <w:rPr>
                      <w:rFonts w:eastAsia="Malgun Gothic"/>
                      <w:sz w:val="20"/>
                      <w:szCs w:val="20"/>
                    </w:rPr>
                  </w:pPr>
                  <w:r w:rsidRPr="00046E59">
                    <w:rPr>
                      <w:rFonts w:eastAsia="Malgun Gothic"/>
                      <w:sz w:val="20"/>
                      <w:szCs w:val="20"/>
                    </w:rPr>
                    <w:t>TRP number</w:t>
                  </w:r>
                </w:p>
              </w:tc>
              <w:tc>
                <w:tcPr>
                  <w:tcW w:w="3009" w:type="pct"/>
                  <w:shd w:val="clear" w:color="auto" w:fill="auto"/>
                  <w:tcMar>
                    <w:top w:w="15" w:type="dxa"/>
                    <w:left w:w="97" w:type="dxa"/>
                    <w:bottom w:w="0" w:type="dxa"/>
                    <w:right w:w="97" w:type="dxa"/>
                  </w:tcMar>
                  <w:vAlign w:val="center"/>
                </w:tcPr>
                <w:p w14:paraId="3B2D12BF" w14:textId="77777777" w:rsidR="00163495" w:rsidRPr="00046E59" w:rsidRDefault="00163495" w:rsidP="00163495">
                  <w:pPr>
                    <w:rPr>
                      <w:rFonts w:eastAsia="Malgun Gothic"/>
                      <w:sz w:val="20"/>
                      <w:szCs w:val="20"/>
                    </w:rPr>
                  </w:pPr>
                  <w:r w:rsidRPr="00046E59">
                    <w:rPr>
                      <w:rFonts w:eastAsia="Malgun Gothic"/>
                      <w:sz w:val="20"/>
                      <w:szCs w:val="20"/>
                    </w:rPr>
                    <w:t>2</w:t>
                  </w:r>
                </w:p>
              </w:tc>
            </w:tr>
            <w:tr w:rsidR="00163495" w:rsidRPr="00046E59" w14:paraId="4D651971" w14:textId="77777777" w:rsidTr="009A045B">
              <w:trPr>
                <w:trHeight w:val="44"/>
              </w:trPr>
              <w:tc>
                <w:tcPr>
                  <w:tcW w:w="1991" w:type="pct"/>
                  <w:shd w:val="clear" w:color="auto" w:fill="auto"/>
                  <w:tcMar>
                    <w:top w:w="15" w:type="dxa"/>
                    <w:left w:w="97" w:type="dxa"/>
                    <w:bottom w:w="0" w:type="dxa"/>
                    <w:right w:w="97" w:type="dxa"/>
                  </w:tcMar>
                  <w:vAlign w:val="center"/>
                </w:tcPr>
                <w:p w14:paraId="492EB7BF" w14:textId="77777777" w:rsidR="00163495" w:rsidRPr="00046E59" w:rsidRDefault="00163495" w:rsidP="00163495">
                  <w:pPr>
                    <w:rPr>
                      <w:sz w:val="20"/>
                      <w:szCs w:val="20"/>
                    </w:rPr>
                  </w:pPr>
                  <w:r w:rsidRPr="00046E59">
                    <w:rPr>
                      <w:sz w:val="20"/>
                      <w:szCs w:val="20"/>
                    </w:rPr>
                    <w:t>UE antenna configuration</w:t>
                  </w:r>
                </w:p>
              </w:tc>
              <w:tc>
                <w:tcPr>
                  <w:tcW w:w="3009" w:type="pct"/>
                  <w:shd w:val="clear" w:color="auto" w:fill="auto"/>
                  <w:tcMar>
                    <w:top w:w="15" w:type="dxa"/>
                    <w:left w:w="97" w:type="dxa"/>
                    <w:bottom w:w="0" w:type="dxa"/>
                    <w:right w:w="97" w:type="dxa"/>
                  </w:tcMar>
                  <w:vAlign w:val="center"/>
                </w:tcPr>
                <w:p w14:paraId="204BF0C8" w14:textId="77777777" w:rsidR="00163495" w:rsidRPr="00046E59" w:rsidRDefault="00163495" w:rsidP="00163495">
                  <w:pPr>
                    <w:rPr>
                      <w:sz w:val="20"/>
                      <w:szCs w:val="20"/>
                    </w:rPr>
                  </w:pPr>
                  <w:r w:rsidRPr="00046E59">
                    <w:rPr>
                      <w:sz w:val="20"/>
                      <w:szCs w:val="20"/>
                    </w:rPr>
                    <w:t>(M, N, P, Mg, Ng; Mp, Np) =</w:t>
                  </w:r>
                </w:p>
                <w:p w14:paraId="1C60ECB2" w14:textId="77777777" w:rsidR="00163495" w:rsidRPr="00046E59" w:rsidRDefault="00163495" w:rsidP="00163495">
                  <w:pPr>
                    <w:rPr>
                      <w:sz w:val="20"/>
                      <w:szCs w:val="20"/>
                    </w:rPr>
                  </w:pPr>
                  <w:r w:rsidRPr="00046E59">
                    <w:rPr>
                      <w:sz w:val="20"/>
                      <w:szCs w:val="20"/>
                    </w:rPr>
                    <w:t xml:space="preserve"> (1, 2, 2, 1, 1; 1, 2), (dH, dV) = (0.5, 0.5) </w:t>
                  </w:r>
                </w:p>
              </w:tc>
            </w:tr>
            <w:tr w:rsidR="00163495" w:rsidRPr="00046E59" w14:paraId="4213A101" w14:textId="77777777" w:rsidTr="009A045B">
              <w:trPr>
                <w:trHeight w:val="44"/>
              </w:trPr>
              <w:tc>
                <w:tcPr>
                  <w:tcW w:w="1991" w:type="pct"/>
                  <w:shd w:val="clear" w:color="auto" w:fill="auto"/>
                  <w:tcMar>
                    <w:top w:w="15" w:type="dxa"/>
                    <w:left w:w="97" w:type="dxa"/>
                    <w:bottom w:w="0" w:type="dxa"/>
                    <w:right w:w="97" w:type="dxa"/>
                  </w:tcMar>
                  <w:vAlign w:val="center"/>
                </w:tcPr>
                <w:p w14:paraId="3A8DE768" w14:textId="77777777" w:rsidR="00163495" w:rsidRPr="00046E59" w:rsidRDefault="00163495" w:rsidP="00163495">
                  <w:pPr>
                    <w:rPr>
                      <w:rFonts w:eastAsia="Malgun Gothic"/>
                      <w:sz w:val="20"/>
                      <w:szCs w:val="20"/>
                    </w:rPr>
                  </w:pPr>
                  <w:r w:rsidRPr="00046E59">
                    <w:rPr>
                      <w:rFonts w:eastAsia="Malgun Gothic"/>
                      <w:sz w:val="20"/>
                      <w:szCs w:val="20"/>
                    </w:rPr>
                    <w:t>UE number</w:t>
                  </w:r>
                </w:p>
              </w:tc>
              <w:tc>
                <w:tcPr>
                  <w:tcW w:w="3009" w:type="pct"/>
                  <w:shd w:val="clear" w:color="auto" w:fill="auto"/>
                  <w:tcMar>
                    <w:top w:w="15" w:type="dxa"/>
                    <w:left w:w="97" w:type="dxa"/>
                    <w:bottom w:w="0" w:type="dxa"/>
                    <w:right w:w="97" w:type="dxa"/>
                  </w:tcMar>
                  <w:vAlign w:val="center"/>
                </w:tcPr>
                <w:p w14:paraId="70F35513" w14:textId="77777777" w:rsidR="00163495" w:rsidRPr="00046E59" w:rsidRDefault="00163495" w:rsidP="00163495">
                  <w:pPr>
                    <w:rPr>
                      <w:rFonts w:eastAsia="Malgun Gothic"/>
                      <w:sz w:val="20"/>
                      <w:szCs w:val="20"/>
                    </w:rPr>
                  </w:pPr>
                  <w:r w:rsidRPr="00046E59">
                    <w:rPr>
                      <w:rFonts w:eastAsia="Malgun Gothic"/>
                      <w:sz w:val="20"/>
                      <w:szCs w:val="20"/>
                    </w:rPr>
                    <w:t>1, 4</w:t>
                  </w:r>
                </w:p>
              </w:tc>
            </w:tr>
            <w:tr w:rsidR="00163495" w:rsidRPr="00046E59" w14:paraId="61590233" w14:textId="77777777" w:rsidTr="009A045B">
              <w:trPr>
                <w:trHeight w:val="237"/>
              </w:trPr>
              <w:tc>
                <w:tcPr>
                  <w:tcW w:w="1991" w:type="pct"/>
                  <w:shd w:val="clear" w:color="auto" w:fill="auto"/>
                  <w:tcMar>
                    <w:top w:w="15" w:type="dxa"/>
                    <w:left w:w="97" w:type="dxa"/>
                    <w:bottom w:w="0" w:type="dxa"/>
                    <w:right w:w="97" w:type="dxa"/>
                  </w:tcMar>
                  <w:vAlign w:val="center"/>
                </w:tcPr>
                <w:p w14:paraId="06147ACF" w14:textId="77777777" w:rsidR="00163495" w:rsidRPr="00046E59" w:rsidRDefault="00163495" w:rsidP="00163495">
                  <w:pPr>
                    <w:rPr>
                      <w:sz w:val="20"/>
                      <w:szCs w:val="20"/>
                    </w:rPr>
                  </w:pPr>
                  <w:r w:rsidRPr="00046E59">
                    <w:rPr>
                      <w:sz w:val="20"/>
                      <w:szCs w:val="20"/>
                    </w:rPr>
                    <w:t>MCS</w:t>
                  </w:r>
                </w:p>
              </w:tc>
              <w:tc>
                <w:tcPr>
                  <w:tcW w:w="3009" w:type="pct"/>
                  <w:shd w:val="clear" w:color="auto" w:fill="auto"/>
                  <w:tcMar>
                    <w:top w:w="15" w:type="dxa"/>
                    <w:left w:w="97" w:type="dxa"/>
                    <w:bottom w:w="0" w:type="dxa"/>
                    <w:right w:w="97" w:type="dxa"/>
                  </w:tcMar>
                  <w:vAlign w:val="center"/>
                </w:tcPr>
                <w:p w14:paraId="5AB809B3" w14:textId="77777777" w:rsidR="00163495" w:rsidRPr="00046E59" w:rsidRDefault="00163495" w:rsidP="00163495">
                  <w:pPr>
                    <w:rPr>
                      <w:sz w:val="20"/>
                      <w:szCs w:val="20"/>
                    </w:rPr>
                  </w:pPr>
                  <w:r w:rsidRPr="00046E59">
                    <w:rPr>
                      <w:sz w:val="20"/>
                      <w:szCs w:val="20"/>
                    </w:rPr>
                    <w:t>Link Adaption</w:t>
                  </w:r>
                </w:p>
              </w:tc>
            </w:tr>
            <w:tr w:rsidR="00163495" w:rsidRPr="00046E59" w14:paraId="4AD5B124" w14:textId="77777777" w:rsidTr="009A045B">
              <w:trPr>
                <w:trHeight w:val="237"/>
              </w:trPr>
              <w:tc>
                <w:tcPr>
                  <w:tcW w:w="1991" w:type="pct"/>
                  <w:shd w:val="clear" w:color="auto" w:fill="auto"/>
                  <w:tcMar>
                    <w:top w:w="15" w:type="dxa"/>
                    <w:left w:w="97" w:type="dxa"/>
                    <w:bottom w:w="0" w:type="dxa"/>
                    <w:right w:w="97" w:type="dxa"/>
                  </w:tcMar>
                  <w:vAlign w:val="center"/>
                </w:tcPr>
                <w:p w14:paraId="2EB64721" w14:textId="77777777" w:rsidR="00163495" w:rsidRPr="00046E59" w:rsidRDefault="00163495" w:rsidP="00163495">
                  <w:pPr>
                    <w:rPr>
                      <w:sz w:val="20"/>
                      <w:szCs w:val="20"/>
                    </w:rPr>
                  </w:pPr>
                  <w:r w:rsidRPr="00046E59">
                    <w:rPr>
                      <w:sz w:val="20"/>
                      <w:szCs w:val="20"/>
                    </w:rPr>
                    <w:t>Bandwidth</w:t>
                  </w:r>
                </w:p>
              </w:tc>
              <w:tc>
                <w:tcPr>
                  <w:tcW w:w="3009" w:type="pct"/>
                  <w:shd w:val="clear" w:color="auto" w:fill="auto"/>
                  <w:tcMar>
                    <w:top w:w="15" w:type="dxa"/>
                    <w:left w:w="97" w:type="dxa"/>
                    <w:bottom w:w="0" w:type="dxa"/>
                    <w:right w:w="97" w:type="dxa"/>
                  </w:tcMar>
                  <w:vAlign w:val="center"/>
                </w:tcPr>
                <w:p w14:paraId="21D38658" w14:textId="77777777" w:rsidR="00163495" w:rsidRPr="00046E59" w:rsidRDefault="00163495" w:rsidP="00163495">
                  <w:pPr>
                    <w:rPr>
                      <w:sz w:val="20"/>
                      <w:szCs w:val="20"/>
                    </w:rPr>
                  </w:pPr>
                  <w:r w:rsidRPr="00046E59">
                    <w:rPr>
                      <w:sz w:val="20"/>
                      <w:szCs w:val="20"/>
                    </w:rPr>
                    <w:t>20RB, 145RB</w:t>
                  </w:r>
                </w:p>
              </w:tc>
            </w:tr>
            <w:tr w:rsidR="00163495" w:rsidRPr="00046E59" w14:paraId="5208A899" w14:textId="77777777" w:rsidTr="009A045B">
              <w:trPr>
                <w:trHeight w:val="44"/>
              </w:trPr>
              <w:tc>
                <w:tcPr>
                  <w:tcW w:w="1991" w:type="pct"/>
                  <w:shd w:val="clear" w:color="auto" w:fill="auto"/>
                  <w:tcMar>
                    <w:top w:w="15" w:type="dxa"/>
                    <w:left w:w="97" w:type="dxa"/>
                    <w:bottom w:w="0" w:type="dxa"/>
                    <w:right w:w="97" w:type="dxa"/>
                  </w:tcMar>
                  <w:vAlign w:val="center"/>
                </w:tcPr>
                <w:p w14:paraId="02F97D63" w14:textId="77777777" w:rsidR="00163495" w:rsidRPr="00046E59" w:rsidRDefault="00163495" w:rsidP="00163495">
                  <w:pPr>
                    <w:rPr>
                      <w:sz w:val="20"/>
                      <w:szCs w:val="20"/>
                    </w:rPr>
                  </w:pPr>
                  <w:r w:rsidRPr="00046E59">
                    <w:rPr>
                      <w:sz w:val="20"/>
                      <w:szCs w:val="20"/>
                    </w:rPr>
                    <w:t>Numerology</w:t>
                  </w:r>
                </w:p>
              </w:tc>
              <w:tc>
                <w:tcPr>
                  <w:tcW w:w="3009" w:type="pct"/>
                  <w:shd w:val="clear" w:color="auto" w:fill="auto"/>
                  <w:tcMar>
                    <w:top w:w="15" w:type="dxa"/>
                    <w:left w:w="97" w:type="dxa"/>
                    <w:bottom w:w="0" w:type="dxa"/>
                    <w:right w:w="97" w:type="dxa"/>
                  </w:tcMar>
                  <w:vAlign w:val="center"/>
                </w:tcPr>
                <w:p w14:paraId="384BE122" w14:textId="77777777" w:rsidR="00163495" w:rsidRPr="00046E59" w:rsidRDefault="00163495" w:rsidP="00163495">
                  <w:pPr>
                    <w:rPr>
                      <w:sz w:val="20"/>
                      <w:szCs w:val="20"/>
                    </w:rPr>
                  </w:pPr>
                  <w:r w:rsidRPr="00046E59">
                    <w:rPr>
                      <w:sz w:val="20"/>
                      <w:szCs w:val="20"/>
                    </w:rPr>
                    <w:t>14 OFDM symbol per slot, 30kHz SCS</w:t>
                  </w:r>
                </w:p>
              </w:tc>
            </w:tr>
            <w:tr w:rsidR="00163495" w:rsidRPr="00046E59" w14:paraId="06CF5A27" w14:textId="77777777" w:rsidTr="009A045B">
              <w:trPr>
                <w:trHeight w:val="256"/>
              </w:trPr>
              <w:tc>
                <w:tcPr>
                  <w:tcW w:w="1991" w:type="pct"/>
                  <w:shd w:val="clear" w:color="auto" w:fill="auto"/>
                  <w:tcMar>
                    <w:top w:w="15" w:type="dxa"/>
                    <w:left w:w="97" w:type="dxa"/>
                    <w:bottom w:w="0" w:type="dxa"/>
                    <w:right w:w="97" w:type="dxa"/>
                  </w:tcMar>
                  <w:vAlign w:val="center"/>
                </w:tcPr>
                <w:p w14:paraId="3138DEDC" w14:textId="77777777" w:rsidR="00163495" w:rsidRPr="00046E59" w:rsidRDefault="00163495" w:rsidP="00163495">
                  <w:pPr>
                    <w:rPr>
                      <w:sz w:val="20"/>
                      <w:szCs w:val="20"/>
                    </w:rPr>
                  </w:pPr>
                  <w:r w:rsidRPr="00046E59">
                    <w:rPr>
                      <w:sz w:val="20"/>
                      <w:szCs w:val="20"/>
                    </w:rPr>
                    <w:t>MIMO Rank</w:t>
                  </w:r>
                </w:p>
              </w:tc>
              <w:tc>
                <w:tcPr>
                  <w:tcW w:w="3009" w:type="pct"/>
                  <w:shd w:val="clear" w:color="auto" w:fill="auto"/>
                  <w:tcMar>
                    <w:top w:w="15" w:type="dxa"/>
                    <w:left w:w="97" w:type="dxa"/>
                    <w:bottom w:w="0" w:type="dxa"/>
                    <w:right w:w="97" w:type="dxa"/>
                  </w:tcMar>
                  <w:vAlign w:val="center"/>
                </w:tcPr>
                <w:p w14:paraId="6DCA5943" w14:textId="77777777" w:rsidR="00163495" w:rsidRPr="00046E59" w:rsidRDefault="00163495" w:rsidP="00163495">
                  <w:pPr>
                    <w:rPr>
                      <w:sz w:val="20"/>
                      <w:szCs w:val="20"/>
                    </w:rPr>
                  </w:pPr>
                  <w:r w:rsidRPr="00046E59">
                    <w:rPr>
                      <w:sz w:val="20"/>
                      <w:szCs w:val="20"/>
                    </w:rPr>
                    <w:t>rank = 2 per UE</w:t>
                  </w:r>
                </w:p>
              </w:tc>
            </w:tr>
            <w:tr w:rsidR="00163495" w:rsidRPr="00046E59" w14:paraId="3F3F8C9B" w14:textId="77777777" w:rsidTr="009A045B">
              <w:trPr>
                <w:trHeight w:val="256"/>
              </w:trPr>
              <w:tc>
                <w:tcPr>
                  <w:tcW w:w="1991" w:type="pct"/>
                  <w:shd w:val="clear" w:color="auto" w:fill="auto"/>
                  <w:tcMar>
                    <w:top w:w="15" w:type="dxa"/>
                    <w:left w:w="97" w:type="dxa"/>
                    <w:bottom w:w="0" w:type="dxa"/>
                    <w:right w:w="97" w:type="dxa"/>
                  </w:tcMar>
                  <w:vAlign w:val="center"/>
                </w:tcPr>
                <w:p w14:paraId="5BC2328E" w14:textId="77777777" w:rsidR="00163495" w:rsidRPr="00046E59" w:rsidRDefault="00163495" w:rsidP="00163495">
                  <w:pPr>
                    <w:rPr>
                      <w:sz w:val="20"/>
                      <w:szCs w:val="20"/>
                    </w:rPr>
                  </w:pPr>
                  <w:r w:rsidRPr="00046E59">
                    <w:rPr>
                      <w:sz w:val="20"/>
                      <w:szCs w:val="20"/>
                    </w:rPr>
                    <w:t>UE speed</w:t>
                  </w:r>
                </w:p>
              </w:tc>
              <w:tc>
                <w:tcPr>
                  <w:tcW w:w="3009" w:type="pct"/>
                  <w:shd w:val="clear" w:color="auto" w:fill="auto"/>
                  <w:tcMar>
                    <w:top w:w="15" w:type="dxa"/>
                    <w:left w:w="97" w:type="dxa"/>
                    <w:bottom w:w="0" w:type="dxa"/>
                    <w:right w:w="97" w:type="dxa"/>
                  </w:tcMar>
                  <w:vAlign w:val="center"/>
                </w:tcPr>
                <w:p w14:paraId="441A47C1" w14:textId="77777777" w:rsidR="00163495" w:rsidRPr="00046E59" w:rsidRDefault="00163495" w:rsidP="00163495">
                  <w:pPr>
                    <w:rPr>
                      <w:sz w:val="20"/>
                      <w:szCs w:val="20"/>
                    </w:rPr>
                  </w:pPr>
                  <w:r w:rsidRPr="00046E59">
                    <w:rPr>
                      <w:sz w:val="20"/>
                      <w:szCs w:val="20"/>
                    </w:rPr>
                    <w:t xml:space="preserve">3km/h </w:t>
                  </w:r>
                </w:p>
              </w:tc>
            </w:tr>
            <w:tr w:rsidR="00163495" w:rsidRPr="00046E59" w14:paraId="657B849A" w14:textId="77777777" w:rsidTr="009A045B">
              <w:trPr>
                <w:trHeight w:val="44"/>
              </w:trPr>
              <w:tc>
                <w:tcPr>
                  <w:tcW w:w="1991" w:type="pct"/>
                  <w:shd w:val="clear" w:color="auto" w:fill="auto"/>
                  <w:tcMar>
                    <w:top w:w="15" w:type="dxa"/>
                    <w:left w:w="97" w:type="dxa"/>
                    <w:bottom w:w="0" w:type="dxa"/>
                    <w:right w:w="97" w:type="dxa"/>
                  </w:tcMar>
                  <w:vAlign w:val="center"/>
                </w:tcPr>
                <w:p w14:paraId="0401F9D1" w14:textId="77777777" w:rsidR="00163495" w:rsidRPr="00046E59" w:rsidRDefault="00163495" w:rsidP="00163495">
                  <w:pPr>
                    <w:rPr>
                      <w:sz w:val="20"/>
                      <w:szCs w:val="20"/>
                    </w:rPr>
                  </w:pPr>
                  <w:r w:rsidRPr="00046E59">
                    <w:rPr>
                      <w:sz w:val="20"/>
                      <w:szCs w:val="20"/>
                    </w:rPr>
                    <w:t>Precoding granularity</w:t>
                  </w:r>
                </w:p>
              </w:tc>
              <w:tc>
                <w:tcPr>
                  <w:tcW w:w="3009" w:type="pct"/>
                  <w:shd w:val="clear" w:color="auto" w:fill="auto"/>
                  <w:tcMar>
                    <w:top w:w="15" w:type="dxa"/>
                    <w:left w:w="97" w:type="dxa"/>
                    <w:bottom w:w="0" w:type="dxa"/>
                    <w:right w:w="97" w:type="dxa"/>
                  </w:tcMar>
                  <w:vAlign w:val="center"/>
                </w:tcPr>
                <w:p w14:paraId="5AD982CB" w14:textId="77777777" w:rsidR="00163495" w:rsidRPr="00046E59" w:rsidRDefault="00163495" w:rsidP="00163495">
                  <w:pPr>
                    <w:rPr>
                      <w:sz w:val="20"/>
                      <w:szCs w:val="20"/>
                    </w:rPr>
                  </w:pPr>
                  <w:r w:rsidRPr="00046E59">
                    <w:rPr>
                      <w:sz w:val="20"/>
                      <w:szCs w:val="20"/>
                    </w:rPr>
                    <w:t xml:space="preserve">2RB, 4RB, 8RB, </w:t>
                  </w:r>
                  <w:r w:rsidRPr="00046E59">
                    <w:rPr>
                      <w:color w:val="FF0000"/>
                      <w:sz w:val="20"/>
                      <w:szCs w:val="20"/>
                    </w:rPr>
                    <w:t>16RB, 32RB</w:t>
                  </w:r>
                </w:p>
              </w:tc>
            </w:tr>
            <w:tr w:rsidR="00163495" w:rsidRPr="00046E59" w14:paraId="5ADEE71D" w14:textId="77777777" w:rsidTr="009A045B">
              <w:trPr>
                <w:trHeight w:val="237"/>
              </w:trPr>
              <w:tc>
                <w:tcPr>
                  <w:tcW w:w="1991" w:type="pct"/>
                  <w:shd w:val="clear" w:color="auto" w:fill="auto"/>
                  <w:tcMar>
                    <w:top w:w="15" w:type="dxa"/>
                    <w:left w:w="97" w:type="dxa"/>
                    <w:bottom w:w="0" w:type="dxa"/>
                    <w:right w:w="97" w:type="dxa"/>
                  </w:tcMar>
                  <w:vAlign w:val="center"/>
                </w:tcPr>
                <w:p w14:paraId="4E9B0680" w14:textId="77777777" w:rsidR="00163495" w:rsidRPr="00046E59" w:rsidRDefault="00163495" w:rsidP="00163495">
                  <w:pPr>
                    <w:rPr>
                      <w:sz w:val="20"/>
                      <w:szCs w:val="20"/>
                    </w:rPr>
                  </w:pPr>
                  <w:r w:rsidRPr="00046E59">
                    <w:rPr>
                      <w:sz w:val="20"/>
                      <w:szCs w:val="20"/>
                    </w:rPr>
                    <w:t>SRS periodicity</w:t>
                  </w:r>
                </w:p>
              </w:tc>
              <w:tc>
                <w:tcPr>
                  <w:tcW w:w="3009" w:type="pct"/>
                  <w:shd w:val="clear" w:color="auto" w:fill="auto"/>
                  <w:tcMar>
                    <w:top w:w="15" w:type="dxa"/>
                    <w:left w:w="97" w:type="dxa"/>
                    <w:bottom w:w="0" w:type="dxa"/>
                    <w:right w:w="97" w:type="dxa"/>
                  </w:tcMar>
                  <w:vAlign w:val="center"/>
                </w:tcPr>
                <w:p w14:paraId="2C552E53" w14:textId="77777777" w:rsidR="00163495" w:rsidRPr="00046E59" w:rsidRDefault="00163495" w:rsidP="00163495">
                  <w:pPr>
                    <w:rPr>
                      <w:sz w:val="20"/>
                      <w:szCs w:val="20"/>
                    </w:rPr>
                  </w:pPr>
                  <w:r w:rsidRPr="00046E59">
                    <w:rPr>
                      <w:sz w:val="20"/>
                      <w:szCs w:val="20"/>
                    </w:rPr>
                    <w:t>10ms</w:t>
                  </w:r>
                </w:p>
              </w:tc>
            </w:tr>
            <w:tr w:rsidR="00163495" w:rsidRPr="00046E59" w14:paraId="73E8A83D" w14:textId="77777777" w:rsidTr="009A045B">
              <w:trPr>
                <w:trHeight w:val="44"/>
              </w:trPr>
              <w:tc>
                <w:tcPr>
                  <w:tcW w:w="1991" w:type="pct"/>
                  <w:shd w:val="clear" w:color="auto" w:fill="auto"/>
                  <w:tcMar>
                    <w:top w:w="15" w:type="dxa"/>
                    <w:left w:w="97" w:type="dxa"/>
                    <w:bottom w:w="0" w:type="dxa"/>
                    <w:right w:w="97" w:type="dxa"/>
                  </w:tcMar>
                  <w:vAlign w:val="center"/>
                </w:tcPr>
                <w:p w14:paraId="34552FE2" w14:textId="77777777" w:rsidR="00163495" w:rsidRPr="00046E59" w:rsidRDefault="00163495" w:rsidP="00163495">
                  <w:pPr>
                    <w:rPr>
                      <w:sz w:val="20"/>
                      <w:szCs w:val="20"/>
                    </w:rPr>
                  </w:pPr>
                  <w:r w:rsidRPr="00046E59">
                    <w:rPr>
                      <w:sz w:val="20"/>
                      <w:szCs w:val="20"/>
                    </w:rPr>
                    <w:t>DMRS</w:t>
                  </w:r>
                </w:p>
              </w:tc>
              <w:tc>
                <w:tcPr>
                  <w:tcW w:w="3009" w:type="pct"/>
                  <w:shd w:val="clear" w:color="auto" w:fill="auto"/>
                  <w:tcMar>
                    <w:top w:w="15" w:type="dxa"/>
                    <w:left w:w="97" w:type="dxa"/>
                    <w:bottom w:w="0" w:type="dxa"/>
                    <w:right w:w="97" w:type="dxa"/>
                  </w:tcMar>
                  <w:vAlign w:val="center"/>
                </w:tcPr>
                <w:p w14:paraId="431ABD9A" w14:textId="77777777" w:rsidR="00163495" w:rsidRPr="00046E59" w:rsidRDefault="00163495" w:rsidP="00163495">
                  <w:pPr>
                    <w:rPr>
                      <w:sz w:val="20"/>
                      <w:szCs w:val="20"/>
                    </w:rPr>
                  </w:pPr>
                  <w:r w:rsidRPr="00046E59">
                    <w:rPr>
                      <w:sz w:val="20"/>
                      <w:szCs w:val="20"/>
                    </w:rPr>
                    <w:t>Type 2 DMRS, double-symbol, or Type 1 DMRS</w:t>
                  </w:r>
                </w:p>
              </w:tc>
            </w:tr>
            <w:tr w:rsidR="00163495" w:rsidRPr="00046E59" w14:paraId="03A814A5" w14:textId="77777777" w:rsidTr="009A045B">
              <w:trPr>
                <w:trHeight w:val="74"/>
              </w:trPr>
              <w:tc>
                <w:tcPr>
                  <w:tcW w:w="1991" w:type="pct"/>
                  <w:shd w:val="clear" w:color="auto" w:fill="auto"/>
                  <w:tcMar>
                    <w:top w:w="15" w:type="dxa"/>
                    <w:left w:w="97" w:type="dxa"/>
                    <w:bottom w:w="0" w:type="dxa"/>
                    <w:right w:w="97" w:type="dxa"/>
                  </w:tcMar>
                  <w:vAlign w:val="center"/>
                </w:tcPr>
                <w:p w14:paraId="3F8B308F" w14:textId="77777777" w:rsidR="00163495" w:rsidRPr="00046E59" w:rsidRDefault="00163495" w:rsidP="00163495">
                  <w:pPr>
                    <w:rPr>
                      <w:sz w:val="20"/>
                      <w:szCs w:val="20"/>
                    </w:rPr>
                  </w:pPr>
                  <w:r w:rsidRPr="00046E59">
                    <w:rPr>
                      <w:sz w:val="20"/>
                      <w:szCs w:val="20"/>
                    </w:rPr>
                    <w:t>DL DMRS channel estimation</w:t>
                  </w:r>
                </w:p>
              </w:tc>
              <w:tc>
                <w:tcPr>
                  <w:tcW w:w="3009" w:type="pct"/>
                  <w:shd w:val="clear" w:color="auto" w:fill="auto"/>
                  <w:tcMar>
                    <w:top w:w="15" w:type="dxa"/>
                    <w:left w:w="97" w:type="dxa"/>
                    <w:bottom w:w="0" w:type="dxa"/>
                    <w:right w:w="97" w:type="dxa"/>
                  </w:tcMar>
                  <w:vAlign w:val="center"/>
                </w:tcPr>
                <w:p w14:paraId="59D2B64A" w14:textId="77777777" w:rsidR="00163495" w:rsidRPr="00046E59" w:rsidRDefault="00163495" w:rsidP="00163495">
                  <w:pPr>
                    <w:rPr>
                      <w:sz w:val="20"/>
                      <w:szCs w:val="20"/>
                    </w:rPr>
                  </w:pPr>
                  <w:r w:rsidRPr="00046E59">
                    <w:rPr>
                      <w:sz w:val="20"/>
                      <w:szCs w:val="20"/>
                    </w:rPr>
                    <w:t>LMMSE channel estimation</w:t>
                  </w:r>
                </w:p>
              </w:tc>
            </w:tr>
            <w:tr w:rsidR="00163495" w:rsidRPr="00046E59" w14:paraId="06FDCD3C" w14:textId="77777777" w:rsidTr="009A045B">
              <w:trPr>
                <w:trHeight w:val="44"/>
              </w:trPr>
              <w:tc>
                <w:tcPr>
                  <w:tcW w:w="1991" w:type="pct"/>
                  <w:shd w:val="clear" w:color="auto" w:fill="auto"/>
                  <w:tcMar>
                    <w:top w:w="15" w:type="dxa"/>
                    <w:left w:w="97" w:type="dxa"/>
                    <w:bottom w:w="0" w:type="dxa"/>
                    <w:right w:w="97" w:type="dxa"/>
                  </w:tcMar>
                  <w:vAlign w:val="center"/>
                </w:tcPr>
                <w:p w14:paraId="622CB6A9" w14:textId="77777777" w:rsidR="00163495" w:rsidRPr="00046E59" w:rsidRDefault="00163495" w:rsidP="00163495">
                  <w:pPr>
                    <w:rPr>
                      <w:rFonts w:eastAsia="Malgun Gothic"/>
                      <w:sz w:val="20"/>
                      <w:szCs w:val="20"/>
                    </w:rPr>
                  </w:pPr>
                  <w:r w:rsidRPr="00046E59">
                    <w:rPr>
                      <w:rFonts w:eastAsia="Malgun Gothic"/>
                      <w:sz w:val="20"/>
                      <w:szCs w:val="20"/>
                    </w:rPr>
                    <w:t>Frequency offset</w:t>
                  </w:r>
                </w:p>
              </w:tc>
              <w:tc>
                <w:tcPr>
                  <w:tcW w:w="3009" w:type="pct"/>
                  <w:shd w:val="clear" w:color="auto" w:fill="auto"/>
                  <w:tcMar>
                    <w:top w:w="15" w:type="dxa"/>
                    <w:left w:w="97" w:type="dxa"/>
                    <w:bottom w:w="0" w:type="dxa"/>
                    <w:right w:w="97" w:type="dxa"/>
                  </w:tcMar>
                  <w:vAlign w:val="center"/>
                </w:tcPr>
                <w:p w14:paraId="68685E7D" w14:textId="77777777" w:rsidR="00163495" w:rsidRPr="00046E59" w:rsidRDefault="00163495" w:rsidP="00163495">
                  <w:pPr>
                    <w:rPr>
                      <w:sz w:val="20"/>
                      <w:szCs w:val="20"/>
                    </w:rPr>
                  </w:pPr>
                  <w:r w:rsidRPr="00046E59">
                    <w:rPr>
                      <w:color w:val="FF0000"/>
                      <w:sz w:val="20"/>
                      <w:szCs w:val="20"/>
                    </w:rPr>
                    <w:t>Uniformly distributed delay difference between [0, x], companies should state the assumed value of x, e.g., 0.05ppm, 0.1ppm.</w:t>
                  </w:r>
                </w:p>
              </w:tc>
            </w:tr>
            <w:tr w:rsidR="00163495" w:rsidRPr="00046E59" w14:paraId="20B71484" w14:textId="77777777" w:rsidTr="009A045B">
              <w:trPr>
                <w:trHeight w:val="44"/>
              </w:trPr>
              <w:tc>
                <w:tcPr>
                  <w:tcW w:w="1991" w:type="pct"/>
                  <w:shd w:val="clear" w:color="auto" w:fill="auto"/>
                  <w:tcMar>
                    <w:top w:w="15" w:type="dxa"/>
                    <w:left w:w="97" w:type="dxa"/>
                    <w:bottom w:w="0" w:type="dxa"/>
                    <w:right w:w="97" w:type="dxa"/>
                  </w:tcMar>
                  <w:vAlign w:val="center"/>
                </w:tcPr>
                <w:p w14:paraId="51B738E2" w14:textId="77777777" w:rsidR="00163495" w:rsidRPr="00046E59" w:rsidRDefault="00163495" w:rsidP="00163495">
                  <w:pPr>
                    <w:rPr>
                      <w:rFonts w:eastAsia="Malgun Gothic"/>
                      <w:sz w:val="20"/>
                      <w:szCs w:val="20"/>
                    </w:rPr>
                  </w:pPr>
                  <w:r w:rsidRPr="00046E59">
                    <w:rPr>
                      <w:rFonts w:eastAsia="Malgun Gothic"/>
                      <w:sz w:val="20"/>
                      <w:szCs w:val="20"/>
                    </w:rPr>
                    <w:t>Delay difference</w:t>
                  </w:r>
                </w:p>
              </w:tc>
              <w:tc>
                <w:tcPr>
                  <w:tcW w:w="3009" w:type="pct"/>
                  <w:shd w:val="clear" w:color="auto" w:fill="auto"/>
                  <w:tcMar>
                    <w:top w:w="15" w:type="dxa"/>
                    <w:left w:w="97" w:type="dxa"/>
                    <w:bottom w:w="0" w:type="dxa"/>
                    <w:right w:w="97" w:type="dxa"/>
                  </w:tcMar>
                  <w:vAlign w:val="center"/>
                </w:tcPr>
                <w:p w14:paraId="7D0E17E1" w14:textId="77777777" w:rsidR="00163495" w:rsidRPr="00046E59" w:rsidRDefault="00163495" w:rsidP="00163495">
                  <w:pPr>
                    <w:rPr>
                      <w:sz w:val="20"/>
                      <w:szCs w:val="20"/>
                    </w:rPr>
                  </w:pPr>
                  <w:r w:rsidRPr="00046E59">
                    <w:rPr>
                      <w:color w:val="FF0000"/>
                      <w:sz w:val="20"/>
                      <w:szCs w:val="20"/>
                    </w:rPr>
                    <w:t>a uniformly distributed delay difference between [0, y], companies should state the assumed value of y, e.g., CP length, 1.67us, 65ns.</w:t>
                  </w:r>
                </w:p>
              </w:tc>
            </w:tr>
          </w:tbl>
          <w:p w14:paraId="2A9AD682" w14:textId="77777777" w:rsidR="00163495" w:rsidRPr="00046E59" w:rsidRDefault="00163495" w:rsidP="00163495">
            <w:pPr>
              <w:rPr>
                <w:sz w:val="20"/>
                <w:szCs w:val="20"/>
                <w:lang w:eastAsia="x-none"/>
              </w:rPr>
            </w:pPr>
          </w:p>
          <w:p w14:paraId="2E727691" w14:textId="77777777" w:rsidR="00163495" w:rsidRPr="00046E59" w:rsidRDefault="00163495" w:rsidP="00163495">
            <w:pPr>
              <w:widowControl w:val="0"/>
              <w:snapToGrid w:val="0"/>
              <w:rPr>
                <w:sz w:val="20"/>
                <w:szCs w:val="20"/>
                <w:highlight w:val="green"/>
              </w:rPr>
            </w:pPr>
            <w:r w:rsidRPr="00046E59">
              <w:rPr>
                <w:sz w:val="20"/>
                <w:szCs w:val="20"/>
                <w:highlight w:val="green"/>
              </w:rPr>
              <w:t>Agreement</w:t>
            </w:r>
          </w:p>
          <w:p w14:paraId="783B6733" w14:textId="77777777" w:rsidR="00163495" w:rsidRPr="00046E59" w:rsidRDefault="00163495" w:rsidP="00163495">
            <w:pPr>
              <w:snapToGrid w:val="0"/>
              <w:rPr>
                <w:sz w:val="20"/>
                <w:szCs w:val="20"/>
              </w:rPr>
            </w:pPr>
            <w:r w:rsidRPr="00046E59">
              <w:rPr>
                <w:sz w:val="20"/>
                <w:szCs w:val="20"/>
              </w:rPr>
              <w:t>For the Rel-19 Type-I and Type-II codebook refinement for up to 128 CSI-RS ports, regarding NZP CSI-RS resource aggregation to attain 32 &lt; P (or P</w:t>
            </w:r>
            <w:r w:rsidRPr="00046E59">
              <w:rPr>
                <w:sz w:val="20"/>
                <w:szCs w:val="20"/>
                <w:vertAlign w:val="subscript"/>
              </w:rPr>
              <w:t>CSI-RS</w:t>
            </w:r>
            <w:r w:rsidRPr="00046E59">
              <w:rPr>
                <w:sz w:val="20"/>
                <w:szCs w:val="20"/>
              </w:rPr>
              <w:t>)</w:t>
            </w:r>
            <w:r w:rsidRPr="00046E59">
              <w:rPr>
                <w:sz w:val="20"/>
                <w:szCs w:val="20"/>
                <w:vertAlign w:val="subscript"/>
              </w:rPr>
              <w:t xml:space="preserve"> </w:t>
            </w:r>
            <w:r w:rsidRPr="00046E59">
              <w:rPr>
                <w:sz w:val="20"/>
                <w:szCs w:val="20"/>
              </w:rPr>
              <w:t>≤ 128, support aggregating at least K=2, 3, or 4 legacy NZP CSI-RS resources with equal number of ports</w:t>
            </w:r>
          </w:p>
          <w:p w14:paraId="19F2F728" w14:textId="77777777" w:rsidR="00163495" w:rsidRPr="00046E59" w:rsidRDefault="00163495" w:rsidP="00163495">
            <w:pPr>
              <w:pStyle w:val="ListParagraph"/>
              <w:numPr>
                <w:ilvl w:val="0"/>
                <w:numId w:val="97"/>
              </w:numPr>
              <w:snapToGrid w:val="0"/>
              <w:ind w:leftChars="0"/>
              <w:rPr>
                <w:rFonts w:ascii="Times New Roman" w:hAnsi="Times New Roman"/>
                <w:szCs w:val="20"/>
              </w:rPr>
            </w:pPr>
            <w:r w:rsidRPr="00046E59">
              <w:rPr>
                <w:rFonts w:ascii="Times New Roman" w:hAnsi="Times New Roman"/>
                <w:szCs w:val="20"/>
              </w:rPr>
              <w:t xml:space="preserve">FFS (by RAN1#116bis): Mapping from CSI-RS resource index/port index per resource and port index to CSI/PMI calculation, also considering co-existence with pre-Rel-19 UEs </w:t>
            </w:r>
          </w:p>
          <w:p w14:paraId="1900751A" w14:textId="77777777" w:rsidR="00163495" w:rsidRPr="00046E59" w:rsidRDefault="00163495" w:rsidP="00163495">
            <w:pPr>
              <w:pStyle w:val="ListParagraph"/>
              <w:numPr>
                <w:ilvl w:val="0"/>
                <w:numId w:val="97"/>
              </w:numPr>
              <w:snapToGrid w:val="0"/>
              <w:ind w:leftChars="0"/>
              <w:rPr>
                <w:rFonts w:ascii="Times New Roman" w:hAnsi="Times New Roman"/>
                <w:szCs w:val="20"/>
              </w:rPr>
            </w:pPr>
            <w:r w:rsidRPr="00046E59">
              <w:rPr>
                <w:rFonts w:ascii="Times New Roman" w:hAnsi="Times New Roman"/>
                <w:szCs w:val="20"/>
              </w:rPr>
              <w:t>FFS (by RAN1#116bis): whether the Rel-18 CJT CMR restrictions (where all resources shall be located within 2 consecutive slots) are reused, or additional restriction(s) are introduced (e.g. PCoffset, CDM type, RS density, TD (co-located in a slot)/FD locations, QCL, …)</w:t>
            </w:r>
          </w:p>
          <w:p w14:paraId="4199296E" w14:textId="77777777" w:rsidR="00163495" w:rsidRPr="00046E59" w:rsidRDefault="00163495" w:rsidP="00163495">
            <w:pPr>
              <w:pStyle w:val="ListParagraph"/>
              <w:numPr>
                <w:ilvl w:val="0"/>
                <w:numId w:val="97"/>
              </w:numPr>
              <w:snapToGrid w:val="0"/>
              <w:ind w:leftChars="0"/>
              <w:rPr>
                <w:rFonts w:ascii="Times New Roman" w:hAnsi="Times New Roman"/>
                <w:szCs w:val="20"/>
              </w:rPr>
            </w:pPr>
            <w:r w:rsidRPr="00046E59">
              <w:rPr>
                <w:rFonts w:ascii="Times New Roman" w:hAnsi="Times New Roman"/>
                <w:szCs w:val="20"/>
              </w:rPr>
              <w:t>FFS (by RAN1#116bis): Whether legacy resource configuration for interference measurement is reused, or additional restriction(s) are introduced</w:t>
            </w:r>
          </w:p>
          <w:p w14:paraId="2BD749A3" w14:textId="77777777" w:rsidR="00163495" w:rsidRPr="00046E59" w:rsidRDefault="00163495" w:rsidP="00163495">
            <w:pPr>
              <w:pStyle w:val="ListParagraph"/>
              <w:numPr>
                <w:ilvl w:val="0"/>
                <w:numId w:val="97"/>
              </w:numPr>
              <w:snapToGrid w:val="0"/>
              <w:ind w:leftChars="0"/>
              <w:rPr>
                <w:rFonts w:ascii="Times New Roman" w:hAnsi="Times New Roman"/>
                <w:szCs w:val="20"/>
              </w:rPr>
            </w:pPr>
            <w:r w:rsidRPr="00046E59">
              <w:rPr>
                <w:rFonts w:ascii="Times New Roman" w:hAnsi="Times New Roman"/>
                <w:szCs w:val="20"/>
              </w:rPr>
              <w:t>FFS: Whether all the K CSI-RS resources are associated with a same CSI-RS resource set or not</w:t>
            </w:r>
          </w:p>
          <w:p w14:paraId="7D30C289" w14:textId="77777777" w:rsidR="00163495" w:rsidRPr="00046E59" w:rsidRDefault="00163495" w:rsidP="00163495">
            <w:pPr>
              <w:pStyle w:val="ListParagraph"/>
              <w:numPr>
                <w:ilvl w:val="0"/>
                <w:numId w:val="97"/>
              </w:numPr>
              <w:snapToGrid w:val="0"/>
              <w:ind w:leftChars="0"/>
              <w:rPr>
                <w:rFonts w:ascii="Times New Roman" w:hAnsi="Times New Roman"/>
                <w:szCs w:val="20"/>
              </w:rPr>
            </w:pPr>
            <w:r w:rsidRPr="00046E59">
              <w:rPr>
                <w:rFonts w:ascii="Times New Roman" w:hAnsi="Times New Roman"/>
                <w:szCs w:val="20"/>
              </w:rPr>
              <w:t>Note: If the supported number of ports does not require aggregation of 3 resources, K=3 can be removed</w:t>
            </w:r>
          </w:p>
          <w:p w14:paraId="52A3F72E" w14:textId="77777777" w:rsidR="00163495" w:rsidRPr="00046E59" w:rsidRDefault="00163495" w:rsidP="00163495">
            <w:pPr>
              <w:rPr>
                <w:sz w:val="20"/>
                <w:szCs w:val="20"/>
                <w:lang w:eastAsia="x-none"/>
              </w:rPr>
            </w:pPr>
          </w:p>
          <w:p w14:paraId="1114CE2A" w14:textId="77777777" w:rsidR="00163495" w:rsidRPr="00046E59" w:rsidRDefault="00163495" w:rsidP="00163495">
            <w:pPr>
              <w:widowControl w:val="0"/>
              <w:snapToGrid w:val="0"/>
              <w:rPr>
                <w:sz w:val="20"/>
                <w:szCs w:val="20"/>
                <w:highlight w:val="green"/>
              </w:rPr>
            </w:pPr>
            <w:r w:rsidRPr="00046E59">
              <w:rPr>
                <w:sz w:val="20"/>
                <w:szCs w:val="20"/>
                <w:highlight w:val="green"/>
              </w:rPr>
              <w:t>Agreement</w:t>
            </w:r>
          </w:p>
          <w:p w14:paraId="1C3D3DFF" w14:textId="77777777" w:rsidR="00163495" w:rsidRPr="00046E59" w:rsidRDefault="00163495" w:rsidP="00163495">
            <w:pPr>
              <w:widowControl w:val="0"/>
              <w:snapToGrid w:val="0"/>
              <w:rPr>
                <w:sz w:val="20"/>
                <w:szCs w:val="20"/>
              </w:rPr>
            </w:pPr>
            <w:r w:rsidRPr="00046E59">
              <w:rPr>
                <w:sz w:val="20"/>
                <w:szCs w:val="20"/>
              </w:rPr>
              <w:t>For the Rel-19 Type-I and Type-II codebook refinement for up to 128 CSI-RS ports, at least support the legacy time-domain behaviours for CSI reporting (and the applicable CSI-RS time-domain behaviors). That is,</w:t>
            </w:r>
          </w:p>
          <w:p w14:paraId="74801A4D" w14:textId="77777777" w:rsidR="00163495" w:rsidRPr="00046E59" w:rsidRDefault="00163495" w:rsidP="00163495">
            <w:pPr>
              <w:pStyle w:val="ListParagraph"/>
              <w:widowControl w:val="0"/>
              <w:numPr>
                <w:ilvl w:val="0"/>
                <w:numId w:val="104"/>
              </w:numPr>
              <w:snapToGrid w:val="0"/>
              <w:ind w:leftChars="0"/>
              <w:rPr>
                <w:rFonts w:ascii="Times New Roman" w:hAnsi="Times New Roman"/>
                <w:szCs w:val="20"/>
              </w:rPr>
            </w:pPr>
            <w:r w:rsidRPr="00046E59">
              <w:rPr>
                <w:rFonts w:ascii="Times New Roman" w:hAnsi="Times New Roman"/>
                <w:szCs w:val="20"/>
              </w:rPr>
              <w:t>For Rel-19 Type-I:</w:t>
            </w:r>
          </w:p>
          <w:p w14:paraId="717E04CA" w14:textId="77777777" w:rsidR="00163495" w:rsidRPr="00046E59" w:rsidRDefault="00163495" w:rsidP="00163495">
            <w:pPr>
              <w:pStyle w:val="ListParagraph"/>
              <w:widowControl w:val="0"/>
              <w:numPr>
                <w:ilvl w:val="1"/>
                <w:numId w:val="104"/>
              </w:numPr>
              <w:snapToGrid w:val="0"/>
              <w:ind w:leftChars="0"/>
              <w:rPr>
                <w:rFonts w:ascii="Times New Roman" w:hAnsi="Times New Roman"/>
                <w:szCs w:val="20"/>
              </w:rPr>
            </w:pPr>
            <w:r w:rsidRPr="00046E59">
              <w:rPr>
                <w:rFonts w:ascii="Times New Roman" w:hAnsi="Times New Roman"/>
                <w:szCs w:val="20"/>
              </w:rPr>
              <w:t>Aperiodic CSI (channel(s) and multiplexing rules follows legacy)</w:t>
            </w:r>
          </w:p>
          <w:p w14:paraId="0A8AAD4D" w14:textId="77777777" w:rsidR="00163495" w:rsidRPr="00046E59" w:rsidRDefault="00163495" w:rsidP="00163495">
            <w:pPr>
              <w:pStyle w:val="ListParagraph"/>
              <w:widowControl w:val="0"/>
              <w:numPr>
                <w:ilvl w:val="1"/>
                <w:numId w:val="104"/>
              </w:numPr>
              <w:snapToGrid w:val="0"/>
              <w:ind w:leftChars="0"/>
              <w:rPr>
                <w:rFonts w:ascii="Times New Roman" w:hAnsi="Times New Roman"/>
                <w:szCs w:val="20"/>
              </w:rPr>
            </w:pPr>
            <w:r w:rsidRPr="00046E59">
              <w:rPr>
                <w:rFonts w:ascii="Times New Roman" w:hAnsi="Times New Roman"/>
                <w:szCs w:val="20"/>
              </w:rPr>
              <w:t>Periodic CSI (channel(s) and multiplexing follows legacy), hence wideband PMI only</w:t>
            </w:r>
          </w:p>
          <w:p w14:paraId="05271674" w14:textId="77777777" w:rsidR="00163495" w:rsidRPr="00046E59" w:rsidRDefault="00163495" w:rsidP="00163495">
            <w:pPr>
              <w:pStyle w:val="ListParagraph"/>
              <w:widowControl w:val="0"/>
              <w:numPr>
                <w:ilvl w:val="1"/>
                <w:numId w:val="104"/>
              </w:numPr>
              <w:snapToGrid w:val="0"/>
              <w:ind w:leftChars="0"/>
              <w:rPr>
                <w:rFonts w:ascii="Times New Roman" w:hAnsi="Times New Roman"/>
                <w:szCs w:val="20"/>
              </w:rPr>
            </w:pPr>
            <w:r w:rsidRPr="00046E59">
              <w:rPr>
                <w:rFonts w:ascii="Times New Roman" w:hAnsi="Times New Roman"/>
                <w:szCs w:val="20"/>
              </w:rPr>
              <w:lastRenderedPageBreak/>
              <w:t>Semi-persistent CSI (channel(s) and multiplexing rules follows legacy)</w:t>
            </w:r>
          </w:p>
          <w:p w14:paraId="47950B73" w14:textId="77777777" w:rsidR="00163495" w:rsidRPr="00046E59" w:rsidRDefault="00163495" w:rsidP="00163495">
            <w:pPr>
              <w:pStyle w:val="ListParagraph"/>
              <w:widowControl w:val="0"/>
              <w:numPr>
                <w:ilvl w:val="0"/>
                <w:numId w:val="104"/>
              </w:numPr>
              <w:snapToGrid w:val="0"/>
              <w:ind w:leftChars="0"/>
              <w:rPr>
                <w:rFonts w:ascii="Times New Roman" w:hAnsi="Times New Roman"/>
                <w:szCs w:val="20"/>
              </w:rPr>
            </w:pPr>
            <w:r w:rsidRPr="00046E59">
              <w:rPr>
                <w:rFonts w:ascii="Times New Roman" w:hAnsi="Times New Roman"/>
                <w:szCs w:val="20"/>
              </w:rPr>
              <w:t>For Rel-19 Type-II:</w:t>
            </w:r>
          </w:p>
          <w:p w14:paraId="3BE5142B" w14:textId="77777777" w:rsidR="00163495" w:rsidRPr="00046E59" w:rsidRDefault="00163495" w:rsidP="00163495">
            <w:pPr>
              <w:pStyle w:val="ListParagraph"/>
              <w:widowControl w:val="0"/>
              <w:numPr>
                <w:ilvl w:val="1"/>
                <w:numId w:val="104"/>
              </w:numPr>
              <w:snapToGrid w:val="0"/>
              <w:ind w:leftChars="0"/>
              <w:rPr>
                <w:rFonts w:ascii="Times New Roman" w:hAnsi="Times New Roman"/>
                <w:szCs w:val="20"/>
              </w:rPr>
            </w:pPr>
            <w:r w:rsidRPr="00046E59">
              <w:rPr>
                <w:rFonts w:ascii="Times New Roman" w:hAnsi="Times New Roman"/>
                <w:szCs w:val="20"/>
              </w:rPr>
              <w:t>Semi-persistent CSI on PUSCH (channel(s) and multiplexing rules follows legacy)</w:t>
            </w:r>
          </w:p>
          <w:p w14:paraId="5E4383D8" w14:textId="77777777" w:rsidR="00163495" w:rsidRPr="00046E59" w:rsidRDefault="00163495" w:rsidP="00163495">
            <w:pPr>
              <w:pStyle w:val="ListParagraph"/>
              <w:widowControl w:val="0"/>
              <w:numPr>
                <w:ilvl w:val="1"/>
                <w:numId w:val="104"/>
              </w:numPr>
              <w:snapToGrid w:val="0"/>
              <w:ind w:leftChars="0"/>
              <w:rPr>
                <w:rFonts w:ascii="Times New Roman" w:hAnsi="Times New Roman"/>
                <w:szCs w:val="20"/>
              </w:rPr>
            </w:pPr>
            <w:r w:rsidRPr="00046E59">
              <w:rPr>
                <w:rFonts w:ascii="Times New Roman" w:hAnsi="Times New Roman"/>
                <w:szCs w:val="20"/>
              </w:rPr>
              <w:t>Aperiodic CSI (channel(s) and multiplexing rules follows legacy)</w:t>
            </w:r>
          </w:p>
          <w:p w14:paraId="5F25E795" w14:textId="77777777" w:rsidR="00163495" w:rsidRPr="00046E59" w:rsidRDefault="00163495" w:rsidP="00163495">
            <w:pPr>
              <w:rPr>
                <w:sz w:val="20"/>
                <w:szCs w:val="20"/>
                <w:lang w:eastAsia="x-none"/>
              </w:rPr>
            </w:pPr>
          </w:p>
          <w:p w14:paraId="4C323178" w14:textId="77777777" w:rsidR="00163495" w:rsidRPr="00046E59" w:rsidRDefault="00163495" w:rsidP="00163495">
            <w:pPr>
              <w:widowControl w:val="0"/>
              <w:snapToGrid w:val="0"/>
              <w:rPr>
                <w:sz w:val="20"/>
                <w:szCs w:val="20"/>
                <w:highlight w:val="green"/>
              </w:rPr>
            </w:pPr>
            <w:r w:rsidRPr="00046E59">
              <w:rPr>
                <w:sz w:val="20"/>
                <w:szCs w:val="20"/>
                <w:highlight w:val="green"/>
              </w:rPr>
              <w:t>Agreement</w:t>
            </w:r>
          </w:p>
          <w:p w14:paraId="3CA0A97A" w14:textId="77777777" w:rsidR="00163495" w:rsidRPr="00046E59" w:rsidRDefault="00163495" w:rsidP="00163495">
            <w:pPr>
              <w:widowControl w:val="0"/>
              <w:snapToGrid w:val="0"/>
              <w:rPr>
                <w:sz w:val="20"/>
                <w:szCs w:val="20"/>
              </w:rPr>
            </w:pPr>
            <w:r w:rsidRPr="00046E59">
              <w:rPr>
                <w:sz w:val="20"/>
                <w:szCs w:val="20"/>
              </w:rPr>
              <w:t>For the Rel-19 Type-II codebook refinement for up to 128 CSI-RS ports, in accordance to the WID, the following enhancement areas are supported:</w:t>
            </w:r>
          </w:p>
          <w:p w14:paraId="7A9281D6" w14:textId="77777777" w:rsidR="00163495" w:rsidRPr="00046E59" w:rsidRDefault="00163495" w:rsidP="00163495">
            <w:pPr>
              <w:pStyle w:val="ListParagraph"/>
              <w:widowControl w:val="0"/>
              <w:numPr>
                <w:ilvl w:val="0"/>
                <w:numId w:val="98"/>
              </w:numPr>
              <w:snapToGrid w:val="0"/>
              <w:ind w:leftChars="0"/>
              <w:rPr>
                <w:rFonts w:ascii="Times New Roman" w:hAnsi="Times New Roman"/>
                <w:szCs w:val="20"/>
              </w:rPr>
            </w:pPr>
            <w:r w:rsidRPr="00046E59">
              <w:rPr>
                <w:rFonts w:ascii="Times New Roman" w:hAnsi="Times New Roman"/>
                <w:szCs w:val="20"/>
              </w:rPr>
              <w:t>Adding new (N</w:t>
            </w:r>
            <w:r w:rsidRPr="00046E59">
              <w:rPr>
                <w:rFonts w:ascii="Times New Roman" w:hAnsi="Times New Roman"/>
                <w:szCs w:val="20"/>
                <w:vertAlign w:val="subscript"/>
              </w:rPr>
              <w:t>1</w:t>
            </w:r>
            <w:r w:rsidRPr="00046E59">
              <w:rPr>
                <w:rFonts w:ascii="Times New Roman" w:hAnsi="Times New Roman"/>
                <w:szCs w:val="20"/>
              </w:rPr>
              <w:t>, N</w:t>
            </w:r>
            <w:r w:rsidRPr="00046E59">
              <w:rPr>
                <w:rFonts w:ascii="Times New Roman" w:hAnsi="Times New Roman"/>
                <w:szCs w:val="20"/>
                <w:vertAlign w:val="subscript"/>
              </w:rPr>
              <w:t>2</w:t>
            </w:r>
            <w:r w:rsidRPr="00046E59">
              <w:rPr>
                <w:rFonts w:ascii="Times New Roman" w:hAnsi="Times New Roman"/>
                <w:szCs w:val="20"/>
              </w:rPr>
              <w:t>) values for the Rel-16 eType-II regular and Rel-18 Type-II Doppler regular codebooks where 2N</w:t>
            </w:r>
            <w:r w:rsidRPr="00046E59">
              <w:rPr>
                <w:rFonts w:ascii="Times New Roman" w:hAnsi="Times New Roman"/>
                <w:szCs w:val="20"/>
                <w:vertAlign w:val="subscript"/>
              </w:rPr>
              <w:t>1</w:t>
            </w:r>
            <w:r w:rsidRPr="00046E59">
              <w:rPr>
                <w:rFonts w:ascii="Times New Roman" w:hAnsi="Times New Roman"/>
                <w:szCs w:val="20"/>
              </w:rPr>
              <w:t>N</w:t>
            </w:r>
            <w:r w:rsidRPr="00046E59">
              <w:rPr>
                <w:rFonts w:ascii="Times New Roman" w:hAnsi="Times New Roman"/>
                <w:szCs w:val="20"/>
                <w:vertAlign w:val="subscript"/>
              </w:rPr>
              <w:t>2</w:t>
            </w:r>
            <w:r w:rsidRPr="00046E59">
              <w:rPr>
                <w:rFonts w:ascii="Times New Roman" w:hAnsi="Times New Roman"/>
                <w:szCs w:val="20"/>
              </w:rPr>
              <w:t xml:space="preserve"> (&gt;32) is the total number of CSI-RS ports across aggregated NZP CSI-RS resources, and O</w:t>
            </w:r>
            <w:r w:rsidRPr="00046E59">
              <w:rPr>
                <w:rFonts w:ascii="Times New Roman" w:hAnsi="Times New Roman"/>
                <w:szCs w:val="20"/>
                <w:vertAlign w:val="subscript"/>
              </w:rPr>
              <w:t>1</w:t>
            </w:r>
            <w:r w:rsidRPr="00046E59">
              <w:rPr>
                <w:rFonts w:ascii="Times New Roman" w:hAnsi="Times New Roman"/>
                <w:szCs w:val="20"/>
              </w:rPr>
              <w:t>=O</w:t>
            </w:r>
            <w:r w:rsidRPr="00046E59">
              <w:rPr>
                <w:rFonts w:ascii="Times New Roman" w:hAnsi="Times New Roman"/>
                <w:szCs w:val="20"/>
                <w:vertAlign w:val="subscript"/>
              </w:rPr>
              <w:t>2</w:t>
            </w:r>
            <w:r w:rsidRPr="00046E59">
              <w:rPr>
                <w:rFonts w:ascii="Times New Roman" w:hAnsi="Times New Roman"/>
                <w:szCs w:val="20"/>
              </w:rPr>
              <w:t>=4</w:t>
            </w:r>
          </w:p>
          <w:p w14:paraId="618BEABF" w14:textId="77777777" w:rsidR="00163495" w:rsidRPr="00046E59" w:rsidRDefault="00163495" w:rsidP="00163495">
            <w:pPr>
              <w:pStyle w:val="ListParagraph"/>
              <w:widowControl w:val="0"/>
              <w:numPr>
                <w:ilvl w:val="1"/>
                <w:numId w:val="98"/>
              </w:numPr>
              <w:snapToGrid w:val="0"/>
              <w:ind w:leftChars="0"/>
              <w:rPr>
                <w:rFonts w:ascii="Times New Roman" w:hAnsi="Times New Roman"/>
                <w:szCs w:val="20"/>
              </w:rPr>
            </w:pPr>
            <w:r w:rsidRPr="00046E59">
              <w:rPr>
                <w:rFonts w:ascii="Times New Roman" w:hAnsi="Times New Roman"/>
                <w:szCs w:val="20"/>
              </w:rPr>
              <w:t>FFS: How to configure the aggregated NZP CSI-RS resources when AP-CSI-RS resources are configured as CMR for Rel-18 Type-II Doppler codebooks</w:t>
            </w:r>
          </w:p>
          <w:p w14:paraId="4FB992E7" w14:textId="77777777" w:rsidR="00163495" w:rsidRPr="00046E59" w:rsidRDefault="00163495" w:rsidP="00163495">
            <w:pPr>
              <w:pStyle w:val="ListParagraph"/>
              <w:widowControl w:val="0"/>
              <w:numPr>
                <w:ilvl w:val="0"/>
                <w:numId w:val="98"/>
              </w:numPr>
              <w:snapToGrid w:val="0"/>
              <w:ind w:leftChars="0"/>
              <w:rPr>
                <w:rFonts w:ascii="Times New Roman" w:hAnsi="Times New Roman"/>
                <w:szCs w:val="20"/>
              </w:rPr>
            </w:pPr>
            <w:r w:rsidRPr="00046E59">
              <w:rPr>
                <w:rFonts w:ascii="Times New Roman" w:hAnsi="Times New Roman"/>
                <w:szCs w:val="20"/>
              </w:rPr>
              <w:t>Adding new P</w:t>
            </w:r>
            <w:r w:rsidRPr="00046E59">
              <w:rPr>
                <w:rFonts w:ascii="Times New Roman" w:hAnsi="Times New Roman"/>
                <w:szCs w:val="20"/>
                <w:vertAlign w:val="subscript"/>
              </w:rPr>
              <w:t xml:space="preserve">CSI-RS </w:t>
            </w:r>
            <w:r w:rsidRPr="00046E59">
              <w:rPr>
                <w:rFonts w:ascii="Times New Roman" w:hAnsi="Times New Roman"/>
                <w:szCs w:val="20"/>
              </w:rPr>
              <w:t>values for Rel-17 FeType-II Port Selection (PS) codebook where P</w:t>
            </w:r>
            <w:r w:rsidRPr="00046E59">
              <w:rPr>
                <w:rFonts w:ascii="Times New Roman" w:hAnsi="Times New Roman"/>
                <w:szCs w:val="20"/>
                <w:vertAlign w:val="subscript"/>
              </w:rPr>
              <w:t xml:space="preserve">CSI-RS </w:t>
            </w:r>
            <w:r w:rsidRPr="00046E59">
              <w:rPr>
                <w:rFonts w:ascii="Times New Roman" w:hAnsi="Times New Roman"/>
                <w:szCs w:val="20"/>
              </w:rPr>
              <w:t>(&gt;32) is the total number of CSI-RS ports across aggregated NZP CSI-RS resources</w:t>
            </w:r>
          </w:p>
          <w:p w14:paraId="1D4588E1" w14:textId="77777777" w:rsidR="00163495" w:rsidRPr="00046E59" w:rsidRDefault="00163495" w:rsidP="00163495">
            <w:pPr>
              <w:pStyle w:val="ListParagraph"/>
              <w:widowControl w:val="0"/>
              <w:snapToGrid w:val="0"/>
              <w:ind w:leftChars="0" w:left="0"/>
              <w:rPr>
                <w:rFonts w:ascii="Times New Roman" w:hAnsi="Times New Roman"/>
                <w:szCs w:val="20"/>
              </w:rPr>
            </w:pPr>
            <w:r w:rsidRPr="00046E59">
              <w:rPr>
                <w:rFonts w:ascii="Times New Roman" w:hAnsi="Times New Roman"/>
                <w:szCs w:val="20"/>
              </w:rPr>
              <w:t>There will be separate UE feature groups for each of the enhanced codebooks.</w:t>
            </w:r>
          </w:p>
          <w:p w14:paraId="0FA0D4DE" w14:textId="77777777" w:rsidR="00163495" w:rsidRPr="00046E59" w:rsidRDefault="00163495" w:rsidP="00163495">
            <w:pPr>
              <w:rPr>
                <w:sz w:val="20"/>
                <w:szCs w:val="20"/>
                <w:lang w:eastAsia="x-none"/>
              </w:rPr>
            </w:pPr>
          </w:p>
          <w:p w14:paraId="0C1B5EE9" w14:textId="77777777" w:rsidR="00163495" w:rsidRPr="00046E59" w:rsidRDefault="00163495" w:rsidP="00163495">
            <w:pPr>
              <w:widowControl w:val="0"/>
              <w:snapToGrid w:val="0"/>
              <w:rPr>
                <w:sz w:val="20"/>
                <w:szCs w:val="20"/>
                <w:highlight w:val="green"/>
              </w:rPr>
            </w:pPr>
            <w:r w:rsidRPr="00046E59">
              <w:rPr>
                <w:sz w:val="20"/>
                <w:szCs w:val="20"/>
                <w:highlight w:val="green"/>
              </w:rPr>
              <w:t>Agreement</w:t>
            </w:r>
          </w:p>
          <w:p w14:paraId="7A2017A6" w14:textId="77777777" w:rsidR="00163495" w:rsidRPr="00046E59" w:rsidRDefault="00163495" w:rsidP="00163495">
            <w:pPr>
              <w:snapToGrid w:val="0"/>
              <w:rPr>
                <w:sz w:val="20"/>
                <w:szCs w:val="20"/>
                <w:u w:val="single"/>
              </w:rPr>
            </w:pPr>
            <w:r w:rsidRPr="00046E59">
              <w:rPr>
                <w:sz w:val="20"/>
                <w:szCs w:val="20"/>
              </w:rPr>
              <w:t>For the Rel-19 Type-II codebook refinement based on Rel-16 eType-II and Rel-18 Type-II Doppler for up to 128 CSI-RS ports, as well as Rel-19 Type-I codebook refinement for up to 128 CSI-RS ports, support the following (N</w:t>
            </w:r>
            <w:r w:rsidRPr="00046E59">
              <w:rPr>
                <w:sz w:val="20"/>
                <w:szCs w:val="20"/>
                <w:vertAlign w:val="subscript"/>
              </w:rPr>
              <w:t>1</w:t>
            </w:r>
            <w:r w:rsidRPr="00046E59">
              <w:rPr>
                <w:sz w:val="20"/>
                <w:szCs w:val="20"/>
              </w:rPr>
              <w:t>, N</w:t>
            </w:r>
            <w:r w:rsidRPr="00046E59">
              <w:rPr>
                <w:sz w:val="20"/>
                <w:szCs w:val="20"/>
                <w:vertAlign w:val="subscript"/>
              </w:rPr>
              <w:t>2</w:t>
            </w:r>
            <w:r w:rsidRPr="00046E59">
              <w:rPr>
                <w:sz w:val="20"/>
                <w:szCs w:val="20"/>
              </w:rPr>
              <w:t>) values:</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721"/>
              <w:gridCol w:w="1257"/>
            </w:tblGrid>
            <w:tr w:rsidR="00163495" w:rsidRPr="00046E59" w14:paraId="2F8D629B" w14:textId="77777777" w:rsidTr="009A045B">
              <w:trPr>
                <w:trHeight w:val="51"/>
                <w:jc w:val="center"/>
              </w:trPr>
              <w:tc>
                <w:tcPr>
                  <w:tcW w:w="2721" w:type="dxa"/>
                  <w:shd w:val="clear" w:color="auto" w:fill="auto"/>
                </w:tcPr>
                <w:p w14:paraId="3C383823" w14:textId="77777777" w:rsidR="00163495" w:rsidRPr="00046E59" w:rsidRDefault="00163495" w:rsidP="00163495">
                  <w:pPr>
                    <w:snapToGrid w:val="0"/>
                    <w:rPr>
                      <w:sz w:val="20"/>
                      <w:szCs w:val="20"/>
                    </w:rPr>
                  </w:pPr>
                  <w:r w:rsidRPr="00046E59">
                    <w:rPr>
                      <w:sz w:val="20"/>
                      <w:szCs w:val="20"/>
                    </w:rPr>
                    <w:t>Total # CSI-RS ports across aggregated resources (=P)</w:t>
                  </w:r>
                </w:p>
              </w:tc>
              <w:tc>
                <w:tcPr>
                  <w:tcW w:w="1257" w:type="dxa"/>
                  <w:shd w:val="clear" w:color="auto" w:fill="auto"/>
                </w:tcPr>
                <w:p w14:paraId="53CE61DE" w14:textId="77777777" w:rsidR="00163495" w:rsidRPr="00046E59" w:rsidRDefault="00163495" w:rsidP="00163495">
                  <w:pPr>
                    <w:snapToGrid w:val="0"/>
                    <w:rPr>
                      <w:sz w:val="20"/>
                      <w:szCs w:val="20"/>
                    </w:rPr>
                  </w:pPr>
                  <w:r w:rsidRPr="00046E59">
                    <w:rPr>
                      <w:sz w:val="20"/>
                      <w:szCs w:val="20"/>
                    </w:rPr>
                    <w:t>(N</w:t>
                  </w:r>
                  <w:r w:rsidRPr="00046E59">
                    <w:rPr>
                      <w:sz w:val="20"/>
                      <w:szCs w:val="20"/>
                      <w:vertAlign w:val="subscript"/>
                    </w:rPr>
                    <w:t>1</w:t>
                  </w:r>
                  <w:r w:rsidRPr="00046E59">
                    <w:rPr>
                      <w:sz w:val="20"/>
                      <w:szCs w:val="20"/>
                    </w:rPr>
                    <w:t>, N</w:t>
                  </w:r>
                  <w:r w:rsidRPr="00046E59">
                    <w:rPr>
                      <w:sz w:val="20"/>
                      <w:szCs w:val="20"/>
                      <w:vertAlign w:val="subscript"/>
                    </w:rPr>
                    <w:t>2</w:t>
                  </w:r>
                  <w:r w:rsidRPr="00046E59">
                    <w:rPr>
                      <w:sz w:val="20"/>
                      <w:szCs w:val="20"/>
                    </w:rPr>
                    <w:t>)</w:t>
                  </w:r>
                </w:p>
              </w:tc>
            </w:tr>
            <w:tr w:rsidR="00163495" w:rsidRPr="00046E59" w14:paraId="30C2704E" w14:textId="77777777" w:rsidTr="009A045B">
              <w:trPr>
                <w:trHeight w:val="80"/>
                <w:jc w:val="center"/>
              </w:trPr>
              <w:tc>
                <w:tcPr>
                  <w:tcW w:w="2721" w:type="dxa"/>
                  <w:vMerge w:val="restart"/>
                  <w:shd w:val="clear" w:color="auto" w:fill="auto"/>
                </w:tcPr>
                <w:p w14:paraId="5E0CAFCB" w14:textId="77777777" w:rsidR="00163495" w:rsidRPr="00046E59" w:rsidRDefault="00163495" w:rsidP="00163495">
                  <w:pPr>
                    <w:snapToGrid w:val="0"/>
                    <w:rPr>
                      <w:sz w:val="20"/>
                      <w:szCs w:val="20"/>
                    </w:rPr>
                  </w:pPr>
                  <w:r w:rsidRPr="00046E59">
                    <w:rPr>
                      <w:sz w:val="20"/>
                      <w:szCs w:val="20"/>
                    </w:rPr>
                    <w:t>48</w:t>
                  </w:r>
                </w:p>
              </w:tc>
              <w:tc>
                <w:tcPr>
                  <w:tcW w:w="1257" w:type="dxa"/>
                  <w:shd w:val="clear" w:color="auto" w:fill="auto"/>
                </w:tcPr>
                <w:p w14:paraId="27C0F6A2" w14:textId="77777777" w:rsidR="00163495" w:rsidRPr="00046E59" w:rsidRDefault="00163495" w:rsidP="00163495">
                  <w:pPr>
                    <w:snapToGrid w:val="0"/>
                    <w:rPr>
                      <w:sz w:val="20"/>
                      <w:szCs w:val="20"/>
                    </w:rPr>
                  </w:pPr>
                  <w:r w:rsidRPr="00046E59">
                    <w:rPr>
                      <w:sz w:val="20"/>
                      <w:szCs w:val="20"/>
                    </w:rPr>
                    <w:t>(8,3)</w:t>
                  </w:r>
                </w:p>
              </w:tc>
            </w:tr>
            <w:tr w:rsidR="00163495" w:rsidRPr="00046E59" w14:paraId="7B9AD61F" w14:textId="77777777" w:rsidTr="009A045B">
              <w:trPr>
                <w:trHeight w:val="80"/>
                <w:jc w:val="center"/>
              </w:trPr>
              <w:tc>
                <w:tcPr>
                  <w:tcW w:w="2721" w:type="dxa"/>
                  <w:vMerge/>
                  <w:shd w:val="clear" w:color="auto" w:fill="auto"/>
                </w:tcPr>
                <w:p w14:paraId="2E5B36CE" w14:textId="77777777" w:rsidR="00163495" w:rsidRPr="00046E59" w:rsidRDefault="00163495" w:rsidP="00163495">
                  <w:pPr>
                    <w:snapToGrid w:val="0"/>
                    <w:rPr>
                      <w:sz w:val="20"/>
                      <w:szCs w:val="20"/>
                    </w:rPr>
                  </w:pPr>
                </w:p>
              </w:tc>
              <w:tc>
                <w:tcPr>
                  <w:tcW w:w="1257" w:type="dxa"/>
                  <w:shd w:val="clear" w:color="auto" w:fill="auto"/>
                </w:tcPr>
                <w:p w14:paraId="7C5247D6" w14:textId="77777777" w:rsidR="00163495" w:rsidRPr="00046E59" w:rsidRDefault="00163495" w:rsidP="00163495">
                  <w:pPr>
                    <w:snapToGrid w:val="0"/>
                    <w:rPr>
                      <w:sz w:val="20"/>
                      <w:szCs w:val="20"/>
                    </w:rPr>
                  </w:pPr>
                  <w:r w:rsidRPr="00046E59">
                    <w:rPr>
                      <w:color w:val="FF0000"/>
                      <w:sz w:val="20"/>
                      <w:szCs w:val="20"/>
                    </w:rPr>
                    <w:t>(6,4)</w:t>
                  </w:r>
                </w:p>
              </w:tc>
            </w:tr>
            <w:tr w:rsidR="00163495" w:rsidRPr="00046E59" w14:paraId="0428F9D3" w14:textId="77777777" w:rsidTr="009A045B">
              <w:trPr>
                <w:trHeight w:val="152"/>
                <w:jc w:val="center"/>
              </w:trPr>
              <w:tc>
                <w:tcPr>
                  <w:tcW w:w="2721" w:type="dxa"/>
                  <w:vMerge w:val="restart"/>
                  <w:shd w:val="clear" w:color="auto" w:fill="auto"/>
                </w:tcPr>
                <w:p w14:paraId="7E156D5A" w14:textId="77777777" w:rsidR="00163495" w:rsidRPr="00046E59" w:rsidRDefault="00163495" w:rsidP="00163495">
                  <w:pPr>
                    <w:snapToGrid w:val="0"/>
                    <w:rPr>
                      <w:sz w:val="20"/>
                      <w:szCs w:val="20"/>
                    </w:rPr>
                  </w:pPr>
                  <w:r w:rsidRPr="00046E59">
                    <w:rPr>
                      <w:sz w:val="20"/>
                      <w:szCs w:val="20"/>
                    </w:rPr>
                    <w:t>64</w:t>
                  </w:r>
                </w:p>
              </w:tc>
              <w:tc>
                <w:tcPr>
                  <w:tcW w:w="1257" w:type="dxa"/>
                  <w:shd w:val="clear" w:color="auto" w:fill="auto"/>
                </w:tcPr>
                <w:p w14:paraId="17110CE9" w14:textId="77777777" w:rsidR="00163495" w:rsidRPr="00046E59" w:rsidRDefault="00163495" w:rsidP="00163495">
                  <w:pPr>
                    <w:snapToGrid w:val="0"/>
                    <w:rPr>
                      <w:sz w:val="20"/>
                      <w:szCs w:val="20"/>
                    </w:rPr>
                  </w:pPr>
                  <w:r w:rsidRPr="00046E59">
                    <w:rPr>
                      <w:sz w:val="20"/>
                      <w:szCs w:val="20"/>
                    </w:rPr>
                    <w:t>(16,2)</w:t>
                  </w:r>
                </w:p>
              </w:tc>
            </w:tr>
            <w:tr w:rsidR="00163495" w:rsidRPr="00046E59" w14:paraId="7CBE1564" w14:textId="77777777" w:rsidTr="009A045B">
              <w:trPr>
                <w:trHeight w:val="55"/>
                <w:jc w:val="center"/>
              </w:trPr>
              <w:tc>
                <w:tcPr>
                  <w:tcW w:w="2721" w:type="dxa"/>
                  <w:vMerge/>
                  <w:shd w:val="clear" w:color="auto" w:fill="auto"/>
                </w:tcPr>
                <w:p w14:paraId="3304C974" w14:textId="77777777" w:rsidR="00163495" w:rsidRPr="00046E59" w:rsidRDefault="00163495" w:rsidP="00163495">
                  <w:pPr>
                    <w:snapToGrid w:val="0"/>
                    <w:rPr>
                      <w:sz w:val="20"/>
                      <w:szCs w:val="20"/>
                    </w:rPr>
                  </w:pPr>
                </w:p>
              </w:tc>
              <w:tc>
                <w:tcPr>
                  <w:tcW w:w="1257" w:type="dxa"/>
                  <w:shd w:val="clear" w:color="auto" w:fill="auto"/>
                </w:tcPr>
                <w:p w14:paraId="59B12AA6" w14:textId="77777777" w:rsidR="00163495" w:rsidRPr="00046E59" w:rsidRDefault="00163495" w:rsidP="00163495">
                  <w:pPr>
                    <w:snapToGrid w:val="0"/>
                    <w:rPr>
                      <w:sz w:val="20"/>
                      <w:szCs w:val="20"/>
                    </w:rPr>
                  </w:pPr>
                  <w:r w:rsidRPr="00046E59">
                    <w:rPr>
                      <w:sz w:val="20"/>
                      <w:szCs w:val="20"/>
                    </w:rPr>
                    <w:t>(8,4)</w:t>
                  </w:r>
                </w:p>
              </w:tc>
            </w:tr>
            <w:tr w:rsidR="00163495" w:rsidRPr="00046E59" w14:paraId="18D78487" w14:textId="77777777" w:rsidTr="009A045B">
              <w:trPr>
                <w:trHeight w:val="125"/>
                <w:jc w:val="center"/>
              </w:trPr>
              <w:tc>
                <w:tcPr>
                  <w:tcW w:w="2721" w:type="dxa"/>
                  <w:vMerge w:val="restart"/>
                  <w:shd w:val="clear" w:color="auto" w:fill="auto"/>
                </w:tcPr>
                <w:p w14:paraId="23479D88" w14:textId="77777777" w:rsidR="00163495" w:rsidRPr="00046E59" w:rsidRDefault="00163495" w:rsidP="00163495">
                  <w:pPr>
                    <w:snapToGrid w:val="0"/>
                    <w:rPr>
                      <w:sz w:val="20"/>
                      <w:szCs w:val="20"/>
                    </w:rPr>
                  </w:pPr>
                  <w:r w:rsidRPr="00046E59">
                    <w:rPr>
                      <w:sz w:val="20"/>
                      <w:szCs w:val="20"/>
                    </w:rPr>
                    <w:t>128</w:t>
                  </w:r>
                </w:p>
              </w:tc>
              <w:tc>
                <w:tcPr>
                  <w:tcW w:w="1257" w:type="dxa"/>
                  <w:shd w:val="clear" w:color="auto" w:fill="auto"/>
                </w:tcPr>
                <w:p w14:paraId="0D733C28" w14:textId="77777777" w:rsidR="00163495" w:rsidRPr="00046E59" w:rsidRDefault="00163495" w:rsidP="00163495">
                  <w:pPr>
                    <w:snapToGrid w:val="0"/>
                    <w:rPr>
                      <w:sz w:val="20"/>
                      <w:szCs w:val="20"/>
                    </w:rPr>
                  </w:pPr>
                  <w:r w:rsidRPr="00046E59">
                    <w:rPr>
                      <w:sz w:val="20"/>
                      <w:szCs w:val="20"/>
                    </w:rPr>
                    <w:t>(16,4)</w:t>
                  </w:r>
                </w:p>
              </w:tc>
            </w:tr>
            <w:tr w:rsidR="00163495" w:rsidRPr="00046E59" w14:paraId="3F698348" w14:textId="77777777" w:rsidTr="009A045B">
              <w:trPr>
                <w:trHeight w:val="51"/>
                <w:jc w:val="center"/>
              </w:trPr>
              <w:tc>
                <w:tcPr>
                  <w:tcW w:w="2721" w:type="dxa"/>
                  <w:vMerge/>
                  <w:shd w:val="clear" w:color="auto" w:fill="auto"/>
                </w:tcPr>
                <w:p w14:paraId="1F03F926" w14:textId="77777777" w:rsidR="00163495" w:rsidRPr="00046E59" w:rsidRDefault="00163495" w:rsidP="00163495">
                  <w:pPr>
                    <w:snapToGrid w:val="0"/>
                    <w:rPr>
                      <w:sz w:val="20"/>
                      <w:szCs w:val="20"/>
                    </w:rPr>
                  </w:pPr>
                </w:p>
              </w:tc>
              <w:tc>
                <w:tcPr>
                  <w:tcW w:w="1257" w:type="dxa"/>
                  <w:shd w:val="clear" w:color="auto" w:fill="auto"/>
                </w:tcPr>
                <w:p w14:paraId="7679F2EE" w14:textId="77777777" w:rsidR="00163495" w:rsidRPr="00046E59" w:rsidRDefault="00163495" w:rsidP="00163495">
                  <w:pPr>
                    <w:snapToGrid w:val="0"/>
                    <w:rPr>
                      <w:sz w:val="20"/>
                      <w:szCs w:val="20"/>
                    </w:rPr>
                  </w:pPr>
                  <w:r w:rsidRPr="00046E59">
                    <w:rPr>
                      <w:sz w:val="20"/>
                      <w:szCs w:val="20"/>
                    </w:rPr>
                    <w:t>(8,8)</w:t>
                  </w:r>
                </w:p>
              </w:tc>
            </w:tr>
          </w:tbl>
          <w:p w14:paraId="4DDE2D82" w14:textId="77777777" w:rsidR="00163495" w:rsidRPr="00046E59" w:rsidRDefault="00163495" w:rsidP="00163495">
            <w:pPr>
              <w:rPr>
                <w:sz w:val="20"/>
                <w:szCs w:val="20"/>
                <w:lang w:eastAsia="x-none"/>
              </w:rPr>
            </w:pPr>
            <w:r w:rsidRPr="00046E59">
              <w:rPr>
                <w:sz w:val="20"/>
                <w:szCs w:val="20"/>
                <w:lang w:eastAsia="x-none"/>
              </w:rPr>
              <w:t xml:space="preserve">The support of </w:t>
            </w:r>
            <w:r w:rsidRPr="00046E59">
              <w:rPr>
                <w:sz w:val="20"/>
                <w:szCs w:val="20"/>
              </w:rPr>
              <w:t>total # CSI-RS ports across aggregated resources (=P) and (N</w:t>
            </w:r>
            <w:r w:rsidRPr="00046E59">
              <w:rPr>
                <w:sz w:val="20"/>
                <w:szCs w:val="20"/>
                <w:vertAlign w:val="subscript"/>
              </w:rPr>
              <w:t>1</w:t>
            </w:r>
            <w:r w:rsidRPr="00046E59">
              <w:rPr>
                <w:sz w:val="20"/>
                <w:szCs w:val="20"/>
              </w:rPr>
              <w:t>, N</w:t>
            </w:r>
            <w:r w:rsidRPr="00046E59">
              <w:rPr>
                <w:sz w:val="20"/>
                <w:szCs w:val="20"/>
                <w:vertAlign w:val="subscript"/>
              </w:rPr>
              <w:t>2</w:t>
            </w:r>
            <w:r w:rsidRPr="00046E59">
              <w:rPr>
                <w:sz w:val="20"/>
                <w:szCs w:val="20"/>
              </w:rPr>
              <w:t>) are subject to UE capability.</w:t>
            </w:r>
          </w:p>
          <w:p w14:paraId="5F84B196" w14:textId="77777777" w:rsidR="00163495" w:rsidRPr="00046E59" w:rsidRDefault="00163495" w:rsidP="00163495">
            <w:pPr>
              <w:pStyle w:val="ListParagraph"/>
              <w:numPr>
                <w:ilvl w:val="0"/>
                <w:numId w:val="108"/>
              </w:numPr>
              <w:snapToGrid w:val="0"/>
              <w:ind w:leftChars="0"/>
              <w:rPr>
                <w:rFonts w:ascii="Times New Roman" w:hAnsi="Times New Roman"/>
                <w:szCs w:val="20"/>
              </w:rPr>
            </w:pPr>
            <w:r w:rsidRPr="00046E59">
              <w:rPr>
                <w:rFonts w:ascii="Times New Roman" w:hAnsi="Times New Roman"/>
                <w:szCs w:val="20"/>
              </w:rPr>
              <w:t>For the Rel-19 Type-II codebook refinement based on Rel-16 eType-II regular codebook, the (N</w:t>
            </w:r>
            <w:r w:rsidRPr="00046E59">
              <w:rPr>
                <w:rFonts w:ascii="Times New Roman" w:hAnsi="Times New Roman"/>
                <w:szCs w:val="20"/>
                <w:vertAlign w:val="subscript"/>
              </w:rPr>
              <w:t>1</w:t>
            </w:r>
            <w:r w:rsidRPr="00046E59">
              <w:rPr>
                <w:rFonts w:ascii="Times New Roman" w:hAnsi="Times New Roman"/>
                <w:szCs w:val="20"/>
              </w:rPr>
              <w:t>,N</w:t>
            </w:r>
            <w:r w:rsidRPr="00046E59">
              <w:rPr>
                <w:rFonts w:ascii="Times New Roman" w:hAnsi="Times New Roman"/>
                <w:szCs w:val="20"/>
                <w:vertAlign w:val="subscript"/>
              </w:rPr>
              <w:t>2</w:t>
            </w:r>
            <w:r w:rsidRPr="00046E59">
              <w:rPr>
                <w:rFonts w:ascii="Times New Roman" w:hAnsi="Times New Roman"/>
                <w:szCs w:val="20"/>
              </w:rPr>
              <w:t>) values for P=64 are supported as a part of the respective basic feature, while those for P=48 and P=128 are supported as two separate UE capabilities</w:t>
            </w:r>
          </w:p>
          <w:p w14:paraId="009DADC6" w14:textId="77777777" w:rsidR="00163495" w:rsidRPr="00046E59" w:rsidRDefault="00163495" w:rsidP="00163495">
            <w:pPr>
              <w:pStyle w:val="ListParagraph"/>
              <w:numPr>
                <w:ilvl w:val="0"/>
                <w:numId w:val="108"/>
              </w:numPr>
              <w:snapToGrid w:val="0"/>
              <w:ind w:leftChars="0"/>
              <w:rPr>
                <w:rFonts w:ascii="Times New Roman" w:hAnsi="Times New Roman"/>
                <w:szCs w:val="20"/>
              </w:rPr>
            </w:pPr>
            <w:r w:rsidRPr="00046E59">
              <w:rPr>
                <w:rFonts w:ascii="Times New Roman" w:hAnsi="Times New Roman"/>
                <w:szCs w:val="20"/>
              </w:rPr>
              <w:t>For the Rel-19 Type-II codebook refinement based on Rel-18 Type-II Doppler regular codebook, the (N</w:t>
            </w:r>
            <w:r w:rsidRPr="00046E59">
              <w:rPr>
                <w:rFonts w:ascii="Times New Roman" w:hAnsi="Times New Roman"/>
                <w:szCs w:val="20"/>
                <w:vertAlign w:val="subscript"/>
              </w:rPr>
              <w:t>1</w:t>
            </w:r>
            <w:r w:rsidRPr="00046E59">
              <w:rPr>
                <w:rFonts w:ascii="Times New Roman" w:hAnsi="Times New Roman"/>
                <w:szCs w:val="20"/>
              </w:rPr>
              <w:t>,N</w:t>
            </w:r>
            <w:r w:rsidRPr="00046E59">
              <w:rPr>
                <w:rFonts w:ascii="Times New Roman" w:hAnsi="Times New Roman"/>
                <w:szCs w:val="20"/>
                <w:vertAlign w:val="subscript"/>
              </w:rPr>
              <w:t>2</w:t>
            </w:r>
            <w:r w:rsidRPr="00046E59">
              <w:rPr>
                <w:rFonts w:ascii="Times New Roman" w:hAnsi="Times New Roman"/>
                <w:szCs w:val="20"/>
              </w:rPr>
              <w:t>) values for P=64 are supported as a part of the respective basic feature, while those for P=48 and P=128 are supported as two separate UE capabilities</w:t>
            </w:r>
          </w:p>
          <w:p w14:paraId="3C203615" w14:textId="77777777" w:rsidR="00163495" w:rsidRPr="00046E59" w:rsidRDefault="00163495" w:rsidP="00163495">
            <w:pPr>
              <w:widowControl w:val="0"/>
              <w:snapToGrid w:val="0"/>
              <w:rPr>
                <w:sz w:val="20"/>
                <w:szCs w:val="20"/>
              </w:rPr>
            </w:pPr>
            <w:r w:rsidRPr="00046E59">
              <w:rPr>
                <w:sz w:val="20"/>
                <w:szCs w:val="20"/>
              </w:rPr>
              <w:t xml:space="preserve">Note: Per WID objective 2b, </w:t>
            </w:r>
          </w:p>
          <w:p w14:paraId="3AC7A377" w14:textId="77777777" w:rsidR="00163495" w:rsidRPr="00046E59" w:rsidRDefault="00163495" w:rsidP="00163495">
            <w:pPr>
              <w:pStyle w:val="ListParagraph"/>
              <w:widowControl w:val="0"/>
              <w:numPr>
                <w:ilvl w:val="0"/>
                <w:numId w:val="99"/>
              </w:numPr>
              <w:snapToGrid w:val="0"/>
              <w:ind w:leftChars="0"/>
              <w:rPr>
                <w:rFonts w:ascii="Times New Roman" w:hAnsi="Times New Roman"/>
                <w:szCs w:val="20"/>
              </w:rPr>
            </w:pPr>
            <w:r w:rsidRPr="00046E59">
              <w:rPr>
                <w:rFonts w:ascii="Times New Roman" w:hAnsi="Times New Roman"/>
                <w:szCs w:val="20"/>
              </w:rPr>
              <w:t>No other legacy codebook design aspects (such as SD/FD/DD basis design including O</w:t>
            </w:r>
            <w:r w:rsidRPr="00046E59">
              <w:rPr>
                <w:rFonts w:ascii="Times New Roman" w:hAnsi="Times New Roman"/>
                <w:szCs w:val="20"/>
                <w:vertAlign w:val="subscript"/>
              </w:rPr>
              <w:t>1</w:t>
            </w:r>
            <w:r w:rsidRPr="00046E59">
              <w:rPr>
                <w:rFonts w:ascii="Times New Roman" w:hAnsi="Times New Roman"/>
                <w:szCs w:val="20"/>
              </w:rPr>
              <w:t>/O</w:t>
            </w:r>
            <w:r w:rsidRPr="00046E59">
              <w:rPr>
                <w:rFonts w:ascii="Times New Roman" w:hAnsi="Times New Roman"/>
                <w:szCs w:val="20"/>
                <w:vertAlign w:val="subscript"/>
              </w:rPr>
              <w:t>2</w:t>
            </w:r>
            <w:r w:rsidRPr="00046E59">
              <w:rPr>
                <w:rFonts w:ascii="Times New Roman" w:hAnsi="Times New Roman"/>
                <w:szCs w:val="20"/>
              </w:rPr>
              <w:t>, W</w:t>
            </w:r>
            <w:r w:rsidRPr="00046E59">
              <w:rPr>
                <w:rFonts w:ascii="Times New Roman" w:hAnsi="Times New Roman"/>
                <w:szCs w:val="20"/>
                <w:vertAlign w:val="subscript"/>
              </w:rPr>
              <w:t>2</w:t>
            </w:r>
            <w:r w:rsidRPr="00046E59">
              <w:rPr>
                <w:rFonts w:ascii="Times New Roman" w:hAnsi="Times New Roman"/>
                <w:szCs w:val="20"/>
              </w:rPr>
              <w:t>/combining coefficient design, codebook parameter definitions and respective values) can be modified.</w:t>
            </w:r>
          </w:p>
          <w:p w14:paraId="17D6D763" w14:textId="77777777" w:rsidR="00163495" w:rsidRPr="00046E59" w:rsidRDefault="00163495" w:rsidP="00163495">
            <w:pPr>
              <w:pStyle w:val="ListParagraph"/>
              <w:widowControl w:val="0"/>
              <w:numPr>
                <w:ilvl w:val="0"/>
                <w:numId w:val="99"/>
              </w:numPr>
              <w:snapToGrid w:val="0"/>
              <w:ind w:leftChars="0"/>
              <w:rPr>
                <w:rFonts w:ascii="Times New Roman" w:hAnsi="Times New Roman"/>
                <w:szCs w:val="20"/>
              </w:rPr>
            </w:pPr>
            <w:r w:rsidRPr="00046E59">
              <w:rPr>
                <w:rFonts w:ascii="Times New Roman" w:hAnsi="Times New Roman"/>
                <w:szCs w:val="20"/>
              </w:rPr>
              <w:t xml:space="preserve">Only RI=1-4 is supported </w:t>
            </w:r>
          </w:p>
          <w:p w14:paraId="2811AB90" w14:textId="77777777" w:rsidR="00163495" w:rsidRPr="00046E59" w:rsidRDefault="00163495" w:rsidP="00163495">
            <w:pPr>
              <w:rPr>
                <w:sz w:val="20"/>
                <w:szCs w:val="20"/>
              </w:rPr>
            </w:pPr>
          </w:p>
          <w:p w14:paraId="1385B91E" w14:textId="77777777" w:rsidR="00163495" w:rsidRPr="00046E59" w:rsidRDefault="00163495" w:rsidP="00163495">
            <w:pPr>
              <w:widowControl w:val="0"/>
              <w:snapToGrid w:val="0"/>
              <w:rPr>
                <w:sz w:val="20"/>
                <w:szCs w:val="20"/>
                <w:highlight w:val="green"/>
              </w:rPr>
            </w:pPr>
            <w:r w:rsidRPr="00046E59">
              <w:rPr>
                <w:sz w:val="20"/>
                <w:szCs w:val="20"/>
                <w:highlight w:val="green"/>
              </w:rPr>
              <w:t>Agreement</w:t>
            </w:r>
          </w:p>
          <w:p w14:paraId="23866236" w14:textId="77777777" w:rsidR="00163495" w:rsidRPr="00046E59" w:rsidRDefault="00163495" w:rsidP="00163495">
            <w:pPr>
              <w:snapToGrid w:val="0"/>
              <w:rPr>
                <w:sz w:val="20"/>
                <w:szCs w:val="20"/>
              </w:rPr>
            </w:pPr>
            <w:r w:rsidRPr="00046E59">
              <w:rPr>
                <w:sz w:val="20"/>
                <w:szCs w:val="20"/>
              </w:rPr>
              <w:t>For the Rel-19 Type-II refinement based on Rel-17 FeType-II PS, support the following P</w:t>
            </w:r>
            <w:r w:rsidRPr="00046E59">
              <w:rPr>
                <w:sz w:val="20"/>
                <w:szCs w:val="20"/>
                <w:vertAlign w:val="subscript"/>
              </w:rPr>
              <w:t>CSI-RS</w:t>
            </w:r>
            <w:r w:rsidRPr="00046E59">
              <w:rPr>
                <w:sz w:val="20"/>
                <w:szCs w:val="20"/>
              </w:rPr>
              <w:t xml:space="preserve"> value(s) {</w:t>
            </w:r>
            <w:r w:rsidRPr="00046E59">
              <w:rPr>
                <w:color w:val="FF0000"/>
                <w:sz w:val="20"/>
                <w:szCs w:val="20"/>
              </w:rPr>
              <w:t>48, 64</w:t>
            </w:r>
            <w:r w:rsidRPr="00046E59">
              <w:rPr>
                <w:sz w:val="20"/>
                <w:szCs w:val="20"/>
              </w:rPr>
              <w:t>}</w:t>
            </w:r>
          </w:p>
          <w:p w14:paraId="75727D11" w14:textId="77777777" w:rsidR="00163495" w:rsidRPr="00046E59" w:rsidRDefault="00163495" w:rsidP="00163495">
            <w:pPr>
              <w:pStyle w:val="ListParagraph"/>
              <w:numPr>
                <w:ilvl w:val="0"/>
                <w:numId w:val="108"/>
              </w:numPr>
              <w:snapToGrid w:val="0"/>
              <w:ind w:leftChars="0"/>
              <w:rPr>
                <w:rFonts w:ascii="Times New Roman" w:hAnsi="Times New Roman"/>
                <w:szCs w:val="20"/>
              </w:rPr>
            </w:pPr>
            <w:r w:rsidRPr="00046E59">
              <w:rPr>
                <w:rFonts w:ascii="Times New Roman" w:hAnsi="Times New Roman"/>
                <w:szCs w:val="20"/>
              </w:rPr>
              <w:t>For the Rel-19 Type-II codebook refinement based on Rel-17 FeType-II PS, P</w:t>
            </w:r>
            <w:r w:rsidRPr="00046E59">
              <w:rPr>
                <w:rFonts w:ascii="Times New Roman" w:hAnsi="Times New Roman"/>
                <w:szCs w:val="20"/>
                <w:vertAlign w:val="subscript"/>
              </w:rPr>
              <w:t>CSI-RS</w:t>
            </w:r>
            <w:r w:rsidRPr="00046E59">
              <w:rPr>
                <w:rFonts w:ascii="Times New Roman" w:hAnsi="Times New Roman"/>
                <w:szCs w:val="20"/>
              </w:rPr>
              <w:t xml:space="preserve"> =64 is supported as a part of the respective basic feature, while P</w:t>
            </w:r>
            <w:r w:rsidRPr="00046E59">
              <w:rPr>
                <w:rFonts w:ascii="Times New Roman" w:hAnsi="Times New Roman"/>
                <w:szCs w:val="20"/>
                <w:vertAlign w:val="subscript"/>
              </w:rPr>
              <w:t>CSI-RS</w:t>
            </w:r>
            <w:r w:rsidRPr="00046E59">
              <w:rPr>
                <w:rFonts w:ascii="Times New Roman" w:hAnsi="Times New Roman"/>
                <w:szCs w:val="20"/>
              </w:rPr>
              <w:t xml:space="preserve"> =48 is supported as a separate UE capability</w:t>
            </w:r>
          </w:p>
          <w:p w14:paraId="4434F202" w14:textId="77777777" w:rsidR="00163495" w:rsidRPr="00046E59" w:rsidRDefault="00163495" w:rsidP="00163495">
            <w:pPr>
              <w:rPr>
                <w:sz w:val="20"/>
                <w:szCs w:val="20"/>
              </w:rPr>
            </w:pPr>
          </w:p>
          <w:p w14:paraId="064B5843" w14:textId="77777777" w:rsidR="00163495" w:rsidRPr="00046E59" w:rsidRDefault="00163495" w:rsidP="00163495">
            <w:pPr>
              <w:widowControl w:val="0"/>
              <w:snapToGrid w:val="0"/>
              <w:rPr>
                <w:sz w:val="20"/>
                <w:szCs w:val="20"/>
                <w:highlight w:val="green"/>
              </w:rPr>
            </w:pPr>
            <w:r w:rsidRPr="00046E59">
              <w:rPr>
                <w:sz w:val="20"/>
                <w:szCs w:val="20"/>
                <w:highlight w:val="green"/>
              </w:rPr>
              <w:t>Agreement</w:t>
            </w:r>
          </w:p>
          <w:p w14:paraId="1295F5B3" w14:textId="77777777" w:rsidR="00163495" w:rsidRPr="00046E59" w:rsidRDefault="00163495" w:rsidP="00163495">
            <w:pPr>
              <w:widowControl w:val="0"/>
              <w:snapToGrid w:val="0"/>
              <w:rPr>
                <w:sz w:val="20"/>
                <w:szCs w:val="20"/>
              </w:rPr>
            </w:pPr>
            <w:r w:rsidRPr="00046E59">
              <w:rPr>
                <w:sz w:val="20"/>
                <w:szCs w:val="20"/>
              </w:rPr>
              <w:t xml:space="preserve">For the Rel-19 Type-II codebook refinement for up to 128 CSI-RS ports, </w:t>
            </w:r>
          </w:p>
          <w:p w14:paraId="1DFF8927" w14:textId="77777777" w:rsidR="00163495" w:rsidRPr="00046E59" w:rsidRDefault="00163495" w:rsidP="00163495">
            <w:pPr>
              <w:pStyle w:val="ListParagraph"/>
              <w:widowControl w:val="0"/>
              <w:numPr>
                <w:ilvl w:val="0"/>
                <w:numId w:val="103"/>
              </w:numPr>
              <w:snapToGrid w:val="0"/>
              <w:ind w:leftChars="0"/>
              <w:rPr>
                <w:rFonts w:ascii="Times New Roman" w:hAnsi="Times New Roman"/>
                <w:szCs w:val="20"/>
              </w:rPr>
            </w:pPr>
            <w:r w:rsidRPr="00046E59">
              <w:rPr>
                <w:rFonts w:ascii="Times New Roman" w:hAnsi="Times New Roman"/>
                <w:szCs w:val="20"/>
              </w:rPr>
              <w:t>Fully reuse the legacy Rel-16 eType-II design (and for PS codebook, the Rel-17 FeType-II PS design) for UCI omission rules</w:t>
            </w:r>
          </w:p>
          <w:p w14:paraId="6F3D6EB0" w14:textId="0F18E42C" w:rsidR="00163495" w:rsidRPr="00046E59" w:rsidRDefault="00163495" w:rsidP="00163495">
            <w:pPr>
              <w:pStyle w:val="ListParagraph"/>
              <w:widowControl w:val="0"/>
              <w:numPr>
                <w:ilvl w:val="0"/>
                <w:numId w:val="103"/>
              </w:numPr>
              <w:snapToGrid w:val="0"/>
              <w:ind w:leftChars="0"/>
              <w:rPr>
                <w:rFonts w:ascii="Times New Roman" w:hAnsi="Times New Roman"/>
                <w:szCs w:val="20"/>
              </w:rPr>
            </w:pPr>
            <w:r w:rsidRPr="00046E59">
              <w:rPr>
                <w:rFonts w:ascii="Times New Roman" w:hAnsi="Times New Roman"/>
                <w:szCs w:val="20"/>
              </w:rPr>
              <w:t>On the supported parameter combinations, decide, by RAN1#116bis, whether further restriction on the legacy Rel-16 eType-II design (and for PS codebook, the Rel-17 FeType-II PS design) to reduce/limit PMI overhead and/or UE complexity is necessary</w:t>
            </w:r>
          </w:p>
          <w:p w14:paraId="22CC47C1" w14:textId="77777777" w:rsidR="00163495" w:rsidRPr="00046E59" w:rsidRDefault="00163495" w:rsidP="00163495">
            <w:pPr>
              <w:pStyle w:val="ListParagraph"/>
              <w:widowControl w:val="0"/>
              <w:numPr>
                <w:ilvl w:val="0"/>
                <w:numId w:val="103"/>
              </w:numPr>
              <w:snapToGrid w:val="0"/>
              <w:ind w:leftChars="0"/>
              <w:rPr>
                <w:rFonts w:ascii="Times New Roman" w:hAnsi="Times New Roman"/>
                <w:szCs w:val="20"/>
              </w:rPr>
            </w:pPr>
            <w:r w:rsidRPr="00046E59">
              <w:rPr>
                <w:rFonts w:ascii="Times New Roman" w:hAnsi="Times New Roman"/>
                <w:szCs w:val="20"/>
              </w:rPr>
              <w:t xml:space="preserve">On the definition and detailed design of UCI parameters, fully reuse the legacy Rel-16 eType-II design (and for PS codebook, the Rel-17 FeType-II PS design), except for SD basis selection indication </w:t>
            </w:r>
          </w:p>
          <w:p w14:paraId="11E98DA9" w14:textId="77777777" w:rsidR="00163495" w:rsidRPr="00046E59" w:rsidRDefault="00163495" w:rsidP="00163495">
            <w:pPr>
              <w:pStyle w:val="ListParagraph"/>
              <w:widowControl w:val="0"/>
              <w:numPr>
                <w:ilvl w:val="1"/>
                <w:numId w:val="103"/>
              </w:numPr>
              <w:snapToGrid w:val="0"/>
              <w:ind w:leftChars="0"/>
              <w:rPr>
                <w:rFonts w:ascii="Times New Roman" w:hAnsi="Times New Roman"/>
                <w:szCs w:val="20"/>
              </w:rPr>
            </w:pPr>
            <w:r w:rsidRPr="00046E59">
              <w:rPr>
                <w:rFonts w:ascii="Times New Roman" w:hAnsi="Times New Roman"/>
                <w:szCs w:val="20"/>
              </w:rPr>
              <w:t>On SD basis selection indication, decide, by RAN1#116bis, whether refinement on the legacy Rel-16 eType-II design (and for PS codebook, the Rel-17 FeType-II PS design) is necessary to reduce UE memory requirements</w:t>
            </w:r>
          </w:p>
          <w:p w14:paraId="47EC3801" w14:textId="77777777" w:rsidR="00163495" w:rsidRPr="00046E59" w:rsidRDefault="00163495" w:rsidP="00163495">
            <w:pPr>
              <w:pStyle w:val="ListParagraph"/>
              <w:widowControl w:val="0"/>
              <w:numPr>
                <w:ilvl w:val="0"/>
                <w:numId w:val="103"/>
              </w:numPr>
              <w:snapToGrid w:val="0"/>
              <w:ind w:leftChars="0"/>
              <w:rPr>
                <w:rFonts w:ascii="Times New Roman" w:hAnsi="Times New Roman"/>
                <w:szCs w:val="20"/>
              </w:rPr>
            </w:pPr>
            <w:r w:rsidRPr="00046E59">
              <w:rPr>
                <w:rFonts w:ascii="Times New Roman" w:hAnsi="Times New Roman"/>
                <w:szCs w:val="20"/>
              </w:rPr>
              <w:t>On CBSR, decide, by RAN1#116bis, whether refinement on the legacy Rel-16 eType-II design (and for PS codebook, the Rel-17 FeType-II PS design) is necessary to reduce RRC overhead (including moving (N1,N2) configuration out from CBSR IE)</w:t>
            </w:r>
          </w:p>
          <w:p w14:paraId="4C2D4D43" w14:textId="77777777" w:rsidR="00163495" w:rsidRPr="00046E59" w:rsidRDefault="00163495" w:rsidP="00163495">
            <w:pPr>
              <w:pStyle w:val="ListParagraph"/>
              <w:widowControl w:val="0"/>
              <w:numPr>
                <w:ilvl w:val="0"/>
                <w:numId w:val="103"/>
              </w:numPr>
              <w:snapToGrid w:val="0"/>
              <w:ind w:leftChars="0"/>
              <w:rPr>
                <w:rFonts w:ascii="Times New Roman" w:hAnsi="Times New Roman"/>
                <w:szCs w:val="20"/>
              </w:rPr>
            </w:pPr>
            <w:r w:rsidRPr="00046E59">
              <w:rPr>
                <w:rFonts w:ascii="Times New Roman" w:hAnsi="Times New Roman"/>
                <w:szCs w:val="20"/>
              </w:rPr>
              <w:t>Further study the rules on CPU occupation, resource counting, and Z2/Z2’ in conjunction with Rel-19 Type-I</w:t>
            </w:r>
          </w:p>
          <w:p w14:paraId="00F9E773" w14:textId="77777777" w:rsidR="00163495" w:rsidRPr="00046E59" w:rsidRDefault="00163495" w:rsidP="00163495">
            <w:pPr>
              <w:rPr>
                <w:sz w:val="20"/>
                <w:szCs w:val="20"/>
              </w:rPr>
            </w:pPr>
          </w:p>
          <w:p w14:paraId="670D5A3A" w14:textId="77777777" w:rsidR="00163495" w:rsidRPr="00046E59" w:rsidRDefault="00163495" w:rsidP="00163495">
            <w:pPr>
              <w:widowControl w:val="0"/>
              <w:snapToGrid w:val="0"/>
              <w:rPr>
                <w:sz w:val="20"/>
                <w:szCs w:val="20"/>
                <w:highlight w:val="green"/>
              </w:rPr>
            </w:pPr>
            <w:r w:rsidRPr="00046E59">
              <w:rPr>
                <w:sz w:val="20"/>
                <w:szCs w:val="20"/>
                <w:highlight w:val="green"/>
              </w:rPr>
              <w:t>Agreement</w:t>
            </w:r>
          </w:p>
          <w:p w14:paraId="014ED704" w14:textId="77777777" w:rsidR="00163495" w:rsidRPr="00046E59" w:rsidRDefault="00163495" w:rsidP="00163495">
            <w:pPr>
              <w:snapToGrid w:val="0"/>
              <w:rPr>
                <w:sz w:val="20"/>
                <w:szCs w:val="20"/>
              </w:rPr>
            </w:pPr>
            <w:r w:rsidRPr="00046E59">
              <w:rPr>
                <w:sz w:val="20"/>
                <w:szCs w:val="20"/>
              </w:rPr>
              <w:t>For the Rel-19 Type-I codebook refinement for up to 128 CSI-RS ports, at least for RI=1-4, study and decide, by RAN1#116bis, from the following:</w:t>
            </w:r>
          </w:p>
          <w:p w14:paraId="489B74C7" w14:textId="77777777" w:rsidR="00163495" w:rsidRPr="00046E59" w:rsidRDefault="00163495" w:rsidP="00163495">
            <w:pPr>
              <w:pStyle w:val="ListParagraph"/>
              <w:widowControl w:val="0"/>
              <w:numPr>
                <w:ilvl w:val="0"/>
                <w:numId w:val="98"/>
              </w:numPr>
              <w:snapToGrid w:val="0"/>
              <w:ind w:leftChars="0"/>
              <w:rPr>
                <w:rFonts w:ascii="Times New Roman" w:hAnsi="Times New Roman"/>
                <w:szCs w:val="20"/>
              </w:rPr>
            </w:pPr>
            <w:r w:rsidRPr="00046E59">
              <w:rPr>
                <w:rFonts w:ascii="Times New Roman" w:hAnsi="Times New Roman"/>
                <w:szCs w:val="20"/>
              </w:rPr>
              <w:t>Scheme1 (baseline): Adding new (N</w:t>
            </w:r>
            <w:r w:rsidRPr="00046E59">
              <w:rPr>
                <w:rFonts w:ascii="Times New Roman" w:hAnsi="Times New Roman"/>
                <w:szCs w:val="20"/>
                <w:vertAlign w:val="subscript"/>
              </w:rPr>
              <w:t>1</w:t>
            </w:r>
            <w:r w:rsidRPr="00046E59">
              <w:rPr>
                <w:rFonts w:ascii="Times New Roman" w:hAnsi="Times New Roman"/>
                <w:szCs w:val="20"/>
              </w:rPr>
              <w:t>, N</w:t>
            </w:r>
            <w:r w:rsidRPr="00046E59">
              <w:rPr>
                <w:rFonts w:ascii="Times New Roman" w:hAnsi="Times New Roman"/>
                <w:szCs w:val="20"/>
                <w:vertAlign w:val="subscript"/>
              </w:rPr>
              <w:t>2</w:t>
            </w:r>
            <w:r w:rsidRPr="00046E59">
              <w:rPr>
                <w:rFonts w:ascii="Times New Roman" w:hAnsi="Times New Roman"/>
                <w:szCs w:val="20"/>
              </w:rPr>
              <w:t>) values for the Rel-15 Type-I single-panel codebook where 2N</w:t>
            </w:r>
            <w:r w:rsidRPr="00046E59">
              <w:rPr>
                <w:rFonts w:ascii="Times New Roman" w:hAnsi="Times New Roman"/>
                <w:szCs w:val="20"/>
                <w:vertAlign w:val="subscript"/>
              </w:rPr>
              <w:t>1</w:t>
            </w:r>
            <w:r w:rsidRPr="00046E59">
              <w:rPr>
                <w:rFonts w:ascii="Times New Roman" w:hAnsi="Times New Roman"/>
                <w:szCs w:val="20"/>
              </w:rPr>
              <w:t>N</w:t>
            </w:r>
            <w:r w:rsidRPr="00046E59">
              <w:rPr>
                <w:rFonts w:ascii="Times New Roman" w:hAnsi="Times New Roman"/>
                <w:szCs w:val="20"/>
                <w:vertAlign w:val="subscript"/>
              </w:rPr>
              <w:t>2</w:t>
            </w:r>
            <w:r w:rsidRPr="00046E59">
              <w:rPr>
                <w:rFonts w:ascii="Times New Roman" w:hAnsi="Times New Roman"/>
                <w:szCs w:val="20"/>
              </w:rPr>
              <w:t xml:space="preserve"> (&gt;32) is the total number of CSI-RS ports across aggregated NZP CSI-RS resources</w:t>
            </w:r>
          </w:p>
          <w:p w14:paraId="0EDBE0F5" w14:textId="77777777" w:rsidR="00163495" w:rsidRPr="00046E59" w:rsidRDefault="00163495" w:rsidP="00163495">
            <w:pPr>
              <w:pStyle w:val="ListParagraph"/>
              <w:widowControl w:val="0"/>
              <w:numPr>
                <w:ilvl w:val="1"/>
                <w:numId w:val="98"/>
              </w:numPr>
              <w:snapToGrid w:val="0"/>
              <w:ind w:leftChars="0"/>
              <w:rPr>
                <w:rFonts w:ascii="Times New Roman" w:hAnsi="Times New Roman"/>
                <w:szCs w:val="20"/>
              </w:rPr>
            </w:pPr>
            <w:r w:rsidRPr="00046E59">
              <w:rPr>
                <w:rFonts w:ascii="Times New Roman" w:hAnsi="Times New Roman"/>
                <w:szCs w:val="20"/>
              </w:rPr>
              <w:t xml:space="preserve">FFS: Whether to further down-select between mode-1 (L=1) and mode-2 (L=4) </w:t>
            </w:r>
          </w:p>
          <w:p w14:paraId="2451D87E" w14:textId="77777777" w:rsidR="00163495" w:rsidRPr="00046E59" w:rsidRDefault="00163495" w:rsidP="00163495">
            <w:pPr>
              <w:pStyle w:val="ListParagraph"/>
              <w:widowControl w:val="0"/>
              <w:numPr>
                <w:ilvl w:val="1"/>
                <w:numId w:val="98"/>
              </w:numPr>
              <w:snapToGrid w:val="0"/>
              <w:ind w:leftChars="0"/>
              <w:rPr>
                <w:rFonts w:ascii="Times New Roman" w:hAnsi="Times New Roman"/>
                <w:szCs w:val="20"/>
              </w:rPr>
            </w:pPr>
            <w:r w:rsidRPr="00046E59">
              <w:rPr>
                <w:rFonts w:ascii="Times New Roman" w:hAnsi="Times New Roman"/>
                <w:szCs w:val="20"/>
              </w:rPr>
              <w:t>FFS: For rank-3/4, follow legacy mechanisms for &lt;16 ports, or for &gt;=16 ports</w:t>
            </w:r>
          </w:p>
          <w:p w14:paraId="72EB2A2B" w14:textId="77777777" w:rsidR="00163495" w:rsidRPr="00046E59" w:rsidRDefault="00163495" w:rsidP="00163495">
            <w:pPr>
              <w:pStyle w:val="ListParagraph"/>
              <w:widowControl w:val="0"/>
              <w:numPr>
                <w:ilvl w:val="0"/>
                <w:numId w:val="98"/>
              </w:numPr>
              <w:snapToGrid w:val="0"/>
              <w:ind w:leftChars="0"/>
              <w:rPr>
                <w:rFonts w:ascii="Times New Roman" w:hAnsi="Times New Roman"/>
                <w:szCs w:val="20"/>
              </w:rPr>
            </w:pPr>
            <w:r w:rsidRPr="00046E59">
              <w:rPr>
                <w:rFonts w:ascii="Times New Roman" w:hAnsi="Times New Roman"/>
                <w:szCs w:val="20"/>
              </w:rPr>
              <w:t>Scheme2: Adding new (N</w:t>
            </w:r>
            <w:r w:rsidRPr="00046E59">
              <w:rPr>
                <w:rFonts w:ascii="Times New Roman" w:hAnsi="Times New Roman"/>
                <w:szCs w:val="20"/>
                <w:vertAlign w:val="subscript"/>
              </w:rPr>
              <w:t>1</w:t>
            </w:r>
            <w:r w:rsidRPr="00046E59">
              <w:rPr>
                <w:rFonts w:ascii="Times New Roman" w:hAnsi="Times New Roman"/>
                <w:szCs w:val="20"/>
              </w:rPr>
              <w:t>, N</w:t>
            </w:r>
            <w:r w:rsidRPr="00046E59">
              <w:rPr>
                <w:rFonts w:ascii="Times New Roman" w:hAnsi="Times New Roman"/>
                <w:szCs w:val="20"/>
                <w:vertAlign w:val="subscript"/>
              </w:rPr>
              <w:t>2</w:t>
            </w:r>
            <w:r w:rsidRPr="00046E59">
              <w:rPr>
                <w:rFonts w:ascii="Times New Roman" w:hAnsi="Times New Roman"/>
                <w:szCs w:val="20"/>
              </w:rPr>
              <w:t>) values where 2N</w:t>
            </w:r>
            <w:r w:rsidRPr="00046E59">
              <w:rPr>
                <w:rFonts w:ascii="Times New Roman" w:hAnsi="Times New Roman"/>
                <w:szCs w:val="20"/>
                <w:vertAlign w:val="subscript"/>
              </w:rPr>
              <w:t>1</w:t>
            </w:r>
            <w:r w:rsidRPr="00046E59">
              <w:rPr>
                <w:rFonts w:ascii="Times New Roman" w:hAnsi="Times New Roman"/>
                <w:szCs w:val="20"/>
              </w:rPr>
              <w:t>N</w:t>
            </w:r>
            <w:r w:rsidRPr="00046E59">
              <w:rPr>
                <w:rFonts w:ascii="Times New Roman" w:hAnsi="Times New Roman"/>
                <w:szCs w:val="20"/>
                <w:vertAlign w:val="subscript"/>
              </w:rPr>
              <w:t>2</w:t>
            </w:r>
            <w:r w:rsidRPr="00046E59">
              <w:rPr>
                <w:rFonts w:ascii="Times New Roman" w:hAnsi="Times New Roman"/>
                <w:szCs w:val="20"/>
              </w:rPr>
              <w:t xml:space="preserve"> (&gt;32) is the total number of CSI-RS ports across </w:t>
            </w:r>
            <w:r w:rsidRPr="00046E59">
              <w:rPr>
                <w:rFonts w:ascii="Times New Roman" w:hAnsi="Times New Roman"/>
                <w:szCs w:val="20"/>
              </w:rPr>
              <w:lastRenderedPageBreak/>
              <w:t>aggregated NZP CSI-RS resources, and</w:t>
            </w:r>
          </w:p>
          <w:p w14:paraId="42BDB001" w14:textId="77777777" w:rsidR="00163495" w:rsidRPr="00046E59" w:rsidRDefault="00163495" w:rsidP="00163495">
            <w:pPr>
              <w:pStyle w:val="ListParagraph"/>
              <w:widowControl w:val="0"/>
              <w:numPr>
                <w:ilvl w:val="1"/>
                <w:numId w:val="98"/>
              </w:numPr>
              <w:snapToGrid w:val="0"/>
              <w:ind w:leftChars="0"/>
              <w:rPr>
                <w:rFonts w:ascii="Times New Roman" w:hAnsi="Times New Roman"/>
                <w:szCs w:val="20"/>
              </w:rPr>
            </w:pPr>
            <w:r w:rsidRPr="00046E59">
              <w:rPr>
                <w:rFonts w:ascii="Times New Roman" w:hAnsi="Times New Roman"/>
                <w:szCs w:val="20"/>
              </w:rPr>
              <w:t>W</w:t>
            </w:r>
            <w:r w:rsidRPr="00046E59">
              <w:rPr>
                <w:rFonts w:ascii="Times New Roman" w:hAnsi="Times New Roman"/>
                <w:szCs w:val="20"/>
                <w:vertAlign w:val="subscript"/>
              </w:rPr>
              <w:t>1</w:t>
            </w:r>
            <w:r w:rsidRPr="00046E59">
              <w:rPr>
                <w:rFonts w:ascii="Times New Roman" w:hAnsi="Times New Roman"/>
                <w:szCs w:val="20"/>
              </w:rPr>
              <w:t xml:space="preserve"> structure: </w:t>
            </w:r>
          </w:p>
          <w:p w14:paraId="0215DDED" w14:textId="77777777" w:rsidR="00163495" w:rsidRPr="00046E59" w:rsidRDefault="00163495" w:rsidP="00163495">
            <w:pPr>
              <w:pStyle w:val="ListParagraph"/>
              <w:widowControl w:val="0"/>
              <w:numPr>
                <w:ilvl w:val="2"/>
                <w:numId w:val="98"/>
              </w:numPr>
              <w:snapToGrid w:val="0"/>
              <w:ind w:leftChars="0"/>
              <w:rPr>
                <w:rFonts w:ascii="Times New Roman" w:hAnsi="Times New Roman"/>
                <w:szCs w:val="20"/>
              </w:rPr>
            </w:pPr>
            <w:r w:rsidRPr="00046E59">
              <w:rPr>
                <w:rFonts w:ascii="Times New Roman" w:hAnsi="Times New Roman"/>
                <w:szCs w:val="20"/>
              </w:rPr>
              <w:t>For each layer, reuse legacy Rel-16 eType-II SD basis with L=1 to determine the DFT-based SD basis candidates</w:t>
            </w:r>
          </w:p>
          <w:p w14:paraId="1BEF6C1F" w14:textId="77777777" w:rsidR="00163495" w:rsidRPr="00046E59" w:rsidRDefault="00163495" w:rsidP="00163495">
            <w:pPr>
              <w:pStyle w:val="ListParagraph"/>
              <w:widowControl w:val="0"/>
              <w:numPr>
                <w:ilvl w:val="3"/>
                <w:numId w:val="98"/>
              </w:numPr>
              <w:snapToGrid w:val="0"/>
              <w:ind w:leftChars="0"/>
              <w:rPr>
                <w:rFonts w:ascii="Times New Roman" w:hAnsi="Times New Roman"/>
                <w:szCs w:val="20"/>
              </w:rPr>
            </w:pPr>
            <w:r w:rsidRPr="00046E59">
              <w:rPr>
                <w:rFonts w:ascii="Times New Roman" w:eastAsia="Malgun Gothic" w:hAnsi="Times New Roman"/>
                <w:szCs w:val="20"/>
                <w:lang w:eastAsia="zh-CN"/>
              </w:rPr>
              <w:t>FFS: Whether the indication of selected SD basis indices follows Rel-16 eType II or Rel-15 Type I</w:t>
            </w:r>
          </w:p>
          <w:p w14:paraId="4B139C62" w14:textId="77777777" w:rsidR="00163495" w:rsidRPr="00046E59" w:rsidRDefault="00163495" w:rsidP="00163495">
            <w:pPr>
              <w:pStyle w:val="ListParagraph"/>
              <w:widowControl w:val="0"/>
              <w:numPr>
                <w:ilvl w:val="2"/>
                <w:numId w:val="98"/>
              </w:numPr>
              <w:snapToGrid w:val="0"/>
              <w:ind w:leftChars="0"/>
              <w:rPr>
                <w:rFonts w:ascii="Times New Roman" w:hAnsi="Times New Roman"/>
                <w:szCs w:val="20"/>
              </w:rPr>
            </w:pPr>
            <w:r w:rsidRPr="00046E59">
              <w:rPr>
                <w:rFonts w:ascii="Times New Roman" w:hAnsi="Times New Roman"/>
                <w:szCs w:val="20"/>
              </w:rPr>
              <w:t>For 4≥RI&gt;1, L=1 SD basis vector is independently selected for different layers</w:t>
            </w:r>
          </w:p>
          <w:p w14:paraId="4A633225" w14:textId="77777777" w:rsidR="00163495" w:rsidRPr="00046E59" w:rsidRDefault="00163495" w:rsidP="00163495">
            <w:pPr>
              <w:pStyle w:val="ListParagraph"/>
              <w:widowControl w:val="0"/>
              <w:numPr>
                <w:ilvl w:val="3"/>
                <w:numId w:val="98"/>
              </w:numPr>
              <w:snapToGrid w:val="0"/>
              <w:ind w:leftChars="0"/>
              <w:rPr>
                <w:rFonts w:ascii="Times New Roman" w:hAnsi="Times New Roman"/>
                <w:color w:val="FF0000"/>
                <w:szCs w:val="20"/>
              </w:rPr>
            </w:pPr>
            <w:r w:rsidRPr="00046E59">
              <w:rPr>
                <w:rFonts w:ascii="Times New Roman" w:eastAsia="Malgun Gothic" w:hAnsi="Times New Roman"/>
                <w:color w:val="FF0000"/>
                <w:szCs w:val="20"/>
                <w:lang w:eastAsia="zh-CN"/>
              </w:rPr>
              <w:t>FFS: SD basis selection restriction to reduce SD overhead for RI&gt;4</w:t>
            </w:r>
          </w:p>
          <w:p w14:paraId="5A878769" w14:textId="77777777" w:rsidR="00163495" w:rsidRPr="00046E59" w:rsidRDefault="00163495" w:rsidP="00163495">
            <w:pPr>
              <w:pStyle w:val="ListParagraph"/>
              <w:widowControl w:val="0"/>
              <w:numPr>
                <w:ilvl w:val="1"/>
                <w:numId w:val="98"/>
              </w:numPr>
              <w:snapToGrid w:val="0"/>
              <w:ind w:leftChars="0"/>
              <w:rPr>
                <w:rFonts w:ascii="Times New Roman" w:hAnsi="Times New Roman"/>
                <w:szCs w:val="20"/>
              </w:rPr>
            </w:pPr>
            <w:r w:rsidRPr="00046E59">
              <w:rPr>
                <w:rFonts w:ascii="Times New Roman" w:hAnsi="Times New Roman"/>
                <w:szCs w:val="20"/>
              </w:rPr>
              <w:t>W</w:t>
            </w:r>
            <w:r w:rsidRPr="00046E59">
              <w:rPr>
                <w:rFonts w:ascii="Times New Roman" w:hAnsi="Times New Roman"/>
                <w:szCs w:val="20"/>
                <w:vertAlign w:val="subscript"/>
              </w:rPr>
              <w:t>2</w:t>
            </w:r>
            <w:r w:rsidRPr="00046E59">
              <w:rPr>
                <w:rFonts w:ascii="Times New Roman" w:hAnsi="Times New Roman"/>
                <w:szCs w:val="20"/>
              </w:rPr>
              <w:t xml:space="preserve"> structure: Layer-specific inter-polarization M-PSK co-phasing where M is further down-selected from {2, 4, 8, 16} </w:t>
            </w:r>
          </w:p>
          <w:p w14:paraId="1C62BC69" w14:textId="77777777" w:rsidR="00163495" w:rsidRPr="00046E59" w:rsidRDefault="00163495" w:rsidP="00163495">
            <w:pPr>
              <w:pStyle w:val="ListParagraph"/>
              <w:widowControl w:val="0"/>
              <w:numPr>
                <w:ilvl w:val="1"/>
                <w:numId w:val="98"/>
              </w:numPr>
              <w:snapToGrid w:val="0"/>
              <w:ind w:leftChars="0"/>
              <w:rPr>
                <w:rFonts w:ascii="Times New Roman" w:hAnsi="Times New Roman"/>
                <w:szCs w:val="20"/>
              </w:rPr>
            </w:pPr>
            <w:r w:rsidRPr="00046E59">
              <w:rPr>
                <w:rFonts w:ascii="Times New Roman" w:hAnsi="Times New Roman"/>
                <w:szCs w:val="20"/>
              </w:rPr>
              <w:t>FFS: Common SD vector selection for a pair of layers (reduced total number of bits for SD basis vector selection); layer multiplexing via orthogonal polarization co-phasing for the layer pairs with common SD vector (reduced number of bits for co-phasing indication for the layer pairs with common SD vector).</w:t>
            </w:r>
          </w:p>
          <w:p w14:paraId="12E2C5E3" w14:textId="77777777" w:rsidR="00163495" w:rsidRPr="00046E59" w:rsidRDefault="00163495" w:rsidP="00163495">
            <w:pPr>
              <w:pStyle w:val="ListParagraph"/>
              <w:widowControl w:val="0"/>
              <w:numPr>
                <w:ilvl w:val="1"/>
                <w:numId w:val="98"/>
              </w:numPr>
              <w:snapToGrid w:val="0"/>
              <w:ind w:leftChars="0"/>
              <w:rPr>
                <w:rFonts w:ascii="Times New Roman" w:hAnsi="Times New Roman"/>
                <w:szCs w:val="20"/>
              </w:rPr>
            </w:pPr>
            <w:r w:rsidRPr="00046E59">
              <w:rPr>
                <w:rFonts w:ascii="Times New Roman" w:hAnsi="Times New Roman"/>
                <w:szCs w:val="20"/>
              </w:rPr>
              <w:t>FFS: Additional support for L&gt;1</w:t>
            </w:r>
          </w:p>
          <w:p w14:paraId="20CE62B8" w14:textId="77777777" w:rsidR="00163495" w:rsidRPr="00046E59" w:rsidRDefault="00163495" w:rsidP="00163495">
            <w:pPr>
              <w:pStyle w:val="ListParagraph"/>
              <w:widowControl w:val="0"/>
              <w:numPr>
                <w:ilvl w:val="0"/>
                <w:numId w:val="98"/>
              </w:numPr>
              <w:snapToGrid w:val="0"/>
              <w:ind w:leftChars="0"/>
              <w:rPr>
                <w:rFonts w:ascii="Times New Roman" w:hAnsi="Times New Roman"/>
                <w:szCs w:val="20"/>
              </w:rPr>
            </w:pPr>
            <w:r w:rsidRPr="00046E59">
              <w:rPr>
                <w:rFonts w:ascii="Times New Roman" w:hAnsi="Times New Roman"/>
                <w:szCs w:val="20"/>
              </w:rPr>
              <w:t>Scheme2B: Adding new (N</w:t>
            </w:r>
            <w:r w:rsidRPr="00046E59">
              <w:rPr>
                <w:rFonts w:ascii="Times New Roman" w:hAnsi="Times New Roman"/>
                <w:szCs w:val="20"/>
                <w:vertAlign w:val="subscript"/>
              </w:rPr>
              <w:t>1</w:t>
            </w:r>
            <w:r w:rsidRPr="00046E59">
              <w:rPr>
                <w:rFonts w:ascii="Times New Roman" w:hAnsi="Times New Roman"/>
                <w:szCs w:val="20"/>
              </w:rPr>
              <w:t>, N</w:t>
            </w:r>
            <w:r w:rsidRPr="00046E59">
              <w:rPr>
                <w:rFonts w:ascii="Times New Roman" w:hAnsi="Times New Roman"/>
                <w:szCs w:val="20"/>
                <w:vertAlign w:val="subscript"/>
              </w:rPr>
              <w:t>2</w:t>
            </w:r>
            <w:r w:rsidRPr="00046E59">
              <w:rPr>
                <w:rFonts w:ascii="Times New Roman" w:hAnsi="Times New Roman"/>
                <w:szCs w:val="20"/>
              </w:rPr>
              <w:t>) values where 2N</w:t>
            </w:r>
            <w:r w:rsidRPr="00046E59">
              <w:rPr>
                <w:rFonts w:ascii="Times New Roman" w:hAnsi="Times New Roman"/>
                <w:szCs w:val="20"/>
                <w:vertAlign w:val="subscript"/>
              </w:rPr>
              <w:t>1</w:t>
            </w:r>
            <w:r w:rsidRPr="00046E59">
              <w:rPr>
                <w:rFonts w:ascii="Times New Roman" w:hAnsi="Times New Roman"/>
                <w:szCs w:val="20"/>
              </w:rPr>
              <w:t>N</w:t>
            </w:r>
            <w:r w:rsidRPr="00046E59">
              <w:rPr>
                <w:rFonts w:ascii="Times New Roman" w:hAnsi="Times New Roman"/>
                <w:szCs w:val="20"/>
                <w:vertAlign w:val="subscript"/>
              </w:rPr>
              <w:t>2</w:t>
            </w:r>
            <w:r w:rsidRPr="00046E59">
              <w:rPr>
                <w:rFonts w:ascii="Times New Roman" w:hAnsi="Times New Roman"/>
                <w:szCs w:val="20"/>
              </w:rPr>
              <w:t xml:space="preserve"> (&gt;32) is the total number of CSI-RS ports across aggregated NZP CSI-RS resources, and</w:t>
            </w:r>
          </w:p>
          <w:p w14:paraId="28ADEABC" w14:textId="77777777" w:rsidR="00163495" w:rsidRPr="00046E59" w:rsidRDefault="00163495" w:rsidP="00163495">
            <w:pPr>
              <w:pStyle w:val="ListParagraph"/>
              <w:widowControl w:val="0"/>
              <w:numPr>
                <w:ilvl w:val="1"/>
                <w:numId w:val="98"/>
              </w:numPr>
              <w:snapToGrid w:val="0"/>
              <w:ind w:leftChars="0"/>
              <w:rPr>
                <w:rFonts w:ascii="Times New Roman" w:hAnsi="Times New Roman"/>
                <w:szCs w:val="20"/>
              </w:rPr>
            </w:pPr>
            <w:r w:rsidRPr="00046E59">
              <w:rPr>
                <w:rFonts w:ascii="Times New Roman" w:hAnsi="Times New Roman"/>
                <w:szCs w:val="20"/>
              </w:rPr>
              <w:t>W</w:t>
            </w:r>
            <w:r w:rsidRPr="00046E59">
              <w:rPr>
                <w:rFonts w:ascii="Times New Roman" w:hAnsi="Times New Roman"/>
                <w:szCs w:val="20"/>
                <w:vertAlign w:val="subscript"/>
              </w:rPr>
              <w:t>1</w:t>
            </w:r>
            <w:r w:rsidRPr="00046E59">
              <w:rPr>
                <w:rFonts w:ascii="Times New Roman" w:hAnsi="Times New Roman"/>
                <w:szCs w:val="20"/>
              </w:rPr>
              <w:t xml:space="preserve"> structure: </w:t>
            </w:r>
          </w:p>
          <w:p w14:paraId="3313097C" w14:textId="77777777" w:rsidR="00163495" w:rsidRPr="00046E59" w:rsidRDefault="00163495" w:rsidP="00163495">
            <w:pPr>
              <w:pStyle w:val="ListParagraph"/>
              <w:numPr>
                <w:ilvl w:val="2"/>
                <w:numId w:val="98"/>
              </w:numPr>
              <w:snapToGrid w:val="0"/>
              <w:ind w:leftChars="0"/>
              <w:rPr>
                <w:rFonts w:ascii="Times New Roman" w:hAnsi="Times New Roman"/>
                <w:szCs w:val="20"/>
                <w:lang w:eastAsia="ko-KR"/>
              </w:rPr>
            </w:pPr>
            <w:r w:rsidRPr="00046E59">
              <w:rPr>
                <w:rFonts w:ascii="Times New Roman" w:hAnsi="Times New Roman"/>
                <w:szCs w:val="20"/>
              </w:rPr>
              <w:t xml:space="preserve">For each layer, determine L=1 DFT-based SD basis candidate </w:t>
            </w:r>
          </w:p>
          <w:p w14:paraId="7C5FB60E" w14:textId="77777777" w:rsidR="00163495" w:rsidRPr="00046E59" w:rsidRDefault="00163495" w:rsidP="00163495">
            <w:pPr>
              <w:pStyle w:val="ListParagraph"/>
              <w:numPr>
                <w:ilvl w:val="3"/>
                <w:numId w:val="98"/>
              </w:numPr>
              <w:snapToGrid w:val="0"/>
              <w:ind w:leftChars="0"/>
              <w:rPr>
                <w:rFonts w:ascii="Times New Roman" w:hAnsi="Times New Roman"/>
                <w:szCs w:val="20"/>
              </w:rPr>
            </w:pPr>
            <w:r w:rsidRPr="00046E59">
              <w:rPr>
                <w:rFonts w:ascii="Times New Roman" w:hAnsi="Times New Roman"/>
                <w:szCs w:val="20"/>
                <w:lang w:eastAsia="zh-CN"/>
              </w:rPr>
              <w:t>FFS: Whether the indication of selected SD basis indices follows Rel-16 eType-II or Rel-15 Type-I</w:t>
            </w:r>
          </w:p>
          <w:p w14:paraId="7ED83962" w14:textId="77777777" w:rsidR="00163495" w:rsidRPr="00046E59" w:rsidRDefault="00163495" w:rsidP="00163495">
            <w:pPr>
              <w:pStyle w:val="ListParagraph"/>
              <w:widowControl w:val="0"/>
              <w:numPr>
                <w:ilvl w:val="2"/>
                <w:numId w:val="98"/>
              </w:numPr>
              <w:snapToGrid w:val="0"/>
              <w:ind w:leftChars="0"/>
              <w:rPr>
                <w:rFonts w:ascii="Times New Roman" w:hAnsi="Times New Roman"/>
                <w:szCs w:val="20"/>
              </w:rPr>
            </w:pPr>
            <w:r w:rsidRPr="00046E59">
              <w:rPr>
                <w:rFonts w:ascii="Times New Roman" w:hAnsi="Times New Roman"/>
                <w:szCs w:val="20"/>
              </w:rPr>
              <w:t xml:space="preserve"> </w:t>
            </w:r>
          </w:p>
          <w:p w14:paraId="481E6002" w14:textId="77777777" w:rsidR="00163495" w:rsidRPr="00046E59" w:rsidRDefault="00163495" w:rsidP="00163495">
            <w:pPr>
              <w:pStyle w:val="ListParagraph"/>
              <w:widowControl w:val="0"/>
              <w:numPr>
                <w:ilvl w:val="2"/>
                <w:numId w:val="98"/>
              </w:numPr>
              <w:snapToGrid w:val="0"/>
              <w:ind w:leftChars="0"/>
              <w:rPr>
                <w:rFonts w:ascii="Times New Roman" w:hAnsi="Times New Roman"/>
                <w:szCs w:val="20"/>
              </w:rPr>
            </w:pPr>
            <w:r w:rsidRPr="00046E59">
              <w:rPr>
                <w:rFonts w:ascii="Times New Roman" w:hAnsi="Times New Roman"/>
                <w:szCs w:val="20"/>
              </w:rPr>
              <w:t>For 4≥RI&gt;1, L=1 SD basis vector is independently selected for different layers</w:t>
            </w:r>
          </w:p>
          <w:p w14:paraId="50560CDC" w14:textId="77777777" w:rsidR="00163495" w:rsidRPr="00046E59" w:rsidRDefault="00163495" w:rsidP="00163495">
            <w:pPr>
              <w:pStyle w:val="ListParagraph"/>
              <w:numPr>
                <w:ilvl w:val="2"/>
                <w:numId w:val="98"/>
              </w:numPr>
              <w:snapToGrid w:val="0"/>
              <w:ind w:leftChars="0"/>
              <w:rPr>
                <w:rFonts w:ascii="Times New Roman" w:hAnsi="Times New Roman"/>
                <w:szCs w:val="20"/>
                <w:lang w:eastAsia="ko-KR"/>
              </w:rPr>
            </w:pPr>
            <w:r w:rsidRPr="00046E59">
              <w:rPr>
                <w:rFonts w:ascii="Times New Roman" w:hAnsi="Times New Roman"/>
                <w:color w:val="FF0000"/>
                <w:szCs w:val="20"/>
              </w:rPr>
              <w:t xml:space="preserve">FFS: Common SD vector selection for a pair of layers (reduced total number of bits for SD basis vector selection), </w:t>
            </w:r>
            <w:r w:rsidRPr="00046E59">
              <w:rPr>
                <w:rFonts w:ascii="Times New Roman" w:eastAsia="Malgun Gothic" w:hAnsi="Times New Roman"/>
                <w:color w:val="FF0000"/>
                <w:szCs w:val="20"/>
                <w:lang w:eastAsia="zh-CN"/>
              </w:rPr>
              <w:t>SD basis selection restriction to reduce SD overhead for RI&gt;4</w:t>
            </w:r>
          </w:p>
          <w:p w14:paraId="10382F7D" w14:textId="77777777" w:rsidR="00163495" w:rsidRPr="00046E59" w:rsidRDefault="00163495" w:rsidP="00163495">
            <w:pPr>
              <w:pStyle w:val="ListParagraph"/>
              <w:widowControl w:val="0"/>
              <w:numPr>
                <w:ilvl w:val="1"/>
                <w:numId w:val="98"/>
              </w:numPr>
              <w:snapToGrid w:val="0"/>
              <w:ind w:leftChars="0"/>
              <w:rPr>
                <w:rFonts w:ascii="Times New Roman" w:hAnsi="Times New Roman"/>
                <w:szCs w:val="20"/>
              </w:rPr>
            </w:pPr>
            <w:r w:rsidRPr="00046E59">
              <w:rPr>
                <w:rFonts w:ascii="Times New Roman" w:hAnsi="Times New Roman"/>
                <w:szCs w:val="20"/>
              </w:rPr>
              <w:t>W</w:t>
            </w:r>
            <w:r w:rsidRPr="00046E59">
              <w:rPr>
                <w:rFonts w:ascii="Times New Roman" w:hAnsi="Times New Roman"/>
                <w:szCs w:val="20"/>
                <w:vertAlign w:val="subscript"/>
              </w:rPr>
              <w:t>2</w:t>
            </w:r>
            <w:r w:rsidRPr="00046E59">
              <w:rPr>
                <w:rFonts w:ascii="Times New Roman" w:hAnsi="Times New Roman"/>
                <w:szCs w:val="20"/>
              </w:rPr>
              <w:t xml:space="preserve"> structure: </w:t>
            </w:r>
          </w:p>
          <w:p w14:paraId="56828089" w14:textId="77777777" w:rsidR="00163495" w:rsidRPr="00046E59" w:rsidRDefault="00163495" w:rsidP="00163495">
            <w:pPr>
              <w:pStyle w:val="ListParagraph"/>
              <w:widowControl w:val="0"/>
              <w:numPr>
                <w:ilvl w:val="2"/>
                <w:numId w:val="98"/>
              </w:numPr>
              <w:snapToGrid w:val="0"/>
              <w:ind w:leftChars="0"/>
              <w:rPr>
                <w:rFonts w:ascii="Times New Roman" w:hAnsi="Times New Roman"/>
                <w:szCs w:val="20"/>
              </w:rPr>
            </w:pPr>
            <w:r w:rsidRPr="00046E59">
              <w:rPr>
                <w:rFonts w:ascii="Times New Roman" w:hAnsi="Times New Roman"/>
                <w:szCs w:val="20"/>
              </w:rPr>
              <w:t xml:space="preserve">Option 1: Layer-specific inter-polarization amplitude and phase scaling (single scaling coefficient per polarization) </w:t>
            </w:r>
          </w:p>
          <w:p w14:paraId="6789F576" w14:textId="77777777" w:rsidR="00163495" w:rsidRPr="00046E59" w:rsidRDefault="00163495" w:rsidP="00163495">
            <w:pPr>
              <w:pStyle w:val="ListParagraph"/>
              <w:widowControl w:val="0"/>
              <w:numPr>
                <w:ilvl w:val="3"/>
                <w:numId w:val="98"/>
              </w:numPr>
              <w:snapToGrid w:val="0"/>
              <w:ind w:leftChars="0"/>
              <w:rPr>
                <w:rFonts w:ascii="Times New Roman" w:hAnsi="Times New Roman"/>
                <w:szCs w:val="20"/>
              </w:rPr>
            </w:pPr>
            <w:r w:rsidRPr="00046E59">
              <w:rPr>
                <w:rFonts w:ascii="Times New Roman" w:hAnsi="Times New Roman"/>
                <w:szCs w:val="20"/>
              </w:rPr>
              <w:t xml:space="preserve">FFS: WB/SB amplitude and phase reporting. </w:t>
            </w:r>
          </w:p>
          <w:p w14:paraId="329AAD13" w14:textId="77777777" w:rsidR="00163495" w:rsidRPr="00046E59" w:rsidRDefault="00163495" w:rsidP="00163495">
            <w:pPr>
              <w:pStyle w:val="ListParagraph"/>
              <w:widowControl w:val="0"/>
              <w:numPr>
                <w:ilvl w:val="2"/>
                <w:numId w:val="98"/>
              </w:numPr>
              <w:snapToGrid w:val="0"/>
              <w:ind w:leftChars="0"/>
              <w:rPr>
                <w:rFonts w:ascii="Times New Roman" w:hAnsi="Times New Roman"/>
                <w:szCs w:val="20"/>
              </w:rPr>
            </w:pPr>
            <w:r w:rsidRPr="00046E59">
              <w:rPr>
                <w:rFonts w:ascii="Times New Roman" w:hAnsi="Times New Roman"/>
                <w:szCs w:val="20"/>
              </w:rPr>
              <w:t xml:space="preserve">Option 2: Layer-specific intra-polarization (two scaling coefficients per polarization) amplitude and phase scaling. </w:t>
            </w:r>
          </w:p>
          <w:p w14:paraId="72EE7962" w14:textId="77777777" w:rsidR="00163495" w:rsidRPr="00046E59" w:rsidRDefault="00163495" w:rsidP="00163495">
            <w:pPr>
              <w:pStyle w:val="ListParagraph"/>
              <w:widowControl w:val="0"/>
              <w:numPr>
                <w:ilvl w:val="3"/>
                <w:numId w:val="98"/>
              </w:numPr>
              <w:snapToGrid w:val="0"/>
              <w:ind w:leftChars="0"/>
              <w:rPr>
                <w:rFonts w:ascii="Times New Roman" w:hAnsi="Times New Roman"/>
                <w:szCs w:val="20"/>
              </w:rPr>
            </w:pPr>
            <w:r w:rsidRPr="00046E59">
              <w:rPr>
                <w:rFonts w:ascii="Times New Roman" w:hAnsi="Times New Roman"/>
                <w:szCs w:val="20"/>
              </w:rPr>
              <w:t>FFS: WB/SB amplitude and phase reporting.</w:t>
            </w:r>
          </w:p>
          <w:p w14:paraId="41B38961" w14:textId="77777777" w:rsidR="00163495" w:rsidRPr="00046E59" w:rsidRDefault="00163495" w:rsidP="00163495">
            <w:pPr>
              <w:pStyle w:val="ListParagraph"/>
              <w:numPr>
                <w:ilvl w:val="2"/>
                <w:numId w:val="98"/>
              </w:numPr>
              <w:snapToGrid w:val="0"/>
              <w:ind w:leftChars="0"/>
              <w:rPr>
                <w:rFonts w:ascii="Times New Roman" w:hAnsi="Times New Roman"/>
                <w:szCs w:val="20"/>
                <w:lang w:eastAsia="ko-KR"/>
              </w:rPr>
            </w:pPr>
            <w:r w:rsidRPr="00046E59">
              <w:rPr>
                <w:rFonts w:ascii="Times New Roman" w:hAnsi="Times New Roman"/>
                <w:szCs w:val="20"/>
              </w:rPr>
              <w:t>FFS: Rel-15 3-bit WB amplitude and M-PSK co-phasing and M is further down-selected from {2, 4, 8, 16}.</w:t>
            </w:r>
          </w:p>
          <w:p w14:paraId="1FAA33EB" w14:textId="77777777" w:rsidR="00163495" w:rsidRPr="00046E59" w:rsidRDefault="00163495" w:rsidP="00163495">
            <w:pPr>
              <w:pStyle w:val="ListParagraph"/>
              <w:widowControl w:val="0"/>
              <w:numPr>
                <w:ilvl w:val="0"/>
                <w:numId w:val="98"/>
              </w:numPr>
              <w:snapToGrid w:val="0"/>
              <w:ind w:leftChars="0"/>
              <w:rPr>
                <w:rFonts w:ascii="Times New Roman" w:hAnsi="Times New Roman"/>
                <w:szCs w:val="20"/>
              </w:rPr>
            </w:pPr>
            <w:r w:rsidRPr="00046E59">
              <w:rPr>
                <w:rFonts w:ascii="Times New Roman" w:hAnsi="Times New Roman"/>
                <w:szCs w:val="20"/>
              </w:rPr>
              <w:t>Scheme3: Adding new (N</w:t>
            </w:r>
            <w:r w:rsidRPr="00046E59">
              <w:rPr>
                <w:rFonts w:ascii="Times New Roman" w:hAnsi="Times New Roman"/>
                <w:szCs w:val="20"/>
                <w:vertAlign w:val="subscript"/>
              </w:rPr>
              <w:t>1</w:t>
            </w:r>
            <w:r w:rsidRPr="00046E59">
              <w:rPr>
                <w:rFonts w:ascii="Times New Roman" w:hAnsi="Times New Roman"/>
                <w:szCs w:val="20"/>
              </w:rPr>
              <w:t>, N</w:t>
            </w:r>
            <w:r w:rsidRPr="00046E59">
              <w:rPr>
                <w:rFonts w:ascii="Times New Roman" w:hAnsi="Times New Roman"/>
                <w:szCs w:val="20"/>
                <w:vertAlign w:val="subscript"/>
              </w:rPr>
              <w:t>2</w:t>
            </w:r>
            <w:r w:rsidRPr="00046E59">
              <w:rPr>
                <w:rFonts w:ascii="Times New Roman" w:hAnsi="Times New Roman"/>
                <w:szCs w:val="20"/>
              </w:rPr>
              <w:t>) values where 2N</w:t>
            </w:r>
            <w:r w:rsidRPr="00046E59">
              <w:rPr>
                <w:rFonts w:ascii="Times New Roman" w:hAnsi="Times New Roman"/>
                <w:szCs w:val="20"/>
                <w:vertAlign w:val="subscript"/>
              </w:rPr>
              <w:t>1</w:t>
            </w:r>
            <w:r w:rsidRPr="00046E59">
              <w:rPr>
                <w:rFonts w:ascii="Times New Roman" w:hAnsi="Times New Roman"/>
                <w:szCs w:val="20"/>
              </w:rPr>
              <w:t>N</w:t>
            </w:r>
            <w:r w:rsidRPr="00046E59">
              <w:rPr>
                <w:rFonts w:ascii="Times New Roman" w:hAnsi="Times New Roman"/>
                <w:szCs w:val="20"/>
                <w:vertAlign w:val="subscript"/>
              </w:rPr>
              <w:t>2</w:t>
            </w:r>
            <w:r w:rsidRPr="00046E59">
              <w:rPr>
                <w:rFonts w:ascii="Times New Roman" w:hAnsi="Times New Roman"/>
                <w:szCs w:val="20"/>
              </w:rPr>
              <w:t xml:space="preserve"> (&gt;32) is the total number of CSI-RS ports across aggregated NZP CSI-RS resources, and</w:t>
            </w:r>
          </w:p>
          <w:p w14:paraId="5F968481" w14:textId="77777777" w:rsidR="00163495" w:rsidRPr="00046E59" w:rsidRDefault="00163495" w:rsidP="00163495">
            <w:pPr>
              <w:pStyle w:val="ListParagraph"/>
              <w:widowControl w:val="0"/>
              <w:numPr>
                <w:ilvl w:val="1"/>
                <w:numId w:val="98"/>
              </w:numPr>
              <w:snapToGrid w:val="0"/>
              <w:ind w:leftChars="0"/>
              <w:rPr>
                <w:rFonts w:ascii="Times New Roman" w:hAnsi="Times New Roman"/>
                <w:szCs w:val="20"/>
              </w:rPr>
            </w:pPr>
            <w:r w:rsidRPr="00046E59">
              <w:rPr>
                <w:rFonts w:ascii="Times New Roman" w:hAnsi="Times New Roman"/>
                <w:szCs w:val="20"/>
              </w:rPr>
              <w:t>W</w:t>
            </w:r>
            <w:r w:rsidRPr="00046E59">
              <w:rPr>
                <w:rFonts w:ascii="Times New Roman" w:hAnsi="Times New Roman"/>
                <w:szCs w:val="20"/>
                <w:vertAlign w:val="subscript"/>
              </w:rPr>
              <w:t>1</w:t>
            </w:r>
            <w:r w:rsidRPr="00046E59">
              <w:rPr>
                <w:rFonts w:ascii="Times New Roman" w:hAnsi="Times New Roman"/>
                <w:szCs w:val="20"/>
              </w:rPr>
              <w:t xml:space="preserve"> structure: </w:t>
            </w:r>
          </w:p>
          <w:p w14:paraId="2C66234E" w14:textId="77777777" w:rsidR="00163495" w:rsidRPr="00046E59" w:rsidRDefault="00163495" w:rsidP="00163495">
            <w:pPr>
              <w:pStyle w:val="ListParagraph"/>
              <w:widowControl w:val="0"/>
              <w:numPr>
                <w:ilvl w:val="2"/>
                <w:numId w:val="98"/>
              </w:numPr>
              <w:snapToGrid w:val="0"/>
              <w:ind w:leftChars="0"/>
              <w:rPr>
                <w:rFonts w:ascii="Times New Roman" w:hAnsi="Times New Roman"/>
                <w:szCs w:val="20"/>
              </w:rPr>
            </w:pPr>
            <w:r w:rsidRPr="00046E59">
              <w:rPr>
                <w:rFonts w:ascii="Times New Roman" w:hAnsi="Times New Roman"/>
                <w:szCs w:val="20"/>
              </w:rPr>
              <w:t xml:space="preserve">Reuse legacy Rel-16 eType-II SD basis with L&gt;1 </w:t>
            </w:r>
            <w:r w:rsidRPr="00046E59">
              <w:rPr>
                <w:rFonts w:ascii="Times New Roman" w:hAnsi="Times New Roman"/>
                <w:color w:val="FF0000"/>
                <w:szCs w:val="20"/>
              </w:rPr>
              <w:t xml:space="preserve">to determine the DFT-based SD basis candidates, and </w:t>
            </w:r>
            <w:r w:rsidRPr="00046E59">
              <w:rPr>
                <w:rFonts w:ascii="Times New Roman" w:eastAsia="Malgun Gothic" w:hAnsi="Times New Roman"/>
                <w:color w:val="FF0000"/>
                <w:szCs w:val="20"/>
                <w:lang w:eastAsia="zh-CN"/>
              </w:rPr>
              <w:t>indication of SD basis indices follows Rel-16 eType-II</w:t>
            </w:r>
          </w:p>
          <w:p w14:paraId="65652407" w14:textId="77777777" w:rsidR="00163495" w:rsidRPr="00046E59" w:rsidRDefault="00163495" w:rsidP="00163495">
            <w:pPr>
              <w:pStyle w:val="ListParagraph"/>
              <w:widowControl w:val="0"/>
              <w:numPr>
                <w:ilvl w:val="2"/>
                <w:numId w:val="98"/>
              </w:numPr>
              <w:snapToGrid w:val="0"/>
              <w:ind w:leftChars="0"/>
              <w:rPr>
                <w:rFonts w:ascii="Times New Roman" w:hAnsi="Times New Roman"/>
                <w:szCs w:val="20"/>
              </w:rPr>
            </w:pPr>
            <w:r w:rsidRPr="00046E59">
              <w:rPr>
                <w:rFonts w:ascii="Times New Roman" w:hAnsi="Times New Roman"/>
                <w:szCs w:val="20"/>
              </w:rPr>
              <w:t>For 4≥RI&gt;1, L&gt;1 SD basis vectors are commonly selected across layers</w:t>
            </w:r>
          </w:p>
          <w:p w14:paraId="7423FF53" w14:textId="77777777" w:rsidR="00163495" w:rsidRPr="00046E59" w:rsidRDefault="00163495" w:rsidP="00163495">
            <w:pPr>
              <w:pStyle w:val="ListParagraph"/>
              <w:widowControl w:val="0"/>
              <w:numPr>
                <w:ilvl w:val="3"/>
                <w:numId w:val="98"/>
              </w:numPr>
              <w:snapToGrid w:val="0"/>
              <w:ind w:leftChars="0"/>
              <w:rPr>
                <w:rFonts w:ascii="Times New Roman" w:hAnsi="Times New Roman"/>
                <w:color w:val="FF0000"/>
                <w:szCs w:val="20"/>
              </w:rPr>
            </w:pPr>
            <w:r w:rsidRPr="00046E59">
              <w:rPr>
                <w:rFonts w:ascii="Times New Roman" w:eastAsia="Malgun Gothic" w:hAnsi="Times New Roman"/>
                <w:color w:val="FF0000"/>
                <w:szCs w:val="20"/>
                <w:lang w:eastAsia="zh-CN"/>
              </w:rPr>
              <w:t>FFS: SD basis selection restriction to reduce SD overhead for RI&gt;4</w:t>
            </w:r>
          </w:p>
          <w:p w14:paraId="24070ABD" w14:textId="77777777" w:rsidR="00163495" w:rsidRPr="00046E59" w:rsidRDefault="00163495" w:rsidP="00163495">
            <w:pPr>
              <w:pStyle w:val="ListParagraph"/>
              <w:widowControl w:val="0"/>
              <w:numPr>
                <w:ilvl w:val="1"/>
                <w:numId w:val="98"/>
              </w:numPr>
              <w:snapToGrid w:val="0"/>
              <w:ind w:leftChars="0"/>
              <w:rPr>
                <w:rFonts w:ascii="Times New Roman" w:hAnsi="Times New Roman"/>
                <w:szCs w:val="20"/>
              </w:rPr>
            </w:pPr>
            <w:r w:rsidRPr="00046E59">
              <w:rPr>
                <w:rFonts w:ascii="Times New Roman" w:hAnsi="Times New Roman"/>
                <w:szCs w:val="20"/>
              </w:rPr>
              <w:t>W</w:t>
            </w:r>
            <w:r w:rsidRPr="00046E59">
              <w:rPr>
                <w:rFonts w:ascii="Times New Roman" w:hAnsi="Times New Roman"/>
                <w:szCs w:val="20"/>
                <w:vertAlign w:val="subscript"/>
              </w:rPr>
              <w:t>2</w:t>
            </w:r>
            <w:r w:rsidRPr="00046E59">
              <w:rPr>
                <w:rFonts w:ascii="Times New Roman" w:hAnsi="Times New Roman"/>
                <w:szCs w:val="20"/>
              </w:rPr>
              <w:t xml:space="preserve"> structure: </w:t>
            </w:r>
          </w:p>
          <w:p w14:paraId="3D33CA9A" w14:textId="77777777" w:rsidR="00163495" w:rsidRPr="00046E59" w:rsidRDefault="00163495" w:rsidP="00163495">
            <w:pPr>
              <w:pStyle w:val="ListParagraph"/>
              <w:widowControl w:val="0"/>
              <w:numPr>
                <w:ilvl w:val="2"/>
                <w:numId w:val="98"/>
              </w:numPr>
              <w:snapToGrid w:val="0"/>
              <w:ind w:leftChars="0"/>
              <w:rPr>
                <w:rFonts w:ascii="Times New Roman" w:hAnsi="Times New Roman"/>
                <w:szCs w:val="20"/>
              </w:rPr>
            </w:pPr>
            <w:r w:rsidRPr="00046E59">
              <w:rPr>
                <w:rFonts w:ascii="Times New Roman" w:hAnsi="Times New Roman"/>
                <w:szCs w:val="20"/>
              </w:rPr>
              <w:t>Option 1: Layer-specific sub-band SD basis selection (1 out of L) and inter-polarization M-PSK co-phasing where M is further down-selected from {2, 4, 8, 16}</w:t>
            </w:r>
          </w:p>
          <w:p w14:paraId="06F05CE7" w14:textId="77777777" w:rsidR="00163495" w:rsidRPr="00046E59" w:rsidRDefault="00163495" w:rsidP="00163495">
            <w:pPr>
              <w:pStyle w:val="ListParagraph"/>
              <w:widowControl w:val="0"/>
              <w:numPr>
                <w:ilvl w:val="2"/>
                <w:numId w:val="98"/>
              </w:numPr>
              <w:snapToGrid w:val="0"/>
              <w:ind w:leftChars="0"/>
              <w:rPr>
                <w:rFonts w:ascii="Times New Roman" w:hAnsi="Times New Roman"/>
                <w:szCs w:val="20"/>
              </w:rPr>
            </w:pPr>
            <w:r w:rsidRPr="00046E59">
              <w:rPr>
                <w:rFonts w:ascii="Times New Roman" w:hAnsi="Times New Roman"/>
                <w:szCs w:val="20"/>
              </w:rPr>
              <w:t>Option 2: Layer-specific wideband SD basis linear combination and inter-polarization scaling coefficient (e.g., amplitude scaling + M-PSK co-phasing) where M is further down-selected from {2, 4, 8, 16}</w:t>
            </w:r>
          </w:p>
          <w:p w14:paraId="4E28AD0F" w14:textId="77777777" w:rsidR="00163495" w:rsidRPr="00046E59" w:rsidRDefault="00163495" w:rsidP="00163495">
            <w:pPr>
              <w:pStyle w:val="ListParagraph"/>
              <w:widowControl w:val="0"/>
              <w:numPr>
                <w:ilvl w:val="0"/>
                <w:numId w:val="98"/>
              </w:numPr>
              <w:snapToGrid w:val="0"/>
              <w:ind w:leftChars="0"/>
              <w:rPr>
                <w:rFonts w:ascii="Times New Roman" w:hAnsi="Times New Roman"/>
                <w:szCs w:val="20"/>
              </w:rPr>
            </w:pPr>
            <w:r w:rsidRPr="00046E59">
              <w:rPr>
                <w:rFonts w:ascii="Times New Roman" w:hAnsi="Times New Roman"/>
                <w:szCs w:val="20"/>
              </w:rPr>
              <w:t>Scheme4: Using legacy Rel-15 Type-I codebook including legacy (N</w:t>
            </w:r>
            <w:r w:rsidRPr="00046E59">
              <w:rPr>
                <w:rFonts w:ascii="Times New Roman" w:hAnsi="Times New Roman"/>
                <w:szCs w:val="20"/>
                <w:vertAlign w:val="subscript"/>
              </w:rPr>
              <w:t>1</w:t>
            </w:r>
            <w:r w:rsidRPr="00046E59">
              <w:rPr>
                <w:rFonts w:ascii="Times New Roman" w:hAnsi="Times New Roman"/>
                <w:szCs w:val="20"/>
              </w:rPr>
              <w:t>, N</w:t>
            </w:r>
            <w:r w:rsidRPr="00046E59">
              <w:rPr>
                <w:rFonts w:ascii="Times New Roman" w:hAnsi="Times New Roman"/>
                <w:szCs w:val="20"/>
                <w:vertAlign w:val="subscript"/>
              </w:rPr>
              <w:t>2</w:t>
            </w:r>
            <w:r w:rsidRPr="00046E59">
              <w:rPr>
                <w:rFonts w:ascii="Times New Roman" w:hAnsi="Times New Roman"/>
                <w:szCs w:val="20"/>
              </w:rPr>
              <w:t>) values per NZP CSI-RS resource (or port group) where the PMI (associated with W</w:t>
            </w:r>
            <w:r w:rsidRPr="00046E59">
              <w:rPr>
                <w:rFonts w:ascii="Times New Roman" w:hAnsi="Times New Roman"/>
                <w:szCs w:val="20"/>
                <w:vertAlign w:val="subscript"/>
              </w:rPr>
              <w:t>1</w:t>
            </w:r>
            <w:r w:rsidRPr="00046E59">
              <w:rPr>
                <w:rFonts w:ascii="Times New Roman" w:hAnsi="Times New Roman"/>
                <w:szCs w:val="20"/>
              </w:rPr>
              <w:t xml:space="preserve"> and W</w:t>
            </w:r>
            <w:r w:rsidRPr="00046E59">
              <w:rPr>
                <w:rFonts w:ascii="Times New Roman" w:hAnsi="Times New Roman"/>
                <w:szCs w:val="20"/>
                <w:vertAlign w:val="subscript"/>
              </w:rPr>
              <w:t>2</w:t>
            </w:r>
            <w:r w:rsidRPr="00046E59">
              <w:rPr>
                <w:rFonts w:ascii="Times New Roman" w:hAnsi="Times New Roman"/>
                <w:szCs w:val="20"/>
              </w:rPr>
              <w:t>) is calculated according to</w:t>
            </w:r>
          </w:p>
          <w:p w14:paraId="0983F98F" w14:textId="77777777" w:rsidR="00163495" w:rsidRPr="00046E59" w:rsidRDefault="00163495" w:rsidP="00163495">
            <w:pPr>
              <w:pStyle w:val="ListParagraph"/>
              <w:widowControl w:val="0"/>
              <w:numPr>
                <w:ilvl w:val="1"/>
                <w:numId w:val="98"/>
              </w:numPr>
              <w:suppressAutoHyphens/>
              <w:snapToGrid w:val="0"/>
              <w:spacing w:line="252" w:lineRule="auto"/>
              <w:ind w:leftChars="0"/>
              <w:rPr>
                <w:rFonts w:ascii="Times New Roman" w:hAnsi="Times New Roman"/>
                <w:szCs w:val="20"/>
              </w:rPr>
            </w:pPr>
            <w:r w:rsidRPr="00046E59">
              <w:rPr>
                <w:rFonts w:ascii="Times New Roman" w:hAnsi="Times New Roman"/>
                <w:szCs w:val="20"/>
              </w:rPr>
              <w:t>W1 structure: Reuse legacy Rel-15 Type-I SD basis with L=1 or L=4 for either each or some of the NZP CSI-RS resources (or port groups)</w:t>
            </w:r>
          </w:p>
          <w:p w14:paraId="2709A603" w14:textId="77777777" w:rsidR="00163495" w:rsidRPr="00046E59" w:rsidRDefault="00163495" w:rsidP="00163495">
            <w:pPr>
              <w:pStyle w:val="ListParagraph"/>
              <w:widowControl w:val="0"/>
              <w:numPr>
                <w:ilvl w:val="1"/>
                <w:numId w:val="98"/>
              </w:numPr>
              <w:snapToGrid w:val="0"/>
              <w:ind w:leftChars="0"/>
              <w:rPr>
                <w:rFonts w:ascii="Times New Roman" w:hAnsi="Times New Roman"/>
                <w:szCs w:val="20"/>
              </w:rPr>
            </w:pPr>
            <w:r w:rsidRPr="00046E59">
              <w:rPr>
                <w:rFonts w:ascii="Times New Roman" w:hAnsi="Times New Roman"/>
                <w:szCs w:val="20"/>
              </w:rPr>
              <w:t>W2 structure: inter-NZP CSI-RS resource (or port group) co-phasing along with reusing legacy Rel-15 Type-I inter-polarization co-phasing per NZP CSI-RS resource (or port group)</w:t>
            </w:r>
          </w:p>
          <w:p w14:paraId="38328A5F" w14:textId="77777777" w:rsidR="00163495" w:rsidRPr="00046E59" w:rsidRDefault="00163495" w:rsidP="00163495">
            <w:pPr>
              <w:pStyle w:val="ListParagraph"/>
              <w:widowControl w:val="0"/>
              <w:numPr>
                <w:ilvl w:val="2"/>
                <w:numId w:val="98"/>
              </w:numPr>
              <w:suppressAutoHyphens/>
              <w:snapToGrid w:val="0"/>
              <w:spacing w:line="252" w:lineRule="auto"/>
              <w:ind w:leftChars="0"/>
              <w:rPr>
                <w:rFonts w:ascii="Times New Roman" w:hAnsi="Times New Roman"/>
                <w:szCs w:val="20"/>
              </w:rPr>
            </w:pPr>
            <w:r w:rsidRPr="00046E59">
              <w:rPr>
                <w:rFonts w:ascii="Times New Roman" w:eastAsia="Malgun Gothic" w:hAnsi="Times New Roman"/>
                <w:szCs w:val="20"/>
                <w:lang w:eastAsia="zh-CN"/>
              </w:rPr>
              <w:t>inter-CSI-RS resource (or port group) co-phasing is used to combine the different PMIs to come up with a single precoder with &gt;32 ports</w:t>
            </w:r>
          </w:p>
          <w:p w14:paraId="05F32AB8" w14:textId="77777777" w:rsidR="00163495" w:rsidRPr="00046E59" w:rsidRDefault="00163495" w:rsidP="00163495">
            <w:pPr>
              <w:pStyle w:val="ListParagraph"/>
              <w:widowControl w:val="0"/>
              <w:numPr>
                <w:ilvl w:val="0"/>
                <w:numId w:val="98"/>
              </w:numPr>
              <w:snapToGrid w:val="0"/>
              <w:ind w:leftChars="0"/>
              <w:rPr>
                <w:rFonts w:ascii="Times New Roman" w:hAnsi="Times New Roman"/>
                <w:szCs w:val="20"/>
              </w:rPr>
            </w:pPr>
            <w:r w:rsidRPr="00046E59">
              <w:rPr>
                <w:rFonts w:ascii="Times New Roman" w:hAnsi="Times New Roman"/>
                <w:szCs w:val="20"/>
              </w:rPr>
              <w:t>Scheme5: Adding new (N</w:t>
            </w:r>
            <w:r w:rsidRPr="00046E59">
              <w:rPr>
                <w:rFonts w:ascii="Times New Roman" w:hAnsi="Times New Roman"/>
                <w:szCs w:val="20"/>
                <w:vertAlign w:val="subscript"/>
              </w:rPr>
              <w:t>1</w:t>
            </w:r>
            <w:r w:rsidRPr="00046E59">
              <w:rPr>
                <w:rFonts w:ascii="Times New Roman" w:hAnsi="Times New Roman"/>
                <w:szCs w:val="20"/>
              </w:rPr>
              <w:t>, N</w:t>
            </w:r>
            <w:r w:rsidRPr="00046E59">
              <w:rPr>
                <w:rFonts w:ascii="Times New Roman" w:hAnsi="Times New Roman"/>
                <w:szCs w:val="20"/>
                <w:vertAlign w:val="subscript"/>
              </w:rPr>
              <w:t>2</w:t>
            </w:r>
            <w:r w:rsidRPr="00046E59">
              <w:rPr>
                <w:rFonts w:ascii="Times New Roman" w:hAnsi="Times New Roman"/>
                <w:szCs w:val="20"/>
              </w:rPr>
              <w:t>) values where 2N</w:t>
            </w:r>
            <w:r w:rsidRPr="00046E59">
              <w:rPr>
                <w:rFonts w:ascii="Times New Roman" w:hAnsi="Times New Roman"/>
                <w:szCs w:val="20"/>
                <w:vertAlign w:val="subscript"/>
              </w:rPr>
              <w:t>1</w:t>
            </w:r>
            <w:r w:rsidRPr="00046E59">
              <w:rPr>
                <w:rFonts w:ascii="Times New Roman" w:hAnsi="Times New Roman"/>
                <w:szCs w:val="20"/>
              </w:rPr>
              <w:t>N</w:t>
            </w:r>
            <w:r w:rsidRPr="00046E59">
              <w:rPr>
                <w:rFonts w:ascii="Times New Roman" w:hAnsi="Times New Roman"/>
                <w:szCs w:val="20"/>
                <w:vertAlign w:val="subscript"/>
              </w:rPr>
              <w:t>2</w:t>
            </w:r>
            <w:r w:rsidRPr="00046E59">
              <w:rPr>
                <w:rFonts w:ascii="Times New Roman" w:hAnsi="Times New Roman"/>
                <w:szCs w:val="20"/>
              </w:rPr>
              <w:t xml:space="preserve"> (&gt;32) is the total number of CSI-RS ports across aggregated NZP CSI-RS resources, and extending the set of orthogonal beams for the selection of the second beam based on the Rel-15 Type-I single-panel codebook</w:t>
            </w:r>
          </w:p>
          <w:p w14:paraId="5CBA7DE7" w14:textId="77777777" w:rsidR="00163495" w:rsidRPr="00046E59" w:rsidRDefault="00163495" w:rsidP="00163495">
            <w:pPr>
              <w:pStyle w:val="ListParagraph"/>
              <w:widowControl w:val="0"/>
              <w:numPr>
                <w:ilvl w:val="1"/>
                <w:numId w:val="98"/>
              </w:numPr>
              <w:snapToGrid w:val="0"/>
              <w:ind w:leftChars="0"/>
              <w:rPr>
                <w:rFonts w:ascii="Times New Roman" w:hAnsi="Times New Roman"/>
                <w:szCs w:val="20"/>
              </w:rPr>
            </w:pPr>
            <w:r w:rsidRPr="00046E59">
              <w:rPr>
                <w:rFonts w:ascii="Times New Roman" w:hAnsi="Times New Roman"/>
                <w:szCs w:val="20"/>
              </w:rPr>
              <w:t>(i</w:t>
            </w:r>
            <w:r w:rsidRPr="00046E59">
              <w:rPr>
                <w:rFonts w:ascii="Times New Roman" w:hAnsi="Times New Roman"/>
                <w:szCs w:val="20"/>
                <w:vertAlign w:val="subscript"/>
              </w:rPr>
              <w:t>1,1</w:t>
            </w:r>
            <w:r w:rsidRPr="00046E59">
              <w:rPr>
                <w:rFonts w:ascii="Times New Roman" w:hAnsi="Times New Roman"/>
                <w:szCs w:val="20"/>
              </w:rPr>
              <w:t>, i</w:t>
            </w:r>
            <w:r w:rsidRPr="00046E59">
              <w:rPr>
                <w:rFonts w:ascii="Times New Roman" w:hAnsi="Times New Roman"/>
                <w:szCs w:val="20"/>
                <w:vertAlign w:val="subscript"/>
              </w:rPr>
              <w:t>1,2</w:t>
            </w:r>
            <w:r w:rsidRPr="00046E59">
              <w:rPr>
                <w:rFonts w:ascii="Times New Roman" w:hAnsi="Times New Roman"/>
                <w:szCs w:val="20"/>
              </w:rPr>
              <w:t>) is used to refer to the 1</w:t>
            </w:r>
            <w:r w:rsidRPr="00046E59">
              <w:rPr>
                <w:rFonts w:ascii="Times New Roman" w:hAnsi="Times New Roman"/>
                <w:szCs w:val="20"/>
                <w:vertAlign w:val="superscript"/>
              </w:rPr>
              <w:t>st</w:t>
            </w:r>
            <w:r w:rsidRPr="00046E59">
              <w:rPr>
                <w:rFonts w:ascii="Times New Roman" w:hAnsi="Times New Roman"/>
                <w:szCs w:val="20"/>
              </w:rPr>
              <w:t xml:space="preserve"> beam as in legacy Rel-15 Type-I</w:t>
            </w:r>
          </w:p>
          <w:p w14:paraId="797CF56F" w14:textId="77777777" w:rsidR="00163495" w:rsidRPr="00046E59" w:rsidRDefault="00163495" w:rsidP="00163495">
            <w:pPr>
              <w:pStyle w:val="ListParagraph"/>
              <w:widowControl w:val="0"/>
              <w:numPr>
                <w:ilvl w:val="1"/>
                <w:numId w:val="98"/>
              </w:numPr>
              <w:snapToGrid w:val="0"/>
              <w:ind w:leftChars="0"/>
              <w:rPr>
                <w:rFonts w:ascii="Times New Roman" w:hAnsi="Times New Roman"/>
                <w:szCs w:val="20"/>
              </w:rPr>
            </w:pPr>
            <w:r w:rsidRPr="00046E59">
              <w:rPr>
                <w:rFonts w:ascii="Times New Roman" w:hAnsi="Times New Roman"/>
                <w:szCs w:val="20"/>
              </w:rPr>
              <w:t>The 2</w:t>
            </w:r>
            <w:r w:rsidRPr="00046E59">
              <w:rPr>
                <w:rFonts w:ascii="Times New Roman" w:hAnsi="Times New Roman"/>
                <w:szCs w:val="20"/>
                <w:vertAlign w:val="superscript"/>
              </w:rPr>
              <w:t>nd</w:t>
            </w:r>
            <w:r w:rsidRPr="00046E59">
              <w:rPr>
                <w:rFonts w:ascii="Times New Roman" w:hAnsi="Times New Roman"/>
                <w:szCs w:val="20"/>
              </w:rPr>
              <w:t xml:space="preserve"> beam is selected from the extended set of orthogonal beams of size: </w:t>
            </w:r>
            <w:r w:rsidRPr="00046E59">
              <w:rPr>
                <w:rFonts w:ascii="Times New Roman" w:hAnsi="Times New Roman"/>
                <w:szCs w:val="20"/>
              </w:rPr>
              <w:fldChar w:fldCharType="begin"/>
            </w:r>
            <w:r w:rsidRPr="00046E59">
              <w:rPr>
                <w:rFonts w:ascii="Times New Roman" w:hAnsi="Times New Roman"/>
                <w:szCs w:val="20"/>
              </w:rPr>
              <w:instrText xml:space="preserve"> QUOTE </w:instrText>
            </w:r>
            <w:r w:rsidR="001604CD">
              <w:rPr>
                <w:rFonts w:ascii="Times New Roman" w:hAnsi="Times New Roman"/>
                <w:noProof/>
                <w:position w:val="-5"/>
                <w:szCs w:val="20"/>
              </w:rPr>
              <w:pict w14:anchorId="430D83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8" type="#_x0000_t75" alt="" style="width:212.45pt;height:11.2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115&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1B47&quot;/&gt;&lt;wsp:rsid wsp:val=&quot;000236AE&quot;/&gt;&lt;wsp:rsid wsp:val=&quot;00027418&quot;/&gt;&lt;wsp:rsid wsp:val=&quot;00030286&quot;/&gt;&lt;wsp:rsid wsp:val=&quot;00032D66&quot;/&gt;&lt;wsp:rsid wsp:val=&quot;00034896&quot;/&gt;&lt;wsp:rsid wsp:val=&quot;00035C3D&quot;/&gt;&lt;wsp:rsid wsp:val=&quot;00040835&quot;/&gt;&lt;wsp:rsid wsp:val=&quot;00041FB7&quot;/&gt;&lt;wsp:rsid wsp:val=&quot;000443F7&quot;/&gt;&lt;wsp:rsid wsp:val=&quot;00046960&quot;/&gt;&lt;wsp:rsid wsp:val=&quot;00046AFA&quot;/&gt;&lt;wsp:rsid wsp:val=&quot;0005011F&quot;/&gt;&lt;wsp:rsid wsp:val=&quot;000501E6&quot;/&gt;&lt;wsp:rsid wsp:val=&quot;00051C5C&quot;/&gt;&lt;wsp:rsid wsp:val=&quot;00052672&quot;/&gt;&lt;wsp:rsid wsp:val=&quot;000527DB&quot;/&gt;&lt;wsp:rsid wsp:val=&quot;00052ACE&quot;/&gt;&lt;wsp:rsid wsp:val=&quot;00053611&quot;/&gt;&lt;wsp:rsid wsp:val=&quot;00054572&quot;/&gt;&lt;wsp:rsid wsp:val=&quot;00054DD5&quot;/&gt;&lt;wsp:rsid wsp:val=&quot;00055A76&quot;/&gt;&lt;wsp:rsid wsp:val=&quot;00060542&quot;/&gt;&lt;wsp:rsid wsp:val=&quot;000605DA&quot;/&gt;&lt;wsp:rsid wsp:val=&quot;00060C6D&quot;/&gt;&lt;wsp:rsid wsp:val=&quot;00070E52&quot;/&gt;&lt;wsp:rsid wsp:val=&quot;00073C45&quot;/&gt;&lt;wsp:rsid wsp:val=&quot;00074192&quot;/&gt;&lt;wsp:rsid wsp:val=&quot;00074A3E&quot;/&gt;&lt;wsp:rsid wsp:val=&quot;00076C50&quot;/&gt;&lt;wsp:rsid wsp:val=&quot;00076F90&quot;/&gt;&lt;wsp:rsid wsp:val=&quot;0008036D&quot;/&gt;&lt;wsp:rsid wsp:val=&quot;000809D1&quot;/&gt;&lt;wsp:rsid wsp:val=&quot;000826EA&quot;/&gt;&lt;wsp:rsid wsp:val=&quot;000845D8&quot;/&gt;&lt;wsp:rsid wsp:val=&quot;000846FA&quot;/&gt;&lt;wsp:rsid wsp:val=&quot;00084952&quot;/&gt;&lt;wsp:rsid wsp:val=&quot;00085529&quot;/&gt;&lt;wsp:rsid wsp:val=&quot;00086BAD&quot;/&gt;&lt;wsp:rsid wsp:val=&quot;00087B7C&quot;/&gt;&lt;wsp:rsid wsp:val=&quot;000969AF&quot;/&gt;&lt;wsp:rsid wsp:val=&quot;000A0641&quot;/&gt;&lt;wsp:rsid wsp:val=&quot;000A57B3&quot;/&gt;&lt;wsp:rsid wsp:val=&quot;000A5EF6&quot;/&gt;&lt;wsp:rsid wsp:val=&quot;000B3CBE&quot;/&gt;&lt;wsp:rsid wsp:val=&quot;000B4BF9&quot;/&gt;&lt;wsp:rsid wsp:val=&quot;000B4CC6&quot;/&gt;&lt;wsp:rsid wsp:val=&quot;000B6706&quot;/&gt;&lt;wsp:rsid wsp:val=&quot;000C122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5AD2&quot;/&gt;&lt;wsp:rsid wsp:val=&quot;000D698F&quot;/&gt;&lt;wsp:rsid wsp:val=&quot;000E474A&quot;/&gt;&lt;wsp:rsid wsp:val=&quot;000E5BCB&quot;/&gt;&lt;wsp:rsid wsp:val=&quot;000E5BCD&quot;/&gt;&lt;wsp:rsid wsp:val=&quot;000E67A5&quot;/&gt;&lt;wsp:rsid wsp:val=&quot;0010080A&quot;/&gt;&lt;wsp:rsid wsp:val=&quot;001018D5&quot;/&gt;&lt;wsp:rsid wsp:val=&quot;001020AA&quot;/&gt;&lt;wsp:rsid wsp:val=&quot;0010230E&quot;/&gt;&lt;wsp:rsid wsp:val=&quot;00104F66&quot;/&gt;&lt;wsp:rsid wsp:val=&quot;00105C24&quot;/&gt;&lt;wsp:rsid wsp:val=&quot;00107146&quot;/&gt;&lt;wsp:rsid wsp:val=&quot;001109B7&quot;/&gt;&lt;wsp:rsid wsp:val=&quot;00110ECB&quot;/&gt;&lt;wsp:rsid wsp:val=&quot;00111908&quot;/&gt;&lt;wsp:rsid wsp:val=&quot;00114D36&quot;/&gt;&lt;wsp:rsid wsp:val=&quot;00114F16&quot;/&gt;&lt;wsp:rsid wsp:val=&quot;00115DA7&quot;/&gt;&lt;wsp:rsid wsp:val=&quot;00120884&quot;/&gt;&lt;wsp:rsid wsp:val=&quot;00130389&quot;/&gt;&lt;wsp:rsid wsp:val=&quot;0013180F&quot;/&gt;&lt;wsp:rsid wsp:val=&quot;00131CB0&quot;/&gt;&lt;wsp:rsid wsp:val=&quot;00132CBE&quot;/&gt;&lt;wsp:rsid wsp:val=&quot;001376F6&quot;/&gt;&lt;wsp:rsid wsp:val=&quot;00145E2B&quot;/&gt;&lt;wsp:rsid wsp:val=&quot;00146D61&quot;/&gt;&lt;wsp:rsid wsp:val=&quot;00150C17&quot;/&gt;&lt;wsp:rsid wsp:val=&quot;00156174&quot;/&gt;&lt;wsp:rsid wsp:val=&quot;0015708F&quot;/&gt;&lt;wsp:rsid wsp:val=&quot;0016208C&quot;/&gt;&lt;wsp:rsid wsp:val=&quot;001642CE&quot;/&gt;&lt;wsp:rsid wsp:val=&quot;001671FB&quot;/&gt;&lt;wsp:rsid wsp:val=&quot;00167B43&quot;/&gt;&lt;wsp:rsid wsp:val=&quot;00173EEB&quot;/&gt;&lt;wsp:rsid wsp:val=&quot;00176791&quot;/&gt;&lt;wsp:rsid wsp:val=&quot;001774D4&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1E6&quot;/&gt;&lt;wsp:rsid wsp:val=&quot;0019426E&quot;/&gt;&lt;wsp:rsid wsp:val=&quot;00197AA5&quot;/&gt;&lt;wsp:rsid wsp:val=&quot;001A235A&quot;/&gt;&lt;wsp:rsid wsp:val=&quot;001A3FB4&quot;/&gt;&lt;wsp:rsid wsp:val=&quot;001A5F13&quot;/&gt;&lt;wsp:rsid wsp:val=&quot;001B008D&quot;/&gt;&lt;wsp:rsid wsp:val=&quot;001B27D2&quot;/&gt;&lt;wsp:rsid wsp:val=&quot;001B3F4E&quot;/&gt;&lt;wsp:rsid wsp:val=&quot;001B580F&quot;/&gt;&lt;wsp:rsid wsp:val=&quot;001B7AD4&quot;/&gt;&lt;wsp:rsid wsp:val=&quot;001C0BAC&quot;/&gt;&lt;wsp:rsid wsp:val=&quot;001C0C5B&quot;/&gt;&lt;wsp:rsid wsp:val=&quot;001C12B4&quot;/&gt;&lt;wsp:rsid wsp:val=&quot;001C3FFD&quot;/&gt;&lt;wsp:rsid wsp:val=&quot;001C40D9&quot;/&gt;&lt;wsp:rsid wsp:val=&quot;001C5621&quot;/&gt;&lt;wsp:rsid wsp:val=&quot;001C74BE&quot;/&gt;&lt;wsp:rsid wsp:val=&quot;001C7C35&quot;/&gt;&lt;wsp:rsid wsp:val=&quot;001D04E7&quot;/&gt;&lt;wsp:rsid wsp:val=&quot;001D150F&quot;/&gt;&lt;wsp:rsid wsp:val=&quot;001D41B7&quot;/&gt;&lt;wsp:rsid wsp:val=&quot;001D52A5&quot;/&gt;&lt;wsp:rsid wsp:val=&quot;001D6F38&quot;/&gt;&lt;wsp:rsid wsp:val=&quot;001D7AE8&quot;/&gt;&lt;wsp:rsid wsp:val=&quot;001E41BC&quot;/&gt;&lt;wsp:rsid wsp:val=&quot;001E58B0&quot;/&gt;&lt;wsp:rsid wsp:val=&quot;001E71C1&quot;/&gt;&lt;wsp:rsid wsp:val=&quot;001E7873&quot;/&gt;&lt;wsp:rsid wsp:val=&quot;001F05DC&quot;/&gt;&lt;wsp:rsid wsp:val=&quot;001F0B04&quot;/&gt;&lt;wsp:rsid wsp:val=&quot;001F20E5&quot;/&gt;&lt;wsp:rsid wsp:val=&quot;001F2C8F&quot;/&gt;&lt;wsp:rsid wsp:val=&quot;001F3669&quot;/&gt;&lt;wsp:rsid wsp:val=&quot;001F37C1&quot;/&gt;&lt;wsp:rsid wsp:val=&quot;002004B2&quot;/&gt;&lt;wsp:rsid wsp:val=&quot;00202C71&quot;/&gt;&lt;wsp:rsid wsp:val=&quot;0020564C&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EB9&quot;/&gt;&lt;wsp:rsid wsp:val=&quot;002318A4&quot;/&gt;&lt;wsp:rsid wsp:val=&quot;002322EB&quot;/&gt;&lt;wsp:rsid wsp:val=&quot;002371F9&quot;/&gt;&lt;wsp:rsid wsp:val=&quot;00237671&quot;/&gt;&lt;wsp:rsid wsp:val=&quot;002403C8&quot;/&gt;&lt;wsp:rsid wsp:val=&quot;00240B6D&quot;/&gt;&lt;wsp:rsid wsp:val=&quot;00240DFE&quot;/&gt;&lt;wsp:rsid wsp:val=&quot;002418CB&quot;/&gt;&lt;wsp:rsid wsp:val=&quot;00243F4B&quot;/&gt;&lt;wsp:rsid wsp:val=&quot;002441C8&quot;/&gt;&lt;wsp:rsid wsp:val=&quot;002447FA&quot;/&gt;&lt;wsp:rsid wsp:val=&quot;00244B5A&quot;/&gt;&lt;wsp:rsid wsp:val=&quot;00246843&quot;/&gt;&lt;wsp:rsid wsp:val=&quot;00246C5D&quot;/&gt;&lt;wsp:rsid wsp:val=&quot;00247983&quot;/&gt;&lt;wsp:rsid wsp:val=&quot;0025116B&quot;/&gt;&lt;wsp:rsid wsp:val=&quot;00251A50&quot;/&gt;&lt;wsp:rsid wsp:val=&quot;002526D0&quot;/&gt;&lt;wsp:rsid wsp:val=&quot;0025466B&quot;/&gt;&lt;wsp:rsid wsp:val=&quot;00254FA9&quot;/&gt;&lt;wsp:rsid wsp:val=&quot;00255925&quot;/&gt;&lt;wsp:rsid wsp:val=&quot;00255966&quot;/&gt;&lt;wsp:rsid wsp:val=&quot;00256228&quot;/&gt;&lt;wsp:rsid wsp:val=&quot;0025787C&quot;/&gt;&lt;wsp:rsid wsp:val=&quot;00260F71&quot;/&gt;&lt;wsp:rsid wsp:val=&quot;00261C94&quot;/&gt;&lt;wsp:rsid wsp:val=&quot;002654D5&quot;/&gt;&lt;wsp:rsid wsp:val=&quot;00265760&quot;/&gt;&lt;wsp:rsid wsp:val=&quot;00267F5F&quot;/&gt;&lt;wsp:rsid wsp:val=&quot;00271586&quot;/&gt;&lt;wsp:rsid wsp:val=&quot;00271CD9&quot;/&gt;&lt;wsp:rsid wsp:val=&quot;00271E4F&quot;/&gt;&lt;wsp:rsid wsp:val=&quot;0027358D&quot;/&gt;&lt;wsp:rsid wsp:val=&quot;00274937&quot;/&gt;&lt;wsp:rsid wsp:val=&quot;00277FBD&quot;/&gt;&lt;wsp:rsid wsp:val=&quot;00282066&quot;/&gt;&lt;wsp:rsid wsp:val=&quot;0028251E&quot;/&gt;&lt;wsp:rsid wsp:val=&quot;00282E2C&quot;/&gt;&lt;wsp:rsid wsp:val=&quot;00285E3A&quot;/&gt;&lt;wsp:rsid wsp:val=&quot;00286532&quot;/&gt;&lt;wsp:rsid wsp:val=&quot;00293C36&quot;/&gt;&lt;wsp:rsid wsp:val=&quot;00293DB3&quot;/&gt;&lt;wsp:rsid wsp:val=&quot;0029433B&quot;/&gt;&lt;wsp:rsid wsp:val=&quot;00294EFB&quot;/&gt;&lt;wsp:rsid wsp:val=&quot;0029757E&quot;/&gt;&lt;wsp:rsid wsp:val=&quot;00297DD6&quot;/&gt;&lt;wsp:rsid wsp:val=&quot;002A1E7D&quot;/&gt;&lt;wsp:rsid wsp:val=&quot;002B08E6&quot;/&gt;&lt;wsp:rsid wsp:val=&quot;002B1FFA&quot;/&gt;&lt;wsp:rsid wsp:val=&quot;002B2B40&quot;/&gt;&lt;wsp:rsid wsp:val=&quot;002B32DD&quot;/&gt;&lt;wsp:rsid wsp:val=&quot;002B47E2&quot;/&gt;&lt;wsp:rsid wsp:val=&quot;002B4B78&quot;/&gt;&lt;wsp:rsid wsp:val=&quot;002B4D11&quot;/&gt;&lt;wsp:rsid wsp:val=&quot;002B544D&quot;/&gt;&lt;wsp:rsid wsp:val=&quot;002B6E04&quot;/&gt;&lt;wsp:rsid wsp:val=&quot;002B6E21&quot;/&gt;&lt;wsp:rsid wsp:val=&quot;002B7F6B&quot;/&gt;&lt;wsp:rsid wsp:val=&quot;002C1D1B&quot;/&gt;&lt;wsp:rsid wsp:val=&quot;002C2567&quot;/&gt;&lt;wsp:rsid wsp:val=&quot;002C37A1&quot;/&gt;&lt;wsp:rsid wsp:val=&quot;002C3BE0&quot;/&gt;&lt;wsp:rsid wsp:val=&quot;002C5DF1&quot;/&gt;&lt;wsp:rsid wsp:val=&quot;002C7702&quot;/&gt;&lt;wsp:rsid wsp:val=&quot;002D0410&quot;/&gt;&lt;wsp:rsid wsp:val=&quot;002D1A27&quot;/&gt;&lt;wsp:rsid wsp:val=&quot;002D4D40&quot;/&gt;&lt;wsp:rsid wsp:val=&quot;002D5218&quot;/&gt;&lt;wsp:rsid wsp:val=&quot;002D6E7D&quot;/&gt;&lt;wsp:rsid wsp:val=&quot;002E1DF6&quot;/&gt;&lt;wsp:rsid wsp:val=&quot;002E687D&quot;/&gt;&lt;wsp:rsid wsp:val=&quot;002E74B5&quot;/&gt;&lt;wsp:rsid wsp:val=&quot;002F0759&quot;/&gt;&lt;wsp:rsid wsp:val=&quot;002F2880&quot;/&gt;&lt;wsp:rsid wsp:val=&quot;002F4411&quot;/&gt;&lt;wsp:rsid wsp:val=&quot;002F5259&quot;/&gt;&lt;wsp:rsid wsp:val=&quot;002F57D7&quot;/&gt;&lt;wsp:rsid wsp:val=&quot;002F64B1&quot;/&gt;&lt;wsp:rsid wsp:val=&quot;002F7271&quot;/&gt;&lt;wsp:rsid wsp:val=&quot;00302398&quot;/&gt;&lt;wsp:rsid wsp:val=&quot;00304116&quot;/&gt;&lt;wsp:rsid wsp:val=&quot;0030546D&quot;/&gt;&lt;wsp:rsid wsp:val=&quot;0031112E&quot;/&gt;&lt;wsp:rsid wsp:val=&quot;00312317&quot;/&gt;&lt;wsp:rsid wsp:val=&quot;0031578B&quot;/&gt;&lt;wsp:rsid wsp:val=&quot;0032089E&quot;/&gt;&lt;wsp:rsid wsp:val=&quot;0032301D&quot;/&gt;&lt;wsp:rsid wsp:val=&quot;003230FF&quot;/&gt;&lt;wsp:rsid wsp:val=&quot;003236CA&quot;/&gt;&lt;wsp:rsid wsp:val=&quot;0032415B&quot;/&gt;&lt;wsp:rsid wsp:val=&quot;003269DE&quot;/&gt;&lt;wsp:rsid wsp:val=&quot;0033037F&quot;/&gt;&lt;wsp:rsid wsp:val=&quot;00331190&quot;/&gt;&lt;wsp:rsid wsp:val=&quot;00333E73&quot;/&gt;&lt;wsp:rsid wsp:val=&quot;00335B25&quot;/&gt;&lt;wsp:rsid wsp:val=&quot;00337048&quot;/&gt;&lt;wsp:rsid wsp:val=&quot;00343017&quot;/&gt;&lt;wsp:rsid wsp:val=&quot;00343A55&quot;/&gt;&lt;wsp:rsid wsp:val=&quot;00345EEA&quot;/&gt;&lt;wsp:rsid wsp:val=&quot;003521DB&quot;/&gt;&lt;wsp:rsid wsp:val=&quot;003544C1&quot;/&gt;&lt;wsp:rsid wsp:val=&quot;0035494C&quot;/&gt;&lt;wsp:rsid wsp:val=&quot;0035659F&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14C&quot;/&gt;&lt;wsp:rsid wsp:val=&quot;00367EA1&quot;/&gt;&lt;wsp:rsid wsp:val=&quot;00367F39&quot;/&gt;&lt;wsp:rsid wsp:val=&quot;00371B1E&quot;/&gt;&lt;wsp:rsid wsp:val=&quot;0037212B&quot;/&gt;&lt;wsp:rsid wsp:val=&quot;00373044&quot;/&gt;&lt;wsp:rsid wsp:val=&quot;003732A3&quot;/&gt;&lt;wsp:rsid wsp:val=&quot;003734D3&quot;/&gt;&lt;wsp:rsid wsp:val=&quot;00375726&quot;/&gt;&lt;wsp:rsid wsp:val=&quot;00376B7B&quot;/&gt;&lt;wsp:rsid wsp:val=&quot;00377C65&quot;/&gt;&lt;wsp:rsid wsp:val=&quot;003805D1&quot;/&gt;&lt;wsp:rsid wsp:val=&quot;00380864&quot;/&gt;&lt;wsp:rsid wsp:val=&quot;00380B9C&quot;/&gt;&lt;wsp:rsid wsp:val=&quot;00381DC5&quot;/&gt;&lt;wsp:rsid wsp:val=&quot;00382427&quot;/&gt;&lt;wsp:rsid wsp:val=&quot;00382901&quot;/&gt;&lt;wsp:rsid wsp:val=&quot;0038667F&quot;/&gt;&lt;wsp:rsid wsp:val=&quot;00387499&quot;/&gt;&lt;wsp:rsid wsp:val=&quot;00390B6E&quot;/&gt;&lt;wsp:rsid wsp:val=&quot;00391B3E&quot;/&gt;&lt;wsp:rsid wsp:val=&quot;00391D63&quot;/&gt;&lt;wsp:rsid wsp:val=&quot;00392A3A&quot;/&gt;&lt;wsp:rsid wsp:val=&quot;00394116&quot;/&gt;&lt;wsp:rsid wsp:val=&quot;00394AC8&quot;/&gt;&lt;wsp:rsid wsp:val=&quot;003957ED&quot;/&gt;&lt;wsp:rsid wsp:val=&quot;00397A6D&quot;/&gt;&lt;wsp:rsid wsp:val=&quot;003A135F&quot;/&gt;&lt;wsp:rsid wsp:val=&quot;003A4607&quot;/&gt;&lt;wsp:rsid wsp:val=&quot;003A7CEB&quot;/&gt;&lt;wsp:rsid wsp:val=&quot;003B0BF8&quot;/&gt;&lt;wsp:rsid wsp:val=&quot;003B30EF&quot;/&gt;&lt;wsp:rsid wsp:val=&quot;003B3DC0&quot;/&gt;&lt;wsp:rsid wsp:val=&quot;003B6548&quot;/&gt;&lt;wsp:rsid wsp:val=&quot;003B7BF9&quot;/&gt;&lt;wsp:rsid wsp:val=&quot;003C3033&quot;/&gt;&lt;wsp:rsid wsp:val=&quot;003C4584&quot;/&gt;&lt;wsp:rsid wsp:val=&quot;003C4EAC&quot;/&gt;&lt;wsp:rsid wsp:val=&quot;003C6728&quot;/&gt;&lt;wsp:rsid wsp:val=&quot;003D33A8&quot;/&gt;&lt;wsp:rsid wsp:val=&quot;003D7BDA&quot;/&gt;&lt;wsp:rsid wsp:val=&quot;003E0305&quot;/&gt;&lt;wsp:rsid wsp:val=&quot;003E04E9&quot;/&gt;&lt;wsp:rsid wsp:val=&quot;003E35DC&quot;/&gt;&lt;wsp:rsid wsp:val=&quot;003E66AC&quot;/&gt;&lt;wsp:rsid wsp:val=&quot;003E6A3A&quot;/&gt;&lt;wsp:rsid wsp:val=&quot;003E7642&quot;/&gt;&lt;wsp:rsid wsp:val=&quot;003F0BCC&quot;/&gt;&lt;wsp:rsid wsp:val=&quot;003F4797&quot;/&gt;&lt;wsp:rsid wsp:val=&quot;003F47B5&quot;/&gt;&lt;wsp:rsid wsp:val=&quot;004003E8&quot;/&gt;&lt;wsp:rsid wsp:val=&quot;0040222B&quot;/&gt;&lt;wsp:rsid wsp:val=&quot;004022CC&quot;/&gt;&lt;wsp:rsid wsp:val=&quot;00403018&quot;/&gt;&lt;wsp:rsid wsp:val=&quot;004035F6&quot;/&gt;&lt;wsp:rsid wsp:val=&quot;004109C3&quot;/&gt;&lt;wsp:rsid wsp:val=&quot;00413C55&quot;/&gt;&lt;wsp:rsid wsp:val=&quot;00414181&quot;/&gt;&lt;wsp:rsid wsp:val=&quot;0041782C&quot;/&gt;&lt;wsp:rsid wsp:val=&quot;004206FA&quot;/&gt;&lt;wsp:rsid wsp:val=&quot;004213CE&quot;/&gt;&lt;wsp:rsid wsp:val=&quot;004223F1&quot;/&gt;&lt;wsp:rsid wsp:val=&quot;00424AFD&quot;/&gt;&lt;wsp:rsid wsp:val=&quot;00424C9C&quot;/&gt;&lt;wsp:rsid wsp:val=&quot;00430171&quot;/&gt;&lt;wsp:rsid wsp:val=&quot;00431123&quot;/&gt;&lt;wsp:rsid wsp:val=&quot;00431E83&quot;/&gt;&lt;wsp:rsid wsp:val=&quot;00432F62&quot;/&gt;&lt;wsp:rsid wsp:val=&quot;0043707E&quot;/&gt;&lt;wsp:rsid wsp:val=&quot;00437B5E&quot;/&gt;&lt;wsp:rsid wsp:val=&quot;0044004B&quot;/&gt;&lt;wsp:rsid wsp:val=&quot;0044773B&quot;/&gt;&lt;wsp:rsid wsp:val=&quot;0045278A&quot;/&gt;&lt;wsp:rsid wsp:val=&quot;0045381F&quot;/&gt;&lt;wsp:rsid wsp:val=&quot;00455581&quot;/&gt;&lt;wsp:rsid wsp:val=&quot;00456C62&quot;/&gt;&lt;wsp:rsid wsp:val=&quot;004604FD&quot;/&gt;&lt;wsp:rsid wsp:val=&quot;00460D00&quot;/&gt;&lt;wsp:rsid wsp:val=&quot;00460DBF&quot;/&gt;&lt;wsp:rsid wsp:val=&quot;00462878&quot;/&gt;&lt;wsp:rsid wsp:val=&quot;00462BD0&quot;/&gt;&lt;wsp:rsid wsp:val=&quot;00471F19&quot;/&gt;&lt;wsp:rsid wsp:val=&quot;00474298&quot;/&gt;&lt;wsp:rsid wsp:val=&quot;0048214B&quot;/&gt;&lt;wsp:rsid wsp:val=&quot;004826E7&quot;/&gt;&lt;wsp:rsid wsp:val=&quot;00485CEE&quot;/&gt;&lt;wsp:rsid wsp:val=&quot;0049013E&quot;/&gt;&lt;wsp:rsid wsp:val=&quot;004902E0&quot;/&gt;&lt;wsp:rsid wsp:val=&quot;00490947&quot;/&gt;&lt;wsp:rsid wsp:val=&quot;00490B8F&quot;/&gt;&lt;wsp:rsid wsp:val=&quot;004910AC&quot;/&gt;&lt;wsp:rsid wsp:val=&quot;00492B8D&quot;/&gt;&lt;wsp:rsid wsp:val=&quot;004945F3&quot;/&gt;&lt;wsp:rsid wsp:val=&quot;004952EA&quot;/&gt;&lt;wsp:rsid wsp:val=&quot;004A1B0B&quot;/&gt;&lt;wsp:rsid wsp:val=&quot;004A2F9D&quot;/&gt;&lt;wsp:rsid wsp:val=&quot;004A5270&quot;/&gt;&lt;wsp:rsid wsp:val=&quot;004B0FC0&quot;/&gt;&lt;wsp:rsid wsp:val=&quot;004B1BEE&quot;/&gt;&lt;wsp:rsid wsp:val=&quot;004B4030&quot;/&gt;&lt;wsp:rsid wsp:val=&quot;004C20CB&quot;/&gt;&lt;wsp:rsid wsp:val=&quot;004C2920&quot;/&gt;&lt;wsp:rsid wsp:val=&quot;004C3DA1&quot;/&gt;&lt;wsp:rsid wsp:val=&quot;004C431C&quot;/&gt;&lt;wsp:rsid wsp:val=&quot;004C5181&quot;/&gt;&lt;wsp:rsid wsp:val=&quot;004C66FD&quot;/&gt;&lt;wsp:rsid wsp:val=&quot;004C6C1E&quot;/&gt;&lt;wsp:rsid wsp:val=&quot;004C7A79&quot;/&gt;&lt;wsp:rsid wsp:val=&quot;004D02E9&quot;/&gt;&lt;wsp:rsid wsp:val=&quot;004D31D3&quot;/&gt;&lt;wsp:rsid wsp:val=&quot;004D535A&quot;/&gt;&lt;wsp:rsid wsp:val=&quot;004E14BC&quot;/&gt;&lt;wsp:rsid wsp:val=&quot;004E16CD&quot;/&gt;&lt;wsp:rsid wsp:val=&quot;004E1DF7&quot;/&gt;&lt;wsp:rsid wsp:val=&quot;004E394E&quot;/&gt;&lt;wsp:rsid wsp:val=&quot;004E40C3&quot;/&gt;&lt;wsp:rsid wsp:val=&quot;004E435E&quot;/&gt;&lt;wsp:rsid wsp:val=&quot;004E4F65&quot;/&gt;&lt;wsp:rsid wsp:val=&quot;004E66B0&quot;/&gt;&lt;wsp:rsid wsp:val=&quot;004E6839&quot;/&gt;&lt;wsp:rsid wsp:val=&quot;004F344E&quot;/&gt;&lt;wsp:rsid wsp:val=&quot;00501F57&quot;/&gt;&lt;wsp:rsid wsp:val=&quot;00502853&quot;/&gt;&lt;wsp:rsid wsp:val=&quot;00503EAC&quot;/&gt;&lt;wsp:rsid wsp:val=&quot;00503FE4&quot;/&gt;&lt;wsp:rsid wsp:val=&quot;005079BA&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2533B&quot;/&gt;&lt;wsp:rsid wsp:val=&quot;00525F56&quot;/&gt;&lt;wsp:rsid wsp:val=&quot;00532DE9&quot;/&gt;&lt;wsp:rsid wsp:val=&quot;00536790&quot;/&gt;&lt;wsp:rsid wsp:val=&quot;005407B6&quot;/&gt;&lt;wsp:rsid wsp:val=&quot;00542E67&quot;/&gt;&lt;wsp:rsid wsp:val=&quot;00543EA0&quot;/&gt;&lt;wsp:rsid wsp:val=&quot;00545925&quot;/&gt;&lt;wsp:rsid wsp:val=&quot;005459BA&quot;/&gt;&lt;wsp:rsid wsp:val=&quot;00546BEF&quot;/&gt;&lt;wsp:rsid wsp:val=&quot;00547AEB&quot;/&gt;&lt;wsp:rsid wsp:val=&quot;005519E2&quot;/&gt;&lt;wsp:rsid wsp:val=&quot;00553E3A&quot;/&gt;&lt;wsp:rsid wsp:val=&quot;00554166&quot;/&gt;&lt;wsp:rsid wsp:val=&quot;0055479E&quot;/&gt;&lt;wsp:rsid wsp:val=&quot;00554E95&quot;/&gt;&lt;wsp:rsid wsp:val=&quot;005551A3&quot;/&gt;&lt;wsp:rsid wsp:val=&quot;00556A4D&quot;/&gt;&lt;wsp:rsid wsp:val=&quot;00557892&quot;/&gt;&lt;wsp:rsid wsp:val=&quot;005601EB&quot;/&gt;&lt;wsp:rsid wsp:val=&quot;005634EC&quot;/&gt;&lt;wsp:rsid wsp:val=&quot;0056693D&quot;/&gt;&lt;wsp:rsid wsp:val=&quot;00570536&quot;/&gt;&lt;wsp:rsid wsp:val=&quot;0057060B&quot;/&gt;&lt;wsp:rsid wsp:val=&quot;00571A20&quot;/&gt;&lt;wsp:rsid wsp:val=&quot;00571B80&quot;/&gt;&lt;wsp:rsid wsp:val=&quot;00571C3B&quot;/&gt;&lt;wsp:rsid wsp:val=&quot;0057247A&quot;/&gt;&lt;wsp:rsid wsp:val=&quot;0057313F&quot;/&gt;&lt;wsp:rsid wsp:val=&quot;0057342F&quot;/&gt;&lt;wsp:rsid wsp:val=&quot;005765F4&quot;/&gt;&lt;wsp:rsid wsp:val=&quot;0057754D&quot;/&gt;&lt;wsp:rsid wsp:val=&quot;00582CFF&quot;/&gt;&lt;wsp:rsid wsp:val=&quot;00585903&quot;/&gt;&lt;wsp:rsid wsp:val=&quot;00585CC3&quot;/&gt;&lt;wsp:rsid wsp:val=&quot;00587189&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A38DF&quot;/&gt;&lt;wsp:rsid wsp:val=&quot;005A4F40&quot;/&gt;&lt;wsp:rsid wsp:val=&quot;005A612B&quot;/&gt;&lt;wsp:rsid wsp:val=&quot;005B18C2&quot;/&gt;&lt;wsp:rsid wsp:val=&quot;005B25BC&quot;/&gt;&lt;wsp:rsid wsp:val=&quot;005B2683&quot;/&gt;&lt;wsp:rsid wsp:val=&quot;005B5D91&quot;/&gt;&lt;wsp:rsid wsp:val=&quot;005B6D21&quot;/&gt;&lt;wsp:rsid wsp:val=&quot;005C3943&quot;/&gt;&lt;wsp:rsid wsp:val=&quot;005C595C&quot;/&gt;&lt;wsp:rsid wsp:val=&quot;005D4467&quot;/&gt;&lt;wsp:rsid wsp:val=&quot;005E1E2F&quot;/&gt;&lt;wsp:rsid wsp:val=&quot;005E1E3F&quot;/&gt;&lt;wsp:rsid wsp:val=&quot;005E4C37&quot;/&gt;&lt;wsp:rsid wsp:val=&quot;005E7FB2&quot;/&gt;&lt;wsp:rsid wsp:val=&quot;005F1309&quot;/&gt;&lt;wsp:rsid wsp:val=&quot;005F222D&quot;/&gt;&lt;wsp:rsid wsp:val=&quot;00600CA7&quot;/&gt;&lt;wsp:rsid wsp:val=&quot;0060301B&quot;/&gt;&lt;wsp:rsid wsp:val=&quot;0060331A&quot;/&gt;&lt;wsp:rsid wsp:val=&quot;00603782&quot;/&gt;&lt;wsp:rsid wsp:val=&quot;00603E0B&quot;/&gt;&lt;wsp:rsid wsp:val=&quot;006053D9&quot;/&gt;&lt;wsp:rsid wsp:val=&quot;00606731&quot;/&gt;&lt;wsp:rsid wsp:val=&quot;006103E1&quot;/&gt;&lt;wsp:rsid wsp:val=&quot;00610A1A&quot;/&gt;&lt;wsp:rsid wsp:val=&quot;006110CE&quot;/&gt;&lt;wsp:rsid wsp:val=&quot;00613ABD&quot;/&gt;&lt;wsp:rsid wsp:val=&quot;00613BD2&quot;/&gt;&lt;wsp:rsid wsp:val=&quot;006147B1&quot;/&gt;&lt;wsp:rsid wsp:val=&quot;0061561D&quot;/&gt;&lt;wsp:rsid wsp:val=&quot;00616215&quot;/&gt;&lt;wsp:rsid wsp:val=&quot;00623D44&quot;/&gt;&lt;wsp:rsid wsp:val=&quot;0062423E&quot;/&gt;&lt;wsp:rsid wsp:val=&quot;0062486E&quot;/&gt;&lt;wsp:rsid wsp:val=&quot;00625B28&quot;/&gt;&lt;wsp:rsid wsp:val=&quot;006270F8&quot;/&gt;&lt;wsp:rsid wsp:val=&quot;00633C61&quot;/&gt;&lt;wsp:rsid wsp:val=&quot;006356F8&quot;/&gt;&lt;wsp:rsid wsp:val=&quot;00636884&quot;/&gt;&lt;wsp:rsid wsp:val=&quot;00636CCF&quot;/&gt;&lt;wsp:rsid wsp:val=&quot;00640051&quot;/&gt;&lt;wsp:rsid wsp:val=&quot;0064217C&quot;/&gt;&lt;wsp:rsid wsp:val=&quot;00642348&quot;/&gt;&lt;wsp:rsid wsp:val=&quot;006429EB&quot;/&gt;&lt;wsp:rsid wsp:val=&quot;00644560&quot;/&gt;&lt;wsp:rsid wsp:val=&quot;00645247&quot;/&gt;&lt;wsp:rsid wsp:val=&quot;00645CFD&quot;/&gt;&lt;wsp:rsid wsp:val=&quot;00645E6A&quot;/&gt;&lt;wsp:rsid wsp:val=&quot;006509B2&quot;/&gt;&lt;wsp:rsid wsp:val=&quot;0065303B&quot;/&gt;&lt;wsp:rsid wsp:val=&quot;00655E80&quot;/&gt;&lt;wsp:rsid wsp:val=&quot;00656F82&quot;/&gt;&lt;wsp:rsid wsp:val=&quot;00665AF2&quot;/&gt;&lt;wsp:rsid wsp:val=&quot;00666238&quot;/&gt;&lt;wsp:rsid wsp:val=&quot;00672AE0&quot;/&gt;&lt;wsp:rsid wsp:val=&quot;00674C16&quot;/&gt;&lt;wsp:rsid wsp:val=&quot;0067658D&quot;/&gt;&lt;wsp:rsid wsp:val=&quot;00683E76&quot;/&gt;&lt;wsp:rsid wsp:val=&quot;00683F5D&quot;/&gt;&lt;wsp:rsid wsp:val=&quot;0068773D&quot;/&gt;&lt;wsp:rsid wsp:val=&quot;00690502&quot;/&gt;&lt;wsp:rsid wsp:val=&quot;00691D5A&quot;/&gt;&lt;wsp:rsid wsp:val=&quot;00691E9D&quot;/&gt;&lt;wsp:rsid wsp:val=&quot;00692763&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1302&quot;/&gt;&lt;wsp:rsid wsp:val=&quot;006B2A42&quot;/&gt;&lt;wsp:rsid wsp:val=&quot;006B2FA0&quot;/&gt;&lt;wsp:rsid wsp:val=&quot;006B3BB5&quot;/&gt;&lt;wsp:rsid wsp:val=&quot;006B42C5&quot;/&gt;&lt;wsp:rsid wsp:val=&quot;006B560D&quot;/&gt;&lt;wsp:rsid wsp:val=&quot;006B7E79&quot;/&gt;&lt;wsp:rsid wsp:val=&quot;006C3F49&quot;/&gt;&lt;wsp:rsid wsp:val=&quot;006C50EE&quot;/&gt;&lt;wsp:rsid wsp:val=&quot;006C7A4B&quot;/&gt;&lt;wsp:rsid wsp:val=&quot;006D7A0E&quot;/&gt;&lt;wsp:rsid wsp:val=&quot;006E1FF3&quot;/&gt;&lt;wsp:rsid wsp:val=&quot;006E29B9&quot;/&gt;&lt;wsp:rsid wsp:val=&quot;006E5673&quot;/&gt;&lt;wsp:rsid wsp:val=&quot;006E66DD&quot;/&gt;&lt;wsp:rsid wsp:val=&quot;006F1592&quot;/&gt;&lt;wsp:rsid wsp:val=&quot;006F4666&quot;/&gt;&lt;wsp:rsid wsp:val=&quot;006F59BA&quot;/&gt;&lt;wsp:rsid wsp:val=&quot;007003FC&quot;/&gt;&lt;wsp:rsid wsp:val=&quot;007011E2&quot;/&gt;&lt;wsp:rsid wsp:val=&quot;007040C1&quot;/&gt;&lt;wsp:rsid wsp:val=&quot;00704829&quot;/&gt;&lt;wsp:rsid wsp:val=&quot;00704D87&quot;/&gt;&lt;wsp:rsid wsp:val=&quot;00705161&quot;/&gt;&lt;wsp:rsid wsp:val=&quot;00706A1F&quot;/&gt;&lt;wsp:rsid wsp:val=&quot;007203C8&quot;/&gt;&lt;wsp:rsid wsp:val=&quot;00720496&quot;/&gt;&lt;wsp:rsid wsp:val=&quot;00721545&quot;/&gt;&lt;wsp:rsid wsp:val=&quot;0072164E&quot;/&gt;&lt;wsp:rsid wsp:val=&quot;00721704&quot;/&gt;&lt;wsp:rsid wsp:val=&quot;0072399E&quot;/&gt;&lt;wsp:rsid wsp:val=&quot;00726297&quot;/&gt;&lt;wsp:rsid wsp:val=&quot;007308EC&quot;/&gt;&lt;wsp:rsid wsp:val=&quot;00730CDF&quot;/&gt;&lt;wsp:rsid wsp:val=&quot;00732E1C&quot;/&gt;&lt;wsp:rsid wsp:val=&quot;007333B3&quot;/&gt;&lt;wsp:rsid wsp:val=&quot;00733CA4&quot;/&gt;&lt;wsp:rsid wsp:val=&quot;00734CBF&quot;/&gt;&lt;wsp:rsid wsp:val=&quot;0073548C&quot;/&gt;&lt;wsp:rsid wsp:val=&quot;00735851&quot;/&gt;&lt;wsp:rsid wsp:val=&quot;007362CB&quot;/&gt;&lt;wsp:rsid wsp:val=&quot;007366AA&quot;/&gt;&lt;wsp:rsid wsp:val=&quot;00736E4F&quot;/&gt;&lt;wsp:rsid wsp:val=&quot;00737671&quot;/&gt;&lt;wsp:rsid wsp:val=&quot;0074210B&quot;/&gt;&lt;wsp:rsid wsp:val=&quot;00742E75&quot;/&gt;&lt;wsp:rsid wsp:val=&quot;007430EF&quot;/&gt;&lt;wsp:rsid wsp:val=&quot;007436B8&quot;/&gt;&lt;wsp:rsid wsp:val=&quot;00746405&quot;/&gt;&lt;wsp:rsid wsp:val=&quot;00750E49&quot;/&gt;&lt;wsp:rsid wsp:val=&quot;007560EA&quot;/&gt;&lt;wsp:rsid wsp:val=&quot;00756874&quot;/&gt;&lt;wsp:rsid wsp:val=&quot;00757025&quot;/&gt;&lt;wsp:rsid wsp:val=&quot;0075736E&quot;/&gt;&lt;wsp:rsid wsp:val=&quot;00760E00&quot;/&gt;&lt;wsp:rsid wsp:val=&quot;00761570&quot;/&gt;&lt;wsp:rsid wsp:val=&quot;00763C91&quot;/&gt;&lt;wsp:rsid wsp:val=&quot;00764B12&quot;/&gt;&lt;wsp:rsid wsp:val=&quot;0077218C&quot;/&gt;&lt;wsp:rsid wsp:val=&quot;0077383B&quot;/&gt;&lt;wsp:rsid wsp:val=&quot;007757C9&quot;/&gt;&lt;wsp:rsid wsp:val=&quot;0077650B&quot;/&gt;&lt;wsp:rsid wsp:val=&quot;007771B0&quot;/&gt;&lt;wsp:rsid wsp:val=&quot;00777298&quot;/&gt;&lt;wsp:rsid wsp:val=&quot;0078005E&quot;/&gt;&lt;wsp:rsid wsp:val=&quot;00780875&quot;/&gt;&lt;wsp:rsid wsp:val=&quot;00781E62&quot;/&gt;&lt;wsp:rsid wsp:val=&quot;00781E89&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54D2&quot;/&gt;&lt;wsp:rsid wsp:val=&quot;007A210A&quot;/&gt;&lt;wsp:rsid wsp:val=&quot;007A24A4&quot;/&gt;&lt;wsp:rsid wsp:val=&quot;007A28A6&quot;/&gt;&lt;wsp:rsid wsp:val=&quot;007A5238&quot;/&gt;&lt;wsp:rsid wsp:val=&quot;007A6225&quot;/&gt;&lt;wsp:rsid wsp:val=&quot;007A6CF0&quot;/&gt;&lt;wsp:rsid wsp:val=&quot;007B10D4&quot;/&gt;&lt;wsp:rsid wsp:val=&quot;007B25A3&quot;/&gt;&lt;wsp:rsid wsp:val=&quot;007B2978&quot;/&gt;&lt;wsp:rsid wsp:val=&quot;007B36DB&quot;/&gt;&lt;wsp:rsid wsp:val=&quot;007B7AAC&quot;/&gt;&lt;wsp:rsid wsp:val=&quot;007B7F47&quot;/&gt;&lt;wsp:rsid wsp:val=&quot;007C2703&quot;/&gt;&lt;wsp:rsid wsp:val=&quot;007C3C20&quot;/&gt;&lt;wsp:rsid wsp:val=&quot;007C6301&quot;/&gt;&lt;wsp:rsid wsp:val=&quot;007D016A&quot;/&gt;&lt;wsp:rsid wsp:val=&quot;007D29E0&quot;/&gt;&lt;wsp:rsid wsp:val=&quot;007D3E97&quot;/&gt;&lt;wsp:rsid wsp:val=&quot;007D6E7F&quot;/&gt;&lt;wsp:rsid wsp:val=&quot;007E116C&quot;/&gt;&lt;wsp:rsid wsp:val=&quot;007E3014&quot;/&gt;&lt;wsp:rsid wsp:val=&quot;007E5906&quot;/&gt;&lt;wsp:rsid wsp:val=&quot;007E5EE9&quot;/&gt;&lt;wsp:rsid wsp:val=&quot;007E7061&quot;/&gt;&lt;wsp:rsid wsp:val=&quot;007E7FCB&quot;/&gt;&lt;wsp:rsid wsp:val=&quot;007F21CD&quot;/&gt;&lt;wsp:rsid wsp:val=&quot;007F2445&quot;/&gt;&lt;wsp:rsid wsp:val=&quot;007F481C&quot;/&gt;&lt;wsp:rsid wsp:val=&quot;007F7593&quot;/&gt;&lt;wsp:rsid wsp:val=&quot;007F7DC7&quot;/&gt;&lt;wsp:rsid wsp:val=&quot;008009D3&quot;/&gt;&lt;wsp:rsid wsp:val=&quot;008017A9&quot;/&gt;&lt;wsp:rsid wsp:val=&quot;0080283D&quot;/&gt;&lt;wsp:rsid wsp:val=&quot;00804F68&quot;/&gt;&lt;wsp:rsid wsp:val=&quot;00805E16&quot;/&gt;&lt;wsp:rsid wsp:val=&quot;00807555&quot;/&gt;&lt;wsp:rsid wsp:val=&quot;0080770A&quot;/&gt;&lt;wsp:rsid wsp:val=&quot;00811BB5&quot;/&gt;&lt;wsp:rsid wsp:val=&quot;008120B3&quot;/&gt;&lt;wsp:rsid wsp:val=&quot;00813F2B&quot;/&gt;&lt;wsp:rsid wsp:val=&quot;00821F2C&quot;/&gt;&lt;wsp:rsid wsp:val=&quot;00826C23&quot;/&gt;&lt;wsp:rsid wsp:val=&quot;00827B33&quot;/&gt;&lt;wsp:rsid wsp:val=&quot;00832C0D&quot;/&gt;&lt;wsp:rsid wsp:val=&quot;00832EF8&quot;/&gt;&lt;wsp:rsid wsp:val=&quot;008333D0&quot;/&gt;&lt;wsp:rsid wsp:val=&quot;00847786&quot;/&gt;&lt;wsp:rsid wsp:val=&quot;00853901&quot;/&gt;&lt;wsp:rsid wsp:val=&quot;00853E28&quot;/&gt;&lt;wsp:rsid wsp:val=&quot;008543CB&quot;/&gt;&lt;wsp:rsid wsp:val=&quot;00854556&quot;/&gt;&lt;wsp:rsid wsp:val=&quot;00855E7E&quot;/&gt;&lt;wsp:rsid wsp:val=&quot;0085677D&quot;/&gt;&lt;wsp:rsid wsp:val=&quot;00864E0E&quot;/&gt;&lt;wsp:rsid wsp:val=&quot;008677F8&quot;/&gt;&lt;wsp:rsid wsp:val=&quot;00867EC2&quot;/&gt;&lt;wsp:rsid wsp:val=&quot;00870E43&quot;/&gt;&lt;wsp:rsid wsp:val=&quot;0087282C&quot;/&gt;&lt;wsp:rsid wsp:val=&quot;008736D3&quot;/&gt;&lt;wsp:rsid wsp:val=&quot;00874888&quot;/&gt;&lt;wsp:rsid wsp:val=&quot;0087629E&quot;/&gt;&lt;wsp:rsid wsp:val=&quot;00876A87&quot;/&gt;&lt;wsp:rsid wsp:val=&quot;00876F3C&quot;/&gt;&lt;wsp:rsid wsp:val=&quot;00877EDD&quot;/&gt;&lt;wsp:rsid wsp:val=&quot;00880EFC&quot;/&gt;&lt;wsp:rsid wsp:val=&quot;00882022&quot;/&gt;&lt;wsp:rsid wsp:val=&quot;008844F1&quot;/&gt;&lt;wsp:rsid wsp:val=&quot;00884ADD&quot;/&gt;&lt;wsp:rsid wsp:val=&quot;0088611D&quot;/&gt;&lt;wsp:rsid wsp:val=&quot;00886256&quot;/&gt;&lt;wsp:rsid wsp:val=&quot;00896910&quot;/&gt;&lt;wsp:rsid wsp:val=&quot;00896BCB&quot;/&gt;&lt;wsp:rsid wsp:val=&quot;0089715E&quot;/&gt;&lt;wsp:rsid wsp:val=&quot;008A34F1&quot;/&gt;&lt;wsp:rsid wsp:val=&quot;008A4FFD&quot;/&gt;&lt;wsp:rsid wsp:val=&quot;008A734B&quot;/&gt;&lt;wsp:rsid wsp:val=&quot;008B2AF6&quot;/&gt;&lt;wsp:rsid wsp:val=&quot;008B3561&quot;/&gt;&lt;wsp:rsid wsp:val=&quot;008B4981&quot;/&gt;&lt;wsp:rsid wsp:val=&quot;008C027E&quot;/&gt;&lt;wsp:rsid wsp:val=&quot;008C2FCB&quot;/&gt;&lt;wsp:rsid wsp:val=&quot;008C4AD4&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D5885&quot;/&gt;&lt;wsp:rsid wsp:val=&quot;008D77D8&quot;/&gt;&lt;wsp:rsid wsp:val=&quot;008E2992&quot;/&gt;&lt;wsp:rsid wsp:val=&quot;008E3830&quot;/&gt;&lt;wsp:rsid wsp:val=&quot;008F04BE&quot;/&gt;&lt;wsp:rsid wsp:val=&quot;008F621B&quot;/&gt;&lt;wsp:rsid wsp:val=&quot;008F69F5&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4C25&quot;/&gt;&lt;wsp:rsid wsp:val=&quot;0091655D&quot;/&gt;&lt;wsp:rsid wsp:val=&quot;009170A8&quot;/&gt;&lt;wsp:rsid wsp:val=&quot;009171B2&quot;/&gt;&lt;wsp:rsid wsp:val=&quot;0092050C&quot;/&gt;&lt;wsp:rsid wsp:val=&quot;0092288C&quot;/&gt;&lt;wsp:rsid wsp:val=&quot;00924E2C&quot;/&gt;&lt;wsp:rsid wsp:val=&quot;009278FF&quot;/&gt;&lt;wsp:rsid wsp:val=&quot;00927F71&quot;/&gt;&lt;wsp:rsid wsp:val=&quot;00930024&quot;/&gt;&lt;wsp:rsid wsp:val=&quot;00931DD4&quot;/&gt;&lt;wsp:rsid wsp:val=&quot;0093445B&quot;/&gt;&lt;wsp:rsid wsp:val=&quot;009347F2&quot;/&gt;&lt;wsp:rsid wsp:val=&quot;00935E13&quot;/&gt;&lt;wsp:rsid wsp:val=&quot;00937551&quot;/&gt;&lt;wsp:rsid wsp:val=&quot;00937AE7&quot;/&gt;&lt;wsp:rsid wsp:val=&quot;00937E20&quot;/&gt;&lt;wsp:rsid wsp:val=&quot;009401DF&quot;/&gt;&lt;wsp:rsid wsp:val=&quot;00940297&quot;/&gt;&lt;wsp:rsid wsp:val=&quot;00942719&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51A&quot;/&gt;&lt;wsp:rsid wsp:val=&quot;00960785&quot;/&gt;&lt;wsp:rsid wsp:val=&quot;009608E3&quot;/&gt;&lt;wsp:rsid wsp:val=&quot;00961DB4&quot;/&gt;&lt;wsp:rsid wsp:val=&quot;00963095&quot;/&gt;&lt;wsp:rsid wsp:val=&quot;009653AA&quot;/&gt;&lt;wsp:rsid wsp:val=&quot;009657DE&quot;/&gt;&lt;wsp:rsid wsp:val=&quot;00966CBD&quot;/&gt;&lt;wsp:rsid wsp:val=&quot;00967CFB&quot;/&gt;&lt;wsp:rsid wsp:val=&quot;00970634&quot;/&gt;&lt;wsp:rsid wsp:val=&quot;0097079E&quot;/&gt;&lt;wsp:rsid wsp:val=&quot;00973F28&quot;/&gt;&lt;wsp:rsid wsp:val=&quot;00973FA2&quot;/&gt;&lt;wsp:rsid wsp:val=&quot;009762CD&quot;/&gt;&lt;wsp:rsid wsp:val=&quot;00980491&quot;/&gt;&lt;wsp:rsid wsp:val=&quot;00981D9F&quot;/&gt;&lt;wsp:rsid wsp:val=&quot;0098461A&quot;/&gt;&lt;wsp:rsid wsp:val=&quot;00985935&quot;/&gt;&lt;wsp:rsid wsp:val=&quot;00992F85&quot;/&gt;&lt;wsp:rsid wsp:val=&quot;009954CA&quot;/&gt;&lt;wsp:rsid wsp:val=&quot;009A029F&quot;/&gt;&lt;wsp:rsid wsp:val=&quot;009A02D8&quot;/&gt;&lt;wsp:rsid wsp:val=&quot;009A5919&quot;/&gt;&lt;wsp:rsid wsp:val=&quot;009A5A09&quot;/&gt;&lt;wsp:rsid wsp:val=&quot;009A60EF&quot;/&gt;&lt;wsp:rsid wsp:val=&quot;009A6F45&quot;/&gt;&lt;wsp:rsid wsp:val=&quot;009B1005&quot;/&gt;&lt;wsp:rsid wsp:val=&quot;009B1D77&quot;/&gt;&lt;wsp:rsid wsp:val=&quot;009B1F2D&quot;/&gt;&lt;wsp:rsid wsp:val=&quot;009B64D0&quot;/&gt;&lt;wsp:rsid wsp:val=&quot;009C159F&quot;/&gt;&lt;wsp:rsid wsp:val=&quot;009C2CD7&quot;/&gt;&lt;wsp:rsid wsp:val=&quot;009C4B30&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389A&quot;/&gt;&lt;wsp:rsid wsp:val=&quot;009E4019&quot;/&gt;&lt;wsp:rsid wsp:val=&quot;009E45E5&quot;/&gt;&lt;wsp:rsid wsp:val=&quot;009E4A2A&quot;/&gt;&lt;wsp:rsid wsp:val=&quot;009E7055&quot;/&gt;&lt;wsp:rsid wsp:val=&quot;009E797F&quot;/&gt;&lt;wsp:rsid wsp:val=&quot;009F020D&quot;/&gt;&lt;wsp:rsid wsp:val=&quot;009F0DC3&quot;/&gt;&lt;wsp:rsid wsp:val=&quot;009F4830&quot;/&gt;&lt;wsp:rsid wsp:val=&quot;009F69FB&quot;/&gt;&lt;wsp:rsid wsp:val=&quot;00A0110D&quot;/&gt;&lt;wsp:rsid wsp:val=&quot;00A1200A&quot;/&gt;&lt;wsp:rsid wsp:val=&quot;00A120D8&quot;/&gt;&lt;wsp:rsid wsp:val=&quot;00A13BEC&quot;/&gt;&lt;wsp:rsid wsp:val=&quot;00A15BD6&quot;/&gt;&lt;wsp:rsid wsp:val=&quot;00A16747&quot;/&gt;&lt;wsp:rsid wsp:val=&quot;00A16B00&quot;/&gt;&lt;wsp:rsid wsp:val=&quot;00A16B41&quot;/&gt;&lt;wsp:rsid wsp:val=&quot;00A202FC&quot;/&gt;&lt;wsp:rsid wsp:val=&quot;00A23C97&quot;/&gt;&lt;wsp:rsid wsp:val=&quot;00A23E31&quot;/&gt;&lt;wsp:rsid wsp:val=&quot;00A24838&quot;/&gt;&lt;wsp:rsid wsp:val=&quot;00A25C8A&quot;/&gt;&lt;wsp:rsid wsp:val=&quot;00A301A7&quot;/&gt;&lt;wsp:rsid wsp:val=&quot;00A31351&quot;/&gt;&lt;wsp:rsid wsp:val=&quot;00A340F7&quot;/&gt;&lt;wsp:rsid wsp:val=&quot;00A3604F&quot;/&gt;&lt;wsp:rsid wsp:val=&quot;00A43A40&quot;/&gt;&lt;wsp:rsid wsp:val=&quot;00A44EDD&quot;/&gt;&lt;wsp:rsid wsp:val=&quot;00A452CD&quot;/&gt;&lt;wsp:rsid wsp:val=&quot;00A453E9&quot;/&gt;&lt;wsp:rsid wsp:val=&quot;00A45FB2&quot;/&gt;&lt;wsp:rsid wsp:val=&quot;00A479AD&quot;/&gt;&lt;wsp:rsid wsp:val=&quot;00A50048&quot;/&gt;&lt;wsp:rsid wsp:val=&quot;00A5007F&quot;/&gt;&lt;wsp:rsid wsp:val=&quot;00A5570E&quot;/&gt;&lt;wsp:rsid wsp:val=&quot;00A55CF4&quot;/&gt;&lt;wsp:rsid wsp:val=&quot;00A5611B&quot;/&gt;&lt;wsp:rsid wsp:val=&quot;00A610D5&quot;/&gt;&lt;wsp:rsid wsp:val=&quot;00A61E46&quot;/&gt;&lt;wsp:rsid wsp:val=&quot;00A63863&quot;/&gt;&lt;wsp:rsid wsp:val=&quot;00A667FD&quot;/&gt;&lt;wsp:rsid wsp:val=&quot;00A71167&quot;/&gt;&lt;wsp:rsid wsp:val=&quot;00A71D04&quot;/&gt;&lt;wsp:rsid wsp:val=&quot;00A7371F&quot;/&gt;&lt;wsp:rsid wsp:val=&quot;00A752B0&quot;/&gt;&lt;wsp:rsid wsp:val=&quot;00A76407&quot;/&gt;&lt;wsp:rsid wsp:val=&quot;00A77EFD&quot;/&gt;&lt;wsp:rsid wsp:val=&quot;00A80D3B&quot;/&gt;&lt;wsp:rsid wsp:val=&quot;00A81C24&quot;/&gt;&lt;wsp:rsid wsp:val=&quot;00A83B70&quot;/&gt;&lt;wsp:rsid wsp:val=&quot;00A8442E&quot;/&gt;&lt;wsp:rsid wsp:val=&quot;00A90E19&quot;/&gt;&lt;wsp:rsid wsp:val=&quot;00A95126&quot;/&gt;&lt;wsp:rsid wsp:val=&quot;00AA1F42&quot;/&gt;&lt;wsp:rsid wsp:val=&quot;00AA341E&quot;/&gt;&lt;wsp:rsid wsp:val=&quot;00AA5A65&quot;/&gt;&lt;wsp:rsid wsp:val=&quot;00AA5C7C&quot;/&gt;&lt;wsp:rsid wsp:val=&quot;00AA669D&quot;/&gt;&lt;wsp:rsid wsp:val=&quot;00AB1228&quot;/&gt;&lt;wsp:rsid wsp:val=&quot;00AB348F&quot;/&gt;&lt;wsp:rsid wsp:val=&quot;00AB417D&quot;/&gt;&lt;wsp:rsid wsp:val=&quot;00AB4518&quot;/&gt;&lt;wsp:rsid wsp:val=&quot;00AB4957&quot;/&gt;&lt;wsp:rsid wsp:val=&quot;00AB5CB1&quot;/&gt;&lt;wsp:rsid wsp:val=&quot;00AB687E&quot;/&gt;&lt;wsp:rsid wsp:val=&quot;00AB7F2A&quot;/&gt;&lt;wsp:rsid wsp:val=&quot;00AC0517&quot;/&gt;&lt;wsp:rsid wsp:val=&quot;00AC0C03&quot;/&gt;&lt;wsp:rsid wsp:val=&quot;00AC0ECA&quot;/&gt;&lt;wsp:rsid wsp:val=&quot;00AC278D&quot;/&gt;&lt;wsp:rsid wsp:val=&quot;00AC39D3&quot;/&gt;&lt;wsp:rsid wsp:val=&quot;00AC5033&quot;/&gt;&lt;wsp:rsid wsp:val=&quot;00AC7554&quot;/&gt;&lt;wsp:rsid wsp:val=&quot;00AD2F16&quot;/&gt;&lt;wsp:rsid wsp:val=&quot;00AD447B&quot;/&gt;&lt;wsp:rsid wsp:val=&quot;00AD5418&quot;/&gt;&lt;wsp:rsid wsp:val=&quot;00AD7C0A&quot;/&gt;&lt;wsp:rsid wsp:val=&quot;00AE206A&quot;/&gt;&lt;wsp:rsid wsp:val=&quot;00AE554F&quot;/&gt;&lt;wsp:rsid wsp:val=&quot;00AF1ED3&quot;/&gt;&lt;wsp:rsid wsp:val=&quot;00AF258F&quot;/&gt;&lt;wsp:rsid wsp:val=&quot;00AF2F6E&quot;/&gt;&lt;wsp:rsid wsp:val=&quot;00AF3747&quot;/&gt;&lt;wsp:rsid wsp:val=&quot;00AF435A&quot;/&gt;&lt;wsp:rsid wsp:val=&quot;00AF676F&quot;/&gt;&lt;wsp:rsid wsp:val=&quot;00AF6EBE&quot;/&gt;&lt;wsp:rsid wsp:val=&quot;00B057B7&quot;/&gt;&lt;wsp:rsid wsp:val=&quot;00B13627&quot;/&gt;&lt;wsp:rsid wsp:val=&quot;00B14114&quot;/&gt;&lt;wsp:rsid wsp:val=&quot;00B17047&quot;/&gt;&lt;wsp:rsid wsp:val=&quot;00B2032C&quot;/&gt;&lt;wsp:rsid wsp:val=&quot;00B20627&quot;/&gt;&lt;wsp:rsid wsp:val=&quot;00B23921&quot;/&gt;&lt;wsp:rsid wsp:val=&quot;00B26221&quot;/&gt;&lt;wsp:rsid wsp:val=&quot;00B323DD&quot;/&gt;&lt;wsp:rsid wsp:val=&quot;00B340AA&quot;/&gt;&lt;wsp:rsid wsp:val=&quot;00B34798&quot;/&gt;&lt;wsp:rsid wsp:val=&quot;00B34F32&quot;/&gt;&lt;wsp:rsid wsp:val=&quot;00B3574E&quot;/&gt;&lt;wsp:rsid wsp:val=&quot;00B40351&quot;/&gt;&lt;wsp:rsid wsp:val=&quot;00B403C0&quot;/&gt;&lt;wsp:rsid wsp:val=&quot;00B40D93&quot;/&gt;&lt;wsp:rsid wsp:val=&quot;00B422EA&quot;/&gt;&lt;wsp:rsid wsp:val=&quot;00B439FC&quot;/&gt;&lt;wsp:rsid wsp:val=&quot;00B452AE&quot;/&gt;&lt;wsp:rsid wsp:val=&quot;00B47176&quot;/&gt;&lt;wsp:rsid wsp:val=&quot;00B51372&quot;/&gt;&lt;wsp:rsid wsp:val=&quot;00B51987&quot;/&gt;&lt;wsp:rsid wsp:val=&quot;00B52708&quot;/&gt;&lt;wsp:rsid wsp:val=&quot;00B529BC&quot;/&gt;&lt;wsp:rsid wsp:val=&quot;00B52B32&quot;/&gt;&lt;wsp:rsid wsp:val=&quot;00B54F4D&quot;/&gt;&lt;wsp:rsid wsp:val=&quot;00B55528&quot;/&gt;&lt;wsp:rsid wsp:val=&quot;00B55621&quot;/&gt;&lt;wsp:rsid wsp:val=&quot;00B56F1C&quot;/&gt;&lt;wsp:rsid wsp:val=&quot;00B601DC&quot;/&gt;&lt;wsp:rsid wsp:val=&quot;00B631FD&quot;/&gt;&lt;wsp:rsid wsp:val=&quot;00B63624&quot;/&gt;&lt;wsp:rsid wsp:val=&quot;00B639F2&quot;/&gt;&lt;wsp:rsid wsp:val=&quot;00B640E8&quot;/&gt;&lt;wsp:rsid wsp:val=&quot;00B7219D&quot;/&gt;&lt;wsp:rsid wsp:val=&quot;00B727C9&quot;/&gt;&lt;wsp:rsid wsp:val=&quot;00B75DE1&quot;/&gt;&lt;wsp:rsid wsp:val=&quot;00B80F17&quot;/&gt;&lt;wsp:rsid wsp:val=&quot;00B906C7&quot;/&gt;&lt;wsp:rsid wsp:val=&quot;00B94A19&quot;/&gt;&lt;wsp:rsid wsp:val=&quot;00B964BE&quot;/&gt;&lt;wsp:rsid wsp:val=&quot;00B97AAA&quot;/&gt;&lt;wsp:rsid wsp:val=&quot;00BA3769&quot;/&gt;&lt;wsp:rsid wsp:val=&quot;00BA51F9&quot;/&gt;&lt;wsp:rsid wsp:val=&quot;00BA64C1&quot;/&gt;&lt;wsp:rsid wsp:val=&quot;00BA74B0&quot;/&gt;&lt;wsp:rsid wsp:val=&quot;00BB01E2&quot;/&gt;&lt;wsp:rsid wsp:val=&quot;00BB2E27&quot;/&gt;&lt;wsp:rsid wsp:val=&quot;00BB52CF&quot;/&gt;&lt;wsp:rsid wsp:val=&quot;00BB5369&quot;/&gt;&lt;wsp:rsid wsp:val=&quot;00BB56DE&quot;/&gt;&lt;wsp:rsid wsp:val=&quot;00BC0B79&quot;/&gt;&lt;wsp:rsid wsp:val=&quot;00BC2941&quot;/&gt;&lt;wsp:rsid wsp:val=&quot;00BC370E&quot;/&gt;&lt;wsp:rsid wsp:val=&quot;00BC3D43&quot;/&gt;&lt;wsp:rsid wsp:val=&quot;00BC7386&quot;/&gt;&lt;wsp:rsid wsp:val=&quot;00BC75B5&quot;/&gt;&lt;wsp:rsid wsp:val=&quot;00BD114B&quot;/&gt;&lt;wsp:rsid wsp:val=&quot;00BD4762&quot;/&gt;&lt;wsp:rsid wsp:val=&quot;00BD491D&quot;/&gt;&lt;wsp:rsid wsp:val=&quot;00BD4FA9&quot;/&gt;&lt;wsp:rsid wsp:val=&quot;00BD5E6D&quot;/&gt;&lt;wsp:rsid wsp:val=&quot;00BD604C&quot;/&gt;&lt;wsp:rsid wsp:val=&quot;00BE68E2&quot;/&gt;&lt;wsp:rsid wsp:val=&quot;00BF1F78&quot;/&gt;&lt;wsp:rsid wsp:val=&quot;00BF20C6&quot;/&gt;&lt;wsp:rsid wsp:val=&quot;00BF2FE0&quot;/&gt;&lt;wsp:rsid wsp:val=&quot;00BF45C3&quot;/&gt;&lt;wsp:rsid wsp:val=&quot;00BF4E0E&quot;/&gt;&lt;wsp:rsid wsp:val=&quot;00BF539D&quot;/&gt;&lt;wsp:rsid wsp:val=&quot;00BF65A4&quot;/&gt;&lt;wsp:rsid wsp:val=&quot;00BF6CE0&quot;/&gt;&lt;wsp:rsid wsp:val=&quot;00BF7C28&quot;/&gt;&lt;wsp:rsid wsp:val=&quot;00C001BC&quot;/&gt;&lt;wsp:rsid wsp:val=&quot;00C05269&quot;/&gt;&lt;wsp:rsid wsp:val=&quot;00C06576&quot;/&gt;&lt;wsp:rsid wsp:val=&quot;00C10B1F&quot;/&gt;&lt;wsp:rsid wsp:val=&quot;00C10F07&quot;/&gt;&lt;wsp:rsid wsp:val=&quot;00C116BC&quot;/&gt;&lt;wsp:rsid wsp:val=&quot;00C11B5E&quot;/&gt;&lt;wsp:rsid wsp:val=&quot;00C157E3&quot;/&gt;&lt;wsp:rsid wsp:val=&quot;00C1663B&quot;/&gt;&lt;wsp:rsid wsp:val=&quot;00C16B72&quot;/&gt;&lt;wsp:rsid wsp:val=&quot;00C26E62&quot;/&gt;&lt;wsp:rsid wsp:val=&quot;00C2739B&quot;/&gt;&lt;wsp:rsid wsp:val=&quot;00C30853&quot;/&gt;&lt;wsp:rsid wsp:val=&quot;00C315AF&quot;/&gt;&lt;wsp:rsid wsp:val=&quot;00C33D0B&quot;/&gt;&lt;wsp:rsid wsp:val=&quot;00C34389&quot;/&gt;&lt;wsp:rsid wsp:val=&quot;00C34BEC&quot;/&gt;&lt;wsp:rsid wsp:val=&quot;00C351CE&quot;/&gt;&lt;wsp:rsid wsp:val=&quot;00C37194&quot;/&gt;&lt;wsp:rsid wsp:val=&quot;00C418B6&quot;/&gt;&lt;wsp:rsid wsp:val=&quot;00C447E1&quot;/&gt;&lt;wsp:rsid wsp:val=&quot;00C44A5D&quot;/&gt;&lt;wsp:rsid wsp:val=&quot;00C46C61&quot;/&gt;&lt;wsp:rsid wsp:val=&quot;00C51723&quot;/&gt;&lt;wsp:rsid wsp:val=&quot;00C51D45&quot;/&gt;&lt;wsp:rsid wsp:val=&quot;00C54454&quot;/&gt;&lt;wsp:rsid wsp:val=&quot;00C553B2&quot;/&gt;&lt;wsp:rsid wsp:val=&quot;00C569AB&quot;/&gt;&lt;wsp:rsid wsp:val=&quot;00C569CC&quot;/&gt;&lt;wsp:rsid wsp:val=&quot;00C57ACC&quot;/&gt;&lt;wsp:rsid wsp:val=&quot;00C62130&quot;/&gt;&lt;wsp:rsid wsp:val=&quot;00C6529A&quot;/&gt;&lt;wsp:rsid wsp:val=&quot;00C707D9&quot;/&gt;&lt;wsp:rsid wsp:val=&quot;00C72E52&quot;/&gt;&lt;wsp:rsid wsp:val=&quot;00C73740&quot;/&gt;&lt;wsp:rsid wsp:val=&quot;00C73A93&quot;/&gt;&lt;wsp:rsid wsp:val=&quot;00C758A0&quot;/&gt;&lt;wsp:rsid wsp:val=&quot;00C765A2&quot;/&gt;&lt;wsp:rsid wsp:val=&quot;00C805C1&quot;/&gt;&lt;wsp:rsid wsp:val=&quot;00C80E0B&quot;/&gt;&lt;wsp:rsid wsp:val=&quot;00C84B47&quot;/&gt;&lt;wsp:rsid wsp:val=&quot;00C85321&quot;/&gt;&lt;wsp:rsid wsp:val=&quot;00C86B16&quot;/&gt;&lt;wsp:rsid wsp:val=&quot;00C878E9&quot;/&gt;&lt;wsp:rsid wsp:val=&quot;00C91D1C&quot;/&gt;&lt;wsp:rsid wsp:val=&quot;00C96A17&quot;/&gt;&lt;wsp:rsid wsp:val=&quot;00CA2E12&quot;/&gt;&lt;wsp:rsid wsp:val=&quot;00CA3C7D&quot;/&gt;&lt;wsp:rsid wsp:val=&quot;00CA3CA3&quot;/&gt;&lt;wsp:rsid wsp:val=&quot;00CA4938&quot;/&gt;&lt;wsp:rsid wsp:val=&quot;00CA4A7A&quot;/&gt;&lt;wsp:rsid wsp:val=&quot;00CA5DA4&quot;/&gt;&lt;wsp:rsid wsp:val=&quot;00CA5F62&quot;/&gt;&lt;wsp:rsid wsp:val=&quot;00CA6650&quot;/&gt;&lt;wsp:rsid wsp:val=&quot;00CA794B&quot;/&gt;&lt;wsp:rsid wsp:val=&quot;00CB2167&quot;/&gt;&lt;wsp:rsid wsp:val=&quot;00CB5CC0&quot;/&gt;&lt;wsp:rsid wsp:val=&quot;00CB61B2&quot;/&gt;&lt;wsp:rsid wsp:val=&quot;00CC14EC&quot;/&gt;&lt;wsp:rsid wsp:val=&quot;00CC3B1C&quot;/&gt;&lt;wsp:rsid wsp:val=&quot;00CC3D28&quot;/&gt;&lt;wsp:rsid wsp:val=&quot;00CC4B34&quot;/&gt;&lt;wsp:rsid wsp:val=&quot;00CC4FB3&quot;/&gt;&lt;wsp:rsid wsp:val=&quot;00CC5EE5&quot;/&gt;&lt;wsp:rsid wsp:val=&quot;00CC6145&quot;/&gt;&lt;wsp:rsid wsp:val=&quot;00CD08C0&quot;/&gt;&lt;wsp:rsid wsp:val=&quot;00CD1153&quot;/&gt;&lt;wsp:rsid wsp:val=&quot;00CD1257&quot;/&gt;&lt;wsp:rsid wsp:val=&quot;00CD1D60&quot;/&gt;&lt;wsp:rsid wsp:val=&quot;00CD2BB4&quot;/&gt;&lt;wsp:rsid wsp:val=&quot;00CD5466&quot;/&gt;&lt;wsp:rsid wsp:val=&quot;00CD660F&quot;/&gt;&lt;wsp:rsid wsp:val=&quot;00CD680E&quot;/&gt;&lt;wsp:rsid wsp:val=&quot;00CD7A9D&quot;/&gt;&lt;wsp:rsid wsp:val=&quot;00CE2813&quot;/&gt;&lt;wsp:rsid wsp:val=&quot;00CE35EA&quot;/&gt;&lt;wsp:rsid wsp:val=&quot;00CE3D62&quot;/&gt;&lt;wsp:rsid wsp:val=&quot;00CE478C&quot;/&gt;&lt;wsp:rsid wsp:val=&quot;00CF0CC5&quot;/&gt;&lt;wsp:rsid wsp:val=&quot;00CF2307&quot;/&gt;&lt;wsp:rsid wsp:val=&quot;00CF3069&quot;/&gt;&lt;wsp:rsid wsp:val=&quot;00CF451D&quot;/&gt;&lt;wsp:rsid wsp:val=&quot;00CF5F39&quot;/&gt;&lt;wsp:rsid wsp:val=&quot;00CF7BB1&quot;/&gt;&lt;wsp:rsid wsp:val=&quot;00D0138D&quot;/&gt;&lt;wsp:rsid wsp:val=&quot;00D02D0D&quot;/&gt;&lt;wsp:rsid wsp:val=&quot;00D053D0&quot;/&gt;&lt;wsp:rsid wsp:val=&quot;00D066A8&quot;/&gt;&lt;wsp:rsid wsp:val=&quot;00D07CEA&quot;/&gt;&lt;wsp:rsid wsp:val=&quot;00D1164E&quot;/&gt;&lt;wsp:rsid wsp:val=&quot;00D1360B&quot;/&gt;&lt;wsp:rsid wsp:val=&quot;00D1420E&quot;/&gt;&lt;wsp:rsid wsp:val=&quot;00D15FAF&quot;/&gt;&lt;wsp:rsid wsp:val=&quot;00D16974&quot;/&gt;&lt;wsp:rsid wsp:val=&quot;00D20BAF&quot;/&gt;&lt;wsp:rsid wsp:val=&quot;00D21238&quot;/&gt;&lt;wsp:rsid wsp:val=&quot;00D26D98&quot;/&gt;&lt;wsp:rsid wsp:val=&quot;00D3374A&quot;/&gt;&lt;wsp:rsid wsp:val=&quot;00D3600E&quot;/&gt;&lt;wsp:rsid wsp:val=&quot;00D4263C&quot;/&gt;&lt;wsp:rsid wsp:val=&quot;00D43CBF&quot;/&gt;&lt;wsp:rsid wsp:val=&quot;00D506D0&quot;/&gt;&lt;wsp:rsid wsp:val=&quot;00D52A83&quot;/&gt;&lt;wsp:rsid wsp:val=&quot;00D5616D&quot;/&gt;&lt;wsp:rsid wsp:val=&quot;00D5711F&quot;/&gt;&lt;wsp:rsid wsp:val=&quot;00D616F1&quot;/&gt;&lt;wsp:rsid wsp:val=&quot;00D63474&quot;/&gt;&lt;wsp:rsid wsp:val=&quot;00D6383D&quot;/&gt;&lt;wsp:rsid wsp:val=&quot;00D63AFC&quot;/&gt;&lt;wsp:rsid wsp:val=&quot;00D64B68&quot;/&gt;&lt;wsp:rsid wsp:val=&quot;00D66373&quot;/&gt;&lt;wsp:rsid wsp:val=&quot;00D6781B&quot;/&gt;&lt;wsp:rsid wsp:val=&quot;00D67BE8&quot;/&gt;&lt;wsp:rsid wsp:val=&quot;00D72213&quot;/&gt;&lt;wsp:rsid wsp:val=&quot;00D76391&quot;/&gt;&lt;wsp:rsid wsp:val=&quot;00D76736&quot;/&gt;&lt;wsp:rsid wsp:val=&quot;00D81D6F&quot;/&gt;&lt;wsp:rsid wsp:val=&quot;00D82F01&quot;/&gt;&lt;wsp:rsid wsp:val=&quot;00D82F8E&quot;/&gt;&lt;wsp:rsid wsp:val=&quot;00D853FE&quot;/&gt;&lt;wsp:rsid wsp:val=&quot;00D8622A&quot;/&gt;&lt;wsp:rsid wsp:val=&quot;00D870DB&quot;/&gt;&lt;wsp:rsid wsp:val=&quot;00D90334&quot;/&gt;&lt;wsp:rsid wsp:val=&quot;00D91D8E&quot;/&gt;&lt;wsp:rsid wsp:val=&quot;00D920C8&quot;/&gt;&lt;wsp:rsid wsp:val=&quot;00D925AE&quot;/&gt;&lt;wsp:rsid wsp:val=&quot;00D96537&quot;/&gt;&lt;wsp:rsid wsp:val=&quot;00D978A0&quot;/&gt;&lt;wsp:rsid wsp:val=&quot;00D97D4D&quot;/&gt;&lt;wsp:rsid wsp:val=&quot;00DA0AB3&quot;/&gt;&lt;wsp:rsid wsp:val=&quot;00DA18BD&quot;/&gt;&lt;wsp:rsid wsp:val=&quot;00DA4824&quot;/&gt;&lt;wsp:rsid wsp:val=&quot;00DA4A9C&quot;/&gt;&lt;wsp:rsid wsp:val=&quot;00DB156D&quot;/&gt;&lt;wsp:rsid wsp:val=&quot;00DB17FD&quot;/&gt;&lt;wsp:rsid wsp:val=&quot;00DB25C9&quot;/&gt;&lt;wsp:rsid wsp:val=&quot;00DB2887&quot;/&gt;&lt;wsp:rsid wsp:val=&quot;00DB4055&quot;/&gt;&lt;wsp:rsid wsp:val=&quot;00DB6042&quot;/&gt;&lt;wsp:rsid wsp:val=&quot;00DB71B9&quot;/&gt;&lt;wsp:rsid wsp:val=&quot;00DB7E00&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D7BF3&quot;/&gt;&lt;wsp:rsid wsp:val=&quot;00DE0182&quot;/&gt;&lt;wsp:rsid wsp:val=&quot;00DE0B19&quot;/&gt;&lt;wsp:rsid wsp:val=&quot;00DE144D&quot;/&gt;&lt;wsp:rsid wsp:val=&quot;00DE15ED&quot;/&gt;&lt;wsp:rsid wsp:val=&quot;00DE6C95&quot;/&gt;&lt;wsp:rsid wsp:val=&quot;00DF0111&quot;/&gt;&lt;wsp:rsid wsp:val=&quot;00DF5416&quot;/&gt;&lt;wsp:rsid wsp:val=&quot;00E00053&quot;/&gt;&lt;wsp:rsid wsp:val=&quot;00E00BB2&quot;/&gt;&lt;wsp:rsid wsp:val=&quot;00E02359&quot;/&gt;&lt;wsp:rsid wsp:val=&quot;00E03022&quot;/&gt;&lt;wsp:rsid wsp:val=&quot;00E11DB4&quot;/&gt;&lt;wsp:rsid wsp:val=&quot;00E11E5B&quot;/&gt;&lt;wsp:rsid wsp:val=&quot;00E11EE2&quot;/&gt;&lt;wsp:rsid wsp:val=&quot;00E147E2&quot;/&gt;&lt;wsp:rsid wsp:val=&quot;00E177DB&quot;/&gt;&lt;wsp:rsid wsp:val=&quot;00E20892&quot;/&gt;&lt;wsp:rsid wsp:val=&quot;00E20F2E&quot;/&gt;&lt;wsp:rsid wsp:val=&quot;00E24A3F&quot;/&gt;&lt;wsp:rsid wsp:val=&quot;00E2627F&quot;/&gt;&lt;wsp:rsid wsp:val=&quot;00E31370&quot;/&gt;&lt;wsp:rsid wsp:val=&quot;00E32BEE&quot;/&gt;&lt;wsp:rsid wsp:val=&quot;00E3361E&quot;/&gt;&lt;wsp:rsid wsp:val=&quot;00E33CD2&quot;/&gt;&lt;wsp:rsid wsp:val=&quot;00E34F25&quot;/&gt;&lt;wsp:rsid wsp:val=&quot;00E3655E&quot;/&gt;&lt;wsp:rsid wsp:val=&quot;00E36EAB&quot;/&gt;&lt;wsp:rsid wsp:val=&quot;00E3784A&quot;/&gt;&lt;wsp:rsid wsp:val=&quot;00E435D3&quot;/&gt;&lt;wsp:rsid wsp:val=&quot;00E44BBC&quot;/&gt;&lt;wsp:rsid wsp:val=&quot;00E46490&quot;/&gt;&lt;wsp:rsid wsp:val=&quot;00E524D0&quot;/&gt;&lt;wsp:rsid wsp:val=&quot;00E541ED&quot;/&gt;&lt;wsp:rsid wsp:val=&quot;00E54AFA&quot;/&gt;&lt;wsp:rsid wsp:val=&quot;00E54ED2&quot;/&gt;&lt;wsp:rsid wsp:val=&quot;00E62C3D&quot;/&gt;&lt;wsp:rsid wsp:val=&quot;00E62F62&quot;/&gt;&lt;wsp:rsid wsp:val=&quot;00E6364D&quot;/&gt;&lt;wsp:rsid wsp:val=&quot;00E65B5A&quot;/&gt;&lt;wsp:rsid wsp:val=&quot;00E70311&quot;/&gt;&lt;wsp:rsid wsp:val=&quot;00E7181B&quot;/&gt;&lt;wsp:rsid wsp:val=&quot;00E730D0&quot;/&gt;&lt;wsp:rsid wsp:val=&quot;00E74753&quot;/&gt;&lt;wsp:rsid wsp:val=&quot;00E7512C&quot;/&gt;&lt;wsp:rsid wsp:val=&quot;00E75E82&quot;/&gt;&lt;wsp:rsid wsp:val=&quot;00E7769E&quot;/&gt;&lt;wsp:rsid wsp:val=&quot;00E83CC5&quot;/&gt;&lt;wsp:rsid wsp:val=&quot;00E840A5&quot;/&gt;&lt;wsp:rsid wsp:val=&quot;00E85A53&quot;/&gt;&lt;wsp:rsid wsp:val=&quot;00E87AB9&quot;/&gt;&lt;wsp:rsid wsp:val=&quot;00E95A5C&quot;/&gt;&lt;wsp:rsid wsp:val=&quot;00E95F0A&quot;/&gt;&lt;wsp:rsid wsp:val=&quot;00E968DC&quot;/&gt;&lt;wsp:rsid wsp:val=&quot;00EA0D4F&quot;/&gt;&lt;wsp:rsid wsp:val=&quot;00EA21B3&quot;/&gt;&lt;wsp:rsid wsp:val=&quot;00EA235C&quot;/&gt;&lt;wsp:rsid wsp:val=&quot;00EA3085&quot;/&gt;&lt;wsp:rsid wsp:val=&quot;00EA78CB&quot;/&gt;&lt;wsp:rsid wsp:val=&quot;00EA7990&quot;/&gt;&lt;wsp:rsid wsp:val=&quot;00EB14BE&quot;/&gt;&lt;wsp:rsid wsp:val=&quot;00EB1A36&quot;/&gt;&lt;wsp:rsid wsp:val=&quot;00EB37A1&quot;/&gt;&lt;wsp:rsid wsp:val=&quot;00EB5163&quot;/&gt;&lt;wsp:rsid wsp:val=&quot;00EB53DA&quot;/&gt;&lt;wsp:rsid wsp:val=&quot;00EC2FB5&quot;/&gt;&lt;wsp:rsid wsp:val=&quot;00EC4752&quot;/&gt;&lt;wsp:rsid wsp:val=&quot;00EC5B61&quot;/&gt;&lt;wsp:rsid wsp:val=&quot;00EC7B40&quot;/&gt;&lt;wsp:rsid wsp:val=&quot;00ED034C&quot;/&gt;&lt;wsp:rsid wsp:val=&quot;00ED2E01&quot;/&gt;&lt;wsp:rsid wsp:val=&quot;00ED55AE&quot;/&gt;&lt;wsp:rsid wsp:val=&quot;00ED6F25&quot;/&gt;&lt;wsp:rsid wsp:val=&quot;00EE1DB6&quot;/&gt;&lt;wsp:rsid wsp:val=&quot;00EE7CE8&quot;/&gt;&lt;wsp:rsid wsp:val=&quot;00EF0353&quot;/&gt;&lt;wsp:rsid wsp:val=&quot;00EF1AAC&quot;/&gt;&lt;wsp:rsid wsp:val=&quot;00EF31D8&quot;/&gt;&lt;wsp:rsid wsp:val=&quot;00EF4F07&quot;/&gt;&lt;wsp:rsid wsp:val=&quot;00EF5EC3&quot;/&gt;&lt;wsp:rsid wsp:val=&quot;00EF6036&quot;/&gt;&lt;wsp:rsid wsp:val=&quot;00F000D6&quot;/&gt;&lt;wsp:rsid wsp:val=&quot;00F0023E&quot;/&gt;&lt;wsp:rsid wsp:val=&quot;00F07602&quot;/&gt;&lt;wsp:rsid wsp:val=&quot;00F07B8D&quot;/&gt;&lt;wsp:rsid wsp:val=&quot;00F1076C&quot;/&gt;&lt;wsp:rsid wsp:val=&quot;00F10F06&quot;/&gt;&lt;wsp:rsid wsp:val=&quot;00F1304F&quot;/&gt;&lt;wsp:rsid wsp:val=&quot;00F13A18&quot;/&gt;&lt;wsp:rsid wsp:val=&quot;00F1518F&quot;/&gt;&lt;wsp:rsid wsp:val=&quot;00F15389&quot;/&gt;&lt;wsp:rsid wsp:val=&quot;00F20665&quot;/&gt;&lt;wsp:rsid wsp:val=&quot;00F230BA&quot;/&gt;&lt;wsp:rsid wsp:val=&quot;00F23620&quot;/&gt;&lt;wsp:rsid wsp:val=&quot;00F25370&quot;/&gt;&lt;wsp:rsid wsp:val=&quot;00F25BE3&quot;/&gt;&lt;wsp:rsid wsp:val=&quot;00F261B5&quot;/&gt;&lt;wsp:rsid wsp:val=&quot;00F2674D&quot;/&gt;&lt;wsp:rsid wsp:val=&quot;00F26BD4&quot;/&gt;&lt;wsp:rsid wsp:val=&quot;00F275EF&quot;/&gt;&lt;wsp:rsid wsp:val=&quot;00F27DE6&quot;/&gt;&lt;wsp:rsid wsp:val=&quot;00F27EBE&quot;/&gt;&lt;wsp:rsid wsp:val=&quot;00F30FD9&quot;/&gt;&lt;wsp:rsid wsp:val=&quot;00F31689&quot;/&gt;&lt;wsp:rsid wsp:val=&quot;00F36C74&quot;/&gt;&lt;wsp:rsid wsp:val=&quot;00F44AAD&quot;/&gt;&lt;wsp:rsid wsp:val=&quot;00F44ADB&quot;/&gt;&lt;wsp:rsid wsp:val=&quot;00F45D8C&quot;/&gt;&lt;wsp:rsid wsp:val=&quot;00F5134E&quot;/&gt;&lt;wsp:rsid wsp:val=&quot;00F52B54&quot;/&gt;&lt;wsp:rsid wsp:val=&quot;00F609A6&quot;/&gt;&lt;wsp:rsid wsp:val=&quot;00F61405&quot;/&gt;&lt;wsp:rsid wsp:val=&quot;00F61573&quot;/&gt;&lt;wsp:rsid wsp:val=&quot;00F65A75&quot;/&gt;&lt;wsp:rsid wsp:val=&quot;00F65C14&quot;/&gt;&lt;wsp:rsid wsp:val=&quot;00F6790B&quot;/&gt;&lt;wsp:rsid wsp:val=&quot;00F703BE&quot;/&gt;&lt;wsp:rsid wsp:val=&quot;00F7153E&quot;/&gt;&lt;wsp:rsid wsp:val=&quot;00F71576&quot;/&gt;&lt;wsp:rsid wsp:val=&quot;00F724AE&quot;/&gt;&lt;wsp:rsid wsp:val=&quot;00F72BF7&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3855&quot;/&gt;&lt;wsp:rsid wsp:val=&quot;00F95794&quot;/&gt;&lt;wsp:rsid wsp:val=&quot;00F962C8&quot;/&gt;&lt;wsp:rsid wsp:val=&quot;00F9692E&quot;/&gt;&lt;wsp:rsid wsp:val=&quot;00FA1250&quot;/&gt;&lt;wsp:rsid wsp:val=&quot;00FA3B5F&quot;/&gt;&lt;wsp:rsid wsp:val=&quot;00FA4646&quot;/&gt;&lt;wsp:rsid wsp:val=&quot;00FA7C6E&quot;/&gt;&lt;wsp:rsid wsp:val=&quot;00FB02B8&quot;/&gt;&lt;wsp:rsid wsp:val=&quot;00FB0F0E&quot;/&gt;&lt;wsp:rsid wsp:val=&quot;00FB3721&quot;/&gt;&lt;wsp:rsid wsp:val=&quot;00FC0112&quot;/&gt;&lt;wsp:rsid wsp:val=&quot;00FC2435&quot;/&gt;&lt;wsp:rsid wsp:val=&quot;00FC2853&quot;/&gt;&lt;wsp:rsid wsp:val=&quot;00FC56EC&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711&quot;/&gt;&lt;wsp:rsid wsp:val=&quot;00FE0993&quot;/&gt;&lt;wsp:rsid wsp:val=&quot;00FE1FEE&quot;/&gt;&lt;wsp:rsid wsp:val=&quot;00FE4392&quot;/&gt;&lt;wsp:rsid wsp:val=&quot;00FE6A52&quot;/&gt;&lt;wsp:rsid wsp:val=&quot;00FF18D7&quot;/&gt;&lt;wsp:rsid wsp:val=&quot;00FF1A14&quot;/&gt;&lt;wsp:rsid wsp:val=&quot;00FF45F8&quot;/&gt;&lt;/wsp:rsids&gt;&lt;/w:docPr&gt;&lt;w:body&gt;&lt;wx:sect&gt;&lt;w:p wsp:rsidR=&quot;00805E16&quot; wsp:rsidRDefault=&quot;00805E16&quot; wsp:rsidP=&quot;00805E16&quot;&gt;&lt;m:oMathPara&gt;&lt;m:oMath&gt;&lt;m:d&gt;&lt;m:dPr&gt;&lt;m:ctrlPr&gt;&lt;w:rPr&gt;&lt;w:rFonts w:ascii=&quot;Cambria Math&quot; w:h-ansi=&quot;Cambria Math&quot;/&gt;&lt;wx:font wx:val=&quot;Cambria Math&quot;/&gt;&lt;w:i-cs/&gt;&lt;w:sz-cs w:val=&quot;20&quot;/&gt;&lt;w:lang w:val=&quot;EN-IN&quot;/&gt;&lt;/w:rPr&gt;&lt;/m:ctrlPr&gt;&lt;/m:dPr&gt;&lt;m:e&gt;&lt;m:sSub&gt;&lt;m:sSubPr&gt;&lt;m:ctrlPr&gt;&lt;w:rPr&gt;&lt;w:rFonts w:ascii=&quot;Cambria Math&quot; w:h-ansi=&quot;Cambria Math&quot;/&gt;&lt;wx:font wx:val=&quot;Cambria Math&quot;/&gt;&lt;w:i-cs/&gt;&lt;w:sz-cs w:val=&quot;20&quot;/&gt;&lt;w:lang w:val=&quot;EN-IN&quot;/&gt;&lt;/w:rPr&gt;&lt;/m:ctrlPr&gt;&lt;/m:sSubPr&gt;&lt;m:e&gt;&lt;m:r&gt;&lt;w:rPr&gt;&lt;w:rFonts w:ascii=&quot;Cambria Math&quot; w:h-ansi=&quot;Cambria Math&quot;/&gt;&lt;wx:font wx:val=&quot;Cambria Math&quot;/&gt;&lt;w:i/&gt;&lt;w:sz-cs w:val=&quot;20&quot;/&gt;&lt;w:lang w:val=&quot;EN-IN&quot;/&gt;&lt;/w:rPr&gt;&lt;m:t&gt;N&lt;/m:t&gt;&lt;/m:r&gt;&lt;/m:e&gt;&lt;m:sub&gt;&lt;m:r&gt;&lt;m:rPr&gt;&lt;m:sty m:val=&quot;p&quot;/&gt;&lt;/m:rPr&gt;&lt;w:rPr&gt;&lt;w:rFonts w:ascii=&quot;Cambria Math&quot; w:h-ansi=&quot;Cambria Math&quot;/&gt;&lt;wx:font wx:val=&quot;Cambria Math&quot;/&gt;&lt;w:sz-cs w:val=&quot;20&quot;/&gt;&lt;w:lang w:val=&quot;EN-IN&quot;/&gt;&lt;/w:rPr&gt;&lt;m:t&gt;1&lt;/m:t&gt;&lt;/m:r&gt;&lt;/m:sub&gt;&lt;/m:sSub&gt;&lt;m:r&gt;&lt;m:rPr&gt;&lt;m:sty m:val=&quot;p&quot;/&gt;&lt;/m:rPr&gt;&lt;w:rPr&gt;&lt;w:rFonts w:ascii=&quot;Cambria Math&quot; w:h-ansi=&quot;Cambria Math&quot;/&gt;&lt;wx:font wx:val=&quot;Cambria Math&quot;/&gt;&lt;w:sz-cs w:val=&quot;20&quot;/&gt;&lt;w:lang w:val=&quot;EN-IN&quot;/&gt;&lt;/w:rPr&gt;&lt;m:t&gt;-1&lt;/m:t&gt;&lt;/m:r&gt;&lt;/m:e&gt;&lt;/m:d&gt;&lt;m:sSub&gt;&lt;m:sSubPr&gt;&lt;m:ctrlPr&gt;&lt;w:rPr&gt;&lt;w:rFonts w:ascii=&quot;Cambria Math&quot; w:h-ansi=&quot;Cambria Math&quot;/&gt;&lt;wx:font wx:val=&quot;Cambria Math&quot;/&gt;&lt;w:i-cs/&gt;&lt;w:sz-cs w:val=&quot;20&quot;/&gt;&lt;w:lang w:val=&quot;EN-IN&quot;/&gt;&lt;/w:rPr&gt;&lt;/m:ctrlPr&gt;&lt;/m:sSubPr&gt;&lt;m:e&gt;&lt;m:r&gt;&lt;w:rPr&gt;&lt;w:rFonts w:ascii=&quot;Cambria Math&quot; w:h-ansi=&quot;Cambria Math&quot;/&gt;&lt;wx:font wx:val=&quot;Cambria Math&quot;/&gt;&lt;w:i/&gt;&lt;w:sz-cs w:val=&quot;20&quot;/&gt;&lt;w:lang w:val=&quot;EN-IN&quot;/&gt;&lt;/w:rPr&gt;&lt;m:t&gt;N&lt;/m:t&gt;&lt;/m:r&gt;&lt;/m:e&gt;&lt;m:sub&gt;&lt;m:r&gt;&lt;m:rPr&gt;&lt;m:sty m:val=&quot;p&quot;/&gt;&lt;/m:rPr&gt;&lt;w:rPr&gt;&lt;w:rFonts w:ascii=&quot;Cambria Math&quot; w:h-ansi=&quot;Cambria Math&quot;/&gt;&lt;wx:font wx:val=&quot;Cambria Math&quot;/&gt;&lt;w:sz-cs w:val=&quot;20&quot;/&gt;&lt;w:lang w:val=&quot;EN-IN&quot;/&gt;&lt;/w:rPr&gt;&lt;m:t&gt;2&lt;/m:t&gt;&lt;/m:r&gt;&lt;/m:sub&gt;&lt;/m:sSub&gt;&lt;m:sSub&gt;&lt;m:sSubPr&gt;&lt;m:ctrlPr&gt;&lt;w:rPr&gt;&lt;w:rFonts w:ascii=&quot;Cambria Math&quot; w:h-ansi=&quot;Cambria Math&quot;/&gt;&lt;wx:font wx:val=&quot;Cambria Math&quot;/&gt;&lt;w:i-cs/&gt;&lt;w:sz-cs w:val=&quot;20&quot;/&gt;&lt;w:lang w:val=&quot;EN-IN&quot;/&gt;&lt;/w:rPr&gt;&lt;/m:ctrlPr&gt;&lt;/m:sSubPr&gt;&lt;m:e&gt;&lt;m:r&gt;&lt;w:rPr&gt;&lt;w:rFonts w:ascii=&quot;Cambria Math&quot; w:h-ansi=&quot;Cambria Math&quot;/&gt;&lt;wx:font wx:val=&quot;Cambria Math&quot;/&gt;&lt;w:i/&gt;&lt;w:sz-cs w:val=&quot;20&quot;/&gt;&lt;w:lang w:val=&quot;EN-IN&quot;/&gt;&lt;/w:rPr&gt;&lt;m:t&gt;O&lt;/m:t&gt;&lt;/m:r&gt;&lt;/m:e&gt;&lt;m:sub&gt;&lt;m:r&gt;&lt;m:rPr&gt;&lt;m:sty m:val=&quot;p&quot;/&gt;&lt;/m:rPr&gt;&lt;w:rPr&gt;&lt;w:rFonts w:ascii=&quot;Cambria Math&quot; w:h-ansi=&quot;Cambria Math&quot;/&gt;&lt;wx:font wx:val=&quot;Cambria Math&quot;/&gt;&lt;w:sz-cs w:val=&quot;20&quot;/&gt;&lt;w:lang w:val=&quot;EN-IN&quot;/&gt;&lt;/w:rPr&gt;&lt;m:t&gt;2&lt;/m:t&gt;&lt;/m:r&gt;&lt;/m:sub&gt;&lt;/m:sSub&gt;&lt;m:r&gt;&lt;m:rPr&gt;&lt;m:sty m:val=&quot;p&quot;/&gt;&lt;/m:rPr&gt;&lt;w:rPr&gt;&lt;w:rFonts w:ascii=&quot;Cambria Math&quot; w:h-ansi=&quot;Cambria Math&quot;/&gt;&lt;wx:font wx:val=&quot;Cambria Math&quot;/&gt;&lt;w:sz-cs w:val=&quot;20&quot;/&gt;&lt;w:lang w:val=&quot;EN-IN&quot;/&gt;&lt;/w:rPr&gt;&lt;m:t&gt;+&lt;/m:t&gt;&lt;/m:r&gt;&lt;m:d&gt;&lt;m:dPr&gt;&lt;m:ctrlPr&gt;&lt;w:rPr&gt;&lt;w:rFonts w:ascii=&quot;Cambria Math&quot; w:h-ansi=&quot;Cambria Math&quot;/&gt;&lt;wx:font wx:val=&quot;Cambria Math&quot;/&gt;&lt;w:i-cs/&gt;&lt;w:sz-cs w:val=&quot;20&quot;/&gt;&lt;w:lang w:val=&quot;EN-IN&quot;/&gt;&lt;/w:rPr&gt;&lt;/m:ctrlPr&gt;&lt;/m:dPr&gt;&lt;m:e&gt;&lt;m:sSub&gt;&lt;m:sSubPr&gt;&lt;m:ctrlPr&gt;&lt;w:rPr&gt;&lt;w:rFonts w:ascii=&quot;Cambria Math&quot; w:h-ansi=&quot;Cambria Math&quot;/&gt;&lt;wx:font wx:val=&quot;Cambria Math&quot;/&gt;&lt;w:i-cs/&gt;&lt;w:sz-cs w:val=&quot;20&quot;/&gt;&lt;w:lang w:val=&quot;EN-IN&quot;/&gt;&lt;/w:rPr&gt;&lt;/m:ctrlPr&gt;&lt;/m:sSubPr&gt;&lt;m:e&gt;&lt;m:r&gt;&lt;w:rPr&gt;&lt;w:rFonts w:ascii=&quot;Cambria Math&quot; w:h-ansi=&quot;Cambria Math&quot;/&gt;&lt;wx:font wx:val=&quot;Cambria Math&quot;/&gt;&lt;w:i/&gt;&lt;w:sz-cs w:val=&quot;20&quot;/&gt;&lt;w:lang w:val=&quot;EN-IN&quot;/&gt;&lt;/w:rPr&gt;&lt;m:t&gt;N&lt;/m:t&gt;&lt;/m:r&gt;&lt;/m:e&gt;&lt;m:sub&gt;&lt;m:r&gt;&lt;m:rPr&gt;&lt;m:sty m:val=&quot;p&quot;/&gt;&lt;/m:rPr&gt;&lt;w:rPr&gt;&lt;w:rFonts w:ascii=&quot;Cambria Math&quot; w:h-ansi=&quot;Cambria Math&quot;/&gt;&lt;wx:font wx:val=&quot;Cambria Math&quot;/&gt;&lt;w:sz-cs w:val=&quot;20&quot;/&gt;&lt;w:lang w:val=&quot;EN-IN&quot;/&gt;&lt;/w:rPr&gt;&lt;m:t&gt;2&lt;/m:t&gt;&lt;/m:r&gt;&lt;/m:sub&gt;&lt;/m:sSub&gt;&lt;m:r&gt;&lt;m:rPr&gt;&lt;m:sty m:val=&quot;p&quot;/&gt;&lt;/m:rPr&gt;&lt;w:rPr&gt;&lt;w:rFonts w:ascii=&quot;Cambria Math&quot; w:h-ansi=&quot;Cambria Math&quot;/&gt;&lt;wx:font wx:val=&quot;Cambria Math&quot;/&gt;&lt;w:sz-cs w:val=&quot;20&quot;/&gt;&lt;w:lang w:val=&quot;EN-IN&quot;/&gt;&lt;/w:rPr&gt;&lt;m:t&gt;-1&lt;/m:t&gt;&lt;/m:r&gt;&lt;/m:e&gt;&lt;/m:d&gt;&lt;m:sSub&gt;&lt;m:sSubPr&gt;&lt;m:ctrlPr&gt;&lt;w:rPr&gt;&lt;w:rFonts w:ascii=&quot;Cambria Math&quot; w:h-ansi=&quot;Cambria Math&quot;/&gt;&lt;wx:font wx:val=&quot;Cambria Math&quot;/&gt;&lt;w:i-cs/&gt;&lt;w:sz-cs w:val=&quot;20&quot;/&gt;&lt;w:lang w:val=&quot;EN-IN&quot;/&gt;&lt;/w:rPr&gt;&lt;/m:ctrlPr&gt;&lt;/m:sSubPr&gt;&lt;m:e&gt;&lt;m:r&gt;&lt;w:rPr&gt;&lt;w:rFonts w:ascii=&quot;Cambria Math&quot; w:h-ansi=&quot;Cambria Math&quot;/&gt;&lt;wx:font wx:val=&quot;Cambria Math&quot;/&gt;&lt;w:i/&gt;&lt;w:sz-cs w:val=&quot;20&quot;/&gt;&lt;w:lang w:val=&quot;EN-IN&quot;/&gt;&lt;/w:rPr&gt;&lt;m:t&gt;N&lt;/m:t&gt;&lt;/m:r&gt;&lt;/m:e&gt;&lt;m:sub&gt;&lt;m:r&gt;&lt;m:rPr&gt;&lt;m:sty m:val=&quot;p&quot;/&gt;&lt;/m:rPr&gt;&lt;w:rPr&gt;&lt;w:rFonts w:ascii=&quot;Cambria Math&quot; w:h-ansi=&quot;Cambria Math&quot;/&gt;&lt;wx:font wx:val=&quot;Cambria Math&quot;/&gt;&lt;w:sz-cs w:val=&quot;20&quot;/&gt;&lt;w:lang w:val=&quot;EN-IN&quot;/&gt;&lt;/w:rPr&gt;&lt;m:t&gt;1&lt;/m:t&gt;&lt;/m:r&gt;&lt;/m:sub&gt;&lt;/m:sSub&gt;&lt;m:sSub&gt;&lt;m:sSubPr&gt;&lt;m:ctrlPr&gt;&lt;w:rPr&gt;&lt;w:rFonts w:ascii=&quot;Cambria Math&quot; w:h-ansi=&quot;Cambria Math&quot;/&gt;&lt;wx:font wx:val=&quot;Cambria Math&quot;/&gt;&lt;w:i-cs/&gt;&lt;w:sz-cs w:val=&quot;20&quot;/&gt;&lt;w:lang w:val=&quot;EN-IN&quot;/&gt;&lt;/w:rPr&gt;&lt;/m:ctrlPr&gt;&lt;/m:sSubPr&gt;&lt;m:e&gt;&lt;m:r&gt;&lt;w:rPr&gt;&lt;w:rFonts w:ascii=&quot;Cambria Math&quot; w:h-ansi=&quot;Cambria Math&quot;/&gt;&lt;wx:font wx:val=&quot;Cambria Math&quot;/&gt;&lt;w:i/&gt;&lt;w:sz-cs w:val=&quot;20&quot;/&gt;&lt;w:lang w:val=&quot;EN-IN&quot;/&gt;&lt;/w:rPr&gt;&lt;m:t&gt;O&lt;/m:t&gt;&lt;/m:r&gt;&lt;/m:e&gt;&lt;m:sub&gt;&lt;m:r&gt;&lt;m:rPr&gt;&lt;m:sty m:val=&quot;p&quot;/&gt;&lt;/m:rPr&gt;&lt;w:rPr&gt;&lt;w:rFonts w:ascii=&quot;Cambria Math&quot; w:h-ansi=&quot;Cambria Math&quot;/&gt;&lt;wx:font wx:val=&quot;Cambria Math&quot;/&gt;&lt;w:sz-cs w:val=&quot;20&quot;/&gt;&lt;w:lang w:val=&quot;EN-IN&quot;/&gt;&lt;/w:rPr&gt;&lt;m:t&gt;1&lt;/m:t&gt;&lt;/m:r&gt;&lt;/m:sub&gt;&lt;/m:sSub&gt;&lt;m:r&gt;&lt;m:rPr&gt;&lt;m:sty m:val=&quot;p&quot;/&gt;&lt;/m:rPr&gt;&lt;w:rPr&gt;&lt;w:rFonts w:ascii=&quot;Cambria Math&quot; w:h-ansi=&quot;Cambria Math&quot;/&gt;&lt;wx:font wx:val=&quot;Cambria Math&quot;/&gt;&lt;w:sz-cs w:val=&quot;20&quot;/&gt;&lt;w:lang w:val=&quot;EN-IN&quot;/&gt;&lt;/w:rPr&gt;&lt;m:t&gt;-&lt;/m:t&gt;&lt;/m:r&gt;&lt;m:d&gt;&lt;m:dPr&gt;&lt;m:ctrlPr&gt;&lt;w:rPr&gt;&lt;w:rFonts w:ascii=&quot;Cambria Math&quot; w:h-ansi=&quot;Cambria Math&quot;/&gt;&lt;wx:font wx:val=&quot;Cambria Math&quot;/&gt;&lt;w:i-cs/&gt;&lt;w:sz-cs w:val=&quot;20&quot;/&gt;&lt;w:lang w:val=&quot;EN-IN&quot;/&gt;&lt;/w:rPr&gt;&lt;/m:ctrlPr&gt;&lt;/m:dPr&gt;&lt;m:e&gt;&lt;m:sSub&gt;&lt;m:sSubPr&gt;&lt;m:ctrlPr&gt;&lt;w:rPr&gt;&lt;w:rFonts w:ascii=&quot;Cambria Math&quot; w:h-ansi=&quot;Cambria Math&quot;/&gt;&lt;wx:font wx:val=&quot;Cambria Math&quot;/&gt;&lt;w:i-cs/&gt;&lt;w:sz-cs w:val=&quot;20&quot;/&gt;&lt;w:lang w:val=&quot;EN-IN&quot;/&gt;&lt;/w:rPr&gt;&lt;/m:ctrlPr&gt;&lt;/m:sSubPr&gt;&lt;m:e&gt;&lt;m:r&gt;&lt;w:rPr&gt;&lt;w:rFonts w:ascii=&quot;Cambria Math&quot; w:h-ansi=&quot;Cambria Math&quot;/&gt;&lt;wx:font wx:val=&quot;Cambria Math&quot;/&gt;&lt;w:i/&gt;&lt;w:sz-cs w:val=&quot;20&quot;/&gt;&lt;w:lang w:val=&quot;EN-IN&quot;/&gt;&lt;/w:rPr&gt;&lt;m:t&gt;N&lt;/m:t&gt;&lt;/m:r&gt;&lt;/m:e&gt;&lt;m:sub&gt;&lt;m:r&gt;&lt;m:rPr&gt;&lt;m:sty m:val=&quot;p&quot;/&gt;&lt;/m:rPr&gt;&lt;w:rPr&gt;&lt;w:rFonts w:ascii=&quot;Cambria Math&quot; w:h-ansi=&quot;Cambria Math&quot;/&gt;&lt;wx:font wx:val=&quot;Cambria Math&quot;/&gt;&lt;w:sz-cs w:val=&quot;20&quot;/&gt;&lt;w:lang w:val=&quot;EN-IN&quot;/&gt;&lt;/w:rPr&gt;&lt;m:t&gt;1&lt;/m:t&gt;&lt;/m:r&gt;&lt;/m:sub&gt;&lt;/m:sSub&gt;&lt;m:r&gt;&lt;m:rPr&gt;&lt;m:sty m:val=&quot;p&quot;/&gt;&lt;/m:rPr&gt;&lt;w:rPr&gt;&lt;w:rFonts w:ascii=&quot;Cambria Math&quot; w:h-ansi=&quot;Cambria Math&quot;/&gt;&lt;wx:font wx:val=&quot;Cambria Math&quot;/&gt;&lt;w:sz-cs w:val=&quot;20&quot;/&gt;&lt;w:lang w:val=&quot;EN-IN&quot;/&gt;&lt;/w:rPr&gt;&lt;m:t&gt;-1&lt;/m:t&gt;&lt;/m:r&gt;&lt;/m:e&gt;&lt;/m:d&gt;&lt;m:d&gt;&lt;m:dPr&gt;&lt;m:ctrlPr&gt;&lt;w:rPr&gt;&lt;w:rFonts w:ascii=&quot;Cambria Math&quot; w:h-ansi=&quot;Cambria Math&quot;/&gt;&lt;wx:font wx:val=&quot;Cambria Math&quot;/&gt;&lt;w:i-cs/&gt;&lt;w:sz-cs w:val=&quot;20&quot;/&gt;&lt;w:lang w:val=&quot;EN-IN&quot;/&gt;&lt;/w:rPr&gt;&lt;/m:ctrlPr&gt;&lt;/m:dPr&gt;&lt;m:e&gt;&lt;m:sSub&gt;&lt;m:sSubPr&gt;&lt;m:ctrlPr&gt;&lt;w:rPr&gt;&lt;w:rFonts w:ascii=&quot;Cambria Math&quot; w:h-ansi=&quot;Cambria Math&quot;/&gt;&lt;wx:font wx:val=&quot;Cambria Math&quot;/&gt;&lt;w:i-cs/&gt;&lt;w:sz-cs w:val=&quot;20&quot;/&gt;&lt;w:lang w:val=&quot;EN-IN&quot;/&gt;&lt;/w:rPr&gt;&lt;/m:ctrlPr&gt;&lt;/m:sSubPr&gt;&lt;m:e&gt;&lt;m:r&gt;&lt;w:rPr&gt;&lt;w:rFonts w:ascii=&quot;Cambria Math&quot; w:h-ansi=&quot;Cambria Math&quot;/&gt;&lt;wx:font wx:val=&quot;Cambria Math&quot;/&gt;&lt;w:i/&gt;&lt;w:sz-cs w:val=&quot;20&quot;/&gt;&lt;w:lang w:val=&quot;EN-IN&quot;/&gt;&lt;/w:rPr&gt;&lt;m:t&gt;N&lt;/m:t&gt;&lt;/m:r&gt;&lt;/m:e&gt;&lt;m:sub&gt;&lt;m:r&gt;&lt;m:rPr&gt;&lt;m:sty m:val=&quot;p&quot;/&gt;&lt;/m:rPr&gt;&lt;w:rPr&gt;&lt;w:rFonts w:ascii=&quot;Cambria Math&quot; w:h-ansi=&quot;Cambria Math&quot;/&gt;&lt;wx:font wx:val=&quot;Cambria Math&quot;/&gt;&lt;w:sz-cs w:val=&quot;20&quot;/&gt;&lt;w:lang w:val=&quot;EN-IN&quot;/&gt;&lt;/w:rPr&gt;&lt;m:t&gt;2&lt;/m:t&gt;&lt;/m:r&gt;&lt;/m:sub&gt;&lt;/m:sSub&gt;&lt;m:r&gt;&lt;m:rPr&gt;&lt;m:sty m:val=&quot;p&quot;/&gt;&lt;/m:rPr&gt;&lt;w:rPr&gt;&lt;w:rFonts w:ascii=&quot;Cambria Math&quot; w:h-ansi=&quot;Cambria Math&quot;/&gt;&lt;wx:font wx:val=&quot;Cambria Math&quot;/&gt;&lt;w:sz-cs w:val=&quot;20&quot;/&gt;&lt;w:lang w:val=&quot;EN-IN&quot;/&gt;&lt;/w:rPr&gt;&lt;m:t&gt;-1&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 o:title="" chromakey="white"/>
                </v:shape>
              </w:pict>
            </w:r>
            <w:r w:rsidRPr="00046E59">
              <w:rPr>
                <w:rFonts w:ascii="Times New Roman" w:hAnsi="Times New Roman"/>
                <w:szCs w:val="20"/>
              </w:rPr>
              <w:instrText xml:space="preserve"> </w:instrText>
            </w:r>
            <w:r w:rsidRPr="00046E59">
              <w:rPr>
                <w:rFonts w:ascii="Times New Roman" w:hAnsi="Times New Roman"/>
                <w:szCs w:val="20"/>
              </w:rPr>
              <w:fldChar w:fldCharType="separate"/>
            </w:r>
            <w:r w:rsidR="001604CD">
              <w:rPr>
                <w:rFonts w:ascii="Times New Roman" w:hAnsi="Times New Roman"/>
                <w:noProof/>
                <w:position w:val="-5"/>
                <w:szCs w:val="20"/>
              </w:rPr>
              <w:pict w14:anchorId="662A8585">
                <v:shape id="_x0000_i1057" type="#_x0000_t75" alt="" style="width:212.45pt;height:11.2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115&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1B47&quot;/&gt;&lt;wsp:rsid wsp:val=&quot;000236AE&quot;/&gt;&lt;wsp:rsid wsp:val=&quot;00027418&quot;/&gt;&lt;wsp:rsid wsp:val=&quot;00030286&quot;/&gt;&lt;wsp:rsid wsp:val=&quot;00032D66&quot;/&gt;&lt;wsp:rsid wsp:val=&quot;00034896&quot;/&gt;&lt;wsp:rsid wsp:val=&quot;00035C3D&quot;/&gt;&lt;wsp:rsid wsp:val=&quot;00040835&quot;/&gt;&lt;wsp:rsid wsp:val=&quot;00041FB7&quot;/&gt;&lt;wsp:rsid wsp:val=&quot;000443F7&quot;/&gt;&lt;wsp:rsid wsp:val=&quot;00046960&quot;/&gt;&lt;wsp:rsid wsp:val=&quot;00046AFA&quot;/&gt;&lt;wsp:rsid wsp:val=&quot;0005011F&quot;/&gt;&lt;wsp:rsid wsp:val=&quot;000501E6&quot;/&gt;&lt;wsp:rsid wsp:val=&quot;00051C5C&quot;/&gt;&lt;wsp:rsid wsp:val=&quot;00052672&quot;/&gt;&lt;wsp:rsid wsp:val=&quot;000527DB&quot;/&gt;&lt;wsp:rsid wsp:val=&quot;00052ACE&quot;/&gt;&lt;wsp:rsid wsp:val=&quot;00053611&quot;/&gt;&lt;wsp:rsid wsp:val=&quot;00054572&quot;/&gt;&lt;wsp:rsid wsp:val=&quot;00054DD5&quot;/&gt;&lt;wsp:rsid wsp:val=&quot;00055A76&quot;/&gt;&lt;wsp:rsid wsp:val=&quot;00060542&quot;/&gt;&lt;wsp:rsid wsp:val=&quot;000605DA&quot;/&gt;&lt;wsp:rsid wsp:val=&quot;00060C6D&quot;/&gt;&lt;wsp:rsid wsp:val=&quot;00070E52&quot;/&gt;&lt;wsp:rsid wsp:val=&quot;00073C45&quot;/&gt;&lt;wsp:rsid wsp:val=&quot;00074192&quot;/&gt;&lt;wsp:rsid wsp:val=&quot;00074A3E&quot;/&gt;&lt;wsp:rsid wsp:val=&quot;00076C50&quot;/&gt;&lt;wsp:rsid wsp:val=&quot;00076F90&quot;/&gt;&lt;wsp:rsid wsp:val=&quot;0008036D&quot;/&gt;&lt;wsp:rsid wsp:val=&quot;000809D1&quot;/&gt;&lt;wsp:rsid wsp:val=&quot;000826EA&quot;/&gt;&lt;wsp:rsid wsp:val=&quot;000845D8&quot;/&gt;&lt;wsp:rsid wsp:val=&quot;000846FA&quot;/&gt;&lt;wsp:rsid wsp:val=&quot;00084952&quot;/&gt;&lt;wsp:rsid wsp:val=&quot;00085529&quot;/&gt;&lt;wsp:rsid wsp:val=&quot;00086BAD&quot;/&gt;&lt;wsp:rsid wsp:val=&quot;00087B7C&quot;/&gt;&lt;wsp:rsid wsp:val=&quot;000969AF&quot;/&gt;&lt;wsp:rsid wsp:val=&quot;000A0641&quot;/&gt;&lt;wsp:rsid wsp:val=&quot;000A57B3&quot;/&gt;&lt;wsp:rsid wsp:val=&quot;000A5EF6&quot;/&gt;&lt;wsp:rsid wsp:val=&quot;000B3CBE&quot;/&gt;&lt;wsp:rsid wsp:val=&quot;000B4BF9&quot;/&gt;&lt;wsp:rsid wsp:val=&quot;000B4CC6&quot;/&gt;&lt;wsp:rsid wsp:val=&quot;000B6706&quot;/&gt;&lt;wsp:rsid wsp:val=&quot;000C122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5AD2&quot;/&gt;&lt;wsp:rsid wsp:val=&quot;000D698F&quot;/&gt;&lt;wsp:rsid wsp:val=&quot;000E474A&quot;/&gt;&lt;wsp:rsid wsp:val=&quot;000E5BCB&quot;/&gt;&lt;wsp:rsid wsp:val=&quot;000E5BCD&quot;/&gt;&lt;wsp:rsid wsp:val=&quot;000E67A5&quot;/&gt;&lt;wsp:rsid wsp:val=&quot;0010080A&quot;/&gt;&lt;wsp:rsid wsp:val=&quot;001018D5&quot;/&gt;&lt;wsp:rsid wsp:val=&quot;001020AA&quot;/&gt;&lt;wsp:rsid wsp:val=&quot;0010230E&quot;/&gt;&lt;wsp:rsid wsp:val=&quot;00104F66&quot;/&gt;&lt;wsp:rsid wsp:val=&quot;00105C24&quot;/&gt;&lt;wsp:rsid wsp:val=&quot;00107146&quot;/&gt;&lt;wsp:rsid wsp:val=&quot;001109B7&quot;/&gt;&lt;wsp:rsid wsp:val=&quot;00110ECB&quot;/&gt;&lt;wsp:rsid wsp:val=&quot;00111908&quot;/&gt;&lt;wsp:rsid wsp:val=&quot;00114D36&quot;/&gt;&lt;wsp:rsid wsp:val=&quot;00114F16&quot;/&gt;&lt;wsp:rsid wsp:val=&quot;00115DA7&quot;/&gt;&lt;wsp:rsid wsp:val=&quot;00120884&quot;/&gt;&lt;wsp:rsid wsp:val=&quot;00130389&quot;/&gt;&lt;wsp:rsid wsp:val=&quot;0013180F&quot;/&gt;&lt;wsp:rsid wsp:val=&quot;00131CB0&quot;/&gt;&lt;wsp:rsid wsp:val=&quot;00132CBE&quot;/&gt;&lt;wsp:rsid wsp:val=&quot;001376F6&quot;/&gt;&lt;wsp:rsid wsp:val=&quot;00145E2B&quot;/&gt;&lt;wsp:rsid wsp:val=&quot;00146D61&quot;/&gt;&lt;wsp:rsid wsp:val=&quot;00150C17&quot;/&gt;&lt;wsp:rsid wsp:val=&quot;00156174&quot;/&gt;&lt;wsp:rsid wsp:val=&quot;0015708F&quot;/&gt;&lt;wsp:rsid wsp:val=&quot;0016208C&quot;/&gt;&lt;wsp:rsid wsp:val=&quot;001642CE&quot;/&gt;&lt;wsp:rsid wsp:val=&quot;001671FB&quot;/&gt;&lt;wsp:rsid wsp:val=&quot;00167B43&quot;/&gt;&lt;wsp:rsid wsp:val=&quot;00173EEB&quot;/&gt;&lt;wsp:rsid wsp:val=&quot;00176791&quot;/&gt;&lt;wsp:rsid wsp:val=&quot;001774D4&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1E6&quot;/&gt;&lt;wsp:rsid wsp:val=&quot;0019426E&quot;/&gt;&lt;wsp:rsid wsp:val=&quot;00197AA5&quot;/&gt;&lt;wsp:rsid wsp:val=&quot;001A235A&quot;/&gt;&lt;wsp:rsid wsp:val=&quot;001A3FB4&quot;/&gt;&lt;wsp:rsid wsp:val=&quot;001A5F13&quot;/&gt;&lt;wsp:rsid wsp:val=&quot;001B008D&quot;/&gt;&lt;wsp:rsid wsp:val=&quot;001B27D2&quot;/&gt;&lt;wsp:rsid wsp:val=&quot;001B3F4E&quot;/&gt;&lt;wsp:rsid wsp:val=&quot;001B580F&quot;/&gt;&lt;wsp:rsid wsp:val=&quot;001B7AD4&quot;/&gt;&lt;wsp:rsid wsp:val=&quot;001C0BAC&quot;/&gt;&lt;wsp:rsid wsp:val=&quot;001C0C5B&quot;/&gt;&lt;wsp:rsid wsp:val=&quot;001C12B4&quot;/&gt;&lt;wsp:rsid wsp:val=&quot;001C3FFD&quot;/&gt;&lt;wsp:rsid wsp:val=&quot;001C40D9&quot;/&gt;&lt;wsp:rsid wsp:val=&quot;001C5621&quot;/&gt;&lt;wsp:rsid wsp:val=&quot;001C74BE&quot;/&gt;&lt;wsp:rsid wsp:val=&quot;001C7C35&quot;/&gt;&lt;wsp:rsid wsp:val=&quot;001D04E7&quot;/&gt;&lt;wsp:rsid wsp:val=&quot;001D150F&quot;/&gt;&lt;wsp:rsid wsp:val=&quot;001D41B7&quot;/&gt;&lt;wsp:rsid wsp:val=&quot;001D52A5&quot;/&gt;&lt;wsp:rsid wsp:val=&quot;001D6F38&quot;/&gt;&lt;wsp:rsid wsp:val=&quot;001D7AE8&quot;/&gt;&lt;wsp:rsid wsp:val=&quot;001E41BC&quot;/&gt;&lt;wsp:rsid wsp:val=&quot;001E58B0&quot;/&gt;&lt;wsp:rsid wsp:val=&quot;001E71C1&quot;/&gt;&lt;wsp:rsid wsp:val=&quot;001E7873&quot;/&gt;&lt;wsp:rsid wsp:val=&quot;001F05DC&quot;/&gt;&lt;wsp:rsid wsp:val=&quot;001F0B04&quot;/&gt;&lt;wsp:rsid wsp:val=&quot;001F20E5&quot;/&gt;&lt;wsp:rsid wsp:val=&quot;001F2C8F&quot;/&gt;&lt;wsp:rsid wsp:val=&quot;001F3669&quot;/&gt;&lt;wsp:rsid wsp:val=&quot;001F37C1&quot;/&gt;&lt;wsp:rsid wsp:val=&quot;002004B2&quot;/&gt;&lt;wsp:rsid wsp:val=&quot;00202C71&quot;/&gt;&lt;wsp:rsid wsp:val=&quot;0020564C&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EB9&quot;/&gt;&lt;wsp:rsid wsp:val=&quot;002318A4&quot;/&gt;&lt;wsp:rsid wsp:val=&quot;002322EB&quot;/&gt;&lt;wsp:rsid wsp:val=&quot;002371F9&quot;/&gt;&lt;wsp:rsid wsp:val=&quot;00237671&quot;/&gt;&lt;wsp:rsid wsp:val=&quot;002403C8&quot;/&gt;&lt;wsp:rsid wsp:val=&quot;00240B6D&quot;/&gt;&lt;wsp:rsid wsp:val=&quot;00240DFE&quot;/&gt;&lt;wsp:rsid wsp:val=&quot;002418CB&quot;/&gt;&lt;wsp:rsid wsp:val=&quot;00243F4B&quot;/&gt;&lt;wsp:rsid wsp:val=&quot;002441C8&quot;/&gt;&lt;wsp:rsid wsp:val=&quot;002447FA&quot;/&gt;&lt;wsp:rsid wsp:val=&quot;00244B5A&quot;/&gt;&lt;wsp:rsid wsp:val=&quot;00246843&quot;/&gt;&lt;wsp:rsid wsp:val=&quot;00246C5D&quot;/&gt;&lt;wsp:rsid wsp:val=&quot;00247983&quot;/&gt;&lt;wsp:rsid wsp:val=&quot;0025116B&quot;/&gt;&lt;wsp:rsid wsp:val=&quot;00251A50&quot;/&gt;&lt;wsp:rsid wsp:val=&quot;002526D0&quot;/&gt;&lt;wsp:rsid wsp:val=&quot;0025466B&quot;/&gt;&lt;wsp:rsid wsp:val=&quot;00254FA9&quot;/&gt;&lt;wsp:rsid wsp:val=&quot;00255925&quot;/&gt;&lt;wsp:rsid wsp:val=&quot;00255966&quot;/&gt;&lt;wsp:rsid wsp:val=&quot;00256228&quot;/&gt;&lt;wsp:rsid wsp:val=&quot;0025787C&quot;/&gt;&lt;wsp:rsid wsp:val=&quot;00260F71&quot;/&gt;&lt;wsp:rsid wsp:val=&quot;00261C94&quot;/&gt;&lt;wsp:rsid wsp:val=&quot;002654D5&quot;/&gt;&lt;wsp:rsid wsp:val=&quot;00265760&quot;/&gt;&lt;wsp:rsid wsp:val=&quot;00267F5F&quot;/&gt;&lt;wsp:rsid wsp:val=&quot;00271586&quot;/&gt;&lt;wsp:rsid wsp:val=&quot;00271CD9&quot;/&gt;&lt;wsp:rsid wsp:val=&quot;00271E4F&quot;/&gt;&lt;wsp:rsid wsp:val=&quot;0027358D&quot;/&gt;&lt;wsp:rsid wsp:val=&quot;00274937&quot;/&gt;&lt;wsp:rsid wsp:val=&quot;00277FBD&quot;/&gt;&lt;wsp:rsid wsp:val=&quot;00282066&quot;/&gt;&lt;wsp:rsid wsp:val=&quot;0028251E&quot;/&gt;&lt;wsp:rsid wsp:val=&quot;00282E2C&quot;/&gt;&lt;wsp:rsid wsp:val=&quot;00285E3A&quot;/&gt;&lt;wsp:rsid wsp:val=&quot;00286532&quot;/&gt;&lt;wsp:rsid wsp:val=&quot;00293C36&quot;/&gt;&lt;wsp:rsid wsp:val=&quot;00293DB3&quot;/&gt;&lt;wsp:rsid wsp:val=&quot;0029433B&quot;/&gt;&lt;wsp:rsid wsp:val=&quot;00294EFB&quot;/&gt;&lt;wsp:rsid wsp:val=&quot;0029757E&quot;/&gt;&lt;wsp:rsid wsp:val=&quot;00297DD6&quot;/&gt;&lt;wsp:rsid wsp:val=&quot;002A1E7D&quot;/&gt;&lt;wsp:rsid wsp:val=&quot;002B08E6&quot;/&gt;&lt;wsp:rsid wsp:val=&quot;002B1FFA&quot;/&gt;&lt;wsp:rsid wsp:val=&quot;002B2B40&quot;/&gt;&lt;wsp:rsid wsp:val=&quot;002B32DD&quot;/&gt;&lt;wsp:rsid wsp:val=&quot;002B47E2&quot;/&gt;&lt;wsp:rsid wsp:val=&quot;002B4B78&quot;/&gt;&lt;wsp:rsid wsp:val=&quot;002B4D11&quot;/&gt;&lt;wsp:rsid wsp:val=&quot;002B544D&quot;/&gt;&lt;wsp:rsid wsp:val=&quot;002B6E04&quot;/&gt;&lt;wsp:rsid wsp:val=&quot;002B6E21&quot;/&gt;&lt;wsp:rsid wsp:val=&quot;002B7F6B&quot;/&gt;&lt;wsp:rsid wsp:val=&quot;002C1D1B&quot;/&gt;&lt;wsp:rsid wsp:val=&quot;002C2567&quot;/&gt;&lt;wsp:rsid wsp:val=&quot;002C37A1&quot;/&gt;&lt;wsp:rsid wsp:val=&quot;002C3BE0&quot;/&gt;&lt;wsp:rsid wsp:val=&quot;002C5DF1&quot;/&gt;&lt;wsp:rsid wsp:val=&quot;002C7702&quot;/&gt;&lt;wsp:rsid wsp:val=&quot;002D0410&quot;/&gt;&lt;wsp:rsid wsp:val=&quot;002D1A27&quot;/&gt;&lt;wsp:rsid wsp:val=&quot;002D4D40&quot;/&gt;&lt;wsp:rsid wsp:val=&quot;002D5218&quot;/&gt;&lt;wsp:rsid wsp:val=&quot;002D6E7D&quot;/&gt;&lt;wsp:rsid wsp:val=&quot;002E1DF6&quot;/&gt;&lt;wsp:rsid wsp:val=&quot;002E687D&quot;/&gt;&lt;wsp:rsid wsp:val=&quot;002E74B5&quot;/&gt;&lt;wsp:rsid wsp:val=&quot;002F0759&quot;/&gt;&lt;wsp:rsid wsp:val=&quot;002F2880&quot;/&gt;&lt;wsp:rsid wsp:val=&quot;002F4411&quot;/&gt;&lt;wsp:rsid wsp:val=&quot;002F5259&quot;/&gt;&lt;wsp:rsid wsp:val=&quot;002F57D7&quot;/&gt;&lt;wsp:rsid wsp:val=&quot;002F64B1&quot;/&gt;&lt;wsp:rsid wsp:val=&quot;002F7271&quot;/&gt;&lt;wsp:rsid wsp:val=&quot;00302398&quot;/&gt;&lt;wsp:rsid wsp:val=&quot;00304116&quot;/&gt;&lt;wsp:rsid wsp:val=&quot;0030546D&quot;/&gt;&lt;wsp:rsid wsp:val=&quot;0031112E&quot;/&gt;&lt;wsp:rsid wsp:val=&quot;00312317&quot;/&gt;&lt;wsp:rsid wsp:val=&quot;0031578B&quot;/&gt;&lt;wsp:rsid wsp:val=&quot;0032089E&quot;/&gt;&lt;wsp:rsid wsp:val=&quot;0032301D&quot;/&gt;&lt;wsp:rsid wsp:val=&quot;003230FF&quot;/&gt;&lt;wsp:rsid wsp:val=&quot;003236CA&quot;/&gt;&lt;wsp:rsid wsp:val=&quot;0032415B&quot;/&gt;&lt;wsp:rsid wsp:val=&quot;003269DE&quot;/&gt;&lt;wsp:rsid wsp:val=&quot;0033037F&quot;/&gt;&lt;wsp:rsid wsp:val=&quot;00331190&quot;/&gt;&lt;wsp:rsid wsp:val=&quot;00333E73&quot;/&gt;&lt;wsp:rsid wsp:val=&quot;00335B25&quot;/&gt;&lt;wsp:rsid wsp:val=&quot;00337048&quot;/&gt;&lt;wsp:rsid wsp:val=&quot;00343017&quot;/&gt;&lt;wsp:rsid wsp:val=&quot;00343A55&quot;/&gt;&lt;wsp:rsid wsp:val=&quot;00345EEA&quot;/&gt;&lt;wsp:rsid wsp:val=&quot;003521DB&quot;/&gt;&lt;wsp:rsid wsp:val=&quot;003544C1&quot;/&gt;&lt;wsp:rsid wsp:val=&quot;0035494C&quot;/&gt;&lt;wsp:rsid wsp:val=&quot;0035659F&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14C&quot;/&gt;&lt;wsp:rsid wsp:val=&quot;00367EA1&quot;/&gt;&lt;wsp:rsid wsp:val=&quot;00367F39&quot;/&gt;&lt;wsp:rsid wsp:val=&quot;00371B1E&quot;/&gt;&lt;wsp:rsid wsp:val=&quot;0037212B&quot;/&gt;&lt;wsp:rsid wsp:val=&quot;00373044&quot;/&gt;&lt;wsp:rsid wsp:val=&quot;003732A3&quot;/&gt;&lt;wsp:rsid wsp:val=&quot;003734D3&quot;/&gt;&lt;wsp:rsid wsp:val=&quot;00375726&quot;/&gt;&lt;wsp:rsid wsp:val=&quot;00376B7B&quot;/&gt;&lt;wsp:rsid wsp:val=&quot;00377C65&quot;/&gt;&lt;wsp:rsid wsp:val=&quot;003805D1&quot;/&gt;&lt;wsp:rsid wsp:val=&quot;00380864&quot;/&gt;&lt;wsp:rsid wsp:val=&quot;00380B9C&quot;/&gt;&lt;wsp:rsid wsp:val=&quot;00381DC5&quot;/&gt;&lt;wsp:rsid wsp:val=&quot;00382427&quot;/&gt;&lt;wsp:rsid wsp:val=&quot;00382901&quot;/&gt;&lt;wsp:rsid wsp:val=&quot;0038667F&quot;/&gt;&lt;wsp:rsid wsp:val=&quot;00387499&quot;/&gt;&lt;wsp:rsid wsp:val=&quot;00390B6E&quot;/&gt;&lt;wsp:rsid wsp:val=&quot;00391B3E&quot;/&gt;&lt;wsp:rsid wsp:val=&quot;00391D63&quot;/&gt;&lt;wsp:rsid wsp:val=&quot;00392A3A&quot;/&gt;&lt;wsp:rsid wsp:val=&quot;00394116&quot;/&gt;&lt;wsp:rsid wsp:val=&quot;00394AC8&quot;/&gt;&lt;wsp:rsid wsp:val=&quot;003957ED&quot;/&gt;&lt;wsp:rsid wsp:val=&quot;00397A6D&quot;/&gt;&lt;wsp:rsid wsp:val=&quot;003A135F&quot;/&gt;&lt;wsp:rsid wsp:val=&quot;003A4607&quot;/&gt;&lt;wsp:rsid wsp:val=&quot;003A7CEB&quot;/&gt;&lt;wsp:rsid wsp:val=&quot;003B0BF8&quot;/&gt;&lt;wsp:rsid wsp:val=&quot;003B30EF&quot;/&gt;&lt;wsp:rsid wsp:val=&quot;003B3DC0&quot;/&gt;&lt;wsp:rsid wsp:val=&quot;003B6548&quot;/&gt;&lt;wsp:rsid wsp:val=&quot;003B7BF9&quot;/&gt;&lt;wsp:rsid wsp:val=&quot;003C3033&quot;/&gt;&lt;wsp:rsid wsp:val=&quot;003C4584&quot;/&gt;&lt;wsp:rsid wsp:val=&quot;003C4EAC&quot;/&gt;&lt;wsp:rsid wsp:val=&quot;003C6728&quot;/&gt;&lt;wsp:rsid wsp:val=&quot;003D33A8&quot;/&gt;&lt;wsp:rsid wsp:val=&quot;003D7BDA&quot;/&gt;&lt;wsp:rsid wsp:val=&quot;003E0305&quot;/&gt;&lt;wsp:rsid wsp:val=&quot;003E04E9&quot;/&gt;&lt;wsp:rsid wsp:val=&quot;003E35DC&quot;/&gt;&lt;wsp:rsid wsp:val=&quot;003E66AC&quot;/&gt;&lt;wsp:rsid wsp:val=&quot;003E6A3A&quot;/&gt;&lt;wsp:rsid wsp:val=&quot;003E7642&quot;/&gt;&lt;wsp:rsid wsp:val=&quot;003F0BCC&quot;/&gt;&lt;wsp:rsid wsp:val=&quot;003F4797&quot;/&gt;&lt;wsp:rsid wsp:val=&quot;003F47B5&quot;/&gt;&lt;wsp:rsid wsp:val=&quot;004003E8&quot;/&gt;&lt;wsp:rsid wsp:val=&quot;0040222B&quot;/&gt;&lt;wsp:rsid wsp:val=&quot;004022CC&quot;/&gt;&lt;wsp:rsid wsp:val=&quot;00403018&quot;/&gt;&lt;wsp:rsid wsp:val=&quot;004035F6&quot;/&gt;&lt;wsp:rsid wsp:val=&quot;004109C3&quot;/&gt;&lt;wsp:rsid wsp:val=&quot;00413C55&quot;/&gt;&lt;wsp:rsid wsp:val=&quot;00414181&quot;/&gt;&lt;wsp:rsid wsp:val=&quot;0041782C&quot;/&gt;&lt;wsp:rsid wsp:val=&quot;004206FA&quot;/&gt;&lt;wsp:rsid wsp:val=&quot;004213CE&quot;/&gt;&lt;wsp:rsid wsp:val=&quot;004223F1&quot;/&gt;&lt;wsp:rsid wsp:val=&quot;00424AFD&quot;/&gt;&lt;wsp:rsid wsp:val=&quot;00424C9C&quot;/&gt;&lt;wsp:rsid wsp:val=&quot;00430171&quot;/&gt;&lt;wsp:rsid wsp:val=&quot;00431123&quot;/&gt;&lt;wsp:rsid wsp:val=&quot;00431E83&quot;/&gt;&lt;wsp:rsid wsp:val=&quot;00432F62&quot;/&gt;&lt;wsp:rsid wsp:val=&quot;0043707E&quot;/&gt;&lt;wsp:rsid wsp:val=&quot;00437B5E&quot;/&gt;&lt;wsp:rsid wsp:val=&quot;0044004B&quot;/&gt;&lt;wsp:rsid wsp:val=&quot;0044773B&quot;/&gt;&lt;wsp:rsid wsp:val=&quot;0045278A&quot;/&gt;&lt;wsp:rsid wsp:val=&quot;0045381F&quot;/&gt;&lt;wsp:rsid wsp:val=&quot;00455581&quot;/&gt;&lt;wsp:rsid wsp:val=&quot;00456C62&quot;/&gt;&lt;wsp:rsid wsp:val=&quot;004604FD&quot;/&gt;&lt;wsp:rsid wsp:val=&quot;00460D00&quot;/&gt;&lt;wsp:rsid wsp:val=&quot;00460DBF&quot;/&gt;&lt;wsp:rsid wsp:val=&quot;00462878&quot;/&gt;&lt;wsp:rsid wsp:val=&quot;00462BD0&quot;/&gt;&lt;wsp:rsid wsp:val=&quot;00471F19&quot;/&gt;&lt;wsp:rsid wsp:val=&quot;00474298&quot;/&gt;&lt;wsp:rsid wsp:val=&quot;0048214B&quot;/&gt;&lt;wsp:rsid wsp:val=&quot;004826E7&quot;/&gt;&lt;wsp:rsid wsp:val=&quot;00485CEE&quot;/&gt;&lt;wsp:rsid wsp:val=&quot;0049013E&quot;/&gt;&lt;wsp:rsid wsp:val=&quot;004902E0&quot;/&gt;&lt;wsp:rsid wsp:val=&quot;00490947&quot;/&gt;&lt;wsp:rsid wsp:val=&quot;00490B8F&quot;/&gt;&lt;wsp:rsid wsp:val=&quot;004910AC&quot;/&gt;&lt;wsp:rsid wsp:val=&quot;00492B8D&quot;/&gt;&lt;wsp:rsid wsp:val=&quot;004945F3&quot;/&gt;&lt;wsp:rsid wsp:val=&quot;004952EA&quot;/&gt;&lt;wsp:rsid wsp:val=&quot;004A1B0B&quot;/&gt;&lt;wsp:rsid wsp:val=&quot;004A2F9D&quot;/&gt;&lt;wsp:rsid wsp:val=&quot;004A5270&quot;/&gt;&lt;wsp:rsid wsp:val=&quot;004B0FC0&quot;/&gt;&lt;wsp:rsid wsp:val=&quot;004B1BEE&quot;/&gt;&lt;wsp:rsid wsp:val=&quot;004B4030&quot;/&gt;&lt;wsp:rsid wsp:val=&quot;004C20CB&quot;/&gt;&lt;wsp:rsid wsp:val=&quot;004C2920&quot;/&gt;&lt;wsp:rsid wsp:val=&quot;004C3DA1&quot;/&gt;&lt;wsp:rsid wsp:val=&quot;004C431C&quot;/&gt;&lt;wsp:rsid wsp:val=&quot;004C5181&quot;/&gt;&lt;wsp:rsid wsp:val=&quot;004C66FD&quot;/&gt;&lt;wsp:rsid wsp:val=&quot;004C6C1E&quot;/&gt;&lt;wsp:rsid wsp:val=&quot;004C7A79&quot;/&gt;&lt;wsp:rsid wsp:val=&quot;004D02E9&quot;/&gt;&lt;wsp:rsid wsp:val=&quot;004D31D3&quot;/&gt;&lt;wsp:rsid wsp:val=&quot;004D535A&quot;/&gt;&lt;wsp:rsid wsp:val=&quot;004E14BC&quot;/&gt;&lt;wsp:rsid wsp:val=&quot;004E16CD&quot;/&gt;&lt;wsp:rsid wsp:val=&quot;004E1DF7&quot;/&gt;&lt;wsp:rsid wsp:val=&quot;004E394E&quot;/&gt;&lt;wsp:rsid wsp:val=&quot;004E40C3&quot;/&gt;&lt;wsp:rsid wsp:val=&quot;004E435E&quot;/&gt;&lt;wsp:rsid wsp:val=&quot;004E4F65&quot;/&gt;&lt;wsp:rsid wsp:val=&quot;004E66B0&quot;/&gt;&lt;wsp:rsid wsp:val=&quot;004E6839&quot;/&gt;&lt;wsp:rsid wsp:val=&quot;004F344E&quot;/&gt;&lt;wsp:rsid wsp:val=&quot;00501F57&quot;/&gt;&lt;wsp:rsid wsp:val=&quot;00502853&quot;/&gt;&lt;wsp:rsid wsp:val=&quot;00503EAC&quot;/&gt;&lt;wsp:rsid wsp:val=&quot;00503FE4&quot;/&gt;&lt;wsp:rsid wsp:val=&quot;005079BA&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2533B&quot;/&gt;&lt;wsp:rsid wsp:val=&quot;00525F56&quot;/&gt;&lt;wsp:rsid wsp:val=&quot;00532DE9&quot;/&gt;&lt;wsp:rsid wsp:val=&quot;00536790&quot;/&gt;&lt;wsp:rsid wsp:val=&quot;005407B6&quot;/&gt;&lt;wsp:rsid wsp:val=&quot;00542E67&quot;/&gt;&lt;wsp:rsid wsp:val=&quot;00543EA0&quot;/&gt;&lt;wsp:rsid wsp:val=&quot;00545925&quot;/&gt;&lt;wsp:rsid wsp:val=&quot;005459BA&quot;/&gt;&lt;wsp:rsid wsp:val=&quot;00546BEF&quot;/&gt;&lt;wsp:rsid wsp:val=&quot;00547AEB&quot;/&gt;&lt;wsp:rsid wsp:val=&quot;005519E2&quot;/&gt;&lt;wsp:rsid wsp:val=&quot;00553E3A&quot;/&gt;&lt;wsp:rsid wsp:val=&quot;00554166&quot;/&gt;&lt;wsp:rsid wsp:val=&quot;0055479E&quot;/&gt;&lt;wsp:rsid wsp:val=&quot;00554E95&quot;/&gt;&lt;wsp:rsid wsp:val=&quot;005551A3&quot;/&gt;&lt;wsp:rsid wsp:val=&quot;00556A4D&quot;/&gt;&lt;wsp:rsid wsp:val=&quot;00557892&quot;/&gt;&lt;wsp:rsid wsp:val=&quot;005601EB&quot;/&gt;&lt;wsp:rsid wsp:val=&quot;005634EC&quot;/&gt;&lt;wsp:rsid wsp:val=&quot;0056693D&quot;/&gt;&lt;wsp:rsid wsp:val=&quot;00570536&quot;/&gt;&lt;wsp:rsid wsp:val=&quot;0057060B&quot;/&gt;&lt;wsp:rsid wsp:val=&quot;00571A20&quot;/&gt;&lt;wsp:rsid wsp:val=&quot;00571B80&quot;/&gt;&lt;wsp:rsid wsp:val=&quot;00571C3B&quot;/&gt;&lt;wsp:rsid wsp:val=&quot;0057247A&quot;/&gt;&lt;wsp:rsid wsp:val=&quot;0057313F&quot;/&gt;&lt;wsp:rsid wsp:val=&quot;0057342F&quot;/&gt;&lt;wsp:rsid wsp:val=&quot;005765F4&quot;/&gt;&lt;wsp:rsid wsp:val=&quot;0057754D&quot;/&gt;&lt;wsp:rsid wsp:val=&quot;00582CFF&quot;/&gt;&lt;wsp:rsid wsp:val=&quot;00585903&quot;/&gt;&lt;wsp:rsid wsp:val=&quot;00585CC3&quot;/&gt;&lt;wsp:rsid wsp:val=&quot;00587189&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A38DF&quot;/&gt;&lt;wsp:rsid wsp:val=&quot;005A4F40&quot;/&gt;&lt;wsp:rsid wsp:val=&quot;005A612B&quot;/&gt;&lt;wsp:rsid wsp:val=&quot;005B18C2&quot;/&gt;&lt;wsp:rsid wsp:val=&quot;005B25BC&quot;/&gt;&lt;wsp:rsid wsp:val=&quot;005B2683&quot;/&gt;&lt;wsp:rsid wsp:val=&quot;005B5D91&quot;/&gt;&lt;wsp:rsid wsp:val=&quot;005B6D21&quot;/&gt;&lt;wsp:rsid wsp:val=&quot;005C3943&quot;/&gt;&lt;wsp:rsid wsp:val=&quot;005C595C&quot;/&gt;&lt;wsp:rsid wsp:val=&quot;005D4467&quot;/&gt;&lt;wsp:rsid wsp:val=&quot;005E1E2F&quot;/&gt;&lt;wsp:rsid wsp:val=&quot;005E1E3F&quot;/&gt;&lt;wsp:rsid wsp:val=&quot;005E4C37&quot;/&gt;&lt;wsp:rsid wsp:val=&quot;005E7FB2&quot;/&gt;&lt;wsp:rsid wsp:val=&quot;005F1309&quot;/&gt;&lt;wsp:rsid wsp:val=&quot;005F222D&quot;/&gt;&lt;wsp:rsid wsp:val=&quot;00600CA7&quot;/&gt;&lt;wsp:rsid wsp:val=&quot;0060301B&quot;/&gt;&lt;wsp:rsid wsp:val=&quot;0060331A&quot;/&gt;&lt;wsp:rsid wsp:val=&quot;00603782&quot;/&gt;&lt;wsp:rsid wsp:val=&quot;00603E0B&quot;/&gt;&lt;wsp:rsid wsp:val=&quot;006053D9&quot;/&gt;&lt;wsp:rsid wsp:val=&quot;00606731&quot;/&gt;&lt;wsp:rsid wsp:val=&quot;006103E1&quot;/&gt;&lt;wsp:rsid wsp:val=&quot;00610A1A&quot;/&gt;&lt;wsp:rsid wsp:val=&quot;006110CE&quot;/&gt;&lt;wsp:rsid wsp:val=&quot;00613ABD&quot;/&gt;&lt;wsp:rsid wsp:val=&quot;00613BD2&quot;/&gt;&lt;wsp:rsid wsp:val=&quot;006147B1&quot;/&gt;&lt;wsp:rsid wsp:val=&quot;0061561D&quot;/&gt;&lt;wsp:rsid wsp:val=&quot;00616215&quot;/&gt;&lt;wsp:rsid wsp:val=&quot;00623D44&quot;/&gt;&lt;wsp:rsid wsp:val=&quot;0062423E&quot;/&gt;&lt;wsp:rsid wsp:val=&quot;0062486E&quot;/&gt;&lt;wsp:rsid wsp:val=&quot;00625B28&quot;/&gt;&lt;wsp:rsid wsp:val=&quot;006270F8&quot;/&gt;&lt;wsp:rsid wsp:val=&quot;00633C61&quot;/&gt;&lt;wsp:rsid wsp:val=&quot;006356F8&quot;/&gt;&lt;wsp:rsid wsp:val=&quot;00636884&quot;/&gt;&lt;wsp:rsid wsp:val=&quot;00636CCF&quot;/&gt;&lt;wsp:rsid wsp:val=&quot;00640051&quot;/&gt;&lt;wsp:rsid wsp:val=&quot;0064217C&quot;/&gt;&lt;wsp:rsid wsp:val=&quot;00642348&quot;/&gt;&lt;wsp:rsid wsp:val=&quot;006429EB&quot;/&gt;&lt;wsp:rsid wsp:val=&quot;00644560&quot;/&gt;&lt;wsp:rsid wsp:val=&quot;00645247&quot;/&gt;&lt;wsp:rsid wsp:val=&quot;00645CFD&quot;/&gt;&lt;wsp:rsid wsp:val=&quot;00645E6A&quot;/&gt;&lt;wsp:rsid wsp:val=&quot;006509B2&quot;/&gt;&lt;wsp:rsid wsp:val=&quot;0065303B&quot;/&gt;&lt;wsp:rsid wsp:val=&quot;00655E80&quot;/&gt;&lt;wsp:rsid wsp:val=&quot;00656F82&quot;/&gt;&lt;wsp:rsid wsp:val=&quot;00665AF2&quot;/&gt;&lt;wsp:rsid wsp:val=&quot;00666238&quot;/&gt;&lt;wsp:rsid wsp:val=&quot;00672AE0&quot;/&gt;&lt;wsp:rsid wsp:val=&quot;00674C16&quot;/&gt;&lt;wsp:rsid wsp:val=&quot;0067658D&quot;/&gt;&lt;wsp:rsid wsp:val=&quot;00683E76&quot;/&gt;&lt;wsp:rsid wsp:val=&quot;00683F5D&quot;/&gt;&lt;wsp:rsid wsp:val=&quot;0068773D&quot;/&gt;&lt;wsp:rsid wsp:val=&quot;00690502&quot;/&gt;&lt;wsp:rsid wsp:val=&quot;00691D5A&quot;/&gt;&lt;wsp:rsid wsp:val=&quot;00691E9D&quot;/&gt;&lt;wsp:rsid wsp:val=&quot;00692763&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1302&quot;/&gt;&lt;wsp:rsid wsp:val=&quot;006B2A42&quot;/&gt;&lt;wsp:rsid wsp:val=&quot;006B2FA0&quot;/&gt;&lt;wsp:rsid wsp:val=&quot;006B3BB5&quot;/&gt;&lt;wsp:rsid wsp:val=&quot;006B42C5&quot;/&gt;&lt;wsp:rsid wsp:val=&quot;006B560D&quot;/&gt;&lt;wsp:rsid wsp:val=&quot;006B7E79&quot;/&gt;&lt;wsp:rsid wsp:val=&quot;006C3F49&quot;/&gt;&lt;wsp:rsid wsp:val=&quot;006C50EE&quot;/&gt;&lt;wsp:rsid wsp:val=&quot;006C7A4B&quot;/&gt;&lt;wsp:rsid wsp:val=&quot;006D7A0E&quot;/&gt;&lt;wsp:rsid wsp:val=&quot;006E1FF3&quot;/&gt;&lt;wsp:rsid wsp:val=&quot;006E29B9&quot;/&gt;&lt;wsp:rsid wsp:val=&quot;006E5673&quot;/&gt;&lt;wsp:rsid wsp:val=&quot;006E66DD&quot;/&gt;&lt;wsp:rsid wsp:val=&quot;006F1592&quot;/&gt;&lt;wsp:rsid wsp:val=&quot;006F4666&quot;/&gt;&lt;wsp:rsid wsp:val=&quot;006F59BA&quot;/&gt;&lt;wsp:rsid wsp:val=&quot;007003FC&quot;/&gt;&lt;wsp:rsid wsp:val=&quot;007011E2&quot;/&gt;&lt;wsp:rsid wsp:val=&quot;007040C1&quot;/&gt;&lt;wsp:rsid wsp:val=&quot;00704829&quot;/&gt;&lt;wsp:rsid wsp:val=&quot;00704D87&quot;/&gt;&lt;wsp:rsid wsp:val=&quot;00705161&quot;/&gt;&lt;wsp:rsid wsp:val=&quot;00706A1F&quot;/&gt;&lt;wsp:rsid wsp:val=&quot;007203C8&quot;/&gt;&lt;wsp:rsid wsp:val=&quot;00720496&quot;/&gt;&lt;wsp:rsid wsp:val=&quot;00721545&quot;/&gt;&lt;wsp:rsid wsp:val=&quot;0072164E&quot;/&gt;&lt;wsp:rsid wsp:val=&quot;00721704&quot;/&gt;&lt;wsp:rsid wsp:val=&quot;0072399E&quot;/&gt;&lt;wsp:rsid wsp:val=&quot;00726297&quot;/&gt;&lt;wsp:rsid wsp:val=&quot;007308EC&quot;/&gt;&lt;wsp:rsid wsp:val=&quot;00730CDF&quot;/&gt;&lt;wsp:rsid wsp:val=&quot;00732E1C&quot;/&gt;&lt;wsp:rsid wsp:val=&quot;007333B3&quot;/&gt;&lt;wsp:rsid wsp:val=&quot;00733CA4&quot;/&gt;&lt;wsp:rsid wsp:val=&quot;00734CBF&quot;/&gt;&lt;wsp:rsid wsp:val=&quot;0073548C&quot;/&gt;&lt;wsp:rsid wsp:val=&quot;00735851&quot;/&gt;&lt;wsp:rsid wsp:val=&quot;007362CB&quot;/&gt;&lt;wsp:rsid wsp:val=&quot;007366AA&quot;/&gt;&lt;wsp:rsid wsp:val=&quot;00736E4F&quot;/&gt;&lt;wsp:rsid wsp:val=&quot;00737671&quot;/&gt;&lt;wsp:rsid wsp:val=&quot;0074210B&quot;/&gt;&lt;wsp:rsid wsp:val=&quot;00742E75&quot;/&gt;&lt;wsp:rsid wsp:val=&quot;007430EF&quot;/&gt;&lt;wsp:rsid wsp:val=&quot;007436B8&quot;/&gt;&lt;wsp:rsid wsp:val=&quot;00746405&quot;/&gt;&lt;wsp:rsid wsp:val=&quot;00750E49&quot;/&gt;&lt;wsp:rsid wsp:val=&quot;007560EA&quot;/&gt;&lt;wsp:rsid wsp:val=&quot;00756874&quot;/&gt;&lt;wsp:rsid wsp:val=&quot;00757025&quot;/&gt;&lt;wsp:rsid wsp:val=&quot;0075736E&quot;/&gt;&lt;wsp:rsid wsp:val=&quot;00760E00&quot;/&gt;&lt;wsp:rsid wsp:val=&quot;00761570&quot;/&gt;&lt;wsp:rsid wsp:val=&quot;00763C91&quot;/&gt;&lt;wsp:rsid wsp:val=&quot;00764B12&quot;/&gt;&lt;wsp:rsid wsp:val=&quot;0077218C&quot;/&gt;&lt;wsp:rsid wsp:val=&quot;0077383B&quot;/&gt;&lt;wsp:rsid wsp:val=&quot;007757C9&quot;/&gt;&lt;wsp:rsid wsp:val=&quot;0077650B&quot;/&gt;&lt;wsp:rsid wsp:val=&quot;007771B0&quot;/&gt;&lt;wsp:rsid wsp:val=&quot;00777298&quot;/&gt;&lt;wsp:rsid wsp:val=&quot;0078005E&quot;/&gt;&lt;wsp:rsid wsp:val=&quot;00780875&quot;/&gt;&lt;wsp:rsid wsp:val=&quot;00781E62&quot;/&gt;&lt;wsp:rsid wsp:val=&quot;00781E89&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54D2&quot;/&gt;&lt;wsp:rsid wsp:val=&quot;007A210A&quot;/&gt;&lt;wsp:rsid wsp:val=&quot;007A24A4&quot;/&gt;&lt;wsp:rsid wsp:val=&quot;007A28A6&quot;/&gt;&lt;wsp:rsid wsp:val=&quot;007A5238&quot;/&gt;&lt;wsp:rsid wsp:val=&quot;007A6225&quot;/&gt;&lt;wsp:rsid wsp:val=&quot;007A6CF0&quot;/&gt;&lt;wsp:rsid wsp:val=&quot;007B10D4&quot;/&gt;&lt;wsp:rsid wsp:val=&quot;007B25A3&quot;/&gt;&lt;wsp:rsid wsp:val=&quot;007B2978&quot;/&gt;&lt;wsp:rsid wsp:val=&quot;007B36DB&quot;/&gt;&lt;wsp:rsid wsp:val=&quot;007B7AAC&quot;/&gt;&lt;wsp:rsid wsp:val=&quot;007B7F47&quot;/&gt;&lt;wsp:rsid wsp:val=&quot;007C2703&quot;/&gt;&lt;wsp:rsid wsp:val=&quot;007C3C20&quot;/&gt;&lt;wsp:rsid wsp:val=&quot;007C6301&quot;/&gt;&lt;wsp:rsid wsp:val=&quot;007D016A&quot;/&gt;&lt;wsp:rsid wsp:val=&quot;007D29E0&quot;/&gt;&lt;wsp:rsid wsp:val=&quot;007D3E97&quot;/&gt;&lt;wsp:rsid wsp:val=&quot;007D6E7F&quot;/&gt;&lt;wsp:rsid wsp:val=&quot;007E116C&quot;/&gt;&lt;wsp:rsid wsp:val=&quot;007E3014&quot;/&gt;&lt;wsp:rsid wsp:val=&quot;007E5906&quot;/&gt;&lt;wsp:rsid wsp:val=&quot;007E5EE9&quot;/&gt;&lt;wsp:rsid wsp:val=&quot;007E7061&quot;/&gt;&lt;wsp:rsid wsp:val=&quot;007E7FCB&quot;/&gt;&lt;wsp:rsid wsp:val=&quot;007F21CD&quot;/&gt;&lt;wsp:rsid wsp:val=&quot;007F2445&quot;/&gt;&lt;wsp:rsid wsp:val=&quot;007F481C&quot;/&gt;&lt;wsp:rsid wsp:val=&quot;007F7593&quot;/&gt;&lt;wsp:rsid wsp:val=&quot;007F7DC7&quot;/&gt;&lt;wsp:rsid wsp:val=&quot;008009D3&quot;/&gt;&lt;wsp:rsid wsp:val=&quot;008017A9&quot;/&gt;&lt;wsp:rsid wsp:val=&quot;0080283D&quot;/&gt;&lt;wsp:rsid wsp:val=&quot;00804F68&quot;/&gt;&lt;wsp:rsid wsp:val=&quot;00805E16&quot;/&gt;&lt;wsp:rsid wsp:val=&quot;00807555&quot;/&gt;&lt;wsp:rsid wsp:val=&quot;0080770A&quot;/&gt;&lt;wsp:rsid wsp:val=&quot;00811BB5&quot;/&gt;&lt;wsp:rsid wsp:val=&quot;008120B3&quot;/&gt;&lt;wsp:rsid wsp:val=&quot;00813F2B&quot;/&gt;&lt;wsp:rsid wsp:val=&quot;00821F2C&quot;/&gt;&lt;wsp:rsid wsp:val=&quot;00826C23&quot;/&gt;&lt;wsp:rsid wsp:val=&quot;00827B33&quot;/&gt;&lt;wsp:rsid wsp:val=&quot;00832C0D&quot;/&gt;&lt;wsp:rsid wsp:val=&quot;00832EF8&quot;/&gt;&lt;wsp:rsid wsp:val=&quot;008333D0&quot;/&gt;&lt;wsp:rsid wsp:val=&quot;00847786&quot;/&gt;&lt;wsp:rsid wsp:val=&quot;00853901&quot;/&gt;&lt;wsp:rsid wsp:val=&quot;00853E28&quot;/&gt;&lt;wsp:rsid wsp:val=&quot;008543CB&quot;/&gt;&lt;wsp:rsid wsp:val=&quot;00854556&quot;/&gt;&lt;wsp:rsid wsp:val=&quot;00855E7E&quot;/&gt;&lt;wsp:rsid wsp:val=&quot;0085677D&quot;/&gt;&lt;wsp:rsid wsp:val=&quot;00864E0E&quot;/&gt;&lt;wsp:rsid wsp:val=&quot;008677F8&quot;/&gt;&lt;wsp:rsid wsp:val=&quot;00867EC2&quot;/&gt;&lt;wsp:rsid wsp:val=&quot;00870E43&quot;/&gt;&lt;wsp:rsid wsp:val=&quot;0087282C&quot;/&gt;&lt;wsp:rsid wsp:val=&quot;008736D3&quot;/&gt;&lt;wsp:rsid wsp:val=&quot;00874888&quot;/&gt;&lt;wsp:rsid wsp:val=&quot;0087629E&quot;/&gt;&lt;wsp:rsid wsp:val=&quot;00876A87&quot;/&gt;&lt;wsp:rsid wsp:val=&quot;00876F3C&quot;/&gt;&lt;wsp:rsid wsp:val=&quot;00877EDD&quot;/&gt;&lt;wsp:rsid wsp:val=&quot;00880EFC&quot;/&gt;&lt;wsp:rsid wsp:val=&quot;00882022&quot;/&gt;&lt;wsp:rsid wsp:val=&quot;008844F1&quot;/&gt;&lt;wsp:rsid wsp:val=&quot;00884ADD&quot;/&gt;&lt;wsp:rsid wsp:val=&quot;0088611D&quot;/&gt;&lt;wsp:rsid wsp:val=&quot;00886256&quot;/&gt;&lt;wsp:rsid wsp:val=&quot;00896910&quot;/&gt;&lt;wsp:rsid wsp:val=&quot;00896BCB&quot;/&gt;&lt;wsp:rsid wsp:val=&quot;0089715E&quot;/&gt;&lt;wsp:rsid wsp:val=&quot;008A34F1&quot;/&gt;&lt;wsp:rsid wsp:val=&quot;008A4FFD&quot;/&gt;&lt;wsp:rsid wsp:val=&quot;008A734B&quot;/&gt;&lt;wsp:rsid wsp:val=&quot;008B2AF6&quot;/&gt;&lt;wsp:rsid wsp:val=&quot;008B3561&quot;/&gt;&lt;wsp:rsid wsp:val=&quot;008B4981&quot;/&gt;&lt;wsp:rsid wsp:val=&quot;008C027E&quot;/&gt;&lt;wsp:rsid wsp:val=&quot;008C2FCB&quot;/&gt;&lt;wsp:rsid wsp:val=&quot;008C4AD4&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D5885&quot;/&gt;&lt;wsp:rsid wsp:val=&quot;008D77D8&quot;/&gt;&lt;wsp:rsid wsp:val=&quot;008E2992&quot;/&gt;&lt;wsp:rsid wsp:val=&quot;008E3830&quot;/&gt;&lt;wsp:rsid wsp:val=&quot;008F04BE&quot;/&gt;&lt;wsp:rsid wsp:val=&quot;008F621B&quot;/&gt;&lt;wsp:rsid wsp:val=&quot;008F69F5&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4C25&quot;/&gt;&lt;wsp:rsid wsp:val=&quot;0091655D&quot;/&gt;&lt;wsp:rsid wsp:val=&quot;009170A8&quot;/&gt;&lt;wsp:rsid wsp:val=&quot;009171B2&quot;/&gt;&lt;wsp:rsid wsp:val=&quot;0092050C&quot;/&gt;&lt;wsp:rsid wsp:val=&quot;0092288C&quot;/&gt;&lt;wsp:rsid wsp:val=&quot;00924E2C&quot;/&gt;&lt;wsp:rsid wsp:val=&quot;009278FF&quot;/&gt;&lt;wsp:rsid wsp:val=&quot;00927F71&quot;/&gt;&lt;wsp:rsid wsp:val=&quot;00930024&quot;/&gt;&lt;wsp:rsid wsp:val=&quot;00931DD4&quot;/&gt;&lt;wsp:rsid wsp:val=&quot;0093445B&quot;/&gt;&lt;wsp:rsid wsp:val=&quot;009347F2&quot;/&gt;&lt;wsp:rsid wsp:val=&quot;00935E13&quot;/&gt;&lt;wsp:rsid wsp:val=&quot;00937551&quot;/&gt;&lt;wsp:rsid wsp:val=&quot;00937AE7&quot;/&gt;&lt;wsp:rsid wsp:val=&quot;00937E20&quot;/&gt;&lt;wsp:rsid wsp:val=&quot;009401DF&quot;/&gt;&lt;wsp:rsid wsp:val=&quot;00940297&quot;/&gt;&lt;wsp:rsid wsp:val=&quot;00942719&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51A&quot;/&gt;&lt;wsp:rsid wsp:val=&quot;00960785&quot;/&gt;&lt;wsp:rsid wsp:val=&quot;009608E3&quot;/&gt;&lt;wsp:rsid wsp:val=&quot;00961DB4&quot;/&gt;&lt;wsp:rsid wsp:val=&quot;00963095&quot;/&gt;&lt;wsp:rsid wsp:val=&quot;009653AA&quot;/&gt;&lt;wsp:rsid wsp:val=&quot;009657DE&quot;/&gt;&lt;wsp:rsid wsp:val=&quot;00966CBD&quot;/&gt;&lt;wsp:rsid wsp:val=&quot;00967CFB&quot;/&gt;&lt;wsp:rsid wsp:val=&quot;00970634&quot;/&gt;&lt;wsp:rsid wsp:val=&quot;0097079E&quot;/&gt;&lt;wsp:rsid wsp:val=&quot;00973F28&quot;/&gt;&lt;wsp:rsid wsp:val=&quot;00973FA2&quot;/&gt;&lt;wsp:rsid wsp:val=&quot;009762CD&quot;/&gt;&lt;wsp:rsid wsp:val=&quot;00980491&quot;/&gt;&lt;wsp:rsid wsp:val=&quot;00981D9F&quot;/&gt;&lt;wsp:rsid wsp:val=&quot;0098461A&quot;/&gt;&lt;wsp:rsid wsp:val=&quot;00985935&quot;/&gt;&lt;wsp:rsid wsp:val=&quot;00992F85&quot;/&gt;&lt;wsp:rsid wsp:val=&quot;009954CA&quot;/&gt;&lt;wsp:rsid wsp:val=&quot;009A029F&quot;/&gt;&lt;wsp:rsid wsp:val=&quot;009A02D8&quot;/&gt;&lt;wsp:rsid wsp:val=&quot;009A5919&quot;/&gt;&lt;wsp:rsid wsp:val=&quot;009A5A09&quot;/&gt;&lt;wsp:rsid wsp:val=&quot;009A60EF&quot;/&gt;&lt;wsp:rsid wsp:val=&quot;009A6F45&quot;/&gt;&lt;wsp:rsid wsp:val=&quot;009B1005&quot;/&gt;&lt;wsp:rsid wsp:val=&quot;009B1D77&quot;/&gt;&lt;wsp:rsid wsp:val=&quot;009B1F2D&quot;/&gt;&lt;wsp:rsid wsp:val=&quot;009B64D0&quot;/&gt;&lt;wsp:rsid wsp:val=&quot;009C159F&quot;/&gt;&lt;wsp:rsid wsp:val=&quot;009C2CD7&quot;/&gt;&lt;wsp:rsid wsp:val=&quot;009C4B30&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389A&quot;/&gt;&lt;wsp:rsid wsp:val=&quot;009E4019&quot;/&gt;&lt;wsp:rsid wsp:val=&quot;009E45E5&quot;/&gt;&lt;wsp:rsid wsp:val=&quot;009E4A2A&quot;/&gt;&lt;wsp:rsid wsp:val=&quot;009E7055&quot;/&gt;&lt;wsp:rsid wsp:val=&quot;009E797F&quot;/&gt;&lt;wsp:rsid wsp:val=&quot;009F020D&quot;/&gt;&lt;wsp:rsid wsp:val=&quot;009F0DC3&quot;/&gt;&lt;wsp:rsid wsp:val=&quot;009F4830&quot;/&gt;&lt;wsp:rsid wsp:val=&quot;009F69FB&quot;/&gt;&lt;wsp:rsid wsp:val=&quot;00A0110D&quot;/&gt;&lt;wsp:rsid wsp:val=&quot;00A1200A&quot;/&gt;&lt;wsp:rsid wsp:val=&quot;00A120D8&quot;/&gt;&lt;wsp:rsid wsp:val=&quot;00A13BEC&quot;/&gt;&lt;wsp:rsid wsp:val=&quot;00A15BD6&quot;/&gt;&lt;wsp:rsid wsp:val=&quot;00A16747&quot;/&gt;&lt;wsp:rsid wsp:val=&quot;00A16B00&quot;/&gt;&lt;wsp:rsid wsp:val=&quot;00A16B41&quot;/&gt;&lt;wsp:rsid wsp:val=&quot;00A202FC&quot;/&gt;&lt;wsp:rsid wsp:val=&quot;00A23C97&quot;/&gt;&lt;wsp:rsid wsp:val=&quot;00A23E31&quot;/&gt;&lt;wsp:rsid wsp:val=&quot;00A24838&quot;/&gt;&lt;wsp:rsid wsp:val=&quot;00A25C8A&quot;/&gt;&lt;wsp:rsid wsp:val=&quot;00A301A7&quot;/&gt;&lt;wsp:rsid wsp:val=&quot;00A31351&quot;/&gt;&lt;wsp:rsid wsp:val=&quot;00A340F7&quot;/&gt;&lt;wsp:rsid wsp:val=&quot;00A3604F&quot;/&gt;&lt;wsp:rsid wsp:val=&quot;00A43A40&quot;/&gt;&lt;wsp:rsid wsp:val=&quot;00A44EDD&quot;/&gt;&lt;wsp:rsid wsp:val=&quot;00A452CD&quot;/&gt;&lt;wsp:rsid wsp:val=&quot;00A453E9&quot;/&gt;&lt;wsp:rsid wsp:val=&quot;00A45FB2&quot;/&gt;&lt;wsp:rsid wsp:val=&quot;00A479AD&quot;/&gt;&lt;wsp:rsid wsp:val=&quot;00A50048&quot;/&gt;&lt;wsp:rsid wsp:val=&quot;00A5007F&quot;/&gt;&lt;wsp:rsid wsp:val=&quot;00A5570E&quot;/&gt;&lt;wsp:rsid wsp:val=&quot;00A55CF4&quot;/&gt;&lt;wsp:rsid wsp:val=&quot;00A5611B&quot;/&gt;&lt;wsp:rsid wsp:val=&quot;00A610D5&quot;/&gt;&lt;wsp:rsid wsp:val=&quot;00A61E46&quot;/&gt;&lt;wsp:rsid wsp:val=&quot;00A63863&quot;/&gt;&lt;wsp:rsid wsp:val=&quot;00A667FD&quot;/&gt;&lt;wsp:rsid wsp:val=&quot;00A71167&quot;/&gt;&lt;wsp:rsid wsp:val=&quot;00A71D04&quot;/&gt;&lt;wsp:rsid wsp:val=&quot;00A7371F&quot;/&gt;&lt;wsp:rsid wsp:val=&quot;00A752B0&quot;/&gt;&lt;wsp:rsid wsp:val=&quot;00A76407&quot;/&gt;&lt;wsp:rsid wsp:val=&quot;00A77EFD&quot;/&gt;&lt;wsp:rsid wsp:val=&quot;00A80D3B&quot;/&gt;&lt;wsp:rsid wsp:val=&quot;00A81C24&quot;/&gt;&lt;wsp:rsid wsp:val=&quot;00A83B70&quot;/&gt;&lt;wsp:rsid wsp:val=&quot;00A8442E&quot;/&gt;&lt;wsp:rsid wsp:val=&quot;00A90E19&quot;/&gt;&lt;wsp:rsid wsp:val=&quot;00A95126&quot;/&gt;&lt;wsp:rsid wsp:val=&quot;00AA1F42&quot;/&gt;&lt;wsp:rsid wsp:val=&quot;00AA341E&quot;/&gt;&lt;wsp:rsid wsp:val=&quot;00AA5A65&quot;/&gt;&lt;wsp:rsid wsp:val=&quot;00AA5C7C&quot;/&gt;&lt;wsp:rsid wsp:val=&quot;00AA669D&quot;/&gt;&lt;wsp:rsid wsp:val=&quot;00AB1228&quot;/&gt;&lt;wsp:rsid wsp:val=&quot;00AB348F&quot;/&gt;&lt;wsp:rsid wsp:val=&quot;00AB417D&quot;/&gt;&lt;wsp:rsid wsp:val=&quot;00AB4518&quot;/&gt;&lt;wsp:rsid wsp:val=&quot;00AB4957&quot;/&gt;&lt;wsp:rsid wsp:val=&quot;00AB5CB1&quot;/&gt;&lt;wsp:rsid wsp:val=&quot;00AB687E&quot;/&gt;&lt;wsp:rsid wsp:val=&quot;00AB7F2A&quot;/&gt;&lt;wsp:rsid wsp:val=&quot;00AC0517&quot;/&gt;&lt;wsp:rsid wsp:val=&quot;00AC0C03&quot;/&gt;&lt;wsp:rsid wsp:val=&quot;00AC0ECA&quot;/&gt;&lt;wsp:rsid wsp:val=&quot;00AC278D&quot;/&gt;&lt;wsp:rsid wsp:val=&quot;00AC39D3&quot;/&gt;&lt;wsp:rsid wsp:val=&quot;00AC5033&quot;/&gt;&lt;wsp:rsid wsp:val=&quot;00AC7554&quot;/&gt;&lt;wsp:rsid wsp:val=&quot;00AD2F16&quot;/&gt;&lt;wsp:rsid wsp:val=&quot;00AD447B&quot;/&gt;&lt;wsp:rsid wsp:val=&quot;00AD5418&quot;/&gt;&lt;wsp:rsid wsp:val=&quot;00AD7C0A&quot;/&gt;&lt;wsp:rsid wsp:val=&quot;00AE206A&quot;/&gt;&lt;wsp:rsid wsp:val=&quot;00AE554F&quot;/&gt;&lt;wsp:rsid wsp:val=&quot;00AF1ED3&quot;/&gt;&lt;wsp:rsid wsp:val=&quot;00AF258F&quot;/&gt;&lt;wsp:rsid wsp:val=&quot;00AF2F6E&quot;/&gt;&lt;wsp:rsid wsp:val=&quot;00AF3747&quot;/&gt;&lt;wsp:rsid wsp:val=&quot;00AF435A&quot;/&gt;&lt;wsp:rsid wsp:val=&quot;00AF676F&quot;/&gt;&lt;wsp:rsid wsp:val=&quot;00AF6EBE&quot;/&gt;&lt;wsp:rsid wsp:val=&quot;00B057B7&quot;/&gt;&lt;wsp:rsid wsp:val=&quot;00B13627&quot;/&gt;&lt;wsp:rsid wsp:val=&quot;00B14114&quot;/&gt;&lt;wsp:rsid wsp:val=&quot;00B17047&quot;/&gt;&lt;wsp:rsid wsp:val=&quot;00B2032C&quot;/&gt;&lt;wsp:rsid wsp:val=&quot;00B20627&quot;/&gt;&lt;wsp:rsid wsp:val=&quot;00B23921&quot;/&gt;&lt;wsp:rsid wsp:val=&quot;00B26221&quot;/&gt;&lt;wsp:rsid wsp:val=&quot;00B323DD&quot;/&gt;&lt;wsp:rsid wsp:val=&quot;00B340AA&quot;/&gt;&lt;wsp:rsid wsp:val=&quot;00B34798&quot;/&gt;&lt;wsp:rsid wsp:val=&quot;00B34F32&quot;/&gt;&lt;wsp:rsid wsp:val=&quot;00B3574E&quot;/&gt;&lt;wsp:rsid wsp:val=&quot;00B40351&quot;/&gt;&lt;wsp:rsid wsp:val=&quot;00B403C0&quot;/&gt;&lt;wsp:rsid wsp:val=&quot;00B40D93&quot;/&gt;&lt;wsp:rsid wsp:val=&quot;00B422EA&quot;/&gt;&lt;wsp:rsid wsp:val=&quot;00B439FC&quot;/&gt;&lt;wsp:rsid wsp:val=&quot;00B452AE&quot;/&gt;&lt;wsp:rsid wsp:val=&quot;00B47176&quot;/&gt;&lt;wsp:rsid wsp:val=&quot;00B51372&quot;/&gt;&lt;wsp:rsid wsp:val=&quot;00B51987&quot;/&gt;&lt;wsp:rsid wsp:val=&quot;00B52708&quot;/&gt;&lt;wsp:rsid wsp:val=&quot;00B529BC&quot;/&gt;&lt;wsp:rsid wsp:val=&quot;00B52B32&quot;/&gt;&lt;wsp:rsid wsp:val=&quot;00B54F4D&quot;/&gt;&lt;wsp:rsid wsp:val=&quot;00B55528&quot;/&gt;&lt;wsp:rsid wsp:val=&quot;00B55621&quot;/&gt;&lt;wsp:rsid wsp:val=&quot;00B56F1C&quot;/&gt;&lt;wsp:rsid wsp:val=&quot;00B601DC&quot;/&gt;&lt;wsp:rsid wsp:val=&quot;00B631FD&quot;/&gt;&lt;wsp:rsid wsp:val=&quot;00B63624&quot;/&gt;&lt;wsp:rsid wsp:val=&quot;00B639F2&quot;/&gt;&lt;wsp:rsid wsp:val=&quot;00B640E8&quot;/&gt;&lt;wsp:rsid wsp:val=&quot;00B7219D&quot;/&gt;&lt;wsp:rsid wsp:val=&quot;00B727C9&quot;/&gt;&lt;wsp:rsid wsp:val=&quot;00B75DE1&quot;/&gt;&lt;wsp:rsid wsp:val=&quot;00B80F17&quot;/&gt;&lt;wsp:rsid wsp:val=&quot;00B906C7&quot;/&gt;&lt;wsp:rsid wsp:val=&quot;00B94A19&quot;/&gt;&lt;wsp:rsid wsp:val=&quot;00B964BE&quot;/&gt;&lt;wsp:rsid wsp:val=&quot;00B97AAA&quot;/&gt;&lt;wsp:rsid wsp:val=&quot;00BA3769&quot;/&gt;&lt;wsp:rsid wsp:val=&quot;00BA51F9&quot;/&gt;&lt;wsp:rsid wsp:val=&quot;00BA64C1&quot;/&gt;&lt;wsp:rsid wsp:val=&quot;00BA74B0&quot;/&gt;&lt;wsp:rsid wsp:val=&quot;00BB01E2&quot;/&gt;&lt;wsp:rsid wsp:val=&quot;00BB2E27&quot;/&gt;&lt;wsp:rsid wsp:val=&quot;00BB52CF&quot;/&gt;&lt;wsp:rsid wsp:val=&quot;00BB5369&quot;/&gt;&lt;wsp:rsid wsp:val=&quot;00BB56DE&quot;/&gt;&lt;wsp:rsid wsp:val=&quot;00BC0B79&quot;/&gt;&lt;wsp:rsid wsp:val=&quot;00BC2941&quot;/&gt;&lt;wsp:rsid wsp:val=&quot;00BC370E&quot;/&gt;&lt;wsp:rsid wsp:val=&quot;00BC3D43&quot;/&gt;&lt;wsp:rsid wsp:val=&quot;00BC7386&quot;/&gt;&lt;wsp:rsid wsp:val=&quot;00BC75B5&quot;/&gt;&lt;wsp:rsid wsp:val=&quot;00BD114B&quot;/&gt;&lt;wsp:rsid wsp:val=&quot;00BD4762&quot;/&gt;&lt;wsp:rsid wsp:val=&quot;00BD491D&quot;/&gt;&lt;wsp:rsid wsp:val=&quot;00BD4FA9&quot;/&gt;&lt;wsp:rsid wsp:val=&quot;00BD5E6D&quot;/&gt;&lt;wsp:rsid wsp:val=&quot;00BD604C&quot;/&gt;&lt;wsp:rsid wsp:val=&quot;00BE68E2&quot;/&gt;&lt;wsp:rsid wsp:val=&quot;00BF1F78&quot;/&gt;&lt;wsp:rsid wsp:val=&quot;00BF20C6&quot;/&gt;&lt;wsp:rsid wsp:val=&quot;00BF2FE0&quot;/&gt;&lt;wsp:rsid wsp:val=&quot;00BF45C3&quot;/&gt;&lt;wsp:rsid wsp:val=&quot;00BF4E0E&quot;/&gt;&lt;wsp:rsid wsp:val=&quot;00BF539D&quot;/&gt;&lt;wsp:rsid wsp:val=&quot;00BF65A4&quot;/&gt;&lt;wsp:rsid wsp:val=&quot;00BF6CE0&quot;/&gt;&lt;wsp:rsid wsp:val=&quot;00BF7C28&quot;/&gt;&lt;wsp:rsid wsp:val=&quot;00C001BC&quot;/&gt;&lt;wsp:rsid wsp:val=&quot;00C05269&quot;/&gt;&lt;wsp:rsid wsp:val=&quot;00C06576&quot;/&gt;&lt;wsp:rsid wsp:val=&quot;00C10B1F&quot;/&gt;&lt;wsp:rsid wsp:val=&quot;00C10F07&quot;/&gt;&lt;wsp:rsid wsp:val=&quot;00C116BC&quot;/&gt;&lt;wsp:rsid wsp:val=&quot;00C11B5E&quot;/&gt;&lt;wsp:rsid wsp:val=&quot;00C157E3&quot;/&gt;&lt;wsp:rsid wsp:val=&quot;00C1663B&quot;/&gt;&lt;wsp:rsid wsp:val=&quot;00C16B72&quot;/&gt;&lt;wsp:rsid wsp:val=&quot;00C26E62&quot;/&gt;&lt;wsp:rsid wsp:val=&quot;00C2739B&quot;/&gt;&lt;wsp:rsid wsp:val=&quot;00C30853&quot;/&gt;&lt;wsp:rsid wsp:val=&quot;00C315AF&quot;/&gt;&lt;wsp:rsid wsp:val=&quot;00C33D0B&quot;/&gt;&lt;wsp:rsid wsp:val=&quot;00C34389&quot;/&gt;&lt;wsp:rsid wsp:val=&quot;00C34BEC&quot;/&gt;&lt;wsp:rsid wsp:val=&quot;00C351CE&quot;/&gt;&lt;wsp:rsid wsp:val=&quot;00C37194&quot;/&gt;&lt;wsp:rsid wsp:val=&quot;00C418B6&quot;/&gt;&lt;wsp:rsid wsp:val=&quot;00C447E1&quot;/&gt;&lt;wsp:rsid wsp:val=&quot;00C44A5D&quot;/&gt;&lt;wsp:rsid wsp:val=&quot;00C46C61&quot;/&gt;&lt;wsp:rsid wsp:val=&quot;00C51723&quot;/&gt;&lt;wsp:rsid wsp:val=&quot;00C51D45&quot;/&gt;&lt;wsp:rsid wsp:val=&quot;00C54454&quot;/&gt;&lt;wsp:rsid wsp:val=&quot;00C553B2&quot;/&gt;&lt;wsp:rsid wsp:val=&quot;00C569AB&quot;/&gt;&lt;wsp:rsid wsp:val=&quot;00C569CC&quot;/&gt;&lt;wsp:rsid wsp:val=&quot;00C57ACC&quot;/&gt;&lt;wsp:rsid wsp:val=&quot;00C62130&quot;/&gt;&lt;wsp:rsid wsp:val=&quot;00C6529A&quot;/&gt;&lt;wsp:rsid wsp:val=&quot;00C707D9&quot;/&gt;&lt;wsp:rsid wsp:val=&quot;00C72E52&quot;/&gt;&lt;wsp:rsid wsp:val=&quot;00C73740&quot;/&gt;&lt;wsp:rsid wsp:val=&quot;00C73A93&quot;/&gt;&lt;wsp:rsid wsp:val=&quot;00C758A0&quot;/&gt;&lt;wsp:rsid wsp:val=&quot;00C765A2&quot;/&gt;&lt;wsp:rsid wsp:val=&quot;00C805C1&quot;/&gt;&lt;wsp:rsid wsp:val=&quot;00C80E0B&quot;/&gt;&lt;wsp:rsid wsp:val=&quot;00C84B47&quot;/&gt;&lt;wsp:rsid wsp:val=&quot;00C85321&quot;/&gt;&lt;wsp:rsid wsp:val=&quot;00C86B16&quot;/&gt;&lt;wsp:rsid wsp:val=&quot;00C878E9&quot;/&gt;&lt;wsp:rsid wsp:val=&quot;00C91D1C&quot;/&gt;&lt;wsp:rsid wsp:val=&quot;00C96A17&quot;/&gt;&lt;wsp:rsid wsp:val=&quot;00CA2E12&quot;/&gt;&lt;wsp:rsid wsp:val=&quot;00CA3C7D&quot;/&gt;&lt;wsp:rsid wsp:val=&quot;00CA3CA3&quot;/&gt;&lt;wsp:rsid wsp:val=&quot;00CA4938&quot;/&gt;&lt;wsp:rsid wsp:val=&quot;00CA4A7A&quot;/&gt;&lt;wsp:rsid wsp:val=&quot;00CA5DA4&quot;/&gt;&lt;wsp:rsid wsp:val=&quot;00CA5F62&quot;/&gt;&lt;wsp:rsid wsp:val=&quot;00CA6650&quot;/&gt;&lt;wsp:rsid wsp:val=&quot;00CA794B&quot;/&gt;&lt;wsp:rsid wsp:val=&quot;00CB2167&quot;/&gt;&lt;wsp:rsid wsp:val=&quot;00CB5CC0&quot;/&gt;&lt;wsp:rsid wsp:val=&quot;00CB61B2&quot;/&gt;&lt;wsp:rsid wsp:val=&quot;00CC14EC&quot;/&gt;&lt;wsp:rsid wsp:val=&quot;00CC3B1C&quot;/&gt;&lt;wsp:rsid wsp:val=&quot;00CC3D28&quot;/&gt;&lt;wsp:rsid wsp:val=&quot;00CC4B34&quot;/&gt;&lt;wsp:rsid wsp:val=&quot;00CC4FB3&quot;/&gt;&lt;wsp:rsid wsp:val=&quot;00CC5EE5&quot;/&gt;&lt;wsp:rsid wsp:val=&quot;00CC6145&quot;/&gt;&lt;wsp:rsid wsp:val=&quot;00CD08C0&quot;/&gt;&lt;wsp:rsid wsp:val=&quot;00CD1153&quot;/&gt;&lt;wsp:rsid wsp:val=&quot;00CD1257&quot;/&gt;&lt;wsp:rsid wsp:val=&quot;00CD1D60&quot;/&gt;&lt;wsp:rsid wsp:val=&quot;00CD2BB4&quot;/&gt;&lt;wsp:rsid wsp:val=&quot;00CD5466&quot;/&gt;&lt;wsp:rsid wsp:val=&quot;00CD660F&quot;/&gt;&lt;wsp:rsid wsp:val=&quot;00CD680E&quot;/&gt;&lt;wsp:rsid wsp:val=&quot;00CD7A9D&quot;/&gt;&lt;wsp:rsid wsp:val=&quot;00CE2813&quot;/&gt;&lt;wsp:rsid wsp:val=&quot;00CE35EA&quot;/&gt;&lt;wsp:rsid wsp:val=&quot;00CE3D62&quot;/&gt;&lt;wsp:rsid wsp:val=&quot;00CE478C&quot;/&gt;&lt;wsp:rsid wsp:val=&quot;00CF0CC5&quot;/&gt;&lt;wsp:rsid wsp:val=&quot;00CF2307&quot;/&gt;&lt;wsp:rsid wsp:val=&quot;00CF3069&quot;/&gt;&lt;wsp:rsid wsp:val=&quot;00CF451D&quot;/&gt;&lt;wsp:rsid wsp:val=&quot;00CF5F39&quot;/&gt;&lt;wsp:rsid wsp:val=&quot;00CF7BB1&quot;/&gt;&lt;wsp:rsid wsp:val=&quot;00D0138D&quot;/&gt;&lt;wsp:rsid wsp:val=&quot;00D02D0D&quot;/&gt;&lt;wsp:rsid wsp:val=&quot;00D053D0&quot;/&gt;&lt;wsp:rsid wsp:val=&quot;00D066A8&quot;/&gt;&lt;wsp:rsid wsp:val=&quot;00D07CEA&quot;/&gt;&lt;wsp:rsid wsp:val=&quot;00D1164E&quot;/&gt;&lt;wsp:rsid wsp:val=&quot;00D1360B&quot;/&gt;&lt;wsp:rsid wsp:val=&quot;00D1420E&quot;/&gt;&lt;wsp:rsid wsp:val=&quot;00D15FAF&quot;/&gt;&lt;wsp:rsid wsp:val=&quot;00D16974&quot;/&gt;&lt;wsp:rsid wsp:val=&quot;00D20BAF&quot;/&gt;&lt;wsp:rsid wsp:val=&quot;00D21238&quot;/&gt;&lt;wsp:rsid wsp:val=&quot;00D26D98&quot;/&gt;&lt;wsp:rsid wsp:val=&quot;00D3374A&quot;/&gt;&lt;wsp:rsid wsp:val=&quot;00D3600E&quot;/&gt;&lt;wsp:rsid wsp:val=&quot;00D4263C&quot;/&gt;&lt;wsp:rsid wsp:val=&quot;00D43CBF&quot;/&gt;&lt;wsp:rsid wsp:val=&quot;00D506D0&quot;/&gt;&lt;wsp:rsid wsp:val=&quot;00D52A83&quot;/&gt;&lt;wsp:rsid wsp:val=&quot;00D5616D&quot;/&gt;&lt;wsp:rsid wsp:val=&quot;00D5711F&quot;/&gt;&lt;wsp:rsid wsp:val=&quot;00D616F1&quot;/&gt;&lt;wsp:rsid wsp:val=&quot;00D63474&quot;/&gt;&lt;wsp:rsid wsp:val=&quot;00D6383D&quot;/&gt;&lt;wsp:rsid wsp:val=&quot;00D63AFC&quot;/&gt;&lt;wsp:rsid wsp:val=&quot;00D64B68&quot;/&gt;&lt;wsp:rsid wsp:val=&quot;00D66373&quot;/&gt;&lt;wsp:rsid wsp:val=&quot;00D6781B&quot;/&gt;&lt;wsp:rsid wsp:val=&quot;00D67BE8&quot;/&gt;&lt;wsp:rsid wsp:val=&quot;00D72213&quot;/&gt;&lt;wsp:rsid wsp:val=&quot;00D76391&quot;/&gt;&lt;wsp:rsid wsp:val=&quot;00D76736&quot;/&gt;&lt;wsp:rsid wsp:val=&quot;00D81D6F&quot;/&gt;&lt;wsp:rsid wsp:val=&quot;00D82F01&quot;/&gt;&lt;wsp:rsid wsp:val=&quot;00D82F8E&quot;/&gt;&lt;wsp:rsid wsp:val=&quot;00D853FE&quot;/&gt;&lt;wsp:rsid wsp:val=&quot;00D8622A&quot;/&gt;&lt;wsp:rsid wsp:val=&quot;00D870DB&quot;/&gt;&lt;wsp:rsid wsp:val=&quot;00D90334&quot;/&gt;&lt;wsp:rsid wsp:val=&quot;00D91D8E&quot;/&gt;&lt;wsp:rsid wsp:val=&quot;00D920C8&quot;/&gt;&lt;wsp:rsid wsp:val=&quot;00D925AE&quot;/&gt;&lt;wsp:rsid wsp:val=&quot;00D96537&quot;/&gt;&lt;wsp:rsid wsp:val=&quot;00D978A0&quot;/&gt;&lt;wsp:rsid wsp:val=&quot;00D97D4D&quot;/&gt;&lt;wsp:rsid wsp:val=&quot;00DA0AB3&quot;/&gt;&lt;wsp:rsid wsp:val=&quot;00DA18BD&quot;/&gt;&lt;wsp:rsid wsp:val=&quot;00DA4824&quot;/&gt;&lt;wsp:rsid wsp:val=&quot;00DA4A9C&quot;/&gt;&lt;wsp:rsid wsp:val=&quot;00DB156D&quot;/&gt;&lt;wsp:rsid wsp:val=&quot;00DB17FD&quot;/&gt;&lt;wsp:rsid wsp:val=&quot;00DB25C9&quot;/&gt;&lt;wsp:rsid wsp:val=&quot;00DB2887&quot;/&gt;&lt;wsp:rsid wsp:val=&quot;00DB4055&quot;/&gt;&lt;wsp:rsid wsp:val=&quot;00DB6042&quot;/&gt;&lt;wsp:rsid wsp:val=&quot;00DB71B9&quot;/&gt;&lt;wsp:rsid wsp:val=&quot;00DB7E00&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D7BF3&quot;/&gt;&lt;wsp:rsid wsp:val=&quot;00DE0182&quot;/&gt;&lt;wsp:rsid wsp:val=&quot;00DE0B19&quot;/&gt;&lt;wsp:rsid wsp:val=&quot;00DE144D&quot;/&gt;&lt;wsp:rsid wsp:val=&quot;00DE15ED&quot;/&gt;&lt;wsp:rsid wsp:val=&quot;00DE6C95&quot;/&gt;&lt;wsp:rsid wsp:val=&quot;00DF0111&quot;/&gt;&lt;wsp:rsid wsp:val=&quot;00DF5416&quot;/&gt;&lt;wsp:rsid wsp:val=&quot;00E00053&quot;/&gt;&lt;wsp:rsid wsp:val=&quot;00E00BB2&quot;/&gt;&lt;wsp:rsid wsp:val=&quot;00E02359&quot;/&gt;&lt;wsp:rsid wsp:val=&quot;00E03022&quot;/&gt;&lt;wsp:rsid wsp:val=&quot;00E11DB4&quot;/&gt;&lt;wsp:rsid wsp:val=&quot;00E11E5B&quot;/&gt;&lt;wsp:rsid wsp:val=&quot;00E11EE2&quot;/&gt;&lt;wsp:rsid wsp:val=&quot;00E147E2&quot;/&gt;&lt;wsp:rsid wsp:val=&quot;00E177DB&quot;/&gt;&lt;wsp:rsid wsp:val=&quot;00E20892&quot;/&gt;&lt;wsp:rsid wsp:val=&quot;00E20F2E&quot;/&gt;&lt;wsp:rsid wsp:val=&quot;00E24A3F&quot;/&gt;&lt;wsp:rsid wsp:val=&quot;00E2627F&quot;/&gt;&lt;wsp:rsid wsp:val=&quot;00E31370&quot;/&gt;&lt;wsp:rsid wsp:val=&quot;00E32BEE&quot;/&gt;&lt;wsp:rsid wsp:val=&quot;00E3361E&quot;/&gt;&lt;wsp:rsid wsp:val=&quot;00E33CD2&quot;/&gt;&lt;wsp:rsid wsp:val=&quot;00E34F25&quot;/&gt;&lt;wsp:rsid wsp:val=&quot;00E3655E&quot;/&gt;&lt;wsp:rsid wsp:val=&quot;00E36EAB&quot;/&gt;&lt;wsp:rsid wsp:val=&quot;00E3784A&quot;/&gt;&lt;wsp:rsid wsp:val=&quot;00E435D3&quot;/&gt;&lt;wsp:rsid wsp:val=&quot;00E44BBC&quot;/&gt;&lt;wsp:rsid wsp:val=&quot;00E46490&quot;/&gt;&lt;wsp:rsid wsp:val=&quot;00E524D0&quot;/&gt;&lt;wsp:rsid wsp:val=&quot;00E541ED&quot;/&gt;&lt;wsp:rsid wsp:val=&quot;00E54AFA&quot;/&gt;&lt;wsp:rsid wsp:val=&quot;00E54ED2&quot;/&gt;&lt;wsp:rsid wsp:val=&quot;00E62C3D&quot;/&gt;&lt;wsp:rsid wsp:val=&quot;00E62F62&quot;/&gt;&lt;wsp:rsid wsp:val=&quot;00E6364D&quot;/&gt;&lt;wsp:rsid wsp:val=&quot;00E65B5A&quot;/&gt;&lt;wsp:rsid wsp:val=&quot;00E70311&quot;/&gt;&lt;wsp:rsid wsp:val=&quot;00E7181B&quot;/&gt;&lt;wsp:rsid wsp:val=&quot;00E730D0&quot;/&gt;&lt;wsp:rsid wsp:val=&quot;00E74753&quot;/&gt;&lt;wsp:rsid wsp:val=&quot;00E7512C&quot;/&gt;&lt;wsp:rsid wsp:val=&quot;00E75E82&quot;/&gt;&lt;wsp:rsid wsp:val=&quot;00E7769E&quot;/&gt;&lt;wsp:rsid wsp:val=&quot;00E83CC5&quot;/&gt;&lt;wsp:rsid wsp:val=&quot;00E840A5&quot;/&gt;&lt;wsp:rsid wsp:val=&quot;00E85A53&quot;/&gt;&lt;wsp:rsid wsp:val=&quot;00E87AB9&quot;/&gt;&lt;wsp:rsid wsp:val=&quot;00E95A5C&quot;/&gt;&lt;wsp:rsid wsp:val=&quot;00E95F0A&quot;/&gt;&lt;wsp:rsid wsp:val=&quot;00E968DC&quot;/&gt;&lt;wsp:rsid wsp:val=&quot;00EA0D4F&quot;/&gt;&lt;wsp:rsid wsp:val=&quot;00EA21B3&quot;/&gt;&lt;wsp:rsid wsp:val=&quot;00EA235C&quot;/&gt;&lt;wsp:rsid wsp:val=&quot;00EA3085&quot;/&gt;&lt;wsp:rsid wsp:val=&quot;00EA78CB&quot;/&gt;&lt;wsp:rsid wsp:val=&quot;00EA7990&quot;/&gt;&lt;wsp:rsid wsp:val=&quot;00EB14BE&quot;/&gt;&lt;wsp:rsid wsp:val=&quot;00EB1A36&quot;/&gt;&lt;wsp:rsid wsp:val=&quot;00EB37A1&quot;/&gt;&lt;wsp:rsid wsp:val=&quot;00EB5163&quot;/&gt;&lt;wsp:rsid wsp:val=&quot;00EB53DA&quot;/&gt;&lt;wsp:rsid wsp:val=&quot;00EC2FB5&quot;/&gt;&lt;wsp:rsid wsp:val=&quot;00EC4752&quot;/&gt;&lt;wsp:rsid wsp:val=&quot;00EC5B61&quot;/&gt;&lt;wsp:rsid wsp:val=&quot;00EC7B40&quot;/&gt;&lt;wsp:rsid wsp:val=&quot;00ED034C&quot;/&gt;&lt;wsp:rsid wsp:val=&quot;00ED2E01&quot;/&gt;&lt;wsp:rsid wsp:val=&quot;00ED55AE&quot;/&gt;&lt;wsp:rsid wsp:val=&quot;00ED6F25&quot;/&gt;&lt;wsp:rsid wsp:val=&quot;00EE1DB6&quot;/&gt;&lt;wsp:rsid wsp:val=&quot;00EE7CE8&quot;/&gt;&lt;wsp:rsid wsp:val=&quot;00EF0353&quot;/&gt;&lt;wsp:rsid wsp:val=&quot;00EF1AAC&quot;/&gt;&lt;wsp:rsid wsp:val=&quot;00EF31D8&quot;/&gt;&lt;wsp:rsid wsp:val=&quot;00EF4F07&quot;/&gt;&lt;wsp:rsid wsp:val=&quot;00EF5EC3&quot;/&gt;&lt;wsp:rsid wsp:val=&quot;00EF6036&quot;/&gt;&lt;wsp:rsid wsp:val=&quot;00F000D6&quot;/&gt;&lt;wsp:rsid wsp:val=&quot;00F0023E&quot;/&gt;&lt;wsp:rsid wsp:val=&quot;00F07602&quot;/&gt;&lt;wsp:rsid wsp:val=&quot;00F07B8D&quot;/&gt;&lt;wsp:rsid wsp:val=&quot;00F1076C&quot;/&gt;&lt;wsp:rsid wsp:val=&quot;00F10F06&quot;/&gt;&lt;wsp:rsid wsp:val=&quot;00F1304F&quot;/&gt;&lt;wsp:rsid wsp:val=&quot;00F13A18&quot;/&gt;&lt;wsp:rsid wsp:val=&quot;00F1518F&quot;/&gt;&lt;wsp:rsid wsp:val=&quot;00F15389&quot;/&gt;&lt;wsp:rsid wsp:val=&quot;00F20665&quot;/&gt;&lt;wsp:rsid wsp:val=&quot;00F230BA&quot;/&gt;&lt;wsp:rsid wsp:val=&quot;00F23620&quot;/&gt;&lt;wsp:rsid wsp:val=&quot;00F25370&quot;/&gt;&lt;wsp:rsid wsp:val=&quot;00F25BE3&quot;/&gt;&lt;wsp:rsid wsp:val=&quot;00F261B5&quot;/&gt;&lt;wsp:rsid wsp:val=&quot;00F2674D&quot;/&gt;&lt;wsp:rsid wsp:val=&quot;00F26BD4&quot;/&gt;&lt;wsp:rsid wsp:val=&quot;00F275EF&quot;/&gt;&lt;wsp:rsid wsp:val=&quot;00F27DE6&quot;/&gt;&lt;wsp:rsid wsp:val=&quot;00F27EBE&quot;/&gt;&lt;wsp:rsid wsp:val=&quot;00F30FD9&quot;/&gt;&lt;wsp:rsid wsp:val=&quot;00F31689&quot;/&gt;&lt;wsp:rsid wsp:val=&quot;00F36C74&quot;/&gt;&lt;wsp:rsid wsp:val=&quot;00F44AAD&quot;/&gt;&lt;wsp:rsid wsp:val=&quot;00F44ADB&quot;/&gt;&lt;wsp:rsid wsp:val=&quot;00F45D8C&quot;/&gt;&lt;wsp:rsid wsp:val=&quot;00F5134E&quot;/&gt;&lt;wsp:rsid wsp:val=&quot;00F52B54&quot;/&gt;&lt;wsp:rsid wsp:val=&quot;00F609A6&quot;/&gt;&lt;wsp:rsid wsp:val=&quot;00F61405&quot;/&gt;&lt;wsp:rsid wsp:val=&quot;00F61573&quot;/&gt;&lt;wsp:rsid wsp:val=&quot;00F65A75&quot;/&gt;&lt;wsp:rsid wsp:val=&quot;00F65C14&quot;/&gt;&lt;wsp:rsid wsp:val=&quot;00F6790B&quot;/&gt;&lt;wsp:rsid wsp:val=&quot;00F703BE&quot;/&gt;&lt;wsp:rsid wsp:val=&quot;00F7153E&quot;/&gt;&lt;wsp:rsid wsp:val=&quot;00F71576&quot;/&gt;&lt;wsp:rsid wsp:val=&quot;00F724AE&quot;/&gt;&lt;wsp:rsid wsp:val=&quot;00F72BF7&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3855&quot;/&gt;&lt;wsp:rsid wsp:val=&quot;00F95794&quot;/&gt;&lt;wsp:rsid wsp:val=&quot;00F962C8&quot;/&gt;&lt;wsp:rsid wsp:val=&quot;00F9692E&quot;/&gt;&lt;wsp:rsid wsp:val=&quot;00FA1250&quot;/&gt;&lt;wsp:rsid wsp:val=&quot;00FA3B5F&quot;/&gt;&lt;wsp:rsid wsp:val=&quot;00FA4646&quot;/&gt;&lt;wsp:rsid wsp:val=&quot;00FA7C6E&quot;/&gt;&lt;wsp:rsid wsp:val=&quot;00FB02B8&quot;/&gt;&lt;wsp:rsid wsp:val=&quot;00FB0F0E&quot;/&gt;&lt;wsp:rsid wsp:val=&quot;00FB3721&quot;/&gt;&lt;wsp:rsid wsp:val=&quot;00FC0112&quot;/&gt;&lt;wsp:rsid wsp:val=&quot;00FC2435&quot;/&gt;&lt;wsp:rsid wsp:val=&quot;00FC2853&quot;/&gt;&lt;wsp:rsid wsp:val=&quot;00FC56EC&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711&quot;/&gt;&lt;wsp:rsid wsp:val=&quot;00FE0993&quot;/&gt;&lt;wsp:rsid wsp:val=&quot;00FE1FEE&quot;/&gt;&lt;wsp:rsid wsp:val=&quot;00FE4392&quot;/&gt;&lt;wsp:rsid wsp:val=&quot;00FE6A52&quot;/&gt;&lt;wsp:rsid wsp:val=&quot;00FF18D7&quot;/&gt;&lt;wsp:rsid wsp:val=&quot;00FF1A14&quot;/&gt;&lt;wsp:rsid wsp:val=&quot;00FF45F8&quot;/&gt;&lt;/wsp:rsids&gt;&lt;/w:docPr&gt;&lt;w:body&gt;&lt;wx:sect&gt;&lt;w:p wsp:rsidR=&quot;00805E16&quot; wsp:rsidRDefault=&quot;00805E16&quot; wsp:rsidP=&quot;00805E16&quot;&gt;&lt;m:oMathPara&gt;&lt;m:oMath&gt;&lt;m:d&gt;&lt;m:dPr&gt;&lt;m:ctrlPr&gt;&lt;w:rPr&gt;&lt;w:rFonts w:ascii=&quot;Cambria Math&quot; w:h-ansi=&quot;Cambria Math&quot;/&gt;&lt;wx:font wx:val=&quot;Cambria Math&quot;/&gt;&lt;w:i-cs/&gt;&lt;w:sz-cs w:val=&quot;20&quot;/&gt;&lt;w:lang w:val=&quot;EN-IN&quot;/&gt;&lt;/w:rPr&gt;&lt;/m:ctrlPr&gt;&lt;/m:dPr&gt;&lt;m:e&gt;&lt;m:sSub&gt;&lt;m:sSubPr&gt;&lt;m:ctrlPr&gt;&lt;w:rPr&gt;&lt;w:rFonts w:ascii=&quot;Cambria Math&quot; w:h-ansi=&quot;Cambria Math&quot;/&gt;&lt;wx:font wx:val=&quot;Cambria Math&quot;/&gt;&lt;w:i-cs/&gt;&lt;w:sz-cs w:val=&quot;20&quot;/&gt;&lt;w:lang w:val=&quot;EN-IN&quot;/&gt;&lt;/w:rPr&gt;&lt;/m:ctrlPr&gt;&lt;/m:sSubPr&gt;&lt;m:e&gt;&lt;m:r&gt;&lt;w:rPr&gt;&lt;w:rFonts w:ascii=&quot;Cambria Math&quot; w:h-ansi=&quot;Cambria Math&quot;/&gt;&lt;wx:font wx:val=&quot;Cambria Math&quot;/&gt;&lt;w:i/&gt;&lt;w:sz-cs w:val=&quot;20&quot;/&gt;&lt;w:lang w:val=&quot;EN-IN&quot;/&gt;&lt;/w:rPr&gt;&lt;m:t&gt;N&lt;/m:t&gt;&lt;/m:r&gt;&lt;/m:e&gt;&lt;m:sub&gt;&lt;m:r&gt;&lt;m:rPr&gt;&lt;m:sty m:val=&quot;p&quot;/&gt;&lt;/m:rPr&gt;&lt;w:rPr&gt;&lt;w:rFonts w:ascii=&quot;Cambria Math&quot; w:h-ansi=&quot;Cambria Math&quot;/&gt;&lt;wx:font wx:val=&quot;Cambria Math&quot;/&gt;&lt;w:sz-cs w:val=&quot;20&quot;/&gt;&lt;w:lang w:val=&quot;EN-IN&quot;/&gt;&lt;/w:rPr&gt;&lt;m:t&gt;1&lt;/m:t&gt;&lt;/m:r&gt;&lt;/m:sub&gt;&lt;/m:sSub&gt;&lt;m:r&gt;&lt;m:rPr&gt;&lt;m:sty m:val=&quot;p&quot;/&gt;&lt;/m:rPr&gt;&lt;w:rPr&gt;&lt;w:rFonts w:ascii=&quot;Cambria Math&quot; w:h-ansi=&quot;Cambria Math&quot;/&gt;&lt;wx:font wx:val=&quot;Cambria Math&quot;/&gt;&lt;w:sz-cs w:val=&quot;20&quot;/&gt;&lt;w:lang w:val=&quot;EN-IN&quot;/&gt;&lt;/w:rPr&gt;&lt;m:t&gt;-1&lt;/m:t&gt;&lt;/m:r&gt;&lt;/m:e&gt;&lt;/m:d&gt;&lt;m:sSub&gt;&lt;m:sSubPr&gt;&lt;m:ctrlPr&gt;&lt;w:rPr&gt;&lt;w:rFonts w:ascii=&quot;Cambria Math&quot; w:h-ansi=&quot;Cambria Math&quot;/&gt;&lt;wx:font wx:val=&quot;Cambria Math&quot;/&gt;&lt;w:i-cs/&gt;&lt;w:sz-cs w:val=&quot;20&quot;/&gt;&lt;w:lang w:val=&quot;EN-IN&quot;/&gt;&lt;/w:rPr&gt;&lt;/m:ctrlPr&gt;&lt;/m:sSubPr&gt;&lt;m:e&gt;&lt;m:r&gt;&lt;w:rPr&gt;&lt;w:rFonts w:ascii=&quot;Cambria Math&quot; w:h-ansi=&quot;Cambria Math&quot;/&gt;&lt;wx:font wx:val=&quot;Cambria Math&quot;/&gt;&lt;w:i/&gt;&lt;w:sz-cs w:val=&quot;20&quot;/&gt;&lt;w:lang w:val=&quot;EN-IN&quot;/&gt;&lt;/w:rPr&gt;&lt;m:t&gt;N&lt;/m:t&gt;&lt;/m:r&gt;&lt;/m:e&gt;&lt;m:sub&gt;&lt;m:r&gt;&lt;m:rPr&gt;&lt;m:sty m:val=&quot;p&quot;/&gt;&lt;/m:rPr&gt;&lt;w:rPr&gt;&lt;w:rFonts w:ascii=&quot;Cambria Math&quot; w:h-ansi=&quot;Cambria Math&quot;/&gt;&lt;wx:font wx:val=&quot;Cambria Math&quot;/&gt;&lt;w:sz-cs w:val=&quot;20&quot;/&gt;&lt;w:lang w:val=&quot;EN-IN&quot;/&gt;&lt;/w:rPr&gt;&lt;m:t&gt;2&lt;/m:t&gt;&lt;/m:r&gt;&lt;/m:sub&gt;&lt;/m:sSub&gt;&lt;m:sSub&gt;&lt;m:sSubPr&gt;&lt;m:ctrlPr&gt;&lt;w:rPr&gt;&lt;w:rFonts w:ascii=&quot;Cambria Math&quot; w:h-ansi=&quot;Cambria Math&quot;/&gt;&lt;wx:font wx:val=&quot;Cambria Math&quot;/&gt;&lt;w:i-cs/&gt;&lt;w:sz-cs w:val=&quot;20&quot;/&gt;&lt;w:lang w:val=&quot;EN-IN&quot;/&gt;&lt;/w:rPr&gt;&lt;/m:ctrlPr&gt;&lt;/m:sSubPr&gt;&lt;m:e&gt;&lt;m:r&gt;&lt;w:rPr&gt;&lt;w:rFonts w:ascii=&quot;Cambria Math&quot; w:h-ansi=&quot;Cambria Math&quot;/&gt;&lt;wx:font wx:val=&quot;Cambria Math&quot;/&gt;&lt;w:i/&gt;&lt;w:sz-cs w:val=&quot;20&quot;/&gt;&lt;w:lang w:val=&quot;EN-IN&quot;/&gt;&lt;/w:rPr&gt;&lt;m:t&gt;O&lt;/m:t&gt;&lt;/m:r&gt;&lt;/m:e&gt;&lt;m:sub&gt;&lt;m:r&gt;&lt;m:rPr&gt;&lt;m:sty m:val=&quot;p&quot;/&gt;&lt;/m:rPr&gt;&lt;w:rPr&gt;&lt;w:rFonts w:ascii=&quot;Cambria Math&quot; w:h-ansi=&quot;Cambria Math&quot;/&gt;&lt;wx:font wx:val=&quot;Cambria Math&quot;/&gt;&lt;w:sz-cs w:val=&quot;20&quot;/&gt;&lt;w:lang w:val=&quot;EN-IN&quot;/&gt;&lt;/w:rPr&gt;&lt;m:t&gt;2&lt;/m:t&gt;&lt;/m:r&gt;&lt;/m:sub&gt;&lt;/m:sSub&gt;&lt;m:r&gt;&lt;m:rPr&gt;&lt;m:sty m:val=&quot;p&quot;/&gt;&lt;/m:rPr&gt;&lt;w:rPr&gt;&lt;w:rFonts w:ascii=&quot;Cambria Math&quot; w:h-ansi=&quot;Cambria Math&quot;/&gt;&lt;wx:font wx:val=&quot;Cambria Math&quot;/&gt;&lt;w:sz-cs w:val=&quot;20&quot;/&gt;&lt;w:lang w:val=&quot;EN-IN&quot;/&gt;&lt;/w:rPr&gt;&lt;m:t&gt;+&lt;/m:t&gt;&lt;/m:r&gt;&lt;m:d&gt;&lt;m:dPr&gt;&lt;m:ctrlPr&gt;&lt;w:rPr&gt;&lt;w:rFonts w:ascii=&quot;Cambria Math&quot; w:h-ansi=&quot;Cambria Math&quot;/&gt;&lt;wx:font wx:val=&quot;Cambria Math&quot;/&gt;&lt;w:i-cs/&gt;&lt;w:sz-cs w:val=&quot;20&quot;/&gt;&lt;w:lang w:val=&quot;EN-IN&quot;/&gt;&lt;/w:rPr&gt;&lt;/m:ctrlPr&gt;&lt;/m:dPr&gt;&lt;m:e&gt;&lt;m:sSub&gt;&lt;m:sSubPr&gt;&lt;m:ctrlPr&gt;&lt;w:rPr&gt;&lt;w:rFonts w:ascii=&quot;Cambria Math&quot; w:h-ansi=&quot;Cambria Math&quot;/&gt;&lt;wx:font wx:val=&quot;Cambria Math&quot;/&gt;&lt;w:i-cs/&gt;&lt;w:sz-cs w:val=&quot;20&quot;/&gt;&lt;w:lang w:val=&quot;EN-IN&quot;/&gt;&lt;/w:rPr&gt;&lt;/m:ctrlPr&gt;&lt;/m:sSubPr&gt;&lt;m:e&gt;&lt;m:r&gt;&lt;w:rPr&gt;&lt;w:rFonts w:ascii=&quot;Cambria Math&quot; w:h-ansi=&quot;Cambria Math&quot;/&gt;&lt;wx:font wx:val=&quot;Cambria Math&quot;/&gt;&lt;w:i/&gt;&lt;w:sz-cs w:val=&quot;20&quot;/&gt;&lt;w:lang w:val=&quot;EN-IN&quot;/&gt;&lt;/w:rPr&gt;&lt;m:t&gt;N&lt;/m:t&gt;&lt;/m:r&gt;&lt;/m:e&gt;&lt;m:sub&gt;&lt;m:r&gt;&lt;m:rPr&gt;&lt;m:sty m:val=&quot;p&quot;/&gt;&lt;/m:rPr&gt;&lt;w:rPr&gt;&lt;w:rFonts w:ascii=&quot;Cambria Math&quot; w:h-ansi=&quot;Cambria Math&quot;/&gt;&lt;wx:font wx:val=&quot;Cambria Math&quot;/&gt;&lt;w:sz-cs w:val=&quot;20&quot;/&gt;&lt;w:lang w:val=&quot;EN-IN&quot;/&gt;&lt;/w:rPr&gt;&lt;m:t&gt;2&lt;/m:t&gt;&lt;/m:r&gt;&lt;/m:sub&gt;&lt;/m:sSub&gt;&lt;m:r&gt;&lt;m:rPr&gt;&lt;m:sty m:val=&quot;p&quot;/&gt;&lt;/m:rPr&gt;&lt;w:rPr&gt;&lt;w:rFonts w:ascii=&quot;Cambria Math&quot; w:h-ansi=&quot;Cambria Math&quot;/&gt;&lt;wx:font wx:val=&quot;Cambria Math&quot;/&gt;&lt;w:sz-cs w:val=&quot;20&quot;/&gt;&lt;w:lang w:val=&quot;EN-IN&quot;/&gt;&lt;/w:rPr&gt;&lt;m:t&gt;-1&lt;/m:t&gt;&lt;/m:r&gt;&lt;/m:e&gt;&lt;/m:d&gt;&lt;m:sSub&gt;&lt;m:sSubPr&gt;&lt;m:ctrlPr&gt;&lt;w:rPr&gt;&lt;w:rFonts w:ascii=&quot;Cambria Math&quot; w:h-ansi=&quot;Cambria Math&quot;/&gt;&lt;wx:font wx:val=&quot;Cambria Math&quot;/&gt;&lt;w:i-cs/&gt;&lt;w:sz-cs w:val=&quot;20&quot;/&gt;&lt;w:lang w:val=&quot;EN-IN&quot;/&gt;&lt;/w:rPr&gt;&lt;/m:ctrlPr&gt;&lt;/m:sSubPr&gt;&lt;m:e&gt;&lt;m:r&gt;&lt;w:rPr&gt;&lt;w:rFonts w:ascii=&quot;Cambria Math&quot; w:h-ansi=&quot;Cambria Math&quot;/&gt;&lt;wx:font wx:val=&quot;Cambria Math&quot;/&gt;&lt;w:i/&gt;&lt;w:sz-cs w:val=&quot;20&quot;/&gt;&lt;w:lang w:val=&quot;EN-IN&quot;/&gt;&lt;/w:rPr&gt;&lt;m:t&gt;N&lt;/m:t&gt;&lt;/m:r&gt;&lt;/m:e&gt;&lt;m:sub&gt;&lt;m:r&gt;&lt;m:rPr&gt;&lt;m:sty m:val=&quot;p&quot;/&gt;&lt;/m:rPr&gt;&lt;w:rPr&gt;&lt;w:rFonts w:ascii=&quot;Cambria Math&quot; w:h-ansi=&quot;Cambria Math&quot;/&gt;&lt;wx:font wx:val=&quot;Cambria Math&quot;/&gt;&lt;w:sz-cs w:val=&quot;20&quot;/&gt;&lt;w:lang w:val=&quot;EN-IN&quot;/&gt;&lt;/w:rPr&gt;&lt;m:t&gt;1&lt;/m:t&gt;&lt;/m:r&gt;&lt;/m:sub&gt;&lt;/m:sSub&gt;&lt;m:sSub&gt;&lt;m:sSubPr&gt;&lt;m:ctrlPr&gt;&lt;w:rPr&gt;&lt;w:rFonts w:ascii=&quot;Cambria Math&quot; w:h-ansi=&quot;Cambria Math&quot;/&gt;&lt;wx:font wx:val=&quot;Cambria Math&quot;/&gt;&lt;w:i-cs/&gt;&lt;w:sz-cs w:val=&quot;20&quot;/&gt;&lt;w:lang w:val=&quot;EN-IN&quot;/&gt;&lt;/w:rPr&gt;&lt;/m:ctrlPr&gt;&lt;/m:sSubPr&gt;&lt;m:e&gt;&lt;m:r&gt;&lt;w:rPr&gt;&lt;w:rFonts w:ascii=&quot;Cambria Math&quot; w:h-ansi=&quot;Cambria Math&quot;/&gt;&lt;wx:font wx:val=&quot;Cambria Math&quot;/&gt;&lt;w:i/&gt;&lt;w:sz-cs w:val=&quot;20&quot;/&gt;&lt;w:lang w:val=&quot;EN-IN&quot;/&gt;&lt;/w:rPr&gt;&lt;m:t&gt;O&lt;/m:t&gt;&lt;/m:r&gt;&lt;/m:e&gt;&lt;m:sub&gt;&lt;m:r&gt;&lt;m:rPr&gt;&lt;m:sty m:val=&quot;p&quot;/&gt;&lt;/m:rPr&gt;&lt;w:rPr&gt;&lt;w:rFonts w:ascii=&quot;Cambria Math&quot; w:h-ansi=&quot;Cambria Math&quot;/&gt;&lt;wx:font wx:val=&quot;Cambria Math&quot;/&gt;&lt;w:sz-cs w:val=&quot;20&quot;/&gt;&lt;w:lang w:val=&quot;EN-IN&quot;/&gt;&lt;/w:rPr&gt;&lt;m:t&gt;1&lt;/m:t&gt;&lt;/m:r&gt;&lt;/m:sub&gt;&lt;/m:sSub&gt;&lt;m:r&gt;&lt;m:rPr&gt;&lt;m:sty m:val=&quot;p&quot;/&gt;&lt;/m:rPr&gt;&lt;w:rPr&gt;&lt;w:rFonts w:ascii=&quot;Cambria Math&quot; w:h-ansi=&quot;Cambria Math&quot;/&gt;&lt;wx:font wx:val=&quot;Cambria Math&quot;/&gt;&lt;w:sz-cs w:val=&quot;20&quot;/&gt;&lt;w:lang w:val=&quot;EN-IN&quot;/&gt;&lt;/w:rPr&gt;&lt;m:t&gt;-&lt;/m:t&gt;&lt;/m:r&gt;&lt;m:d&gt;&lt;m:dPr&gt;&lt;m:ctrlPr&gt;&lt;w:rPr&gt;&lt;w:rFonts w:ascii=&quot;Cambria Math&quot; w:h-ansi=&quot;Cambria Math&quot;/&gt;&lt;wx:font wx:val=&quot;Cambria Math&quot;/&gt;&lt;w:i-cs/&gt;&lt;w:sz-cs w:val=&quot;20&quot;/&gt;&lt;w:lang w:val=&quot;EN-IN&quot;/&gt;&lt;/w:rPr&gt;&lt;/m:ctrlPr&gt;&lt;/m:dPr&gt;&lt;m:e&gt;&lt;m:sSub&gt;&lt;m:sSubPr&gt;&lt;m:ctrlPr&gt;&lt;w:rPr&gt;&lt;w:rFonts w:ascii=&quot;Cambria Math&quot; w:h-ansi=&quot;Cambria Math&quot;/&gt;&lt;wx:font wx:val=&quot;Cambria Math&quot;/&gt;&lt;w:i-cs/&gt;&lt;w:sz-cs w:val=&quot;20&quot;/&gt;&lt;w:lang w:val=&quot;EN-IN&quot;/&gt;&lt;/w:rPr&gt;&lt;/m:ctrlPr&gt;&lt;/m:sSubPr&gt;&lt;m:e&gt;&lt;m:r&gt;&lt;w:rPr&gt;&lt;w:rFonts w:ascii=&quot;Cambria Math&quot; w:h-ansi=&quot;Cambria Math&quot;/&gt;&lt;wx:font wx:val=&quot;Cambria Math&quot;/&gt;&lt;w:i/&gt;&lt;w:sz-cs w:val=&quot;20&quot;/&gt;&lt;w:lang w:val=&quot;EN-IN&quot;/&gt;&lt;/w:rPr&gt;&lt;m:t&gt;N&lt;/m:t&gt;&lt;/m:r&gt;&lt;/m:e&gt;&lt;m:sub&gt;&lt;m:r&gt;&lt;m:rPr&gt;&lt;m:sty m:val=&quot;p&quot;/&gt;&lt;/m:rPr&gt;&lt;w:rPr&gt;&lt;w:rFonts w:ascii=&quot;Cambria Math&quot; w:h-ansi=&quot;Cambria Math&quot;/&gt;&lt;wx:font wx:val=&quot;Cambria Math&quot;/&gt;&lt;w:sz-cs w:val=&quot;20&quot;/&gt;&lt;w:lang w:val=&quot;EN-IN&quot;/&gt;&lt;/w:rPr&gt;&lt;m:t&gt;1&lt;/m:t&gt;&lt;/m:r&gt;&lt;/m:sub&gt;&lt;/m:sSub&gt;&lt;m:r&gt;&lt;m:rPr&gt;&lt;m:sty m:val=&quot;p&quot;/&gt;&lt;/m:rPr&gt;&lt;w:rPr&gt;&lt;w:rFonts w:ascii=&quot;Cambria Math&quot; w:h-ansi=&quot;Cambria Math&quot;/&gt;&lt;wx:font wx:val=&quot;Cambria Math&quot;/&gt;&lt;w:sz-cs w:val=&quot;20&quot;/&gt;&lt;w:lang w:val=&quot;EN-IN&quot;/&gt;&lt;/w:rPr&gt;&lt;m:t&gt;-1&lt;/m:t&gt;&lt;/m:r&gt;&lt;/m:e&gt;&lt;/m:d&gt;&lt;m:d&gt;&lt;m:dPr&gt;&lt;m:ctrlPr&gt;&lt;w:rPr&gt;&lt;w:rFonts w:ascii=&quot;Cambria Math&quot; w:h-ansi=&quot;Cambria Math&quot;/&gt;&lt;wx:font wx:val=&quot;Cambria Math&quot;/&gt;&lt;w:i-cs/&gt;&lt;w:sz-cs w:val=&quot;20&quot;/&gt;&lt;w:lang w:val=&quot;EN-IN&quot;/&gt;&lt;/w:rPr&gt;&lt;/m:ctrlPr&gt;&lt;/m:dPr&gt;&lt;m:e&gt;&lt;m:sSub&gt;&lt;m:sSubPr&gt;&lt;m:ctrlPr&gt;&lt;w:rPr&gt;&lt;w:rFonts w:ascii=&quot;Cambria Math&quot; w:h-ansi=&quot;Cambria Math&quot;/&gt;&lt;wx:font wx:val=&quot;Cambria Math&quot;/&gt;&lt;w:i-cs/&gt;&lt;w:sz-cs w:val=&quot;20&quot;/&gt;&lt;w:lang w:val=&quot;EN-IN&quot;/&gt;&lt;/w:rPr&gt;&lt;/m:ctrlPr&gt;&lt;/m:sSubPr&gt;&lt;m:e&gt;&lt;m:r&gt;&lt;w:rPr&gt;&lt;w:rFonts w:ascii=&quot;Cambria Math&quot; w:h-ansi=&quot;Cambria Math&quot;/&gt;&lt;wx:font wx:val=&quot;Cambria Math&quot;/&gt;&lt;w:i/&gt;&lt;w:sz-cs w:val=&quot;20&quot;/&gt;&lt;w:lang w:val=&quot;EN-IN&quot;/&gt;&lt;/w:rPr&gt;&lt;m:t&gt;N&lt;/m:t&gt;&lt;/m:r&gt;&lt;/m:e&gt;&lt;m:sub&gt;&lt;m:r&gt;&lt;m:rPr&gt;&lt;m:sty m:val=&quot;p&quot;/&gt;&lt;/m:rPr&gt;&lt;w:rPr&gt;&lt;w:rFonts w:ascii=&quot;Cambria Math&quot; w:h-ansi=&quot;Cambria Math&quot;/&gt;&lt;wx:font wx:val=&quot;Cambria Math&quot;/&gt;&lt;w:sz-cs w:val=&quot;20&quot;/&gt;&lt;w:lang w:val=&quot;EN-IN&quot;/&gt;&lt;/w:rPr&gt;&lt;m:t&gt;2&lt;/m:t&gt;&lt;/m:r&gt;&lt;/m:sub&gt;&lt;/m:sSub&gt;&lt;m:r&gt;&lt;m:rPr&gt;&lt;m:sty m:val=&quot;p&quot;/&gt;&lt;/m:rPr&gt;&lt;w:rPr&gt;&lt;w:rFonts w:ascii=&quot;Cambria Math&quot; w:h-ansi=&quot;Cambria Math&quot;/&gt;&lt;wx:font wx:val=&quot;Cambria Math&quot;/&gt;&lt;w:sz-cs w:val=&quot;20&quot;/&gt;&lt;w:lang w:val=&quot;EN-IN&quot;/&gt;&lt;/w:rPr&gt;&lt;m:t&gt;-1&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 o:title="" chromakey="white"/>
                </v:shape>
              </w:pict>
            </w:r>
            <w:r w:rsidRPr="00046E59">
              <w:rPr>
                <w:rFonts w:ascii="Times New Roman" w:hAnsi="Times New Roman"/>
                <w:szCs w:val="20"/>
              </w:rPr>
              <w:fldChar w:fldCharType="end"/>
            </w:r>
          </w:p>
          <w:p w14:paraId="49E0A074" w14:textId="77777777" w:rsidR="00163495" w:rsidRPr="00046E59" w:rsidRDefault="00163495" w:rsidP="00163495">
            <w:pPr>
              <w:pStyle w:val="ListParagraph"/>
              <w:widowControl w:val="0"/>
              <w:numPr>
                <w:ilvl w:val="1"/>
                <w:numId w:val="98"/>
              </w:numPr>
              <w:snapToGrid w:val="0"/>
              <w:ind w:leftChars="0"/>
              <w:rPr>
                <w:rFonts w:ascii="Times New Roman" w:hAnsi="Times New Roman"/>
                <w:szCs w:val="20"/>
              </w:rPr>
            </w:pPr>
            <w:r w:rsidRPr="00046E59">
              <w:rPr>
                <w:rFonts w:ascii="Times New Roman" w:hAnsi="Times New Roman"/>
                <w:szCs w:val="20"/>
              </w:rPr>
              <w:t>FFS: whether to apply any restrictions to the extended orthogonal set of beams</w:t>
            </w:r>
          </w:p>
          <w:p w14:paraId="4978692B" w14:textId="77777777" w:rsidR="00163495" w:rsidRPr="00046E59" w:rsidRDefault="00163495" w:rsidP="00163495">
            <w:pPr>
              <w:pStyle w:val="ListParagraph"/>
              <w:widowControl w:val="0"/>
              <w:numPr>
                <w:ilvl w:val="0"/>
                <w:numId w:val="98"/>
              </w:numPr>
              <w:snapToGrid w:val="0"/>
              <w:ind w:leftChars="0"/>
              <w:rPr>
                <w:rFonts w:ascii="Times New Roman" w:hAnsi="Times New Roman"/>
                <w:szCs w:val="20"/>
              </w:rPr>
            </w:pPr>
            <w:r w:rsidRPr="00046E59">
              <w:rPr>
                <w:rFonts w:ascii="Times New Roman" w:eastAsia="Malgun Gothic" w:hAnsi="Times New Roman"/>
                <w:szCs w:val="20"/>
                <w:lang w:eastAsia="zh-CN"/>
              </w:rPr>
              <w:t>Scheme6: Adding new (N</w:t>
            </w:r>
            <w:r w:rsidRPr="00046E59">
              <w:rPr>
                <w:rFonts w:ascii="Times New Roman" w:eastAsia="Malgun Gothic" w:hAnsi="Times New Roman"/>
                <w:szCs w:val="20"/>
                <w:vertAlign w:val="subscript"/>
                <w:lang w:eastAsia="zh-CN"/>
              </w:rPr>
              <w:t>1</w:t>
            </w:r>
            <w:r w:rsidRPr="00046E59">
              <w:rPr>
                <w:rFonts w:ascii="Times New Roman" w:eastAsia="Malgun Gothic" w:hAnsi="Times New Roman"/>
                <w:szCs w:val="20"/>
                <w:lang w:eastAsia="zh-CN"/>
              </w:rPr>
              <w:t>, N</w:t>
            </w:r>
            <w:r w:rsidRPr="00046E59">
              <w:rPr>
                <w:rFonts w:ascii="Times New Roman" w:eastAsia="Malgun Gothic" w:hAnsi="Times New Roman"/>
                <w:szCs w:val="20"/>
                <w:vertAlign w:val="subscript"/>
                <w:lang w:eastAsia="zh-CN"/>
              </w:rPr>
              <w:t>2</w:t>
            </w:r>
            <w:r w:rsidRPr="00046E59">
              <w:rPr>
                <w:rFonts w:ascii="Times New Roman" w:eastAsia="Malgun Gothic" w:hAnsi="Times New Roman"/>
                <w:szCs w:val="20"/>
                <w:lang w:eastAsia="zh-CN"/>
              </w:rPr>
              <w:t>) values where 2N</w:t>
            </w:r>
            <w:r w:rsidRPr="00046E59">
              <w:rPr>
                <w:rFonts w:ascii="Times New Roman" w:eastAsia="Malgun Gothic" w:hAnsi="Times New Roman"/>
                <w:szCs w:val="20"/>
                <w:vertAlign w:val="subscript"/>
                <w:lang w:eastAsia="zh-CN"/>
              </w:rPr>
              <w:t>1</w:t>
            </w:r>
            <w:r w:rsidRPr="00046E59">
              <w:rPr>
                <w:rFonts w:ascii="Times New Roman" w:eastAsia="Malgun Gothic" w:hAnsi="Times New Roman"/>
                <w:szCs w:val="20"/>
                <w:lang w:eastAsia="zh-CN"/>
              </w:rPr>
              <w:t>N</w:t>
            </w:r>
            <w:r w:rsidRPr="00046E59">
              <w:rPr>
                <w:rFonts w:ascii="Times New Roman" w:eastAsia="Malgun Gothic" w:hAnsi="Times New Roman"/>
                <w:szCs w:val="20"/>
                <w:vertAlign w:val="subscript"/>
                <w:lang w:eastAsia="zh-CN"/>
              </w:rPr>
              <w:t>2</w:t>
            </w:r>
            <w:r w:rsidRPr="00046E59">
              <w:rPr>
                <w:rFonts w:ascii="Times New Roman" w:eastAsia="Malgun Gothic" w:hAnsi="Times New Roman"/>
                <w:szCs w:val="20"/>
                <w:lang w:eastAsia="zh-CN"/>
              </w:rPr>
              <w:t xml:space="preserve"> (&gt;32) is the total number of CSI-RS ports across aggregated NZP CSI-RS resources, and </w:t>
            </w:r>
          </w:p>
          <w:p w14:paraId="2B676718" w14:textId="77777777" w:rsidR="00163495" w:rsidRPr="00046E59" w:rsidRDefault="00163495" w:rsidP="00163495">
            <w:pPr>
              <w:pStyle w:val="ListParagraph"/>
              <w:widowControl w:val="0"/>
              <w:numPr>
                <w:ilvl w:val="1"/>
                <w:numId w:val="98"/>
              </w:numPr>
              <w:snapToGrid w:val="0"/>
              <w:ind w:leftChars="0"/>
              <w:rPr>
                <w:rFonts w:ascii="Times New Roman" w:eastAsia="Malgun Gothic" w:hAnsi="Times New Roman"/>
                <w:szCs w:val="20"/>
                <w:lang w:eastAsia="zh-CN"/>
              </w:rPr>
            </w:pPr>
            <w:r w:rsidRPr="00046E59">
              <w:rPr>
                <w:rFonts w:ascii="Times New Roman" w:eastAsia="Malgun Gothic" w:hAnsi="Times New Roman"/>
                <w:szCs w:val="20"/>
                <w:lang w:eastAsia="zh-CN"/>
              </w:rPr>
              <w:t xml:space="preserve">Beam(s) is(are) selected for each antenna group or NZP CSI-RS resource. </w:t>
            </w:r>
          </w:p>
          <w:p w14:paraId="38EAE0B5" w14:textId="77777777" w:rsidR="00163495" w:rsidRPr="00046E59" w:rsidRDefault="00163495" w:rsidP="00163495">
            <w:pPr>
              <w:pStyle w:val="ListParagraph"/>
              <w:widowControl w:val="0"/>
              <w:numPr>
                <w:ilvl w:val="1"/>
                <w:numId w:val="98"/>
              </w:numPr>
              <w:snapToGrid w:val="0"/>
              <w:ind w:leftChars="0"/>
              <w:rPr>
                <w:rFonts w:ascii="Times New Roman" w:hAnsi="Times New Roman"/>
                <w:szCs w:val="20"/>
              </w:rPr>
            </w:pPr>
            <w:r w:rsidRPr="00046E59">
              <w:rPr>
                <w:rFonts w:ascii="Times New Roman" w:eastAsia="Malgun Gothic" w:hAnsi="Times New Roman"/>
                <w:szCs w:val="20"/>
                <w:lang w:eastAsia="zh-CN"/>
              </w:rPr>
              <w:t xml:space="preserve">Inter-group (or CSI-RS resource) co-phasing along with inter-polarization co-phasing per group (or CSI-RS resource) are used to combine different beam(s), FFS using scalar quantization or vector quantization for the co-phasings </w:t>
            </w:r>
          </w:p>
          <w:p w14:paraId="25BB4331" w14:textId="77777777" w:rsidR="00163495" w:rsidRPr="00046E59" w:rsidRDefault="00163495" w:rsidP="00163495">
            <w:pPr>
              <w:snapToGrid w:val="0"/>
              <w:rPr>
                <w:sz w:val="20"/>
                <w:szCs w:val="20"/>
              </w:rPr>
            </w:pPr>
            <w:r w:rsidRPr="00046E59">
              <w:rPr>
                <w:sz w:val="20"/>
                <w:szCs w:val="20"/>
              </w:rPr>
              <w:t>FFS (by RAN1#116bis): Down-select (O</w:t>
            </w:r>
            <w:r w:rsidRPr="00046E59">
              <w:rPr>
                <w:sz w:val="20"/>
                <w:szCs w:val="20"/>
                <w:vertAlign w:val="subscript"/>
              </w:rPr>
              <w:t>1</w:t>
            </w:r>
            <w:r w:rsidRPr="00046E59">
              <w:rPr>
                <w:sz w:val="20"/>
                <w:szCs w:val="20"/>
              </w:rPr>
              <w:t>, O</w:t>
            </w:r>
            <w:r w:rsidRPr="00046E59">
              <w:rPr>
                <w:sz w:val="20"/>
                <w:szCs w:val="20"/>
                <w:vertAlign w:val="subscript"/>
              </w:rPr>
              <w:t>2</w:t>
            </w:r>
            <w:r w:rsidRPr="00046E59">
              <w:rPr>
                <w:sz w:val="20"/>
                <w:szCs w:val="20"/>
              </w:rPr>
              <w:t>) value between (2,2) and (4,4), whether (O</w:t>
            </w:r>
            <w:r w:rsidRPr="00046E59">
              <w:rPr>
                <w:sz w:val="20"/>
                <w:szCs w:val="20"/>
                <w:vertAlign w:val="subscript"/>
              </w:rPr>
              <w:t>1</w:t>
            </w:r>
            <w:r w:rsidRPr="00046E59">
              <w:rPr>
                <w:sz w:val="20"/>
                <w:szCs w:val="20"/>
              </w:rPr>
              <w:t>, O</w:t>
            </w:r>
            <w:r w:rsidRPr="00046E59">
              <w:rPr>
                <w:sz w:val="20"/>
                <w:szCs w:val="20"/>
                <w:vertAlign w:val="subscript"/>
              </w:rPr>
              <w:t>2</w:t>
            </w:r>
            <w:r w:rsidRPr="00046E59">
              <w:rPr>
                <w:sz w:val="20"/>
                <w:szCs w:val="20"/>
              </w:rPr>
              <w:t>) and/or (q</w:t>
            </w:r>
            <w:r w:rsidRPr="00046E59">
              <w:rPr>
                <w:sz w:val="20"/>
                <w:szCs w:val="20"/>
                <w:vertAlign w:val="subscript"/>
              </w:rPr>
              <w:t>1</w:t>
            </w:r>
            <w:r w:rsidRPr="00046E59">
              <w:rPr>
                <w:sz w:val="20"/>
                <w:szCs w:val="20"/>
              </w:rPr>
              <w:t>, q</w:t>
            </w:r>
            <w:r w:rsidRPr="00046E59">
              <w:rPr>
                <w:sz w:val="20"/>
                <w:szCs w:val="20"/>
                <w:vertAlign w:val="subscript"/>
              </w:rPr>
              <w:t>2</w:t>
            </w:r>
            <w:r w:rsidRPr="00046E59">
              <w:rPr>
                <w:sz w:val="20"/>
                <w:szCs w:val="20"/>
              </w:rPr>
              <w:t>) is layer-common or layer-specific</w:t>
            </w:r>
          </w:p>
          <w:p w14:paraId="1C0D7490" w14:textId="77777777" w:rsidR="00163495" w:rsidRPr="00046E59" w:rsidRDefault="00163495" w:rsidP="00163495">
            <w:pPr>
              <w:snapToGrid w:val="0"/>
              <w:rPr>
                <w:sz w:val="20"/>
                <w:szCs w:val="20"/>
              </w:rPr>
            </w:pPr>
            <w:r w:rsidRPr="00046E59">
              <w:rPr>
                <w:sz w:val="20"/>
                <w:szCs w:val="20"/>
              </w:rPr>
              <w:t>FFS (by RAN1#116bis): Whether extension of Rel-15 Type-I MP codebook for Rel-19 Type-I is also supported</w:t>
            </w:r>
          </w:p>
          <w:p w14:paraId="4B3D6FE9" w14:textId="77777777" w:rsidR="00163495" w:rsidRPr="00046E59" w:rsidRDefault="00163495" w:rsidP="00163495">
            <w:pPr>
              <w:snapToGrid w:val="0"/>
              <w:rPr>
                <w:sz w:val="20"/>
                <w:szCs w:val="20"/>
              </w:rPr>
            </w:pPr>
            <w:r w:rsidRPr="00046E59">
              <w:rPr>
                <w:sz w:val="20"/>
                <w:szCs w:val="20"/>
              </w:rPr>
              <w:t xml:space="preserve">FFS (by RAN1#116bis): Whether to introduce larger L values (e.g. 6, 8, 10) </w:t>
            </w:r>
          </w:p>
          <w:p w14:paraId="0EFB0EF2" w14:textId="77777777" w:rsidR="00163495" w:rsidRPr="00046E59" w:rsidRDefault="00163495" w:rsidP="00163495">
            <w:pPr>
              <w:snapToGrid w:val="0"/>
              <w:rPr>
                <w:sz w:val="20"/>
                <w:szCs w:val="20"/>
              </w:rPr>
            </w:pPr>
            <w:r w:rsidRPr="00046E59">
              <w:rPr>
                <w:sz w:val="20"/>
                <w:szCs w:val="20"/>
              </w:rPr>
              <w:t>FFS: Whether to refine CBSR design to reduce RRC overhead</w:t>
            </w:r>
          </w:p>
          <w:p w14:paraId="50791076" w14:textId="77777777" w:rsidR="00163495" w:rsidRPr="00046E59" w:rsidRDefault="00163495" w:rsidP="00163495">
            <w:pPr>
              <w:rPr>
                <w:sz w:val="20"/>
                <w:szCs w:val="20"/>
                <w:lang w:eastAsia="x-none"/>
              </w:rPr>
            </w:pPr>
          </w:p>
          <w:p w14:paraId="36FB703B" w14:textId="77777777" w:rsidR="00163495" w:rsidRPr="00046E59" w:rsidRDefault="00163495" w:rsidP="00163495">
            <w:pPr>
              <w:widowControl w:val="0"/>
              <w:snapToGrid w:val="0"/>
              <w:rPr>
                <w:sz w:val="20"/>
                <w:szCs w:val="20"/>
                <w:highlight w:val="green"/>
              </w:rPr>
            </w:pPr>
            <w:r w:rsidRPr="00046E59">
              <w:rPr>
                <w:sz w:val="20"/>
                <w:szCs w:val="20"/>
                <w:highlight w:val="green"/>
              </w:rPr>
              <w:t>Agreement</w:t>
            </w:r>
          </w:p>
          <w:p w14:paraId="7EA5D9E7" w14:textId="77777777" w:rsidR="00163495" w:rsidRPr="00046E59" w:rsidRDefault="00163495" w:rsidP="00163495">
            <w:pPr>
              <w:widowControl w:val="0"/>
              <w:snapToGrid w:val="0"/>
              <w:rPr>
                <w:sz w:val="20"/>
                <w:szCs w:val="20"/>
              </w:rPr>
            </w:pPr>
            <w:r w:rsidRPr="00046E59">
              <w:rPr>
                <w:sz w:val="20"/>
                <w:szCs w:val="20"/>
              </w:rPr>
              <w:t>For the Rel-19 Type-I codebook refinement for up to 128 CSI-RS ports, support also RI=5-8, with lower priority than RI=1-4:</w:t>
            </w:r>
          </w:p>
          <w:p w14:paraId="3BA576DE" w14:textId="77777777" w:rsidR="00163495" w:rsidRPr="00046E59" w:rsidRDefault="00163495" w:rsidP="00163495">
            <w:pPr>
              <w:pStyle w:val="ListParagraph"/>
              <w:widowControl w:val="0"/>
              <w:numPr>
                <w:ilvl w:val="0"/>
                <w:numId w:val="104"/>
              </w:numPr>
              <w:snapToGrid w:val="0"/>
              <w:ind w:leftChars="0"/>
              <w:rPr>
                <w:rFonts w:ascii="Times New Roman" w:hAnsi="Times New Roman"/>
                <w:szCs w:val="20"/>
              </w:rPr>
            </w:pPr>
            <w:r w:rsidRPr="00046E59">
              <w:rPr>
                <w:rFonts w:ascii="Times New Roman" w:hAnsi="Times New Roman"/>
                <w:szCs w:val="20"/>
              </w:rPr>
              <w:t>FFS: Reduced complexity design, whether to reuse legacy RI=5-8 structure, based on the outcome of RI=1-4</w:t>
            </w:r>
          </w:p>
          <w:p w14:paraId="55CDF78B" w14:textId="77777777" w:rsidR="00163495" w:rsidRPr="00046E59" w:rsidRDefault="00163495" w:rsidP="00163495">
            <w:pPr>
              <w:pStyle w:val="ListParagraph"/>
              <w:widowControl w:val="0"/>
              <w:snapToGrid w:val="0"/>
              <w:ind w:leftChars="0" w:left="720"/>
              <w:rPr>
                <w:rFonts w:ascii="Times New Roman" w:hAnsi="Times New Roman"/>
                <w:szCs w:val="20"/>
              </w:rPr>
            </w:pPr>
          </w:p>
          <w:p w14:paraId="5C835FB4" w14:textId="77777777" w:rsidR="00163495" w:rsidRPr="00046E59" w:rsidRDefault="00163495" w:rsidP="00163495">
            <w:pPr>
              <w:widowControl w:val="0"/>
              <w:snapToGrid w:val="0"/>
              <w:rPr>
                <w:sz w:val="20"/>
                <w:szCs w:val="20"/>
                <w:highlight w:val="green"/>
              </w:rPr>
            </w:pPr>
            <w:r w:rsidRPr="00046E59">
              <w:rPr>
                <w:sz w:val="20"/>
                <w:szCs w:val="20"/>
                <w:highlight w:val="green"/>
              </w:rPr>
              <w:t>Agreement</w:t>
            </w:r>
          </w:p>
          <w:p w14:paraId="0DCF24AA" w14:textId="77777777" w:rsidR="00163495" w:rsidRPr="00046E59" w:rsidRDefault="00163495" w:rsidP="00163495">
            <w:pPr>
              <w:snapToGrid w:val="0"/>
              <w:jc w:val="both"/>
              <w:rPr>
                <w:sz w:val="20"/>
                <w:szCs w:val="20"/>
              </w:rPr>
            </w:pPr>
            <w:r w:rsidRPr="00046E59">
              <w:rPr>
                <w:sz w:val="20"/>
                <w:szCs w:val="20"/>
              </w:rPr>
              <w:t>For the Rel-19 CRI-based CSI refinement for up to 128 CSI-RS ports, in accordance to the WID, extend the Rel-15 CRI-based CSI reporting as follows:</w:t>
            </w:r>
          </w:p>
          <w:p w14:paraId="5EBE3565" w14:textId="77777777" w:rsidR="00163495" w:rsidRPr="00046E59" w:rsidRDefault="00163495" w:rsidP="00163495">
            <w:pPr>
              <w:pStyle w:val="ListParagraph"/>
              <w:numPr>
                <w:ilvl w:val="0"/>
                <w:numId w:val="97"/>
              </w:numPr>
              <w:snapToGrid w:val="0"/>
              <w:ind w:leftChars="0"/>
              <w:jc w:val="both"/>
              <w:rPr>
                <w:rFonts w:ascii="Times New Roman" w:eastAsia="Microsoft YaHei" w:hAnsi="Times New Roman"/>
                <w:szCs w:val="20"/>
              </w:rPr>
            </w:pPr>
            <w:r w:rsidRPr="00046E59">
              <w:rPr>
                <w:rFonts w:ascii="Times New Roman" w:eastAsia="Microsoft YaHei" w:hAnsi="Times New Roman"/>
                <w:szCs w:val="20"/>
              </w:rPr>
              <w:t>A UE is configured to measure K</w:t>
            </w:r>
            <w:r w:rsidRPr="00046E59">
              <w:rPr>
                <w:rFonts w:ascii="Times New Roman" w:eastAsia="Microsoft YaHei" w:hAnsi="Times New Roman"/>
                <w:szCs w:val="20"/>
                <w:vertAlign w:val="subscript"/>
              </w:rPr>
              <w:t>S</w:t>
            </w:r>
            <w:r w:rsidRPr="00046E59">
              <w:rPr>
                <w:rFonts w:ascii="Times New Roman" w:eastAsia="Microsoft YaHei" w:hAnsi="Times New Roman"/>
                <w:szCs w:val="20"/>
              </w:rPr>
              <w:t>&gt;1 NZP CSI-RS resources with equal number of ports, with up to 32 ports per NZP CSI-RS resource</w:t>
            </w:r>
          </w:p>
          <w:p w14:paraId="421340E7" w14:textId="77777777" w:rsidR="00163495" w:rsidRPr="00046E59" w:rsidRDefault="00163495" w:rsidP="00163495">
            <w:pPr>
              <w:pStyle w:val="ListParagraph"/>
              <w:numPr>
                <w:ilvl w:val="1"/>
                <w:numId w:val="97"/>
              </w:numPr>
              <w:snapToGrid w:val="0"/>
              <w:ind w:leftChars="0"/>
              <w:jc w:val="both"/>
              <w:rPr>
                <w:rFonts w:ascii="Times New Roman" w:eastAsia="Microsoft YaHei" w:hAnsi="Times New Roman"/>
                <w:szCs w:val="20"/>
              </w:rPr>
            </w:pPr>
            <w:r w:rsidRPr="00046E59">
              <w:rPr>
                <w:rFonts w:ascii="Times New Roman" w:eastAsia="Microsoft YaHei" w:hAnsi="Times New Roman"/>
                <w:szCs w:val="20"/>
              </w:rPr>
              <w:t>Note: The maximum number of ports per NZP CSI-RS resource for a given value of K</w:t>
            </w:r>
            <w:r w:rsidRPr="00046E59">
              <w:rPr>
                <w:rFonts w:ascii="Times New Roman" w:eastAsia="Microsoft YaHei" w:hAnsi="Times New Roman"/>
                <w:szCs w:val="20"/>
                <w:vertAlign w:val="subscript"/>
              </w:rPr>
              <w:t>S</w:t>
            </w:r>
            <w:r w:rsidRPr="00046E59">
              <w:rPr>
                <w:rFonts w:ascii="Times New Roman" w:eastAsia="Microsoft YaHei" w:hAnsi="Times New Roman"/>
                <w:szCs w:val="20"/>
              </w:rPr>
              <w:t xml:space="preserve"> will be discussed separately</w:t>
            </w:r>
          </w:p>
          <w:p w14:paraId="77ADB641" w14:textId="77777777" w:rsidR="00163495" w:rsidRPr="00046E59" w:rsidRDefault="00163495" w:rsidP="00163495">
            <w:pPr>
              <w:pStyle w:val="ListParagraph"/>
              <w:numPr>
                <w:ilvl w:val="0"/>
                <w:numId w:val="97"/>
              </w:numPr>
              <w:snapToGrid w:val="0"/>
              <w:ind w:leftChars="0"/>
              <w:jc w:val="both"/>
              <w:rPr>
                <w:rFonts w:ascii="Times New Roman" w:eastAsia="Microsoft YaHei" w:hAnsi="Times New Roman"/>
                <w:szCs w:val="20"/>
              </w:rPr>
            </w:pPr>
            <w:r w:rsidRPr="00046E59">
              <w:rPr>
                <w:rFonts w:ascii="Times New Roman" w:hAnsi="Times New Roman"/>
                <w:szCs w:val="20"/>
              </w:rPr>
              <w:t>Containing the information of M “quadruplets” {(CRI</w:t>
            </w:r>
            <w:r w:rsidRPr="00046E59">
              <w:rPr>
                <w:rFonts w:ascii="Times New Roman" w:hAnsi="Times New Roman"/>
                <w:szCs w:val="20"/>
                <w:vertAlign w:val="subscript"/>
              </w:rPr>
              <w:t>n</w:t>
            </w:r>
            <w:r w:rsidRPr="00046E59">
              <w:rPr>
                <w:rFonts w:ascii="Times New Roman" w:hAnsi="Times New Roman"/>
                <w:szCs w:val="20"/>
              </w:rPr>
              <w:t>, RI</w:t>
            </w:r>
            <w:r w:rsidRPr="00046E59">
              <w:rPr>
                <w:rFonts w:ascii="Times New Roman" w:hAnsi="Times New Roman"/>
                <w:szCs w:val="20"/>
                <w:vertAlign w:val="subscript"/>
              </w:rPr>
              <w:t>n</w:t>
            </w:r>
            <w:r w:rsidRPr="00046E59">
              <w:rPr>
                <w:rFonts w:ascii="Times New Roman" w:hAnsi="Times New Roman"/>
                <w:szCs w:val="20"/>
              </w:rPr>
              <w:t>, PMI</w:t>
            </w:r>
            <w:r w:rsidRPr="00046E59">
              <w:rPr>
                <w:rFonts w:ascii="Times New Roman" w:hAnsi="Times New Roman"/>
                <w:szCs w:val="20"/>
                <w:vertAlign w:val="subscript"/>
              </w:rPr>
              <w:t>n</w:t>
            </w:r>
            <w:r w:rsidRPr="00046E59">
              <w:rPr>
                <w:rFonts w:ascii="Times New Roman" w:hAnsi="Times New Roman"/>
                <w:szCs w:val="20"/>
              </w:rPr>
              <w:t>, CQI</w:t>
            </w:r>
            <w:r w:rsidRPr="00046E59">
              <w:rPr>
                <w:rFonts w:ascii="Times New Roman" w:hAnsi="Times New Roman"/>
                <w:szCs w:val="20"/>
                <w:vertAlign w:val="subscript"/>
              </w:rPr>
              <w:t>n</w:t>
            </w:r>
            <w:r w:rsidRPr="00046E59">
              <w:rPr>
                <w:rFonts w:ascii="Times New Roman" w:hAnsi="Times New Roman"/>
                <w:szCs w:val="20"/>
              </w:rPr>
              <w:t>), n=0, …, M–1} in one CSI reporting instance where the value range of M (≤</w:t>
            </w:r>
            <w:r w:rsidRPr="00046E59">
              <w:rPr>
                <w:rFonts w:ascii="Times New Roman" w:eastAsia="Microsoft YaHei" w:hAnsi="Times New Roman"/>
                <w:szCs w:val="20"/>
              </w:rPr>
              <w:t>K</w:t>
            </w:r>
            <w:r w:rsidRPr="00046E59">
              <w:rPr>
                <w:rFonts w:ascii="Times New Roman" w:eastAsia="Microsoft YaHei" w:hAnsi="Times New Roman"/>
                <w:szCs w:val="20"/>
                <w:vertAlign w:val="subscript"/>
              </w:rPr>
              <w:t>S</w:t>
            </w:r>
            <w:r w:rsidRPr="00046E59">
              <w:rPr>
                <w:rFonts w:ascii="Times New Roman" w:hAnsi="Times New Roman"/>
                <w:szCs w:val="20"/>
              </w:rPr>
              <w:t>) is {1, …, min(X,</w:t>
            </w:r>
            <w:r w:rsidRPr="00046E59">
              <w:rPr>
                <w:rFonts w:ascii="Times New Roman" w:eastAsia="Microsoft YaHei" w:hAnsi="Times New Roman"/>
                <w:szCs w:val="20"/>
              </w:rPr>
              <w:t xml:space="preserve"> K</w:t>
            </w:r>
            <w:r w:rsidRPr="00046E59">
              <w:rPr>
                <w:rFonts w:ascii="Times New Roman" w:eastAsia="Microsoft YaHei" w:hAnsi="Times New Roman"/>
                <w:szCs w:val="20"/>
                <w:vertAlign w:val="subscript"/>
              </w:rPr>
              <w:t>S</w:t>
            </w:r>
            <w:r w:rsidRPr="00046E59">
              <w:rPr>
                <w:rFonts w:ascii="Times New Roman" w:hAnsi="Times New Roman"/>
                <w:szCs w:val="20"/>
              </w:rPr>
              <w:t>)}</w:t>
            </w:r>
          </w:p>
          <w:p w14:paraId="5E35E1BC" w14:textId="77777777" w:rsidR="00163495" w:rsidRPr="00046E59" w:rsidRDefault="00163495" w:rsidP="00163495">
            <w:pPr>
              <w:pStyle w:val="ListParagraph"/>
              <w:numPr>
                <w:ilvl w:val="1"/>
                <w:numId w:val="97"/>
              </w:numPr>
              <w:snapToGrid w:val="0"/>
              <w:ind w:leftChars="0"/>
              <w:jc w:val="both"/>
              <w:rPr>
                <w:rFonts w:ascii="Times New Roman" w:eastAsia="Microsoft YaHei" w:hAnsi="Times New Roman"/>
                <w:szCs w:val="20"/>
              </w:rPr>
            </w:pPr>
            <w:r w:rsidRPr="00046E59">
              <w:rPr>
                <w:rFonts w:ascii="Times New Roman" w:eastAsia="Microsoft YaHei" w:hAnsi="Times New Roman"/>
                <w:szCs w:val="20"/>
              </w:rPr>
              <w:t>FFS (by RAN1# 116bis): The supported value(s) of X (candidates are 2, 4, 6, K</w:t>
            </w:r>
            <w:r w:rsidRPr="00046E59">
              <w:rPr>
                <w:rFonts w:ascii="Times New Roman" w:eastAsia="Microsoft YaHei" w:hAnsi="Times New Roman"/>
                <w:szCs w:val="20"/>
                <w:vertAlign w:val="subscript"/>
              </w:rPr>
              <w:t>S</w:t>
            </w:r>
            <w:r w:rsidRPr="00046E59">
              <w:rPr>
                <w:rFonts w:ascii="Times New Roman" w:eastAsia="Microsoft YaHei" w:hAnsi="Times New Roman"/>
                <w:szCs w:val="20"/>
              </w:rPr>
              <w:t>)</w:t>
            </w:r>
          </w:p>
          <w:p w14:paraId="5421C888" w14:textId="77777777" w:rsidR="00163495" w:rsidRPr="00046E59" w:rsidRDefault="00163495" w:rsidP="00163495">
            <w:pPr>
              <w:pStyle w:val="ListParagraph"/>
              <w:numPr>
                <w:ilvl w:val="1"/>
                <w:numId w:val="97"/>
              </w:numPr>
              <w:snapToGrid w:val="0"/>
              <w:ind w:leftChars="0"/>
              <w:jc w:val="both"/>
              <w:rPr>
                <w:rFonts w:ascii="Times New Roman" w:eastAsia="Microsoft YaHei" w:hAnsi="Times New Roman"/>
                <w:szCs w:val="20"/>
              </w:rPr>
            </w:pPr>
            <w:r w:rsidRPr="00046E59">
              <w:rPr>
                <w:rFonts w:ascii="Times New Roman" w:eastAsia="Microsoft YaHei" w:hAnsi="Times New Roman"/>
                <w:szCs w:val="20"/>
              </w:rPr>
              <w:t xml:space="preserve">FFS (by RAN1# 116bis): Whether the value of </w:t>
            </w:r>
            <w:r w:rsidRPr="00046E59">
              <w:rPr>
                <w:rFonts w:ascii="Times New Roman" w:hAnsi="Times New Roman"/>
                <w:szCs w:val="20"/>
              </w:rPr>
              <w:t>M</w:t>
            </w:r>
            <w:r w:rsidRPr="00046E59">
              <w:rPr>
                <w:rFonts w:ascii="Times New Roman" w:eastAsia="Microsoft YaHei" w:hAnsi="Times New Roman"/>
                <w:szCs w:val="20"/>
              </w:rPr>
              <w:t xml:space="preserve"> is NW-</w:t>
            </w:r>
            <w:r w:rsidRPr="00046E59">
              <w:rPr>
                <w:rFonts w:ascii="Times New Roman" w:hAnsi="Times New Roman"/>
                <w:szCs w:val="20"/>
              </w:rPr>
              <w:t>configured via higher-layer (RRC) signalling, or UE-selected (as a part of CSI report), or a combination of the two</w:t>
            </w:r>
          </w:p>
          <w:p w14:paraId="2F16DE14" w14:textId="77777777" w:rsidR="00163495" w:rsidRPr="00046E59" w:rsidRDefault="00163495" w:rsidP="00163495">
            <w:pPr>
              <w:pStyle w:val="ListParagraph"/>
              <w:numPr>
                <w:ilvl w:val="0"/>
                <w:numId w:val="97"/>
              </w:numPr>
              <w:snapToGrid w:val="0"/>
              <w:ind w:leftChars="0"/>
              <w:jc w:val="both"/>
              <w:rPr>
                <w:rFonts w:ascii="Times New Roman" w:eastAsia="Microsoft YaHei" w:hAnsi="Times New Roman"/>
                <w:szCs w:val="20"/>
              </w:rPr>
            </w:pPr>
            <w:r w:rsidRPr="00046E59">
              <w:rPr>
                <w:rFonts w:ascii="Times New Roman" w:hAnsi="Times New Roman"/>
                <w:szCs w:val="20"/>
              </w:rPr>
              <w:t>A same legacy codebook (with up to 32 ports) is configured for (associated with) all M “quadruplets”</w:t>
            </w:r>
          </w:p>
          <w:p w14:paraId="1B52627C" w14:textId="77777777" w:rsidR="00163495" w:rsidRPr="00046E59" w:rsidRDefault="00163495" w:rsidP="00163495">
            <w:pPr>
              <w:snapToGrid w:val="0"/>
              <w:jc w:val="both"/>
              <w:rPr>
                <w:sz w:val="20"/>
                <w:szCs w:val="20"/>
              </w:rPr>
            </w:pPr>
            <w:r w:rsidRPr="00046E59">
              <w:rPr>
                <w:sz w:val="20"/>
                <w:szCs w:val="20"/>
              </w:rPr>
              <w:t>FFS: detailed UCI design/optimization (e.g. overhead reduction)</w:t>
            </w:r>
          </w:p>
          <w:p w14:paraId="4298F1E2" w14:textId="77777777" w:rsidR="00163495" w:rsidRPr="00046E59" w:rsidRDefault="00163495" w:rsidP="00163495">
            <w:pPr>
              <w:snapToGrid w:val="0"/>
              <w:jc w:val="both"/>
              <w:rPr>
                <w:sz w:val="20"/>
                <w:szCs w:val="20"/>
              </w:rPr>
            </w:pPr>
            <w:r w:rsidRPr="00046E59">
              <w:rPr>
                <w:sz w:val="20"/>
                <w:szCs w:val="20"/>
              </w:rPr>
              <w:t>FFS: Whether solution to allow CSI reporting for larger number of CSI-RS resources across multiple CSI reports is supported</w:t>
            </w:r>
          </w:p>
          <w:p w14:paraId="008445D8" w14:textId="77777777" w:rsidR="00163495" w:rsidRPr="00046E59" w:rsidRDefault="00163495" w:rsidP="00163495">
            <w:pPr>
              <w:snapToGrid w:val="0"/>
              <w:jc w:val="both"/>
              <w:rPr>
                <w:sz w:val="20"/>
                <w:szCs w:val="20"/>
              </w:rPr>
            </w:pPr>
            <w:r w:rsidRPr="00046E59">
              <w:rPr>
                <w:sz w:val="20"/>
                <w:szCs w:val="20"/>
              </w:rPr>
              <w:t>FFS: whether further restriction(s) on CMR configuration is needed, including relation with IMR</w:t>
            </w:r>
          </w:p>
          <w:p w14:paraId="6D7821AB" w14:textId="77777777" w:rsidR="00163495" w:rsidRPr="00046E59" w:rsidRDefault="00163495" w:rsidP="00163495">
            <w:pPr>
              <w:snapToGrid w:val="0"/>
              <w:jc w:val="both"/>
              <w:rPr>
                <w:sz w:val="20"/>
                <w:szCs w:val="20"/>
              </w:rPr>
            </w:pPr>
            <w:r w:rsidRPr="00046E59">
              <w:rPr>
                <w:sz w:val="20"/>
                <w:szCs w:val="20"/>
              </w:rPr>
              <w:t>FFS: the packing order of the information of M “quadruplets”, CSI omission rule</w:t>
            </w:r>
          </w:p>
          <w:p w14:paraId="34B091C9" w14:textId="77777777" w:rsidR="00163495" w:rsidRPr="00046E59" w:rsidRDefault="00163495" w:rsidP="00163495">
            <w:pPr>
              <w:snapToGrid w:val="0"/>
              <w:rPr>
                <w:sz w:val="20"/>
                <w:szCs w:val="20"/>
              </w:rPr>
            </w:pPr>
            <w:r w:rsidRPr="00046E59">
              <w:rPr>
                <w:sz w:val="20"/>
                <w:szCs w:val="20"/>
              </w:rPr>
              <w:t>FFS: Whether all the K CSI-RS resources are associated with a same CSI-RS resource set or not</w:t>
            </w:r>
          </w:p>
          <w:p w14:paraId="74D5AA5A" w14:textId="77777777" w:rsidR="00163495" w:rsidRPr="00046E59" w:rsidRDefault="00163495" w:rsidP="00163495">
            <w:pPr>
              <w:snapToGrid w:val="0"/>
              <w:rPr>
                <w:sz w:val="20"/>
                <w:szCs w:val="20"/>
              </w:rPr>
            </w:pPr>
            <w:r w:rsidRPr="00046E59">
              <w:rPr>
                <w:sz w:val="20"/>
                <w:szCs w:val="20"/>
              </w:rPr>
              <w:t xml:space="preserve">FFS: Whether </w:t>
            </w:r>
            <w:r w:rsidRPr="00046E59">
              <w:rPr>
                <w:rFonts w:eastAsia="Microsoft YaHei"/>
                <w:sz w:val="20"/>
                <w:szCs w:val="20"/>
              </w:rPr>
              <w:t>K</w:t>
            </w:r>
            <w:r w:rsidRPr="00046E59">
              <w:rPr>
                <w:rFonts w:eastAsia="Microsoft YaHei"/>
                <w:sz w:val="20"/>
                <w:szCs w:val="20"/>
                <w:vertAlign w:val="subscript"/>
              </w:rPr>
              <w:t>S</w:t>
            </w:r>
            <w:r w:rsidRPr="00046E59">
              <w:rPr>
                <w:sz w:val="20"/>
                <w:szCs w:val="20"/>
              </w:rPr>
              <w:t>, maximum # ports per resource, and X depend on codebook type</w:t>
            </w:r>
          </w:p>
          <w:p w14:paraId="43F532D6" w14:textId="77777777" w:rsidR="00163495" w:rsidRPr="00046E59" w:rsidRDefault="00163495" w:rsidP="00163495">
            <w:pPr>
              <w:rPr>
                <w:sz w:val="20"/>
                <w:szCs w:val="20"/>
                <w:lang w:eastAsia="x-none"/>
              </w:rPr>
            </w:pPr>
          </w:p>
          <w:p w14:paraId="68F00F2F" w14:textId="77777777" w:rsidR="00163495" w:rsidRPr="00046E59" w:rsidRDefault="00163495" w:rsidP="00163495">
            <w:pPr>
              <w:widowControl w:val="0"/>
              <w:snapToGrid w:val="0"/>
              <w:rPr>
                <w:sz w:val="20"/>
                <w:szCs w:val="20"/>
                <w:highlight w:val="green"/>
              </w:rPr>
            </w:pPr>
            <w:r w:rsidRPr="00046E59">
              <w:rPr>
                <w:sz w:val="20"/>
                <w:szCs w:val="20"/>
                <w:highlight w:val="green"/>
              </w:rPr>
              <w:t>Agreement</w:t>
            </w:r>
          </w:p>
          <w:p w14:paraId="5229E4CE" w14:textId="77777777" w:rsidR="00163495" w:rsidRPr="00046E59" w:rsidRDefault="00163495" w:rsidP="00163495">
            <w:pPr>
              <w:snapToGrid w:val="0"/>
              <w:jc w:val="both"/>
              <w:rPr>
                <w:sz w:val="20"/>
                <w:szCs w:val="20"/>
              </w:rPr>
            </w:pPr>
            <w:r w:rsidRPr="00046E59">
              <w:rPr>
                <w:sz w:val="20"/>
                <w:szCs w:val="20"/>
              </w:rPr>
              <w:t xml:space="preserve">For the Rel-19 CRI-based CSI refinement for up to 128 CSI-RS ports, the supported combinations of </w:t>
            </w:r>
            <w:r w:rsidRPr="00046E59">
              <w:rPr>
                <w:rFonts w:eastAsia="Microsoft YaHei"/>
                <w:sz w:val="20"/>
                <w:szCs w:val="20"/>
              </w:rPr>
              <w:t>K</w:t>
            </w:r>
            <w:r w:rsidRPr="00046E59">
              <w:rPr>
                <w:rFonts w:eastAsia="Microsoft YaHei"/>
                <w:sz w:val="20"/>
                <w:szCs w:val="20"/>
                <w:vertAlign w:val="subscript"/>
              </w:rPr>
              <w:t>S</w:t>
            </w:r>
            <w:r w:rsidRPr="00046E59">
              <w:rPr>
                <w:sz w:val="20"/>
                <w:szCs w:val="20"/>
              </w:rPr>
              <w:t xml:space="preserve"> value and the maximum number of ports per NZP CSI-RS resource are as follows:</w:t>
            </w:r>
          </w:p>
          <w:p w14:paraId="2C3B893B" w14:textId="77777777" w:rsidR="00163495" w:rsidRPr="00046E59" w:rsidRDefault="00163495" w:rsidP="00163495">
            <w:pPr>
              <w:pStyle w:val="ListParagraph"/>
              <w:numPr>
                <w:ilvl w:val="0"/>
                <w:numId w:val="105"/>
              </w:numPr>
              <w:snapToGrid w:val="0"/>
              <w:ind w:leftChars="0"/>
              <w:jc w:val="both"/>
              <w:rPr>
                <w:rFonts w:ascii="Times New Roman" w:hAnsi="Times New Roman"/>
                <w:szCs w:val="20"/>
                <w:u w:val="single"/>
              </w:rPr>
            </w:pPr>
            <w:r w:rsidRPr="00046E59">
              <w:rPr>
                <w:rFonts w:ascii="Times New Roman" w:eastAsia="Malgun Gothic" w:hAnsi="Times New Roman"/>
                <w:szCs w:val="20"/>
                <w:lang w:eastAsia="zh-CN"/>
              </w:rPr>
              <w:t xml:space="preserve">FFS: UE capability on </w:t>
            </w:r>
            <w:r w:rsidRPr="00046E59">
              <w:rPr>
                <w:rFonts w:ascii="Times New Roman" w:eastAsia="Microsoft YaHei" w:hAnsi="Times New Roman"/>
                <w:szCs w:val="20"/>
              </w:rPr>
              <w:t>K</w:t>
            </w:r>
            <w:r w:rsidRPr="00046E59">
              <w:rPr>
                <w:rFonts w:ascii="Times New Roman" w:eastAsia="Microsoft YaHei" w:hAnsi="Times New Roman"/>
                <w:szCs w:val="20"/>
                <w:vertAlign w:val="subscript"/>
              </w:rPr>
              <w:t>S</w:t>
            </w:r>
            <w:r w:rsidRPr="00046E59">
              <w:rPr>
                <w:rFonts w:ascii="Times New Roman" w:eastAsia="Malgun Gothic" w:hAnsi="Times New Roman"/>
                <w:szCs w:val="20"/>
                <w:lang w:eastAsia="zh-CN"/>
              </w:rPr>
              <w:t xml:space="preserve"> and the number of ports per resource</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8"/>
              <w:gridCol w:w="3157"/>
            </w:tblGrid>
            <w:tr w:rsidR="00163495" w:rsidRPr="00046E59" w14:paraId="301EB9A8" w14:textId="77777777" w:rsidTr="009A045B">
              <w:trPr>
                <w:trHeight w:val="51"/>
                <w:jc w:val="center"/>
              </w:trPr>
              <w:tc>
                <w:tcPr>
                  <w:tcW w:w="1388" w:type="dxa"/>
                  <w:shd w:val="clear" w:color="auto" w:fill="auto"/>
                </w:tcPr>
                <w:p w14:paraId="030C6079" w14:textId="77777777" w:rsidR="00163495" w:rsidRPr="00046E59" w:rsidRDefault="00163495" w:rsidP="00163495">
                  <w:pPr>
                    <w:snapToGrid w:val="0"/>
                    <w:jc w:val="both"/>
                    <w:rPr>
                      <w:sz w:val="20"/>
                      <w:szCs w:val="20"/>
                    </w:rPr>
                  </w:pPr>
                  <w:r w:rsidRPr="00046E59">
                    <w:rPr>
                      <w:rFonts w:eastAsia="Microsoft YaHei"/>
                      <w:sz w:val="20"/>
                      <w:szCs w:val="20"/>
                    </w:rPr>
                    <w:t>K</w:t>
                  </w:r>
                  <w:r w:rsidRPr="00046E59">
                    <w:rPr>
                      <w:rFonts w:eastAsia="Microsoft YaHei"/>
                      <w:sz w:val="20"/>
                      <w:szCs w:val="20"/>
                      <w:vertAlign w:val="subscript"/>
                    </w:rPr>
                    <w:t>S</w:t>
                  </w:r>
                </w:p>
              </w:tc>
              <w:tc>
                <w:tcPr>
                  <w:tcW w:w="3157" w:type="dxa"/>
                  <w:shd w:val="clear" w:color="auto" w:fill="auto"/>
                </w:tcPr>
                <w:p w14:paraId="0CDDB2BD" w14:textId="77777777" w:rsidR="00163495" w:rsidRPr="00046E59" w:rsidRDefault="00163495" w:rsidP="00163495">
                  <w:pPr>
                    <w:snapToGrid w:val="0"/>
                    <w:rPr>
                      <w:sz w:val="20"/>
                      <w:szCs w:val="20"/>
                    </w:rPr>
                  </w:pPr>
                  <w:r w:rsidRPr="00046E59">
                    <w:rPr>
                      <w:sz w:val="20"/>
                      <w:szCs w:val="20"/>
                    </w:rPr>
                    <w:t>Maximum # ports per resource</w:t>
                  </w:r>
                </w:p>
              </w:tc>
            </w:tr>
            <w:tr w:rsidR="00163495" w:rsidRPr="00046E59" w14:paraId="64BF5937" w14:textId="77777777" w:rsidTr="009A045B">
              <w:trPr>
                <w:trHeight w:val="51"/>
                <w:jc w:val="center"/>
              </w:trPr>
              <w:tc>
                <w:tcPr>
                  <w:tcW w:w="1388" w:type="dxa"/>
                  <w:shd w:val="clear" w:color="auto" w:fill="auto"/>
                </w:tcPr>
                <w:p w14:paraId="25C526F5" w14:textId="77777777" w:rsidR="00163495" w:rsidRPr="00046E59" w:rsidRDefault="00163495" w:rsidP="00163495">
                  <w:pPr>
                    <w:snapToGrid w:val="0"/>
                    <w:jc w:val="both"/>
                    <w:rPr>
                      <w:sz w:val="20"/>
                      <w:szCs w:val="20"/>
                    </w:rPr>
                  </w:pPr>
                  <w:r w:rsidRPr="00046E59">
                    <w:rPr>
                      <w:sz w:val="20"/>
                      <w:szCs w:val="20"/>
                    </w:rPr>
                    <w:t>2, 3, 4</w:t>
                  </w:r>
                </w:p>
              </w:tc>
              <w:tc>
                <w:tcPr>
                  <w:tcW w:w="3157" w:type="dxa"/>
                  <w:shd w:val="clear" w:color="auto" w:fill="auto"/>
                </w:tcPr>
                <w:p w14:paraId="177453CB" w14:textId="77777777" w:rsidR="00163495" w:rsidRPr="00046E59" w:rsidRDefault="00163495" w:rsidP="00163495">
                  <w:pPr>
                    <w:snapToGrid w:val="0"/>
                    <w:rPr>
                      <w:sz w:val="20"/>
                      <w:szCs w:val="20"/>
                    </w:rPr>
                  </w:pPr>
                  <w:r w:rsidRPr="00046E59">
                    <w:rPr>
                      <w:sz w:val="20"/>
                      <w:szCs w:val="20"/>
                    </w:rPr>
                    <w:t>32</w:t>
                  </w:r>
                </w:p>
              </w:tc>
            </w:tr>
            <w:tr w:rsidR="00163495" w:rsidRPr="00046E59" w14:paraId="4DD11E2E" w14:textId="77777777" w:rsidTr="009A045B">
              <w:trPr>
                <w:trHeight w:val="98"/>
                <w:jc w:val="center"/>
              </w:trPr>
              <w:tc>
                <w:tcPr>
                  <w:tcW w:w="1388" w:type="dxa"/>
                  <w:shd w:val="clear" w:color="auto" w:fill="auto"/>
                </w:tcPr>
                <w:p w14:paraId="1BCE7999" w14:textId="77777777" w:rsidR="00163495" w:rsidRPr="00046E59" w:rsidRDefault="00163495" w:rsidP="00163495">
                  <w:pPr>
                    <w:snapToGrid w:val="0"/>
                    <w:jc w:val="both"/>
                    <w:rPr>
                      <w:sz w:val="20"/>
                      <w:szCs w:val="20"/>
                    </w:rPr>
                  </w:pPr>
                  <w:r w:rsidRPr="00046E59">
                    <w:rPr>
                      <w:sz w:val="20"/>
                      <w:szCs w:val="20"/>
                    </w:rPr>
                    <w:t xml:space="preserve">5, 6, 7, 8 </w:t>
                  </w:r>
                </w:p>
              </w:tc>
              <w:tc>
                <w:tcPr>
                  <w:tcW w:w="3157" w:type="dxa"/>
                  <w:shd w:val="clear" w:color="auto" w:fill="auto"/>
                </w:tcPr>
                <w:p w14:paraId="5B1B9FDF" w14:textId="77777777" w:rsidR="00163495" w:rsidRPr="00046E59" w:rsidRDefault="00163495" w:rsidP="00163495">
                  <w:pPr>
                    <w:snapToGrid w:val="0"/>
                    <w:rPr>
                      <w:sz w:val="20"/>
                      <w:szCs w:val="20"/>
                    </w:rPr>
                  </w:pPr>
                  <w:r w:rsidRPr="00046E59">
                    <w:rPr>
                      <w:sz w:val="20"/>
                      <w:szCs w:val="20"/>
                    </w:rPr>
                    <w:t>16</w:t>
                  </w:r>
                </w:p>
              </w:tc>
            </w:tr>
          </w:tbl>
          <w:p w14:paraId="6A7FA153" w14:textId="77777777" w:rsidR="00163495" w:rsidRPr="00046E59" w:rsidRDefault="00163495" w:rsidP="00163495">
            <w:pPr>
              <w:rPr>
                <w:sz w:val="20"/>
                <w:szCs w:val="20"/>
                <w:lang w:eastAsia="x-none"/>
              </w:rPr>
            </w:pPr>
          </w:p>
          <w:p w14:paraId="3D5CEC75" w14:textId="77777777" w:rsidR="00163495" w:rsidRPr="00046E59" w:rsidRDefault="00163495" w:rsidP="00163495">
            <w:pPr>
              <w:widowControl w:val="0"/>
              <w:snapToGrid w:val="0"/>
              <w:rPr>
                <w:sz w:val="20"/>
                <w:szCs w:val="20"/>
              </w:rPr>
            </w:pPr>
            <w:r w:rsidRPr="00046E59">
              <w:rPr>
                <w:sz w:val="20"/>
                <w:szCs w:val="20"/>
              </w:rPr>
              <w:t>Conclusion</w:t>
            </w:r>
          </w:p>
          <w:p w14:paraId="30E80F49" w14:textId="77777777" w:rsidR="00163495" w:rsidRPr="00046E59" w:rsidRDefault="00163495" w:rsidP="00163495">
            <w:pPr>
              <w:widowControl w:val="0"/>
              <w:snapToGrid w:val="0"/>
              <w:rPr>
                <w:sz w:val="20"/>
                <w:szCs w:val="20"/>
                <w:u w:val="single"/>
              </w:rPr>
            </w:pPr>
            <w:r w:rsidRPr="00046E59">
              <w:rPr>
                <w:sz w:val="20"/>
                <w:szCs w:val="20"/>
              </w:rPr>
              <w:t>The Rel-17 NCJT CSI is not extended to accommodate the Rel-19 CRI-based CSI refinement for up to 128 CSI-RS ports</w:t>
            </w:r>
          </w:p>
          <w:p w14:paraId="519F21A2" w14:textId="77777777" w:rsidR="00163495" w:rsidRPr="00046E59" w:rsidRDefault="00163495" w:rsidP="00163495">
            <w:pPr>
              <w:rPr>
                <w:color w:val="FF0000"/>
                <w:sz w:val="20"/>
                <w:szCs w:val="20"/>
                <w:u w:val="single"/>
                <w:lang w:eastAsia="x-none"/>
              </w:rPr>
            </w:pPr>
          </w:p>
          <w:p w14:paraId="5BBC7C0E" w14:textId="77777777" w:rsidR="00163495" w:rsidRPr="00046E59" w:rsidRDefault="00163495" w:rsidP="00163495">
            <w:pPr>
              <w:widowControl w:val="0"/>
              <w:snapToGrid w:val="0"/>
              <w:rPr>
                <w:sz w:val="20"/>
                <w:szCs w:val="20"/>
                <w:highlight w:val="green"/>
              </w:rPr>
            </w:pPr>
            <w:r w:rsidRPr="00046E59">
              <w:rPr>
                <w:sz w:val="20"/>
                <w:szCs w:val="20"/>
                <w:highlight w:val="green"/>
              </w:rPr>
              <w:t>Agreement</w:t>
            </w:r>
          </w:p>
          <w:p w14:paraId="2E079A90" w14:textId="77777777" w:rsidR="00163495" w:rsidRPr="00046E59" w:rsidRDefault="00163495" w:rsidP="00163495">
            <w:pPr>
              <w:snapToGrid w:val="0"/>
              <w:jc w:val="both"/>
              <w:rPr>
                <w:sz w:val="20"/>
                <w:szCs w:val="20"/>
              </w:rPr>
            </w:pPr>
            <w:r w:rsidRPr="00046E59">
              <w:rPr>
                <w:sz w:val="20"/>
                <w:szCs w:val="20"/>
              </w:rPr>
              <w:t xml:space="preserve">For the Rel-19 CRI-based CSI refinement for up to 128 CSI-RS ports, regarding the supported codebook(s) for calculating CQI/PMI/RI on each of the M CRI(s), decide, in RAN1#116bis, between the two alternatives: </w:t>
            </w:r>
          </w:p>
          <w:p w14:paraId="74C1635F" w14:textId="77777777" w:rsidR="00163495" w:rsidRPr="00046E59" w:rsidRDefault="00163495" w:rsidP="00163495">
            <w:pPr>
              <w:pStyle w:val="ListParagraph"/>
              <w:numPr>
                <w:ilvl w:val="0"/>
                <w:numId w:val="108"/>
              </w:numPr>
              <w:snapToGrid w:val="0"/>
              <w:ind w:leftChars="0"/>
              <w:jc w:val="both"/>
              <w:rPr>
                <w:rFonts w:ascii="Times New Roman" w:hAnsi="Times New Roman"/>
                <w:szCs w:val="20"/>
              </w:rPr>
            </w:pPr>
            <w:r w:rsidRPr="00046E59">
              <w:rPr>
                <w:rFonts w:ascii="Times New Roman" w:hAnsi="Times New Roman"/>
                <w:szCs w:val="20"/>
              </w:rPr>
              <w:t xml:space="preserve">Alt1: only Rel-15 Type-I Single Panel codebook </w:t>
            </w:r>
          </w:p>
          <w:p w14:paraId="3A0E2448" w14:textId="77777777" w:rsidR="00163495" w:rsidRPr="00046E59" w:rsidRDefault="00163495" w:rsidP="00163495">
            <w:pPr>
              <w:pStyle w:val="ListParagraph"/>
              <w:numPr>
                <w:ilvl w:val="0"/>
                <w:numId w:val="108"/>
              </w:numPr>
              <w:snapToGrid w:val="0"/>
              <w:ind w:leftChars="0"/>
              <w:jc w:val="both"/>
              <w:rPr>
                <w:rFonts w:ascii="Times New Roman" w:hAnsi="Times New Roman"/>
                <w:szCs w:val="20"/>
              </w:rPr>
            </w:pPr>
            <w:r w:rsidRPr="00046E59">
              <w:rPr>
                <w:rFonts w:ascii="Times New Roman" w:hAnsi="Times New Roman"/>
                <w:szCs w:val="20"/>
              </w:rPr>
              <w:t>Alt2: Rel-15 Type-I Single Panel codebook and the Rel-16 eType-II codebook</w:t>
            </w:r>
          </w:p>
          <w:p w14:paraId="530BECF3" w14:textId="35DF89F6" w:rsidR="00163495" w:rsidRPr="00046E59" w:rsidRDefault="00163495" w:rsidP="00163495">
            <w:pPr>
              <w:rPr>
                <w:sz w:val="20"/>
                <w:szCs w:val="20"/>
                <w:highlight w:val="green"/>
              </w:rPr>
            </w:pPr>
            <w:r w:rsidRPr="00046E59">
              <w:rPr>
                <w:color w:val="FF0000"/>
                <w:sz w:val="20"/>
                <w:szCs w:val="20"/>
                <w:u w:val="single"/>
                <w:lang w:eastAsia="x-none"/>
              </w:rPr>
              <w:br/>
            </w:r>
            <w:r w:rsidRPr="00046E59">
              <w:rPr>
                <w:sz w:val="20"/>
                <w:szCs w:val="20"/>
                <w:highlight w:val="green"/>
              </w:rPr>
              <w:t>Agreement</w:t>
            </w:r>
          </w:p>
          <w:p w14:paraId="0B8E164C" w14:textId="77777777" w:rsidR="00163495" w:rsidRPr="00046E59" w:rsidRDefault="00163495" w:rsidP="00163495">
            <w:pPr>
              <w:snapToGrid w:val="0"/>
              <w:rPr>
                <w:sz w:val="20"/>
                <w:szCs w:val="20"/>
                <w:lang w:val="en-CA"/>
              </w:rPr>
            </w:pPr>
            <w:r w:rsidRPr="00046E59">
              <w:rPr>
                <w:rFonts w:eastAsia="Calibri"/>
                <w:sz w:val="20"/>
                <w:szCs w:val="20"/>
              </w:rPr>
              <w:t>For the Rel-19 aperiodic standalone CJT calibration reporting,</w:t>
            </w:r>
            <w:r w:rsidRPr="00046E59">
              <w:rPr>
                <w:sz w:val="20"/>
                <w:szCs w:val="20"/>
                <w:lang w:val="en-CA"/>
              </w:rPr>
              <w:t xml:space="preserve"> the following use cases are assumed:</w:t>
            </w:r>
          </w:p>
          <w:p w14:paraId="64FA2A4A" w14:textId="77777777" w:rsidR="00163495" w:rsidRPr="00046E59" w:rsidRDefault="00163495" w:rsidP="00163495">
            <w:pPr>
              <w:pStyle w:val="ListParagraph"/>
              <w:numPr>
                <w:ilvl w:val="0"/>
                <w:numId w:val="100"/>
              </w:numPr>
              <w:snapToGrid w:val="0"/>
              <w:ind w:leftChars="0"/>
              <w:rPr>
                <w:rFonts w:ascii="Times New Roman" w:hAnsi="Times New Roman"/>
                <w:szCs w:val="20"/>
                <w:lang w:val="en-CA" w:eastAsia="zh-CN"/>
              </w:rPr>
            </w:pPr>
            <w:r w:rsidRPr="00046E59">
              <w:rPr>
                <w:rFonts w:ascii="Times New Roman" w:hAnsi="Times New Roman"/>
                <w:szCs w:val="20"/>
                <w:lang w:val="en-CA" w:eastAsia="zh-CN"/>
              </w:rPr>
              <w:t>For per-TRP delay offset reporting:</w:t>
            </w:r>
          </w:p>
          <w:p w14:paraId="6C353A10" w14:textId="77777777" w:rsidR="00163495" w:rsidRPr="00046E59" w:rsidRDefault="00163495" w:rsidP="00163495">
            <w:pPr>
              <w:pStyle w:val="ListParagraph"/>
              <w:numPr>
                <w:ilvl w:val="1"/>
                <w:numId w:val="100"/>
              </w:numPr>
              <w:snapToGrid w:val="0"/>
              <w:ind w:leftChars="0"/>
              <w:rPr>
                <w:rFonts w:ascii="Times New Roman" w:hAnsi="Times New Roman"/>
                <w:szCs w:val="20"/>
                <w:lang w:val="en-CA" w:eastAsia="zh-CN"/>
              </w:rPr>
            </w:pPr>
            <w:r w:rsidRPr="00046E59">
              <w:rPr>
                <w:rFonts w:ascii="Times New Roman" w:hAnsi="Times New Roman"/>
                <w:szCs w:val="20"/>
                <w:lang w:val="en-CA" w:eastAsia="zh-CN"/>
              </w:rPr>
              <w:t>Use case 1.1: TRP selection</w:t>
            </w:r>
          </w:p>
          <w:p w14:paraId="51016834" w14:textId="77777777" w:rsidR="00163495" w:rsidRPr="00046E59" w:rsidRDefault="00163495" w:rsidP="00163495">
            <w:pPr>
              <w:pStyle w:val="ListParagraph"/>
              <w:numPr>
                <w:ilvl w:val="1"/>
                <w:numId w:val="100"/>
              </w:numPr>
              <w:snapToGrid w:val="0"/>
              <w:ind w:leftChars="0"/>
              <w:rPr>
                <w:rFonts w:ascii="Times New Roman" w:hAnsi="Times New Roman"/>
                <w:szCs w:val="20"/>
                <w:lang w:val="en-CA" w:eastAsia="zh-CN"/>
              </w:rPr>
            </w:pPr>
            <w:r w:rsidRPr="00046E59">
              <w:rPr>
                <w:rFonts w:ascii="Times New Roman" w:hAnsi="Times New Roman"/>
                <w:szCs w:val="20"/>
                <w:lang w:val="en-CA" w:eastAsia="zh-CN"/>
              </w:rPr>
              <w:t>Use case 1.2: delay offset compensation for at least one TRP to ensure the CJT-composite delay spread doesn’t exceed a pre-defined dynamic range/threshold</w:t>
            </w:r>
          </w:p>
          <w:p w14:paraId="3E077E6A" w14:textId="77777777" w:rsidR="00163495" w:rsidRPr="00046E59" w:rsidRDefault="00163495" w:rsidP="00163495">
            <w:pPr>
              <w:pStyle w:val="ListParagraph"/>
              <w:numPr>
                <w:ilvl w:val="0"/>
                <w:numId w:val="100"/>
              </w:numPr>
              <w:snapToGrid w:val="0"/>
              <w:ind w:leftChars="0"/>
              <w:rPr>
                <w:rFonts w:ascii="Times New Roman" w:hAnsi="Times New Roman"/>
                <w:szCs w:val="20"/>
                <w:lang w:val="en-CA" w:eastAsia="zh-CN"/>
              </w:rPr>
            </w:pPr>
            <w:r w:rsidRPr="00046E59">
              <w:rPr>
                <w:rFonts w:ascii="Times New Roman" w:hAnsi="Times New Roman"/>
                <w:szCs w:val="20"/>
                <w:lang w:val="en-CA" w:eastAsia="zh-CN"/>
              </w:rPr>
              <w:t>For per-TRP frequency offset (FO) reporting:</w:t>
            </w:r>
          </w:p>
          <w:p w14:paraId="40897516" w14:textId="77777777" w:rsidR="00163495" w:rsidRPr="00046E59" w:rsidRDefault="00163495" w:rsidP="00163495">
            <w:pPr>
              <w:pStyle w:val="ListParagraph"/>
              <w:numPr>
                <w:ilvl w:val="1"/>
                <w:numId w:val="100"/>
              </w:numPr>
              <w:snapToGrid w:val="0"/>
              <w:ind w:leftChars="0"/>
              <w:rPr>
                <w:rFonts w:ascii="Times New Roman" w:hAnsi="Times New Roman"/>
                <w:szCs w:val="20"/>
                <w:lang w:val="en-CA" w:eastAsia="zh-CN"/>
              </w:rPr>
            </w:pPr>
            <w:r w:rsidRPr="00046E59">
              <w:rPr>
                <w:rFonts w:ascii="Times New Roman" w:hAnsi="Times New Roman"/>
                <w:szCs w:val="20"/>
                <w:lang w:val="en-CA" w:eastAsia="zh-CN"/>
              </w:rPr>
              <w:t>Use case 2.1: TRP selection</w:t>
            </w:r>
          </w:p>
          <w:p w14:paraId="745D98E4" w14:textId="77777777" w:rsidR="00163495" w:rsidRPr="00046E59" w:rsidRDefault="00163495" w:rsidP="00163495">
            <w:pPr>
              <w:pStyle w:val="ListParagraph"/>
              <w:numPr>
                <w:ilvl w:val="1"/>
                <w:numId w:val="100"/>
              </w:numPr>
              <w:snapToGrid w:val="0"/>
              <w:ind w:leftChars="0"/>
              <w:rPr>
                <w:rFonts w:ascii="Times New Roman" w:hAnsi="Times New Roman"/>
                <w:szCs w:val="20"/>
                <w:lang w:val="en-CA" w:eastAsia="zh-CN"/>
              </w:rPr>
            </w:pPr>
            <w:r w:rsidRPr="00046E59">
              <w:rPr>
                <w:rFonts w:ascii="Times New Roman" w:hAnsi="Times New Roman"/>
                <w:szCs w:val="20"/>
                <w:lang w:val="en-CA" w:eastAsia="zh-CN"/>
              </w:rPr>
              <w:t xml:space="preserve">Use case 2.2: per-TRP FO compensation at NW side </w:t>
            </w:r>
          </w:p>
          <w:p w14:paraId="45BF631B" w14:textId="77777777" w:rsidR="00163495" w:rsidRPr="00046E59" w:rsidRDefault="00163495" w:rsidP="00163495">
            <w:pPr>
              <w:rPr>
                <w:sz w:val="20"/>
                <w:szCs w:val="20"/>
                <w:lang w:val="en-CA" w:eastAsia="x-none"/>
              </w:rPr>
            </w:pPr>
          </w:p>
          <w:p w14:paraId="5A49DB73" w14:textId="77777777" w:rsidR="00163495" w:rsidRPr="00046E59" w:rsidRDefault="00163495" w:rsidP="00163495">
            <w:pPr>
              <w:widowControl w:val="0"/>
              <w:snapToGrid w:val="0"/>
              <w:rPr>
                <w:sz w:val="20"/>
                <w:szCs w:val="20"/>
                <w:highlight w:val="green"/>
              </w:rPr>
            </w:pPr>
            <w:r w:rsidRPr="00046E59">
              <w:rPr>
                <w:sz w:val="20"/>
                <w:szCs w:val="20"/>
                <w:highlight w:val="green"/>
              </w:rPr>
              <w:t>Agreement</w:t>
            </w:r>
          </w:p>
          <w:p w14:paraId="5E74A00B" w14:textId="77777777" w:rsidR="00163495" w:rsidRPr="00046E59" w:rsidRDefault="00163495" w:rsidP="00163495">
            <w:pPr>
              <w:snapToGrid w:val="0"/>
              <w:rPr>
                <w:rFonts w:eastAsia="Calibri"/>
                <w:sz w:val="20"/>
                <w:szCs w:val="20"/>
              </w:rPr>
            </w:pPr>
            <w:r w:rsidRPr="00046E59">
              <w:rPr>
                <w:rFonts w:eastAsia="Calibri"/>
                <w:sz w:val="20"/>
                <w:szCs w:val="20"/>
              </w:rPr>
              <w:t>For the Rel-19 aperiodic standalone CJT calibration reporting, support the following:</w:t>
            </w:r>
          </w:p>
          <w:p w14:paraId="3B2CBAF6" w14:textId="77777777" w:rsidR="00163495" w:rsidRPr="00046E59" w:rsidRDefault="00163495" w:rsidP="00163495">
            <w:pPr>
              <w:pStyle w:val="ListParagraph"/>
              <w:numPr>
                <w:ilvl w:val="0"/>
                <w:numId w:val="101"/>
              </w:numPr>
              <w:snapToGrid w:val="0"/>
              <w:ind w:leftChars="0"/>
              <w:rPr>
                <w:rFonts w:ascii="Times New Roman" w:eastAsia="Calibri" w:hAnsi="Times New Roman"/>
                <w:szCs w:val="20"/>
              </w:rPr>
            </w:pPr>
            <w:r w:rsidRPr="00046E59">
              <w:rPr>
                <w:rFonts w:ascii="Times New Roman" w:eastAsia="Calibri" w:hAnsi="Times New Roman"/>
                <w:szCs w:val="20"/>
              </w:rPr>
              <w:t>The UE is configured with N</w:t>
            </w:r>
            <w:r w:rsidRPr="00046E59">
              <w:rPr>
                <w:rFonts w:ascii="Times New Roman" w:eastAsia="Calibri" w:hAnsi="Times New Roman"/>
                <w:szCs w:val="20"/>
                <w:vertAlign w:val="subscript"/>
              </w:rPr>
              <w:t>TRP</w:t>
            </w:r>
            <w:r w:rsidRPr="00046E59">
              <w:rPr>
                <w:rFonts w:ascii="Times New Roman" w:eastAsia="Calibri" w:hAnsi="Times New Roman"/>
                <w:szCs w:val="20"/>
              </w:rPr>
              <w:t xml:space="preserve"> NZP CSI-RS resources/resource sets via higher-layer (RRC) signalling where N</w:t>
            </w:r>
            <w:r w:rsidRPr="00046E59">
              <w:rPr>
                <w:rFonts w:ascii="Times New Roman" w:eastAsia="Calibri" w:hAnsi="Times New Roman"/>
                <w:szCs w:val="20"/>
                <w:vertAlign w:val="subscript"/>
              </w:rPr>
              <w:t>TRP</w:t>
            </w:r>
            <w:r w:rsidRPr="00046E59">
              <w:rPr>
                <w:rFonts w:ascii="Times New Roman" w:eastAsia="Calibri" w:hAnsi="Times New Roman"/>
                <w:szCs w:val="20"/>
              </w:rPr>
              <w:fldChar w:fldCharType="begin"/>
            </w:r>
            <w:r w:rsidRPr="00046E59">
              <w:rPr>
                <w:rFonts w:ascii="Times New Roman" w:eastAsia="Calibri" w:hAnsi="Times New Roman"/>
                <w:szCs w:val="20"/>
              </w:rPr>
              <w:instrText xml:space="preserve"> QUOTE </w:instrText>
            </w:r>
            <w:r w:rsidR="001604CD">
              <w:rPr>
                <w:rFonts w:ascii="Times New Roman" w:hAnsi="Times New Roman"/>
                <w:noProof/>
                <w:position w:val="-5"/>
                <w:szCs w:val="20"/>
              </w:rPr>
              <w:pict w14:anchorId="2BE85210">
                <v:shape id="_x0000_i1056" type="#_x0000_t75" alt="" style="width:5.9pt;height:11.2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115&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1B47&quot;/&gt;&lt;wsp:rsid wsp:val=&quot;00027418&quot;/&gt;&lt;wsp:rsid wsp:val=&quot;00032D66&quot;/&gt;&lt;wsp:rsid wsp:val=&quot;00035C3D&quot;/&gt;&lt;wsp:rsid wsp:val=&quot;00040835&quot;/&gt;&lt;wsp:rsid wsp:val=&quot;00041FB7&quot;/&gt;&lt;wsp:rsid wsp:val=&quot;000443F7&quot;/&gt;&lt;wsp:rsid wsp:val=&quot;00046960&quot;/&gt;&lt;wsp:rsid wsp:val=&quot;00046AFA&quot;/&gt;&lt;wsp:rsid wsp:val=&quot;0005011F&quot;/&gt;&lt;wsp:rsid wsp:val=&quot;000501E6&quot;/&gt;&lt;wsp:rsid wsp:val=&quot;00051C5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36D&quot;/&gt;&lt;wsp:rsid wsp:val=&quot;000809D1&quot;/&gt;&lt;wsp:rsid wsp:val=&quot;000845D8&quot;/&gt;&lt;wsp:rsid wsp:val=&quot;000846FA&quot;/&gt;&lt;wsp:rsid wsp:val=&quot;00084952&quot;/&gt;&lt;wsp:rsid wsp:val=&quot;00085529&quot;/&gt;&lt;wsp:rsid wsp:val=&quot;000A0641&quot;/&gt;&lt;wsp:rsid wsp:val=&quot;000A5EF6&quot;/&gt;&lt;wsp:rsid wsp:val=&quot;000B3CBE&quot;/&gt;&lt;wsp:rsid wsp:val=&quot;000B4CC6&quot;/&gt;&lt;wsp:rsid wsp:val=&quot;000B6706&quot;/&gt;&lt;wsp:rsid wsp:val=&quot;000C122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5AD2&quot;/&gt;&lt;wsp:rsid wsp:val=&quot;000D698F&quot;/&gt;&lt;wsp:rsid wsp:val=&quot;000E474A&quot;/&gt;&lt;wsp:rsid wsp:val=&quot;000E5BCB&quot;/&gt;&lt;wsp:rsid wsp:val=&quot;000E5BCD&quot;/&gt;&lt;wsp:rsid wsp:val=&quot;000E67A5&quot;/&gt;&lt;wsp:rsid wsp:val=&quot;0010080A&quot;/&gt;&lt;wsp:rsid wsp:val=&quot;001018D5&quot;/&gt;&lt;wsp:rsid wsp:val=&quot;0010230E&quot;/&gt;&lt;wsp:rsid wsp:val=&quot;00104F66&quot;/&gt;&lt;wsp:rsid wsp:val=&quot;00105C24&quot;/&gt;&lt;wsp:rsid wsp:val=&quot;00107146&quot;/&gt;&lt;wsp:rsid wsp:val=&quot;001109B7&quot;/&gt;&lt;wsp:rsid wsp:val=&quot;00110ECB&quot;/&gt;&lt;wsp:rsid wsp:val=&quot;00111908&quot;/&gt;&lt;wsp:rsid wsp:val=&quot;00114F16&quot;/&gt;&lt;wsp:rsid wsp:val=&quot;00120884&quot;/&gt;&lt;wsp:rsid wsp:val=&quot;00130389&quot;/&gt;&lt;wsp:rsid wsp:val=&quot;0013180F&quot;/&gt;&lt;wsp:rsid wsp:val=&quot;00131CB0&quot;/&gt;&lt;wsp:rsid wsp:val=&quot;00132CBE&quot;/&gt;&lt;wsp:rsid wsp:val=&quot;001376F6&quot;/&gt;&lt;wsp:rsid wsp:val=&quot;00146D61&quot;/&gt;&lt;wsp:rsid wsp:val=&quot;00150C17&quot;/&gt;&lt;wsp:rsid wsp:val=&quot;00156174&quot;/&gt;&lt;wsp:rsid wsp:val=&quot;0016208C&quot;/&gt;&lt;wsp:rsid wsp:val=&quot;001642CE&quot;/&gt;&lt;wsp:rsid wsp:val=&quot;001671FB&quot;/&gt;&lt;wsp:rsid wsp:val=&quot;00167B43&quot;/&gt;&lt;wsp:rsid wsp:val=&quot;00173EEB&quot;/&gt;&lt;wsp:rsid wsp:val=&quot;00176791&quot;/&gt;&lt;wsp:rsid wsp:val=&quot;001774D4&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A235A&quot;/&gt;&lt;wsp:rsid wsp:val=&quot;001A3FB4&quot;/&gt;&lt;wsp:rsid wsp:val=&quot;001A5F13&quot;/&gt;&lt;wsp:rsid wsp:val=&quot;001B008D&quot;/&gt;&lt;wsp:rsid wsp:val=&quot;001B3F4E&quot;/&gt;&lt;wsp:rsid wsp:val=&quot;001B580F&quot;/&gt;&lt;wsp:rsid wsp:val=&quot;001B7AD4&quot;/&gt;&lt;wsp:rsid wsp:val=&quot;001C0BAC&quot;/&gt;&lt;wsp:rsid wsp:val=&quot;001C0C5B&quot;/&gt;&lt;wsp:rsid wsp:val=&quot;001C12B4&quot;/&gt;&lt;wsp:rsid wsp:val=&quot;001C40D9&quot;/&gt;&lt;wsp:rsid wsp:val=&quot;001C5621&quot;/&gt;&lt;wsp:rsid wsp:val=&quot;001C74BE&quot;/&gt;&lt;wsp:rsid wsp:val=&quot;001C7C35&quot;/&gt;&lt;wsp:rsid wsp:val=&quot;001D150F&quot;/&gt;&lt;wsp:rsid wsp:val=&quot;001D41B7&quot;/&gt;&lt;wsp:rsid wsp:val=&quot;001D52A5&quot;/&gt;&lt;wsp:rsid wsp:val=&quot;001D6F38&quot;/&gt;&lt;wsp:rsid wsp:val=&quot;001D7AE8&quot;/&gt;&lt;wsp:rsid wsp:val=&quot;001E58B0&quot;/&gt;&lt;wsp:rsid wsp:val=&quot;001E71C1&quot;/&gt;&lt;wsp:rsid wsp:val=&quot;001F05DC&quot;/&gt;&lt;wsp:rsid wsp:val=&quot;001F0B04&quot;/&gt;&lt;wsp:rsid wsp:val=&quot;001F20E5&quot;/&gt;&lt;wsp:rsid wsp:val=&quot;001F2C8F&quot;/&gt;&lt;wsp:rsid wsp:val=&quot;001F3669&quot;/&gt;&lt;wsp:rsid wsp:val=&quot;001F37C1&quot;/&gt;&lt;wsp:rsid wsp:val=&quot;002004B2&quot;/&gt;&lt;wsp:rsid wsp:val=&quot;00202C71&quot;/&gt;&lt;wsp:rsid wsp:val=&quot;0020564C&quot;/&gt;&lt;wsp:rsid wsp:val=&quot;002064FB&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EB9&quot;/&gt;&lt;wsp:rsid wsp:val=&quot;002318A4&quot;/&gt;&lt;wsp:rsid wsp:val=&quot;002371F9&quot;/&gt;&lt;wsp:rsid wsp:val=&quot;00237671&quot;/&gt;&lt;wsp:rsid wsp:val=&quot;002403C8&quot;/&gt;&lt;wsp:rsid wsp:val=&quot;00240B6D&quot;/&gt;&lt;wsp:rsid wsp:val=&quot;00240DFE&quot;/&gt;&lt;wsp:rsid wsp:val=&quot;002418CB&quot;/&gt;&lt;wsp:rsid wsp:val=&quot;002447FA&quot;/&gt;&lt;wsp:rsid wsp:val=&quot;00244B5A&quot;/&gt;&lt;wsp:rsid wsp:val=&quot;00246843&quot;/&gt;&lt;wsp:rsid wsp:val=&quot;00246C5D&quot;/&gt;&lt;wsp:rsid wsp:val=&quot;00247983&quot;/&gt;&lt;wsp:rsid wsp:val=&quot;0025116B&quot;/&gt;&lt;wsp:rsid wsp:val=&quot;00251A50&quot;/&gt;&lt;wsp:rsid wsp:val=&quot;002526D0&quot;/&gt;&lt;wsp:rsid wsp:val=&quot;0025466B&quot;/&gt;&lt;wsp:rsid wsp:val=&quot;00254FA9&quot;/&gt;&lt;wsp:rsid wsp:val=&quot;00255925&quot;/&gt;&lt;wsp:rsid wsp:val=&quot;00255966&quot;/&gt;&lt;wsp:rsid wsp:val=&quot;00256228&quot;/&gt;&lt;wsp:rsid wsp:val=&quot;0025787C&quot;/&gt;&lt;wsp:rsid wsp:val=&quot;00260F71&quot;/&gt;&lt;wsp:rsid wsp:val=&quot;00261C94&quot;/&gt;&lt;wsp:rsid wsp:val=&quot;00265760&quot;/&gt;&lt;wsp:rsid wsp:val=&quot;00267F5F&quot;/&gt;&lt;wsp:rsid wsp:val=&quot;00271586&quot;/&gt;&lt;wsp:rsid wsp:val=&quot;00271CD9&quot;/&gt;&lt;wsp:rsid wsp:val=&quot;00271E4F&quot;/&gt;&lt;wsp:rsid wsp:val=&quot;0027358D&quot;/&gt;&lt;wsp:rsid wsp:val=&quot;00274937&quot;/&gt;&lt;wsp:rsid wsp:val=&quot;00277FBD&quot;/&gt;&lt;wsp:rsid wsp:val=&quot;00282066&quot;/&gt;&lt;wsp:rsid wsp:val=&quot;00282E2C&quot;/&gt;&lt;wsp:rsid wsp:val=&quot;00285E3A&quot;/&gt;&lt;wsp:rsid wsp:val=&quot;00293C36&quot;/&gt;&lt;wsp:rsid wsp:val=&quot;00293DB3&quot;/&gt;&lt;wsp:rsid wsp:val=&quot;0029433B&quot;/&gt;&lt;wsp:rsid wsp:val=&quot;0029757E&quot;/&gt;&lt;wsp:rsid wsp:val=&quot;00297DD6&quot;/&gt;&lt;wsp:rsid wsp:val=&quot;002A1E7D&quot;/&gt;&lt;wsp:rsid wsp:val=&quot;002B08E6&quot;/&gt;&lt;wsp:rsid wsp:val=&quot;002B1FFA&quot;/&gt;&lt;wsp:rsid wsp:val=&quot;002B2B40&quot;/&gt;&lt;wsp:rsid wsp:val=&quot;002B32DD&quot;/&gt;&lt;wsp:rsid wsp:val=&quot;002B47E2&quot;/&gt;&lt;wsp:rsid wsp:val=&quot;002B4B78&quot;/&gt;&lt;wsp:rsid wsp:val=&quot;002B4D11&quot;/&gt;&lt;wsp:rsid wsp:val=&quot;002B544D&quot;/&gt;&lt;wsp:rsid wsp:val=&quot;002B6E04&quot;/&gt;&lt;wsp:rsid wsp:val=&quot;002B6E21&quot;/&gt;&lt;wsp:rsid wsp:val=&quot;002B7F6B&quot;/&gt;&lt;wsp:rsid wsp:val=&quot;002C2567&quot;/&gt;&lt;wsp:rsid wsp:val=&quot;002C3BE0&quot;/&gt;&lt;wsp:rsid wsp:val=&quot;002C5DF1&quot;/&gt;&lt;wsp:rsid wsp:val=&quot;002C7702&quot;/&gt;&lt;wsp:rsid wsp:val=&quot;002D0410&quot;/&gt;&lt;wsp:rsid wsp:val=&quot;002D1A27&quot;/&gt;&lt;wsp:rsid wsp:val=&quot;002D4D40&quot;/&gt;&lt;wsp:rsid wsp:val=&quot;002D5218&quot;/&gt;&lt;wsp:rsid wsp:val=&quot;002D6E7D&quot;/&gt;&lt;wsp:rsid wsp:val=&quot;002E1DF6&quot;/&gt;&lt;wsp:rsid wsp:val=&quot;002E687D&quot;/&gt;&lt;wsp:rsid wsp:val=&quot;002E74B5&quot;/&gt;&lt;wsp:rsid wsp:val=&quot;002F0759&quot;/&gt;&lt;wsp:rsid wsp:val=&quot;002F2880&quot;/&gt;&lt;wsp:rsid wsp:val=&quot;002F4411&quot;/&gt;&lt;wsp:rsid wsp:val=&quot;002F5259&quot;/&gt;&lt;wsp:rsid wsp:val=&quot;002F57D7&quot;/&gt;&lt;wsp:rsid wsp:val=&quot;002F64B1&quot;/&gt;&lt;wsp:rsid wsp:val=&quot;002F7271&quot;/&gt;&lt;wsp:rsid wsp:val=&quot;00302398&quot;/&gt;&lt;wsp:rsid wsp:val=&quot;00304116&quot;/&gt;&lt;wsp:rsid wsp:val=&quot;0030546D&quot;/&gt;&lt;wsp:rsid wsp:val=&quot;0031578B&quot;/&gt;&lt;wsp:rsid wsp:val=&quot;0032089E&quot;/&gt;&lt;wsp:rsid wsp:val=&quot;0032301D&quot;/&gt;&lt;wsp:rsid wsp:val=&quot;003230FF&quot;/&gt;&lt;wsp:rsid wsp:val=&quot;003236CA&quot;/&gt;&lt;wsp:rsid wsp:val=&quot;0032415B&quot;/&gt;&lt;wsp:rsid wsp:val=&quot;003269DE&quot;/&gt;&lt;wsp:rsid wsp:val=&quot;0033037F&quot;/&gt;&lt;wsp:rsid wsp:val=&quot;00331190&quot;/&gt;&lt;wsp:rsid wsp:val=&quot;00337048&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14C&quot;/&gt;&lt;wsp:rsid wsp:val=&quot;00367EA1&quot;/&gt;&lt;wsp:rsid wsp:val=&quot;00371B1E&quot;/&gt;&lt;wsp:rsid wsp:val=&quot;0037212B&quot;/&gt;&lt;wsp:rsid wsp:val=&quot;00373044&quot;/&gt;&lt;wsp:rsid wsp:val=&quot;003732A3&quot;/&gt;&lt;wsp:rsid wsp:val=&quot;003734D3&quot;/&gt;&lt;wsp:rsid wsp:val=&quot;00375726&quot;/&gt;&lt;wsp:rsid wsp:val=&quot;00376B7B&quot;/&gt;&lt;wsp:rsid wsp:val=&quot;00377C65&quot;/&gt;&lt;wsp:rsid wsp:val=&quot;003805D1&quot;/&gt;&lt;wsp:rsid wsp:val=&quot;00381DC5&quot;/&gt;&lt;wsp:rsid wsp:val=&quot;00382427&quot;/&gt;&lt;wsp:rsid wsp:val=&quot;00382901&quot;/&gt;&lt;wsp:rsid wsp:val=&quot;00387499&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4607&quot;/&gt;&lt;wsp:rsid wsp:val=&quot;003A7CEB&quot;/&gt;&lt;wsp:rsid wsp:val=&quot;003B0BF8&quot;/&gt;&lt;wsp:rsid wsp:val=&quot;003B30EF&quot;/&gt;&lt;wsp:rsid wsp:val=&quot;003B3DC0&quot;/&gt;&lt;wsp:rsid wsp:val=&quot;003B6548&quot;/&gt;&lt;wsp:rsid wsp:val=&quot;003B7BF9&quot;/&gt;&lt;wsp:rsid wsp:val=&quot;003C3033&quot;/&gt;&lt;wsp:rsid wsp:val=&quot;003C4584&quot;/&gt;&lt;wsp:rsid wsp:val=&quot;003C4EAC&quot;/&gt;&lt;wsp:rsid wsp:val=&quot;003C6728&quot;/&gt;&lt;wsp:rsid wsp:val=&quot;003D33A8&quot;/&gt;&lt;wsp:rsid wsp:val=&quot;003D7BDA&quot;/&gt;&lt;wsp:rsid wsp:val=&quot;003E0305&quot;/&gt;&lt;wsp:rsid wsp:val=&quot;003E04E9&quot;/&gt;&lt;wsp:rsid wsp:val=&quot;003E35DC&quot;/&gt;&lt;wsp:rsid wsp:val=&quot;003E6A3A&quot;/&gt;&lt;wsp:rsid wsp:val=&quot;003E7642&quot;/&gt;&lt;wsp:rsid wsp:val=&quot;003F4797&quot;/&gt;&lt;wsp:rsid wsp:val=&quot;003F47B5&quot;/&gt;&lt;wsp:rsid wsp:val=&quot;004003E8&quot;/&gt;&lt;wsp:rsid wsp:val=&quot;0040222B&quot;/&gt;&lt;wsp:rsid wsp:val=&quot;004022CC&quot;/&gt;&lt;wsp:rsid wsp:val=&quot;00403018&quot;/&gt;&lt;wsp:rsid wsp:val=&quot;004035F6&quot;/&gt;&lt;wsp:rsid wsp:val=&quot;004109C3&quot;/&gt;&lt;wsp:rsid wsp:val=&quot;00413C55&quot;/&gt;&lt;wsp:rsid wsp:val=&quot;00414181&quot;/&gt;&lt;wsp:rsid wsp:val=&quot;0041782C&quot;/&gt;&lt;wsp:rsid wsp:val=&quot;004206FA&quot;/&gt;&lt;wsp:rsid wsp:val=&quot;004213CE&quot;/&gt;&lt;wsp:rsid wsp:val=&quot;004223F1&quot;/&gt;&lt;wsp:rsid wsp:val=&quot;00424AFD&quot;/&gt;&lt;wsp:rsid wsp:val=&quot;00430171&quot;/&gt;&lt;wsp:rsid wsp:val=&quot;00431123&quot;/&gt;&lt;wsp:rsid wsp:val=&quot;00431E83&quot;/&gt;&lt;wsp:rsid wsp:val=&quot;00432F62&quot;/&gt;&lt;wsp:rsid wsp:val=&quot;0043707E&quot;/&gt;&lt;wsp:rsid wsp:val=&quot;00437B5E&quot;/&gt;&lt;wsp:rsid wsp:val=&quot;0044004B&quot;/&gt;&lt;wsp:rsid wsp:val=&quot;0044773B&quot;/&gt;&lt;wsp:rsid wsp:val=&quot;00455581&quot;/&gt;&lt;wsp:rsid wsp:val=&quot;00456C62&quot;/&gt;&lt;wsp:rsid wsp:val=&quot;004604FD&quot;/&gt;&lt;wsp:rsid wsp:val=&quot;00460D00&quot;/&gt;&lt;wsp:rsid wsp:val=&quot;00460DBF&quot;/&gt;&lt;wsp:rsid wsp:val=&quot;00462878&quot;/&gt;&lt;wsp:rsid wsp:val=&quot;00462BD0&quot;/&gt;&lt;wsp:rsid wsp:val=&quot;00471F19&quot;/&gt;&lt;wsp:rsid wsp:val=&quot;00474298&quot;/&gt;&lt;wsp:rsid wsp:val=&quot;0048214B&quot;/&gt;&lt;wsp:rsid wsp:val=&quot;004826E7&quot;/&gt;&lt;wsp:rsid wsp:val=&quot;0049013E&quot;/&gt;&lt;wsp:rsid wsp:val=&quot;004902E0&quot;/&gt;&lt;wsp:rsid wsp:val=&quot;00490947&quot;/&gt;&lt;wsp:rsid wsp:val=&quot;004910AC&quot;/&gt;&lt;wsp:rsid wsp:val=&quot;00492B8D&quot;/&gt;&lt;wsp:rsid wsp:val=&quot;004945F3&quot;/&gt;&lt;wsp:rsid wsp:val=&quot;004952EA&quot;/&gt;&lt;wsp:rsid wsp:val=&quot;004A1B0B&quot;/&gt;&lt;wsp:rsid wsp:val=&quot;004A2F9D&quot;/&gt;&lt;wsp:rsid wsp:val=&quot;004A5270&quot;/&gt;&lt;wsp:rsid wsp:val=&quot;004B1BEE&quot;/&gt;&lt;wsp:rsid wsp:val=&quot;004C20CB&quot;/&gt;&lt;wsp:rsid wsp:val=&quot;004C2920&quot;/&gt;&lt;wsp:rsid wsp:val=&quot;004C431C&quot;/&gt;&lt;wsp:rsid wsp:val=&quot;004C5181&quot;/&gt;&lt;wsp:rsid wsp:val=&quot;004C66FD&quot;/&gt;&lt;wsp:rsid wsp:val=&quot;004C6C1E&quot;/&gt;&lt;wsp:rsid wsp:val=&quot;004C7A79&quot;/&gt;&lt;wsp:rsid wsp:val=&quot;004D02E9&quot;/&gt;&lt;wsp:rsid wsp:val=&quot;004D31D3&quot;/&gt;&lt;wsp:rsid wsp:val=&quot;004E14BC&quot;/&gt;&lt;wsp:rsid wsp:val=&quot;004E16CD&quot;/&gt;&lt;wsp:rsid wsp:val=&quot;004E1DF7&quot;/&gt;&lt;wsp:rsid wsp:val=&quot;004E394E&quot;/&gt;&lt;wsp:rsid wsp:val=&quot;004E40C3&quot;/&gt;&lt;wsp:rsid wsp:val=&quot;004E435E&quot;/&gt;&lt;wsp:rsid wsp:val=&quot;004E4F65&quot;/&gt;&lt;wsp:rsid wsp:val=&quot;004F344E&quot;/&gt;&lt;wsp:rsid wsp:val=&quot;00501F57&quot;/&gt;&lt;wsp:rsid wsp:val=&quot;00502853&quot;/&gt;&lt;wsp:rsid wsp:val=&quot;005079BA&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2533B&quot;/&gt;&lt;wsp:rsid wsp:val=&quot;00536790&quot;/&gt;&lt;wsp:rsid wsp:val=&quot;005407B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80&quot;/&gt;&lt;wsp:rsid wsp:val=&quot;0057342F&quot;/&gt;&lt;wsp:rsid wsp:val=&quot;005765F4&quot;/&gt;&lt;wsp:rsid wsp:val=&quot;0057754D&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A4F40&quot;/&gt;&lt;wsp:rsid wsp:val=&quot;005A612B&quot;/&gt;&lt;wsp:rsid wsp:val=&quot;005B18C2&quot;/&gt;&lt;wsp:rsid wsp:val=&quot;005B25BC&quot;/&gt;&lt;wsp:rsid wsp:val=&quot;005B2683&quot;/&gt;&lt;wsp:rsid wsp:val=&quot;005B6D21&quot;/&gt;&lt;wsp:rsid wsp:val=&quot;005C3943&quot;/&gt;&lt;wsp:rsid wsp:val=&quot;005C595C&quot;/&gt;&lt;wsp:rsid wsp:val=&quot;005D4467&quot;/&gt;&lt;wsp:rsid wsp:val=&quot;005E1E3F&quot;/&gt;&lt;wsp:rsid wsp:val=&quot;005E4C37&quot;/&gt;&lt;wsp:rsid wsp:val=&quot;005E7FB2&quot;/&gt;&lt;wsp:rsid wsp:val=&quot;005F1309&quot;/&gt;&lt;wsp:rsid wsp:val=&quot;005F222D&quot;/&gt;&lt;wsp:rsid wsp:val=&quot;00600CA7&quot;/&gt;&lt;wsp:rsid wsp:val=&quot;0060301B&quot;/&gt;&lt;wsp:rsid wsp:val=&quot;0060331A&quot;/&gt;&lt;wsp:rsid wsp:val=&quot;00603782&quot;/&gt;&lt;wsp:rsid wsp:val=&quot;00603E0B&quot;/&gt;&lt;wsp:rsid wsp:val=&quot;00606731&quot;/&gt;&lt;wsp:rsid wsp:val=&quot;006103E1&quot;/&gt;&lt;wsp:rsid wsp:val=&quot;006110CE&quot;/&gt;&lt;wsp:rsid wsp:val=&quot;00613ABD&quot;/&gt;&lt;wsp:rsid wsp:val=&quot;00613BD2&quot;/&gt;&lt;wsp:rsid wsp:val=&quot;006147B1&quot;/&gt;&lt;wsp:rsid wsp:val=&quot;0061561D&quot;/&gt;&lt;wsp:rsid wsp:val=&quot;00623D44&quot;/&gt;&lt;wsp:rsid wsp:val=&quot;0062423E&quot;/&gt;&lt;wsp:rsid wsp:val=&quot;0062486E&quot;/&gt;&lt;wsp:rsid wsp:val=&quot;00633C61&quot;/&gt;&lt;wsp:rsid wsp:val=&quot;006356F8&quot;/&gt;&lt;wsp:rsid wsp:val=&quot;00636884&quot;/&gt;&lt;wsp:rsid wsp:val=&quot;00636CCF&quot;/&gt;&lt;wsp:rsid wsp:val=&quot;00640051&quot;/&gt;&lt;wsp:rsid wsp:val=&quot;0064217C&quot;/&gt;&lt;wsp:rsid wsp:val=&quot;00642348&quot;/&gt;&lt;wsp:rsid wsp:val=&quot;00644560&quot;/&gt;&lt;wsp:rsid wsp:val=&quot;00645247&quot;/&gt;&lt;wsp:rsid wsp:val=&quot;00645CFD&quot;/&gt;&lt;wsp:rsid wsp:val=&quot;00645E6A&quot;/&gt;&lt;wsp:rsid wsp:val=&quot;006509B2&quot;/&gt;&lt;wsp:rsid wsp:val=&quot;0065303B&quot;/&gt;&lt;wsp:rsid wsp:val=&quot;00655E80&quot;/&gt;&lt;wsp:rsid wsp:val=&quot;00666238&quot;/&gt;&lt;wsp:rsid wsp:val=&quot;00674C16&quot;/&gt;&lt;wsp:rsid wsp:val=&quot;0067658D&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1302&quot;/&gt;&lt;wsp:rsid wsp:val=&quot;006B2A42&quot;/&gt;&lt;wsp:rsid wsp:val=&quot;006B2FA0&quot;/&gt;&lt;wsp:rsid wsp:val=&quot;006B3BB5&quot;/&gt;&lt;wsp:rsid wsp:val=&quot;006B7E79&quot;/&gt;&lt;wsp:rsid wsp:val=&quot;006C3F49&quot;/&gt;&lt;wsp:rsid wsp:val=&quot;006C50EE&quot;/&gt;&lt;wsp:rsid wsp:val=&quot;006C7A4B&quot;/&gt;&lt;wsp:rsid wsp:val=&quot;006D7A0E&quot;/&gt;&lt;wsp:rsid wsp:val=&quot;006E1FF3&quot;/&gt;&lt;wsp:rsid wsp:val=&quot;006E5673&quot;/&gt;&lt;wsp:rsid wsp:val=&quot;006E66DD&quot;/&gt;&lt;wsp:rsid wsp:val=&quot;006F1592&quot;/&gt;&lt;wsp:rsid wsp:val=&quot;006F4666&quot;/&gt;&lt;wsp:rsid wsp:val=&quot;007003FC&quot;/&gt;&lt;wsp:rsid wsp:val=&quot;007011E2&quot;/&gt;&lt;wsp:rsid wsp:val=&quot;007040C1&quot;/&gt;&lt;wsp:rsid wsp:val=&quot;00704829&quot;/&gt;&lt;wsp:rsid wsp:val=&quot;00704D87&quot;/&gt;&lt;wsp:rsid wsp:val=&quot;00705161&quot;/&gt;&lt;wsp:rsid wsp:val=&quot;00706A1F&quot;/&gt;&lt;wsp:rsid wsp:val=&quot;00720496&quot;/&gt;&lt;wsp:rsid wsp:val=&quot;00721545&quot;/&gt;&lt;wsp:rsid wsp:val=&quot;0072164E&quot;/&gt;&lt;wsp:rsid wsp:val=&quot;00721704&quot;/&gt;&lt;wsp:rsid wsp:val=&quot;0072399E&quot;/&gt;&lt;wsp:rsid wsp:val=&quot;00726297&quot;/&gt;&lt;wsp:rsid wsp:val=&quot;007308EC&quot;/&gt;&lt;wsp:rsid wsp:val=&quot;00732E1C&quot;/&gt;&lt;wsp:rsid wsp:val=&quot;007333B3&quot;/&gt;&lt;wsp:rsid wsp:val=&quot;00733CA4&quot;/&gt;&lt;wsp:rsid wsp:val=&quot;00734CBF&quot;/&gt;&lt;wsp:rsid wsp:val=&quot;0073548C&quot;/&gt;&lt;wsp:rsid wsp:val=&quot;00735851&quot;/&gt;&lt;wsp:rsid wsp:val=&quot;007362CB&quot;/&gt;&lt;wsp:rsid wsp:val=&quot;007366AA&quot;/&gt;&lt;wsp:rsid wsp:val=&quot;00737671&quot;/&gt;&lt;wsp:rsid wsp:val=&quot;007436B8&quot;/&gt;&lt;wsp:rsid wsp:val=&quot;00750E49&quot;/&gt;&lt;wsp:rsid wsp:val=&quot;00756874&quot;/&gt;&lt;wsp:rsid wsp:val=&quot;00757025&quot;/&gt;&lt;wsp:rsid wsp:val=&quot;0075736E&quot;/&gt;&lt;wsp:rsid wsp:val=&quot;00760E00&quot;/&gt;&lt;wsp:rsid wsp:val=&quot;00761570&quot;/&gt;&lt;wsp:rsid wsp:val=&quot;00763C91&quot;/&gt;&lt;wsp:rsid wsp:val=&quot;00764B12&quot;/&gt;&lt;wsp:rsid wsp:val=&quot;0077218C&quot;/&gt;&lt;wsp:rsid wsp:val=&quot;0077383B&quot;/&gt;&lt;wsp:rsid wsp:val=&quot;0077650B&quot;/&gt;&lt;wsp:rsid wsp:val=&quot;007771B0&quot;/&gt;&lt;wsp:rsid wsp:val=&quot;00777298&quot;/&gt;&lt;wsp:rsid wsp:val=&quot;0078005E&quot;/&gt;&lt;wsp:rsid wsp:val=&quot;00780875&quot;/&gt;&lt;wsp:rsid wsp:val=&quot;00781E62&quot;/&gt;&lt;wsp:rsid wsp:val=&quot;00781E89&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54D2&quot;/&gt;&lt;wsp:rsid wsp:val=&quot;007A210A&quot;/&gt;&lt;wsp:rsid wsp:val=&quot;007A24A4&quot;/&gt;&lt;wsp:rsid wsp:val=&quot;007A28A6&quot;/&gt;&lt;wsp:rsid wsp:val=&quot;007A5238&quot;/&gt;&lt;wsp:rsid wsp:val=&quot;007A6225&quot;/&gt;&lt;wsp:rsid wsp:val=&quot;007A6CF0&quot;/&gt;&lt;wsp:rsid wsp:val=&quot;007B10D4&quot;/&gt;&lt;wsp:rsid wsp:val=&quot;007B25A3&quot;/&gt;&lt;wsp:rsid wsp:val=&quot;007B2978&quot;/&gt;&lt;wsp:rsid wsp:val=&quot;007B36DB&quot;/&gt;&lt;wsp:rsid wsp:val=&quot;007B7AAC&quot;/&gt;&lt;wsp:rsid wsp:val=&quot;007B7F47&quot;/&gt;&lt;wsp:rsid wsp:val=&quot;007C2703&quot;/&gt;&lt;wsp:rsid wsp:val=&quot;007C3C20&quot;/&gt;&lt;wsp:rsid wsp:val=&quot;007C6301&quot;/&gt;&lt;wsp:rsid wsp:val=&quot;007D016A&quot;/&gt;&lt;wsp:rsid wsp:val=&quot;007D6E7F&quot;/&gt;&lt;wsp:rsid wsp:val=&quot;007E116C&quot;/&gt;&lt;wsp:rsid wsp:val=&quot;007E3014&quot;/&gt;&lt;wsp:rsid wsp:val=&quot;007E5906&quot;/&gt;&lt;wsp:rsid wsp:val=&quot;007E5EE9&quot;/&gt;&lt;wsp:rsid wsp:val=&quot;007F21CD&quot;/&gt;&lt;wsp:rsid wsp:val=&quot;007F2445&quot;/&gt;&lt;wsp:rsid wsp:val=&quot;007F481C&quot;/&gt;&lt;wsp:rsid wsp:val=&quot;007F7593&quot;/&gt;&lt;wsp:rsid wsp:val=&quot;007F7DC7&quot;/&gt;&lt;wsp:rsid wsp:val=&quot;008009D3&quot;/&gt;&lt;wsp:rsid wsp:val=&quot;008017A9&quot;/&gt;&lt;wsp:rsid wsp:val=&quot;0080283D&quot;/&gt;&lt;wsp:rsid wsp:val=&quot;00804F68&quot;/&gt;&lt;wsp:rsid wsp:val=&quot;00807555&quot;/&gt;&lt;wsp:rsid wsp:val=&quot;00811BB5&quot;/&gt;&lt;wsp:rsid wsp:val=&quot;008120B3&quot;/&gt;&lt;wsp:rsid wsp:val=&quot;00813F2B&quot;/&gt;&lt;wsp:rsid wsp:val=&quot;00821F2C&quot;/&gt;&lt;wsp:rsid wsp:val=&quot;00826C23&quot;/&gt;&lt;wsp:rsid wsp:val=&quot;00827B33&quot;/&gt;&lt;wsp:rsid wsp:val=&quot;00832C0D&quot;/&gt;&lt;wsp:rsid wsp:val=&quot;00832EF8&quot;/&gt;&lt;wsp:rsid wsp:val=&quot;00847786&quot;/&gt;&lt;wsp:rsid wsp:val=&quot;00853E28&quot;/&gt;&lt;wsp:rsid wsp:val=&quot;008543CB&quot;/&gt;&lt;wsp:rsid wsp:val=&quot;00854556&quot;/&gt;&lt;wsp:rsid wsp:val=&quot;00855E7E&quot;/&gt;&lt;wsp:rsid wsp:val=&quot;0085677D&quot;/&gt;&lt;wsp:rsid wsp:val=&quot;00864E0E&quot;/&gt;&lt;wsp:rsid wsp:val=&quot;008677F8&quot;/&gt;&lt;wsp:rsid wsp:val=&quot;00867EC2&quot;/&gt;&lt;wsp:rsid wsp:val=&quot;00870E43&quot;/&gt;&lt;wsp:rsid wsp:val=&quot;0087282C&quot;/&gt;&lt;wsp:rsid wsp:val=&quot;00874888&quot;/&gt;&lt;wsp:rsid wsp:val=&quot;0087629E&quot;/&gt;&lt;wsp:rsid wsp:val=&quot;00876A87&quot;/&gt;&lt;wsp:rsid wsp:val=&quot;00876F3C&quot;/&gt;&lt;wsp:rsid wsp:val=&quot;00877EDD&quot;/&gt;&lt;wsp:rsid wsp:val=&quot;00880EFC&quot;/&gt;&lt;wsp:rsid wsp:val=&quot;00882022&quot;/&gt;&lt;wsp:rsid wsp:val=&quot;008844F1&quot;/&gt;&lt;wsp:rsid wsp:val=&quot;00884ADD&quot;/&gt;&lt;wsp:rsid wsp:val=&quot;0088611D&quot;/&gt;&lt;wsp:rsid wsp:val=&quot;00896910&quot;/&gt;&lt;wsp:rsid wsp:val=&quot;00896BCB&quot;/&gt;&lt;wsp:rsid wsp:val=&quot;0089715E&quot;/&gt;&lt;wsp:rsid wsp:val=&quot;008A34F1&quot;/&gt;&lt;wsp:rsid wsp:val=&quot;008A4FFD&quot;/&gt;&lt;wsp:rsid wsp:val=&quot;008B2AF6&quot;/&gt;&lt;wsp:rsid wsp:val=&quot;008B4981&quot;/&gt;&lt;wsp:rsid wsp:val=&quot;008C027E&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D5885&quot;/&gt;&lt;wsp:rsid wsp:val=&quot;008D77D8&quot;/&gt;&lt;wsp:rsid wsp:val=&quot;008E2992&quot;/&gt;&lt;wsp:rsid wsp:val=&quot;008E3830&quot;/&gt;&lt;wsp:rsid wsp:val=&quot;008F04BE&quot;/&gt;&lt;wsp:rsid wsp:val=&quot;008F621B&quot;/&gt;&lt;wsp:rsid wsp:val=&quot;008F69F5&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4C25&quot;/&gt;&lt;wsp:rsid wsp:val=&quot;0091655D&quot;/&gt;&lt;wsp:rsid wsp:val=&quot;009170A8&quot;/&gt;&lt;wsp:rsid wsp:val=&quot;0092050C&quot;/&gt;&lt;wsp:rsid wsp:val=&quot;0092288C&quot;/&gt;&lt;wsp:rsid wsp:val=&quot;00924E2C&quot;/&gt;&lt;wsp:rsid wsp:val=&quot;009278FF&quot;/&gt;&lt;wsp:rsid wsp:val=&quot;00927F71&quot;/&gt;&lt;wsp:rsid wsp:val=&quot;00930024&quot;/&gt;&lt;wsp:rsid wsp:val=&quot;00931DD4&quot;/&gt;&lt;wsp:rsid wsp:val=&quot;0093445B&quot;/&gt;&lt;wsp:rsid wsp:val=&quot;009347F2&quot;/&gt;&lt;wsp:rsid wsp:val=&quot;00937551&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51A&quot;/&gt;&lt;wsp:rsid wsp:val=&quot;00960785&quot;/&gt;&lt;wsp:rsid wsp:val=&quot;00961DB4&quot;/&gt;&lt;wsp:rsid wsp:val=&quot;009657DE&quot;/&gt;&lt;wsp:rsid wsp:val=&quot;00966CBD&quot;/&gt;&lt;wsp:rsid wsp:val=&quot;00967CFB&quot;/&gt;&lt;wsp:rsid wsp:val=&quot;00970634&quot;/&gt;&lt;wsp:rsid wsp:val=&quot;0097079E&quot;/&gt;&lt;wsp:rsid wsp:val=&quot;00973F28&quot;/&gt;&lt;wsp:rsid wsp:val=&quot;00973FA2&quot;/&gt;&lt;wsp:rsid wsp:val=&quot;009762CD&quot;/&gt;&lt;wsp:rsid wsp:val=&quot;00980491&quot;/&gt;&lt;wsp:rsid wsp:val=&quot;00981D9F&quot;/&gt;&lt;wsp:rsid wsp:val=&quot;0098461A&quot;/&gt;&lt;wsp:rsid wsp:val=&quot;00985935&quot;/&gt;&lt;wsp:rsid wsp:val=&quot;00992F85&quot;/&gt;&lt;wsp:rsid wsp:val=&quot;009954CA&quot;/&gt;&lt;wsp:rsid wsp:val=&quot;009A029F&quot;/&gt;&lt;wsp:rsid wsp:val=&quot;009A02D8&quot;/&gt;&lt;wsp:rsid wsp:val=&quot;009A5A09&quot;/&gt;&lt;wsp:rsid wsp:val=&quot;009A6F45&quot;/&gt;&lt;wsp:rsid wsp:val=&quot;009B1005&quot;/&gt;&lt;wsp:rsid wsp:val=&quot;009B1D77&quot;/&gt;&lt;wsp:rsid wsp:val=&quot;009B1F2D&quot;/&gt;&lt;wsp:rsid wsp:val=&quot;009B64D0&quot;/&gt;&lt;wsp:rsid wsp:val=&quot;009C159F&quot;/&gt;&lt;wsp:rsid wsp:val=&quot;009C2CD7&quot;/&gt;&lt;wsp:rsid wsp:val=&quot;009C4B30&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4019&quot;/&gt;&lt;wsp:rsid wsp:val=&quot;009E45E5&quot;/&gt;&lt;wsp:rsid wsp:val=&quot;009E4A2A&quot;/&gt;&lt;wsp:rsid wsp:val=&quot;009E797F&quot;/&gt;&lt;wsp:rsid wsp:val=&quot;009F020D&quot;/&gt;&lt;wsp:rsid wsp:val=&quot;009F0DC3&quot;/&gt;&lt;wsp:rsid wsp:val=&quot;009F4830&quot;/&gt;&lt;wsp:rsid wsp:val=&quot;009F69FB&quot;/&gt;&lt;wsp:rsid wsp:val=&quot;00A0110D&quot;/&gt;&lt;wsp:rsid wsp:val=&quot;00A1200A&quot;/&gt;&lt;wsp:rsid wsp:val=&quot;00A120D8&quot;/&gt;&lt;wsp:rsid wsp:val=&quot;00A15BD6&quot;/&gt;&lt;wsp:rsid wsp:val=&quot;00A16747&quot;/&gt;&lt;wsp:rsid wsp:val=&quot;00A16B00&quot;/&gt;&lt;wsp:rsid wsp:val=&quot;00A16B41&quot;/&gt;&lt;wsp:rsid wsp:val=&quot;00A202FC&quot;/&gt;&lt;wsp:rsid wsp:val=&quot;00A23C97&quot;/&gt;&lt;wsp:rsid wsp:val=&quot;00A25C8A&quot;/&gt;&lt;wsp:rsid wsp:val=&quot;00A301A7&quot;/&gt;&lt;wsp:rsid wsp:val=&quot;00A31351&quot;/&gt;&lt;wsp:rsid wsp:val=&quot;00A3604F&quot;/&gt;&lt;wsp:rsid wsp:val=&quot;00A43A40&quot;/&gt;&lt;wsp:rsid wsp:val=&quot;00A44EDD&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667FD&quot;/&gt;&lt;wsp:rsid wsp:val=&quot;00A71D04&quot;/&gt;&lt;wsp:rsid wsp:val=&quot;00A7371F&quot;/&gt;&lt;wsp:rsid wsp:val=&quot;00A752B0&quot;/&gt;&lt;wsp:rsid wsp:val=&quot;00A77EFD&quot;/&gt;&lt;wsp:rsid wsp:val=&quot;00A80D3B&quot;/&gt;&lt;wsp:rsid wsp:val=&quot;00A83B70&quot;/&gt;&lt;wsp:rsid wsp:val=&quot;00A8442E&quot;/&gt;&lt;wsp:rsid wsp:val=&quot;00A95126&quot;/&gt;&lt;wsp:rsid wsp:val=&quot;00AA1F42&quot;/&gt;&lt;wsp:rsid wsp:val=&quot;00AA341E&quot;/&gt;&lt;wsp:rsid wsp:val=&quot;00AA5A65&quot;/&gt;&lt;wsp:rsid wsp:val=&quot;00AA5C7C&quot;/&gt;&lt;wsp:rsid wsp:val=&quot;00AA669D&quot;/&gt;&lt;wsp:rsid wsp:val=&quot;00AB1228&quot;/&gt;&lt;wsp:rsid wsp:val=&quot;00AB348F&quot;/&gt;&lt;wsp:rsid wsp:val=&quot;00AB417D&quot;/&gt;&lt;wsp:rsid wsp:val=&quot;00AB4957&quot;/&gt;&lt;wsp:rsid wsp:val=&quot;00AB5CB1&quot;/&gt;&lt;wsp:rsid wsp:val=&quot;00AB687E&quot;/&gt;&lt;wsp:rsid wsp:val=&quot;00AC0C03&quot;/&gt;&lt;wsp:rsid wsp:val=&quot;00AC278D&quot;/&gt;&lt;wsp:rsid wsp:val=&quot;00AC5033&quot;/&gt;&lt;wsp:rsid wsp:val=&quot;00AC7554&quot;/&gt;&lt;wsp:rsid wsp:val=&quot;00AD2F16&quot;/&gt;&lt;wsp:rsid wsp:val=&quot;00AD7C0A&quot;/&gt;&lt;wsp:rsid wsp:val=&quot;00AE206A&quot;/&gt;&lt;wsp:rsid wsp:val=&quot;00AE554F&quot;/&gt;&lt;wsp:rsid wsp:val=&quot;00AF1ED3&quot;/&gt;&lt;wsp:rsid wsp:val=&quot;00AF258F&quot;/&gt;&lt;wsp:rsid wsp:val=&quot;00AF2F6E&quot;/&gt;&lt;wsp:rsid wsp:val=&quot;00AF3747&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0AA&quot;/&gt;&lt;wsp:rsid wsp:val=&quot;00B34798&quot;/&gt;&lt;wsp:rsid wsp:val=&quot;00B34F32&quot;/&gt;&lt;wsp:rsid wsp:val=&quot;00B3574E&quot;/&gt;&lt;wsp:rsid wsp:val=&quot;00B40351&quot;/&gt;&lt;wsp:rsid wsp:val=&quot;00B40D93&quot;/&gt;&lt;wsp:rsid wsp:val=&quot;00B439FC&quot;/&gt;&lt;wsp:rsid wsp:val=&quot;00B452AE&quot;/&gt;&lt;wsp:rsid wsp:val=&quot;00B51372&quot;/&gt;&lt;wsp:rsid wsp:val=&quot;00B51987&quot;/&gt;&lt;wsp:rsid wsp:val=&quot;00B52708&quot;/&gt;&lt;wsp:rsid wsp:val=&quot;00B529BC&quot;/&gt;&lt;wsp:rsid wsp:val=&quot;00B55528&quot;/&gt;&lt;wsp:rsid wsp:val=&quot;00B56F1C&quot;/&gt;&lt;wsp:rsid wsp:val=&quot;00B601DC&quot;/&gt;&lt;wsp:rsid wsp:val=&quot;00B631FD&quot;/&gt;&lt;wsp:rsid wsp:val=&quot;00B63624&quot;/&gt;&lt;wsp:rsid wsp:val=&quot;00B639F2&quot;/&gt;&lt;wsp:rsid wsp:val=&quot;00B640E8&quot;/&gt;&lt;wsp:rsid wsp:val=&quot;00B7219D&quot;/&gt;&lt;wsp:rsid wsp:val=&quot;00B727C9&quot;/&gt;&lt;wsp:rsid wsp:val=&quot;00B75DE1&quot;/&gt;&lt;wsp:rsid wsp:val=&quot;00B80F17&quot;/&gt;&lt;wsp:rsid wsp:val=&quot;00B906C7&quot;/&gt;&lt;wsp:rsid wsp:val=&quot;00B94A19&quot;/&gt;&lt;wsp:rsid wsp:val=&quot;00B964BE&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C0B79&quot;/&gt;&lt;wsp:rsid wsp:val=&quot;00BC2941&quot;/&gt;&lt;wsp:rsid wsp:val=&quot;00BC370E&quot;/&gt;&lt;wsp:rsid wsp:val=&quot;00BC3D43&quot;/&gt;&lt;wsp:rsid wsp:val=&quot;00BC75B5&quot;/&gt;&lt;wsp:rsid wsp:val=&quot;00BD114B&quot;/&gt;&lt;wsp:rsid wsp:val=&quot;00BD4762&quot;/&gt;&lt;wsp:rsid wsp:val=&quot;00BD491D&quot;/&gt;&lt;wsp:rsid wsp:val=&quot;00BD4FA9&quot;/&gt;&lt;wsp:rsid wsp:val=&quot;00BD5E6D&quot;/&gt;&lt;wsp:rsid wsp:val=&quot;00BD604C&quot;/&gt;&lt;wsp:rsid wsp:val=&quot;00BE68E2&quot;/&gt;&lt;wsp:rsid wsp:val=&quot;00BF1F78&quot;/&gt;&lt;wsp:rsid wsp:val=&quot;00BF2FE0&quot;/&gt;&lt;wsp:rsid wsp:val=&quot;00BF4E0E&quot;/&gt;&lt;wsp:rsid wsp:val=&quot;00BF539D&quot;/&gt;&lt;wsp:rsid wsp:val=&quot;00BF65A4&quot;/&gt;&lt;wsp:rsid wsp:val=&quot;00BF6CE0&quot;/&gt;&lt;wsp:rsid wsp:val=&quot;00BF7C28&quot;/&gt;&lt;wsp:rsid wsp:val=&quot;00C001BC&quot;/&gt;&lt;wsp:rsid wsp:val=&quot;00C05269&quot;/&gt;&lt;wsp:rsid wsp:val=&quot;00C06576&quot;/&gt;&lt;wsp:rsid wsp:val=&quot;00C10B1F&quot;/&gt;&lt;wsp:rsid wsp:val=&quot;00C10F07&quot;/&gt;&lt;wsp:rsid wsp:val=&quot;00C116BC&quot;/&gt;&lt;wsp:rsid wsp:val=&quot;00C157E3&quot;/&gt;&lt;wsp:rsid wsp:val=&quot;00C1663B&quot;/&gt;&lt;wsp:rsid wsp:val=&quot;00C16B72&quot;/&gt;&lt;wsp:rsid wsp:val=&quot;00C26E62&quot;/&gt;&lt;wsp:rsid wsp:val=&quot;00C2739B&quot;/&gt;&lt;wsp:rsid wsp:val=&quot;00C30853&quot;/&gt;&lt;wsp:rsid wsp:val=&quot;00C315AF&quot;/&gt;&lt;wsp:rsid wsp:val=&quot;00C34389&quot;/&gt;&lt;wsp:rsid wsp:val=&quot;00C34BEC&quot;/&gt;&lt;wsp:rsid wsp:val=&quot;00C351CE&quot;/&gt;&lt;wsp:rsid wsp:val=&quot;00C37194&quot;/&gt;&lt;wsp:rsid wsp:val=&quot;00C418B6&quot;/&gt;&lt;wsp:rsid wsp:val=&quot;00C447E1&quot;/&gt;&lt;wsp:rsid wsp:val=&quot;00C44A5D&quot;/&gt;&lt;wsp:rsid wsp:val=&quot;00C46C61&quot;/&gt;&lt;wsp:rsid wsp:val=&quot;00C51723&quot;/&gt;&lt;wsp:rsid wsp:val=&quot;00C51D45&quot;/&gt;&lt;wsp:rsid wsp:val=&quot;00C54454&quot;/&gt;&lt;wsp:rsid wsp:val=&quot;00C569CC&quot;/&gt;&lt;wsp:rsid wsp:val=&quot;00C57ACC&quot;/&gt;&lt;wsp:rsid wsp:val=&quot;00C6529A&quot;/&gt;&lt;wsp:rsid wsp:val=&quot;00C707D9&quot;/&gt;&lt;wsp:rsid wsp:val=&quot;00C72E52&quot;/&gt;&lt;wsp:rsid wsp:val=&quot;00C73A93&quot;/&gt;&lt;wsp:rsid wsp:val=&quot;00C758A0&quot;/&gt;&lt;wsp:rsid wsp:val=&quot;00C765A2&quot;/&gt;&lt;wsp:rsid wsp:val=&quot;00C805C1&quot;/&gt;&lt;wsp:rsid wsp:val=&quot;00C80E0B&quot;/&gt;&lt;wsp:rsid wsp:val=&quot;00C84B47&quot;/&gt;&lt;wsp:rsid wsp:val=&quot;00C85321&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5F62&quot;/&gt;&lt;wsp:rsid wsp:val=&quot;00CA6650&quot;/&gt;&lt;wsp:rsid wsp:val=&quot;00CA794B&quot;/&gt;&lt;wsp:rsid wsp:val=&quot;00CB2167&quot;/&gt;&lt;wsp:rsid wsp:val=&quot;00CB5CC0&quot;/&gt;&lt;wsp:rsid wsp:val=&quot;00CC14EC&quot;/&gt;&lt;wsp:rsid wsp:val=&quot;00CC3B1C&quot;/&gt;&lt;wsp:rsid wsp:val=&quot;00CC4B34&quot;/&gt;&lt;wsp:rsid wsp:val=&quot;00CC4FB3&quot;/&gt;&lt;wsp:rsid wsp:val=&quot;00CC5EE5&quot;/&gt;&lt;wsp:rsid wsp:val=&quot;00CC6145&quot;/&gt;&lt;wsp:rsid wsp:val=&quot;00CD08C0&quot;/&gt;&lt;wsp:rsid wsp:val=&quot;00CD1153&quot;/&gt;&lt;wsp:rsid wsp:val=&quot;00CD1257&quot;/&gt;&lt;wsp:rsid wsp:val=&quot;00CD1D60&quot;/&gt;&lt;wsp:rsid wsp:val=&quot;00CD2BB4&quot;/&gt;&lt;wsp:rsid wsp:val=&quot;00CD5466&quot;/&gt;&lt;wsp:rsid wsp:val=&quot;00CD660F&quot;/&gt;&lt;wsp:rsid wsp:val=&quot;00CD680E&quot;/&gt;&lt;wsp:rsid wsp:val=&quot;00CD7A9D&quot;/&gt;&lt;wsp:rsid wsp:val=&quot;00CE35EA&quot;/&gt;&lt;wsp:rsid wsp:val=&quot;00CE3D62&quot;/&gt;&lt;wsp:rsid wsp:val=&quot;00CE478C&quot;/&gt;&lt;wsp:rsid wsp:val=&quot;00CF0CC5&quot;/&gt;&lt;wsp:rsid wsp:val=&quot;00CF2307&quot;/&gt;&lt;wsp:rsid wsp:val=&quot;00CF3069&quot;/&gt;&lt;wsp:rsid wsp:val=&quot;00CF451D&quot;/&gt;&lt;wsp:rsid wsp:val=&quot;00CF5F39&quot;/&gt;&lt;wsp:rsid wsp:val=&quot;00CF7BB1&quot;/&gt;&lt;wsp:rsid wsp:val=&quot;00D0138D&quot;/&gt;&lt;wsp:rsid wsp:val=&quot;00D02D0D&quot;/&gt;&lt;wsp:rsid wsp:val=&quot;00D053D0&quot;/&gt;&lt;wsp:rsid wsp:val=&quot;00D066A8&quot;/&gt;&lt;wsp:rsid wsp:val=&quot;00D07CEA&quot;/&gt;&lt;wsp:rsid wsp:val=&quot;00D1164E&quot;/&gt;&lt;wsp:rsid wsp:val=&quot;00D1360B&quot;/&gt;&lt;wsp:rsid wsp:val=&quot;00D1420E&quot;/&gt;&lt;wsp:rsid wsp:val=&quot;00D15FAF&quot;/&gt;&lt;wsp:rsid wsp:val=&quot;00D16974&quot;/&gt;&lt;wsp:rsid wsp:val=&quot;00D20BAF&quot;/&gt;&lt;wsp:rsid wsp:val=&quot;00D26D98&quot;/&gt;&lt;wsp:rsid wsp:val=&quot;00D3374A&quot;/&gt;&lt;wsp:rsid wsp:val=&quot;00D43CBF&quot;/&gt;&lt;wsp:rsid wsp:val=&quot;00D506D0&quot;/&gt;&lt;wsp:rsid wsp:val=&quot;00D52A83&quot;/&gt;&lt;wsp:rsid wsp:val=&quot;00D5616D&quot;/&gt;&lt;wsp:rsid wsp:val=&quot;00D5711F&quot;/&gt;&lt;wsp:rsid wsp:val=&quot;00D616F1&quot;/&gt;&lt;wsp:rsid wsp:val=&quot;00D63474&quot;/&gt;&lt;wsp:rsid wsp:val=&quot;00D64B68&quot;/&gt;&lt;wsp:rsid wsp:val=&quot;00D66373&quot;/&gt;&lt;wsp:rsid wsp:val=&quot;00D6781B&quot;/&gt;&lt;wsp:rsid wsp:val=&quot;00D67BE8&quot;/&gt;&lt;wsp:rsid wsp:val=&quot;00D72213&quot;/&gt;&lt;wsp:rsid wsp:val=&quot;00D76391&quot;/&gt;&lt;wsp:rsid wsp:val=&quot;00D76736&quot;/&gt;&lt;wsp:rsid wsp:val=&quot;00D82F01&quot;/&gt;&lt;wsp:rsid wsp:val=&quot;00D82F8E&quot;/&gt;&lt;wsp:rsid wsp:val=&quot;00D853FE&quot;/&gt;&lt;wsp:rsid wsp:val=&quot;00D8622A&quot;/&gt;&lt;wsp:rsid wsp:val=&quot;00D870DB&quot;/&gt;&lt;wsp:rsid wsp:val=&quot;00D90334&quot;/&gt;&lt;wsp:rsid wsp:val=&quot;00D91D8E&quot;/&gt;&lt;wsp:rsid wsp:val=&quot;00D920C8&quot;/&gt;&lt;wsp:rsid wsp:val=&quot;00D96537&quot;/&gt;&lt;wsp:rsid wsp:val=&quot;00D978A0&quot;/&gt;&lt;wsp:rsid wsp:val=&quot;00D97D4D&quot;/&gt;&lt;wsp:rsid wsp:val=&quot;00DA4824&quot;/&gt;&lt;wsp:rsid wsp:val=&quot;00DA4A9C&quot;/&gt;&lt;wsp:rsid wsp:val=&quot;00DB156D&quot;/&gt;&lt;wsp:rsid wsp:val=&quot;00DB17FD&quot;/&gt;&lt;wsp:rsid wsp:val=&quot;00DB25C9&quot;/&gt;&lt;wsp:rsid wsp:val=&quot;00DB2887&quot;/&gt;&lt;wsp:rsid wsp:val=&quot;00DB6042&quot;/&gt;&lt;wsp:rsid wsp:val=&quot;00DB7E00&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D7BF3&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DB4&quot;/&gt;&lt;wsp:rsid wsp:val=&quot;00E11E5B&quot;/&gt;&lt;wsp:rsid wsp:val=&quot;00E11EE2&quot;/&gt;&lt;wsp:rsid wsp:val=&quot;00E177DB&quot;/&gt;&lt;wsp:rsid wsp:val=&quot;00E20892&quot;/&gt;&lt;wsp:rsid wsp:val=&quot;00E20F2E&quot;/&gt;&lt;wsp:rsid wsp:val=&quot;00E2627F&quot;/&gt;&lt;wsp:rsid wsp:val=&quot;00E31370&quot;/&gt;&lt;wsp:rsid wsp:val=&quot;00E32BEE&quot;/&gt;&lt;wsp:rsid wsp:val=&quot;00E3361E&quot;/&gt;&lt;wsp:rsid wsp:val=&quot;00E34F25&quot;/&gt;&lt;wsp:rsid wsp:val=&quot;00E36EAB&quot;/&gt;&lt;wsp:rsid wsp:val=&quot;00E3784A&quot;/&gt;&lt;wsp:rsid wsp:val=&quot;00E435D3&quot;/&gt;&lt;wsp:rsid wsp:val=&quot;00E44BBC&quot;/&gt;&lt;wsp:rsid wsp:val=&quot;00E46490&quot;/&gt;&lt;wsp:rsid wsp:val=&quot;00E524D0&quot;/&gt;&lt;wsp:rsid wsp:val=&quot;00E541ED&quot;/&gt;&lt;wsp:rsid wsp:val=&quot;00E54AFA&quot;/&gt;&lt;wsp:rsid wsp:val=&quot;00E54ED2&quot;/&gt;&lt;wsp:rsid wsp:val=&quot;00E62F62&quot;/&gt;&lt;wsp:rsid wsp:val=&quot;00E6364D&quot;/&gt;&lt;wsp:rsid wsp:val=&quot;00E65B5A&quot;/&gt;&lt;wsp:rsid wsp:val=&quot;00E70311&quot;/&gt;&lt;wsp:rsid wsp:val=&quot;00E730D0&quot;/&gt;&lt;wsp:rsid wsp:val=&quot;00E74753&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8CB&quot;/&gt;&lt;wsp:rsid wsp:val=&quot;00EA7990&quot;/&gt;&lt;wsp:rsid wsp:val=&quot;00EB14BE&quot;/&gt;&lt;wsp:rsid wsp:val=&quot;00EB1A36&quot;/&gt;&lt;wsp:rsid wsp:val=&quot;00EB37A1&quot;/&gt;&lt;wsp:rsid wsp:val=&quot;00EB53DA&quot;/&gt;&lt;wsp:rsid wsp:val=&quot;00EC4752&quot;/&gt;&lt;wsp:rsid wsp:val=&quot;00EC7B40&quot;/&gt;&lt;wsp:rsid wsp:val=&quot;00ED034C&quot;/&gt;&lt;wsp:rsid wsp:val=&quot;00ED2E01&quot;/&gt;&lt;wsp:rsid wsp:val=&quot;00ED55AE&quot;/&gt;&lt;wsp:rsid wsp:val=&quot;00ED6F25&quot;/&gt;&lt;wsp:rsid wsp:val=&quot;00EE1DB6&quot;/&gt;&lt;wsp:rsid wsp:val=&quot;00EE7CE8&quot;/&gt;&lt;wsp:rsid wsp:val=&quot;00EF1AAC&quot;/&gt;&lt;wsp:rsid wsp:val=&quot;00EF31D8&quot;/&gt;&lt;wsp:rsid wsp:val=&quot;00EF4F07&quot;/&gt;&lt;wsp:rsid wsp:val=&quot;00EF5EC3&quot;/&gt;&lt;wsp:rsid wsp:val=&quot;00EF6036&quot;/&gt;&lt;wsp:rsid wsp:val=&quot;00F000D6&quot;/&gt;&lt;wsp:rsid wsp:val=&quot;00F0023E&quot;/&gt;&lt;wsp:rsid wsp:val=&quot;00F07602&quot;/&gt;&lt;wsp:rsid wsp:val=&quot;00F07B8D&quot;/&gt;&lt;wsp:rsid wsp:val=&quot;00F1076C&quot;/&gt;&lt;wsp:rsid wsp:val=&quot;00F1304F&quot;/&gt;&lt;wsp:rsid wsp:val=&quot;00F13A18&quot;/&gt;&lt;wsp:rsid wsp:val=&quot;00F1518F&quot;/&gt;&lt;wsp:rsid wsp:val=&quot;00F15389&quot;/&gt;&lt;wsp:rsid wsp:val=&quot;00F20665&quot;/&gt;&lt;wsp:rsid wsp:val=&quot;00F230BA&quot;/&gt;&lt;wsp:rsid wsp:val=&quot;00F23620&quot;/&gt;&lt;wsp:rsid wsp:val=&quot;00F25370&quot;/&gt;&lt;wsp:rsid wsp:val=&quot;00F261B5&quot;/&gt;&lt;wsp:rsid wsp:val=&quot;00F2674D&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5134E&quot;/&gt;&lt;wsp:rsid wsp:val=&quot;00F52B54&quot;/&gt;&lt;wsp:rsid wsp:val=&quot;00F61405&quot;/&gt;&lt;wsp:rsid wsp:val=&quot;00F61573&quot;/&gt;&lt;wsp:rsid wsp:val=&quot;00F65A75&quot;/&gt;&lt;wsp:rsid wsp:val=&quot;00F6790B&quot;/&gt;&lt;wsp:rsid wsp:val=&quot;00F703BE&quot;/&gt;&lt;wsp:rsid wsp:val=&quot;00F7153E&quot;/&gt;&lt;wsp:rsid wsp:val=&quot;00F71576&quot;/&gt;&lt;wsp:rsid wsp:val=&quot;00F724AE&quot;/&gt;&lt;wsp:rsid wsp:val=&quot;00F72BF7&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3855&quot;/&gt;&lt;wsp:rsid wsp:val=&quot;00F95794&quot;/&gt;&lt;wsp:rsid wsp:val=&quot;00F962C8&quot;/&gt;&lt;wsp:rsid wsp:val=&quot;00F9692E&quot;/&gt;&lt;wsp:rsid wsp:val=&quot;00FA3B5F&quot;/&gt;&lt;wsp:rsid wsp:val=&quot;00FA4646&quot;/&gt;&lt;wsp:rsid wsp:val=&quot;00FA7C6E&quot;/&gt;&lt;wsp:rsid wsp:val=&quot;00FB02B8&quot;/&gt;&lt;wsp:rsid wsp:val=&quot;00FB0F0E&quot;/&gt;&lt;wsp:rsid wsp:val=&quot;00FB3721&quot;/&gt;&lt;wsp:rsid wsp:val=&quot;00FC0112&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711&quot;/&gt;&lt;wsp:rsid wsp:val=&quot;00FE0993&quot;/&gt;&lt;wsp:rsid wsp:val=&quot;00FE1FEE&quot;/&gt;&lt;wsp:rsid wsp:val=&quot;00FE4392&quot;/&gt;&lt;wsp:rsid wsp:val=&quot;00FE6A52&quot;/&gt;&lt;wsp:rsid wsp:val=&quot;00FF18D7&quot;/&gt;&lt;wsp:rsid wsp:val=&quot;00FF1A14&quot;/&gt;&lt;wsp:rsid wsp:val=&quot;00FF45F8&quot;/&gt;&lt;/wsp:rsids&gt;&lt;/w:docPr&gt;&lt;w:body&gt;&lt;wx:sect&gt;&lt;w:p wsp:rsidR=&quot;002064FB&quot; wsp:rsidRDefault=&quot;002064FB&quot; wsp:rsidP=&quot;002064FB&quot;&gt;&lt;m:oMathPara&gt;&lt;m:oMath&gt;&lt;m:r&gt;&lt;w:rPr&gt;&lt;w:rFonts w:ascii=&quot;Cambria Math&quot; w:fareast=&quot;Calibri&quot; w:h-ansi=&quot;Cambria Math&quot;/&gt;&lt;wx:font wx:val=&quot;Cambria Math&quot;/&gt;&lt;w:i/&gt;&lt;w:sz-cs w:val=&quot;20&quot;/&gt;&lt;/w:rPr&gt;&lt;m:t&gt;‚àà&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sidRPr="00046E59">
              <w:rPr>
                <w:rFonts w:ascii="Times New Roman" w:eastAsia="Calibri" w:hAnsi="Times New Roman"/>
                <w:szCs w:val="20"/>
              </w:rPr>
              <w:instrText xml:space="preserve"> </w:instrText>
            </w:r>
            <w:r w:rsidRPr="00046E59">
              <w:rPr>
                <w:rFonts w:ascii="Times New Roman" w:eastAsia="Calibri" w:hAnsi="Times New Roman"/>
                <w:szCs w:val="20"/>
              </w:rPr>
              <w:fldChar w:fldCharType="separate"/>
            </w:r>
            <w:r w:rsidR="001604CD">
              <w:rPr>
                <w:rFonts w:ascii="Times New Roman" w:hAnsi="Times New Roman"/>
                <w:noProof/>
                <w:position w:val="-5"/>
                <w:szCs w:val="20"/>
              </w:rPr>
              <w:pict w14:anchorId="5F805764">
                <v:shape id="_x0000_i1055" type="#_x0000_t75" alt="" style="width:5.9pt;height:11.2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115&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1B47&quot;/&gt;&lt;wsp:rsid wsp:val=&quot;00027418&quot;/&gt;&lt;wsp:rsid wsp:val=&quot;00032D66&quot;/&gt;&lt;wsp:rsid wsp:val=&quot;00035C3D&quot;/&gt;&lt;wsp:rsid wsp:val=&quot;00040835&quot;/&gt;&lt;wsp:rsid wsp:val=&quot;00041FB7&quot;/&gt;&lt;wsp:rsid wsp:val=&quot;000443F7&quot;/&gt;&lt;wsp:rsid wsp:val=&quot;00046960&quot;/&gt;&lt;wsp:rsid wsp:val=&quot;00046AFA&quot;/&gt;&lt;wsp:rsid wsp:val=&quot;0005011F&quot;/&gt;&lt;wsp:rsid wsp:val=&quot;000501E6&quot;/&gt;&lt;wsp:rsid wsp:val=&quot;00051C5C&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36D&quot;/&gt;&lt;wsp:rsid wsp:val=&quot;000809D1&quot;/&gt;&lt;wsp:rsid wsp:val=&quot;000845D8&quot;/&gt;&lt;wsp:rsid wsp:val=&quot;000846FA&quot;/&gt;&lt;wsp:rsid wsp:val=&quot;00084952&quot;/&gt;&lt;wsp:rsid wsp:val=&quot;00085529&quot;/&gt;&lt;wsp:rsid wsp:val=&quot;000A0641&quot;/&gt;&lt;wsp:rsid wsp:val=&quot;000A5EF6&quot;/&gt;&lt;wsp:rsid wsp:val=&quot;000B3CBE&quot;/&gt;&lt;wsp:rsid wsp:val=&quot;000B4CC6&quot;/&gt;&lt;wsp:rsid wsp:val=&quot;000B6706&quot;/&gt;&lt;wsp:rsid wsp:val=&quot;000C122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5AD2&quot;/&gt;&lt;wsp:rsid wsp:val=&quot;000D698F&quot;/&gt;&lt;wsp:rsid wsp:val=&quot;000E474A&quot;/&gt;&lt;wsp:rsid wsp:val=&quot;000E5BCB&quot;/&gt;&lt;wsp:rsid wsp:val=&quot;000E5BCD&quot;/&gt;&lt;wsp:rsid wsp:val=&quot;000E67A5&quot;/&gt;&lt;wsp:rsid wsp:val=&quot;0010080A&quot;/&gt;&lt;wsp:rsid wsp:val=&quot;001018D5&quot;/&gt;&lt;wsp:rsid wsp:val=&quot;0010230E&quot;/&gt;&lt;wsp:rsid wsp:val=&quot;00104F66&quot;/&gt;&lt;wsp:rsid wsp:val=&quot;00105C24&quot;/&gt;&lt;wsp:rsid wsp:val=&quot;00107146&quot;/&gt;&lt;wsp:rsid wsp:val=&quot;001109B7&quot;/&gt;&lt;wsp:rsid wsp:val=&quot;00110ECB&quot;/&gt;&lt;wsp:rsid wsp:val=&quot;00111908&quot;/&gt;&lt;wsp:rsid wsp:val=&quot;00114F16&quot;/&gt;&lt;wsp:rsid wsp:val=&quot;00120884&quot;/&gt;&lt;wsp:rsid wsp:val=&quot;00130389&quot;/&gt;&lt;wsp:rsid wsp:val=&quot;0013180F&quot;/&gt;&lt;wsp:rsid wsp:val=&quot;00131CB0&quot;/&gt;&lt;wsp:rsid wsp:val=&quot;00132CBE&quot;/&gt;&lt;wsp:rsid wsp:val=&quot;001376F6&quot;/&gt;&lt;wsp:rsid wsp:val=&quot;00146D61&quot;/&gt;&lt;wsp:rsid wsp:val=&quot;00150C17&quot;/&gt;&lt;wsp:rsid wsp:val=&quot;00156174&quot;/&gt;&lt;wsp:rsid wsp:val=&quot;0016208C&quot;/&gt;&lt;wsp:rsid wsp:val=&quot;001642CE&quot;/&gt;&lt;wsp:rsid wsp:val=&quot;001671FB&quot;/&gt;&lt;wsp:rsid wsp:val=&quot;00167B43&quot;/&gt;&lt;wsp:rsid wsp:val=&quot;00173EEB&quot;/&gt;&lt;wsp:rsid wsp:val=&quot;00176791&quot;/&gt;&lt;wsp:rsid wsp:val=&quot;001774D4&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A235A&quot;/&gt;&lt;wsp:rsid wsp:val=&quot;001A3FB4&quot;/&gt;&lt;wsp:rsid wsp:val=&quot;001A5F13&quot;/&gt;&lt;wsp:rsid wsp:val=&quot;001B008D&quot;/&gt;&lt;wsp:rsid wsp:val=&quot;001B3F4E&quot;/&gt;&lt;wsp:rsid wsp:val=&quot;001B580F&quot;/&gt;&lt;wsp:rsid wsp:val=&quot;001B7AD4&quot;/&gt;&lt;wsp:rsid wsp:val=&quot;001C0BAC&quot;/&gt;&lt;wsp:rsid wsp:val=&quot;001C0C5B&quot;/&gt;&lt;wsp:rsid wsp:val=&quot;001C12B4&quot;/&gt;&lt;wsp:rsid wsp:val=&quot;001C40D9&quot;/&gt;&lt;wsp:rsid wsp:val=&quot;001C5621&quot;/&gt;&lt;wsp:rsid wsp:val=&quot;001C74BE&quot;/&gt;&lt;wsp:rsid wsp:val=&quot;001C7C35&quot;/&gt;&lt;wsp:rsid wsp:val=&quot;001D150F&quot;/&gt;&lt;wsp:rsid wsp:val=&quot;001D41B7&quot;/&gt;&lt;wsp:rsid wsp:val=&quot;001D52A5&quot;/&gt;&lt;wsp:rsid wsp:val=&quot;001D6F38&quot;/&gt;&lt;wsp:rsid wsp:val=&quot;001D7AE8&quot;/&gt;&lt;wsp:rsid wsp:val=&quot;001E58B0&quot;/&gt;&lt;wsp:rsid wsp:val=&quot;001E71C1&quot;/&gt;&lt;wsp:rsid wsp:val=&quot;001F05DC&quot;/&gt;&lt;wsp:rsid wsp:val=&quot;001F0B04&quot;/&gt;&lt;wsp:rsid wsp:val=&quot;001F20E5&quot;/&gt;&lt;wsp:rsid wsp:val=&quot;001F2C8F&quot;/&gt;&lt;wsp:rsid wsp:val=&quot;001F3669&quot;/&gt;&lt;wsp:rsid wsp:val=&quot;001F37C1&quot;/&gt;&lt;wsp:rsid wsp:val=&quot;002004B2&quot;/&gt;&lt;wsp:rsid wsp:val=&quot;00202C71&quot;/&gt;&lt;wsp:rsid wsp:val=&quot;0020564C&quot;/&gt;&lt;wsp:rsid wsp:val=&quot;002064FB&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EB9&quot;/&gt;&lt;wsp:rsid wsp:val=&quot;002318A4&quot;/&gt;&lt;wsp:rsid wsp:val=&quot;002371F9&quot;/&gt;&lt;wsp:rsid wsp:val=&quot;00237671&quot;/&gt;&lt;wsp:rsid wsp:val=&quot;002403C8&quot;/&gt;&lt;wsp:rsid wsp:val=&quot;00240B6D&quot;/&gt;&lt;wsp:rsid wsp:val=&quot;00240DFE&quot;/&gt;&lt;wsp:rsid wsp:val=&quot;002418CB&quot;/&gt;&lt;wsp:rsid wsp:val=&quot;002447FA&quot;/&gt;&lt;wsp:rsid wsp:val=&quot;00244B5A&quot;/&gt;&lt;wsp:rsid wsp:val=&quot;00246843&quot;/&gt;&lt;wsp:rsid wsp:val=&quot;00246C5D&quot;/&gt;&lt;wsp:rsid wsp:val=&quot;00247983&quot;/&gt;&lt;wsp:rsid wsp:val=&quot;0025116B&quot;/&gt;&lt;wsp:rsid wsp:val=&quot;00251A50&quot;/&gt;&lt;wsp:rsid wsp:val=&quot;002526D0&quot;/&gt;&lt;wsp:rsid wsp:val=&quot;0025466B&quot;/&gt;&lt;wsp:rsid wsp:val=&quot;00254FA9&quot;/&gt;&lt;wsp:rsid wsp:val=&quot;00255925&quot;/&gt;&lt;wsp:rsid wsp:val=&quot;00255966&quot;/&gt;&lt;wsp:rsid wsp:val=&quot;00256228&quot;/&gt;&lt;wsp:rsid wsp:val=&quot;0025787C&quot;/&gt;&lt;wsp:rsid wsp:val=&quot;00260F71&quot;/&gt;&lt;wsp:rsid wsp:val=&quot;00261C94&quot;/&gt;&lt;wsp:rsid wsp:val=&quot;00265760&quot;/&gt;&lt;wsp:rsid wsp:val=&quot;00267F5F&quot;/&gt;&lt;wsp:rsid wsp:val=&quot;00271586&quot;/&gt;&lt;wsp:rsid wsp:val=&quot;00271CD9&quot;/&gt;&lt;wsp:rsid wsp:val=&quot;00271E4F&quot;/&gt;&lt;wsp:rsid wsp:val=&quot;0027358D&quot;/&gt;&lt;wsp:rsid wsp:val=&quot;00274937&quot;/&gt;&lt;wsp:rsid wsp:val=&quot;00277FBD&quot;/&gt;&lt;wsp:rsid wsp:val=&quot;00282066&quot;/&gt;&lt;wsp:rsid wsp:val=&quot;00282E2C&quot;/&gt;&lt;wsp:rsid wsp:val=&quot;00285E3A&quot;/&gt;&lt;wsp:rsid wsp:val=&quot;00293C36&quot;/&gt;&lt;wsp:rsid wsp:val=&quot;00293DB3&quot;/&gt;&lt;wsp:rsid wsp:val=&quot;0029433B&quot;/&gt;&lt;wsp:rsid wsp:val=&quot;0029757E&quot;/&gt;&lt;wsp:rsid wsp:val=&quot;00297DD6&quot;/&gt;&lt;wsp:rsid wsp:val=&quot;002A1E7D&quot;/&gt;&lt;wsp:rsid wsp:val=&quot;002B08E6&quot;/&gt;&lt;wsp:rsid wsp:val=&quot;002B1FFA&quot;/&gt;&lt;wsp:rsid wsp:val=&quot;002B2B40&quot;/&gt;&lt;wsp:rsid wsp:val=&quot;002B32DD&quot;/&gt;&lt;wsp:rsid wsp:val=&quot;002B47E2&quot;/&gt;&lt;wsp:rsid wsp:val=&quot;002B4B78&quot;/&gt;&lt;wsp:rsid wsp:val=&quot;002B4D11&quot;/&gt;&lt;wsp:rsid wsp:val=&quot;002B544D&quot;/&gt;&lt;wsp:rsid wsp:val=&quot;002B6E04&quot;/&gt;&lt;wsp:rsid wsp:val=&quot;002B6E21&quot;/&gt;&lt;wsp:rsid wsp:val=&quot;002B7F6B&quot;/&gt;&lt;wsp:rsid wsp:val=&quot;002C2567&quot;/&gt;&lt;wsp:rsid wsp:val=&quot;002C3BE0&quot;/&gt;&lt;wsp:rsid wsp:val=&quot;002C5DF1&quot;/&gt;&lt;wsp:rsid wsp:val=&quot;002C7702&quot;/&gt;&lt;wsp:rsid wsp:val=&quot;002D0410&quot;/&gt;&lt;wsp:rsid wsp:val=&quot;002D1A27&quot;/&gt;&lt;wsp:rsid wsp:val=&quot;002D4D40&quot;/&gt;&lt;wsp:rsid wsp:val=&quot;002D5218&quot;/&gt;&lt;wsp:rsid wsp:val=&quot;002D6E7D&quot;/&gt;&lt;wsp:rsid wsp:val=&quot;002E1DF6&quot;/&gt;&lt;wsp:rsid wsp:val=&quot;002E687D&quot;/&gt;&lt;wsp:rsid wsp:val=&quot;002E74B5&quot;/&gt;&lt;wsp:rsid wsp:val=&quot;002F0759&quot;/&gt;&lt;wsp:rsid wsp:val=&quot;002F2880&quot;/&gt;&lt;wsp:rsid wsp:val=&quot;002F4411&quot;/&gt;&lt;wsp:rsid wsp:val=&quot;002F5259&quot;/&gt;&lt;wsp:rsid wsp:val=&quot;002F57D7&quot;/&gt;&lt;wsp:rsid wsp:val=&quot;002F64B1&quot;/&gt;&lt;wsp:rsid wsp:val=&quot;002F7271&quot;/&gt;&lt;wsp:rsid wsp:val=&quot;00302398&quot;/&gt;&lt;wsp:rsid wsp:val=&quot;00304116&quot;/&gt;&lt;wsp:rsid wsp:val=&quot;0030546D&quot;/&gt;&lt;wsp:rsid wsp:val=&quot;0031578B&quot;/&gt;&lt;wsp:rsid wsp:val=&quot;0032089E&quot;/&gt;&lt;wsp:rsid wsp:val=&quot;0032301D&quot;/&gt;&lt;wsp:rsid wsp:val=&quot;003230FF&quot;/&gt;&lt;wsp:rsid wsp:val=&quot;003236CA&quot;/&gt;&lt;wsp:rsid wsp:val=&quot;0032415B&quot;/&gt;&lt;wsp:rsid wsp:val=&quot;003269DE&quot;/&gt;&lt;wsp:rsid wsp:val=&quot;0033037F&quot;/&gt;&lt;wsp:rsid wsp:val=&quot;00331190&quot;/&gt;&lt;wsp:rsid wsp:val=&quot;00337048&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14C&quot;/&gt;&lt;wsp:rsid wsp:val=&quot;00367EA1&quot;/&gt;&lt;wsp:rsid wsp:val=&quot;00371B1E&quot;/&gt;&lt;wsp:rsid wsp:val=&quot;0037212B&quot;/&gt;&lt;wsp:rsid wsp:val=&quot;00373044&quot;/&gt;&lt;wsp:rsid wsp:val=&quot;003732A3&quot;/&gt;&lt;wsp:rsid wsp:val=&quot;003734D3&quot;/&gt;&lt;wsp:rsid wsp:val=&quot;00375726&quot;/&gt;&lt;wsp:rsid wsp:val=&quot;00376B7B&quot;/&gt;&lt;wsp:rsid wsp:val=&quot;00377C65&quot;/&gt;&lt;wsp:rsid wsp:val=&quot;003805D1&quot;/&gt;&lt;wsp:rsid wsp:val=&quot;00381DC5&quot;/&gt;&lt;wsp:rsid wsp:val=&quot;00382427&quot;/&gt;&lt;wsp:rsid wsp:val=&quot;00382901&quot;/&gt;&lt;wsp:rsid wsp:val=&quot;00387499&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4607&quot;/&gt;&lt;wsp:rsid wsp:val=&quot;003A7CEB&quot;/&gt;&lt;wsp:rsid wsp:val=&quot;003B0BF8&quot;/&gt;&lt;wsp:rsid wsp:val=&quot;003B30EF&quot;/&gt;&lt;wsp:rsid wsp:val=&quot;003B3DC0&quot;/&gt;&lt;wsp:rsid wsp:val=&quot;003B6548&quot;/&gt;&lt;wsp:rsid wsp:val=&quot;003B7BF9&quot;/&gt;&lt;wsp:rsid wsp:val=&quot;003C3033&quot;/&gt;&lt;wsp:rsid wsp:val=&quot;003C4584&quot;/&gt;&lt;wsp:rsid wsp:val=&quot;003C4EAC&quot;/&gt;&lt;wsp:rsid wsp:val=&quot;003C6728&quot;/&gt;&lt;wsp:rsid wsp:val=&quot;003D33A8&quot;/&gt;&lt;wsp:rsid wsp:val=&quot;003D7BDA&quot;/&gt;&lt;wsp:rsid wsp:val=&quot;003E0305&quot;/&gt;&lt;wsp:rsid wsp:val=&quot;003E04E9&quot;/&gt;&lt;wsp:rsid wsp:val=&quot;003E35DC&quot;/&gt;&lt;wsp:rsid wsp:val=&quot;003E6A3A&quot;/&gt;&lt;wsp:rsid wsp:val=&quot;003E7642&quot;/&gt;&lt;wsp:rsid wsp:val=&quot;003F4797&quot;/&gt;&lt;wsp:rsid wsp:val=&quot;003F47B5&quot;/&gt;&lt;wsp:rsid wsp:val=&quot;004003E8&quot;/&gt;&lt;wsp:rsid wsp:val=&quot;0040222B&quot;/&gt;&lt;wsp:rsid wsp:val=&quot;004022CC&quot;/&gt;&lt;wsp:rsid wsp:val=&quot;00403018&quot;/&gt;&lt;wsp:rsid wsp:val=&quot;004035F6&quot;/&gt;&lt;wsp:rsid wsp:val=&quot;004109C3&quot;/&gt;&lt;wsp:rsid wsp:val=&quot;00413C55&quot;/&gt;&lt;wsp:rsid wsp:val=&quot;00414181&quot;/&gt;&lt;wsp:rsid wsp:val=&quot;0041782C&quot;/&gt;&lt;wsp:rsid wsp:val=&quot;004206FA&quot;/&gt;&lt;wsp:rsid wsp:val=&quot;004213CE&quot;/&gt;&lt;wsp:rsid wsp:val=&quot;004223F1&quot;/&gt;&lt;wsp:rsid wsp:val=&quot;00424AFD&quot;/&gt;&lt;wsp:rsid wsp:val=&quot;00430171&quot;/&gt;&lt;wsp:rsid wsp:val=&quot;00431123&quot;/&gt;&lt;wsp:rsid wsp:val=&quot;00431E83&quot;/&gt;&lt;wsp:rsid wsp:val=&quot;00432F62&quot;/&gt;&lt;wsp:rsid wsp:val=&quot;0043707E&quot;/&gt;&lt;wsp:rsid wsp:val=&quot;00437B5E&quot;/&gt;&lt;wsp:rsid wsp:val=&quot;0044004B&quot;/&gt;&lt;wsp:rsid wsp:val=&quot;0044773B&quot;/&gt;&lt;wsp:rsid wsp:val=&quot;00455581&quot;/&gt;&lt;wsp:rsid wsp:val=&quot;00456C62&quot;/&gt;&lt;wsp:rsid wsp:val=&quot;004604FD&quot;/&gt;&lt;wsp:rsid wsp:val=&quot;00460D00&quot;/&gt;&lt;wsp:rsid wsp:val=&quot;00460DBF&quot;/&gt;&lt;wsp:rsid wsp:val=&quot;00462878&quot;/&gt;&lt;wsp:rsid wsp:val=&quot;00462BD0&quot;/&gt;&lt;wsp:rsid wsp:val=&quot;00471F19&quot;/&gt;&lt;wsp:rsid wsp:val=&quot;00474298&quot;/&gt;&lt;wsp:rsid wsp:val=&quot;0048214B&quot;/&gt;&lt;wsp:rsid wsp:val=&quot;004826E7&quot;/&gt;&lt;wsp:rsid wsp:val=&quot;0049013E&quot;/&gt;&lt;wsp:rsid wsp:val=&quot;004902E0&quot;/&gt;&lt;wsp:rsid wsp:val=&quot;00490947&quot;/&gt;&lt;wsp:rsid wsp:val=&quot;004910AC&quot;/&gt;&lt;wsp:rsid wsp:val=&quot;00492B8D&quot;/&gt;&lt;wsp:rsid wsp:val=&quot;004945F3&quot;/&gt;&lt;wsp:rsid wsp:val=&quot;004952EA&quot;/&gt;&lt;wsp:rsid wsp:val=&quot;004A1B0B&quot;/&gt;&lt;wsp:rsid wsp:val=&quot;004A2F9D&quot;/&gt;&lt;wsp:rsid wsp:val=&quot;004A5270&quot;/&gt;&lt;wsp:rsid wsp:val=&quot;004B1BEE&quot;/&gt;&lt;wsp:rsid wsp:val=&quot;004C20CB&quot;/&gt;&lt;wsp:rsid wsp:val=&quot;004C2920&quot;/&gt;&lt;wsp:rsid wsp:val=&quot;004C431C&quot;/&gt;&lt;wsp:rsid wsp:val=&quot;004C5181&quot;/&gt;&lt;wsp:rsid wsp:val=&quot;004C66FD&quot;/&gt;&lt;wsp:rsid wsp:val=&quot;004C6C1E&quot;/&gt;&lt;wsp:rsid wsp:val=&quot;004C7A79&quot;/&gt;&lt;wsp:rsid wsp:val=&quot;004D02E9&quot;/&gt;&lt;wsp:rsid wsp:val=&quot;004D31D3&quot;/&gt;&lt;wsp:rsid wsp:val=&quot;004E14BC&quot;/&gt;&lt;wsp:rsid wsp:val=&quot;004E16CD&quot;/&gt;&lt;wsp:rsid wsp:val=&quot;004E1DF7&quot;/&gt;&lt;wsp:rsid wsp:val=&quot;004E394E&quot;/&gt;&lt;wsp:rsid wsp:val=&quot;004E40C3&quot;/&gt;&lt;wsp:rsid wsp:val=&quot;004E435E&quot;/&gt;&lt;wsp:rsid wsp:val=&quot;004E4F65&quot;/&gt;&lt;wsp:rsid wsp:val=&quot;004F344E&quot;/&gt;&lt;wsp:rsid wsp:val=&quot;00501F57&quot;/&gt;&lt;wsp:rsid wsp:val=&quot;00502853&quot;/&gt;&lt;wsp:rsid wsp:val=&quot;005079BA&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2533B&quot;/&gt;&lt;wsp:rsid wsp:val=&quot;00536790&quot;/&gt;&lt;wsp:rsid wsp:val=&quot;005407B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80&quot;/&gt;&lt;wsp:rsid wsp:val=&quot;0057342F&quot;/&gt;&lt;wsp:rsid wsp:val=&quot;005765F4&quot;/&gt;&lt;wsp:rsid wsp:val=&quot;0057754D&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A4F40&quot;/&gt;&lt;wsp:rsid wsp:val=&quot;005A612B&quot;/&gt;&lt;wsp:rsid wsp:val=&quot;005B18C2&quot;/&gt;&lt;wsp:rsid wsp:val=&quot;005B25BC&quot;/&gt;&lt;wsp:rsid wsp:val=&quot;005B2683&quot;/&gt;&lt;wsp:rsid wsp:val=&quot;005B6D21&quot;/&gt;&lt;wsp:rsid wsp:val=&quot;005C3943&quot;/&gt;&lt;wsp:rsid wsp:val=&quot;005C595C&quot;/&gt;&lt;wsp:rsid wsp:val=&quot;005D4467&quot;/&gt;&lt;wsp:rsid wsp:val=&quot;005E1E3F&quot;/&gt;&lt;wsp:rsid wsp:val=&quot;005E4C37&quot;/&gt;&lt;wsp:rsid wsp:val=&quot;005E7FB2&quot;/&gt;&lt;wsp:rsid wsp:val=&quot;005F1309&quot;/&gt;&lt;wsp:rsid wsp:val=&quot;005F222D&quot;/&gt;&lt;wsp:rsid wsp:val=&quot;00600CA7&quot;/&gt;&lt;wsp:rsid wsp:val=&quot;0060301B&quot;/&gt;&lt;wsp:rsid wsp:val=&quot;0060331A&quot;/&gt;&lt;wsp:rsid wsp:val=&quot;00603782&quot;/&gt;&lt;wsp:rsid wsp:val=&quot;00603E0B&quot;/&gt;&lt;wsp:rsid wsp:val=&quot;00606731&quot;/&gt;&lt;wsp:rsid wsp:val=&quot;006103E1&quot;/&gt;&lt;wsp:rsid wsp:val=&quot;006110CE&quot;/&gt;&lt;wsp:rsid wsp:val=&quot;00613ABD&quot;/&gt;&lt;wsp:rsid wsp:val=&quot;00613BD2&quot;/&gt;&lt;wsp:rsid wsp:val=&quot;006147B1&quot;/&gt;&lt;wsp:rsid wsp:val=&quot;0061561D&quot;/&gt;&lt;wsp:rsid wsp:val=&quot;00623D44&quot;/&gt;&lt;wsp:rsid wsp:val=&quot;0062423E&quot;/&gt;&lt;wsp:rsid wsp:val=&quot;0062486E&quot;/&gt;&lt;wsp:rsid wsp:val=&quot;00633C61&quot;/&gt;&lt;wsp:rsid wsp:val=&quot;006356F8&quot;/&gt;&lt;wsp:rsid wsp:val=&quot;00636884&quot;/&gt;&lt;wsp:rsid wsp:val=&quot;00636CCF&quot;/&gt;&lt;wsp:rsid wsp:val=&quot;00640051&quot;/&gt;&lt;wsp:rsid wsp:val=&quot;0064217C&quot;/&gt;&lt;wsp:rsid wsp:val=&quot;00642348&quot;/&gt;&lt;wsp:rsid wsp:val=&quot;00644560&quot;/&gt;&lt;wsp:rsid wsp:val=&quot;00645247&quot;/&gt;&lt;wsp:rsid wsp:val=&quot;00645CFD&quot;/&gt;&lt;wsp:rsid wsp:val=&quot;00645E6A&quot;/&gt;&lt;wsp:rsid wsp:val=&quot;006509B2&quot;/&gt;&lt;wsp:rsid wsp:val=&quot;0065303B&quot;/&gt;&lt;wsp:rsid wsp:val=&quot;00655E80&quot;/&gt;&lt;wsp:rsid wsp:val=&quot;00666238&quot;/&gt;&lt;wsp:rsid wsp:val=&quot;00674C16&quot;/&gt;&lt;wsp:rsid wsp:val=&quot;0067658D&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1302&quot;/&gt;&lt;wsp:rsid wsp:val=&quot;006B2A42&quot;/&gt;&lt;wsp:rsid wsp:val=&quot;006B2FA0&quot;/&gt;&lt;wsp:rsid wsp:val=&quot;006B3BB5&quot;/&gt;&lt;wsp:rsid wsp:val=&quot;006B7E79&quot;/&gt;&lt;wsp:rsid wsp:val=&quot;006C3F49&quot;/&gt;&lt;wsp:rsid wsp:val=&quot;006C50EE&quot;/&gt;&lt;wsp:rsid wsp:val=&quot;006C7A4B&quot;/&gt;&lt;wsp:rsid wsp:val=&quot;006D7A0E&quot;/&gt;&lt;wsp:rsid wsp:val=&quot;006E1FF3&quot;/&gt;&lt;wsp:rsid wsp:val=&quot;006E5673&quot;/&gt;&lt;wsp:rsid wsp:val=&quot;006E66DD&quot;/&gt;&lt;wsp:rsid wsp:val=&quot;006F1592&quot;/&gt;&lt;wsp:rsid wsp:val=&quot;006F4666&quot;/&gt;&lt;wsp:rsid wsp:val=&quot;007003FC&quot;/&gt;&lt;wsp:rsid wsp:val=&quot;007011E2&quot;/&gt;&lt;wsp:rsid wsp:val=&quot;007040C1&quot;/&gt;&lt;wsp:rsid wsp:val=&quot;00704829&quot;/&gt;&lt;wsp:rsid wsp:val=&quot;00704D87&quot;/&gt;&lt;wsp:rsid wsp:val=&quot;00705161&quot;/&gt;&lt;wsp:rsid wsp:val=&quot;00706A1F&quot;/&gt;&lt;wsp:rsid wsp:val=&quot;00720496&quot;/&gt;&lt;wsp:rsid wsp:val=&quot;00721545&quot;/&gt;&lt;wsp:rsid wsp:val=&quot;0072164E&quot;/&gt;&lt;wsp:rsid wsp:val=&quot;00721704&quot;/&gt;&lt;wsp:rsid wsp:val=&quot;0072399E&quot;/&gt;&lt;wsp:rsid wsp:val=&quot;00726297&quot;/&gt;&lt;wsp:rsid wsp:val=&quot;007308EC&quot;/&gt;&lt;wsp:rsid wsp:val=&quot;00732E1C&quot;/&gt;&lt;wsp:rsid wsp:val=&quot;007333B3&quot;/&gt;&lt;wsp:rsid wsp:val=&quot;00733CA4&quot;/&gt;&lt;wsp:rsid wsp:val=&quot;00734CBF&quot;/&gt;&lt;wsp:rsid wsp:val=&quot;0073548C&quot;/&gt;&lt;wsp:rsid wsp:val=&quot;00735851&quot;/&gt;&lt;wsp:rsid wsp:val=&quot;007362CB&quot;/&gt;&lt;wsp:rsid wsp:val=&quot;007366AA&quot;/&gt;&lt;wsp:rsid wsp:val=&quot;00737671&quot;/&gt;&lt;wsp:rsid wsp:val=&quot;007436B8&quot;/&gt;&lt;wsp:rsid wsp:val=&quot;00750E49&quot;/&gt;&lt;wsp:rsid wsp:val=&quot;00756874&quot;/&gt;&lt;wsp:rsid wsp:val=&quot;00757025&quot;/&gt;&lt;wsp:rsid wsp:val=&quot;0075736E&quot;/&gt;&lt;wsp:rsid wsp:val=&quot;00760E00&quot;/&gt;&lt;wsp:rsid wsp:val=&quot;00761570&quot;/&gt;&lt;wsp:rsid wsp:val=&quot;00763C91&quot;/&gt;&lt;wsp:rsid wsp:val=&quot;00764B12&quot;/&gt;&lt;wsp:rsid wsp:val=&quot;0077218C&quot;/&gt;&lt;wsp:rsid wsp:val=&quot;0077383B&quot;/&gt;&lt;wsp:rsid wsp:val=&quot;0077650B&quot;/&gt;&lt;wsp:rsid wsp:val=&quot;007771B0&quot;/&gt;&lt;wsp:rsid wsp:val=&quot;00777298&quot;/&gt;&lt;wsp:rsid wsp:val=&quot;0078005E&quot;/&gt;&lt;wsp:rsid wsp:val=&quot;00780875&quot;/&gt;&lt;wsp:rsid wsp:val=&quot;00781E62&quot;/&gt;&lt;wsp:rsid wsp:val=&quot;00781E89&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54D2&quot;/&gt;&lt;wsp:rsid wsp:val=&quot;007A210A&quot;/&gt;&lt;wsp:rsid wsp:val=&quot;007A24A4&quot;/&gt;&lt;wsp:rsid wsp:val=&quot;007A28A6&quot;/&gt;&lt;wsp:rsid wsp:val=&quot;007A5238&quot;/&gt;&lt;wsp:rsid wsp:val=&quot;007A6225&quot;/&gt;&lt;wsp:rsid wsp:val=&quot;007A6CF0&quot;/&gt;&lt;wsp:rsid wsp:val=&quot;007B10D4&quot;/&gt;&lt;wsp:rsid wsp:val=&quot;007B25A3&quot;/&gt;&lt;wsp:rsid wsp:val=&quot;007B2978&quot;/&gt;&lt;wsp:rsid wsp:val=&quot;007B36DB&quot;/&gt;&lt;wsp:rsid wsp:val=&quot;007B7AAC&quot;/&gt;&lt;wsp:rsid wsp:val=&quot;007B7F47&quot;/&gt;&lt;wsp:rsid wsp:val=&quot;007C2703&quot;/&gt;&lt;wsp:rsid wsp:val=&quot;007C3C20&quot;/&gt;&lt;wsp:rsid wsp:val=&quot;007C6301&quot;/&gt;&lt;wsp:rsid wsp:val=&quot;007D016A&quot;/&gt;&lt;wsp:rsid wsp:val=&quot;007D6E7F&quot;/&gt;&lt;wsp:rsid wsp:val=&quot;007E116C&quot;/&gt;&lt;wsp:rsid wsp:val=&quot;007E3014&quot;/&gt;&lt;wsp:rsid wsp:val=&quot;007E5906&quot;/&gt;&lt;wsp:rsid wsp:val=&quot;007E5EE9&quot;/&gt;&lt;wsp:rsid wsp:val=&quot;007F21CD&quot;/&gt;&lt;wsp:rsid wsp:val=&quot;007F2445&quot;/&gt;&lt;wsp:rsid wsp:val=&quot;007F481C&quot;/&gt;&lt;wsp:rsid wsp:val=&quot;007F7593&quot;/&gt;&lt;wsp:rsid wsp:val=&quot;007F7DC7&quot;/&gt;&lt;wsp:rsid wsp:val=&quot;008009D3&quot;/&gt;&lt;wsp:rsid wsp:val=&quot;008017A9&quot;/&gt;&lt;wsp:rsid wsp:val=&quot;0080283D&quot;/&gt;&lt;wsp:rsid wsp:val=&quot;00804F68&quot;/&gt;&lt;wsp:rsid wsp:val=&quot;00807555&quot;/&gt;&lt;wsp:rsid wsp:val=&quot;00811BB5&quot;/&gt;&lt;wsp:rsid wsp:val=&quot;008120B3&quot;/&gt;&lt;wsp:rsid wsp:val=&quot;00813F2B&quot;/&gt;&lt;wsp:rsid wsp:val=&quot;00821F2C&quot;/&gt;&lt;wsp:rsid wsp:val=&quot;00826C23&quot;/&gt;&lt;wsp:rsid wsp:val=&quot;00827B33&quot;/&gt;&lt;wsp:rsid wsp:val=&quot;00832C0D&quot;/&gt;&lt;wsp:rsid wsp:val=&quot;00832EF8&quot;/&gt;&lt;wsp:rsid wsp:val=&quot;00847786&quot;/&gt;&lt;wsp:rsid wsp:val=&quot;00853E28&quot;/&gt;&lt;wsp:rsid wsp:val=&quot;008543CB&quot;/&gt;&lt;wsp:rsid wsp:val=&quot;00854556&quot;/&gt;&lt;wsp:rsid wsp:val=&quot;00855E7E&quot;/&gt;&lt;wsp:rsid wsp:val=&quot;0085677D&quot;/&gt;&lt;wsp:rsid wsp:val=&quot;00864E0E&quot;/&gt;&lt;wsp:rsid wsp:val=&quot;008677F8&quot;/&gt;&lt;wsp:rsid wsp:val=&quot;00867EC2&quot;/&gt;&lt;wsp:rsid wsp:val=&quot;00870E43&quot;/&gt;&lt;wsp:rsid wsp:val=&quot;0087282C&quot;/&gt;&lt;wsp:rsid wsp:val=&quot;00874888&quot;/&gt;&lt;wsp:rsid wsp:val=&quot;0087629E&quot;/&gt;&lt;wsp:rsid wsp:val=&quot;00876A87&quot;/&gt;&lt;wsp:rsid wsp:val=&quot;00876F3C&quot;/&gt;&lt;wsp:rsid wsp:val=&quot;00877EDD&quot;/&gt;&lt;wsp:rsid wsp:val=&quot;00880EFC&quot;/&gt;&lt;wsp:rsid wsp:val=&quot;00882022&quot;/&gt;&lt;wsp:rsid wsp:val=&quot;008844F1&quot;/&gt;&lt;wsp:rsid wsp:val=&quot;00884ADD&quot;/&gt;&lt;wsp:rsid wsp:val=&quot;0088611D&quot;/&gt;&lt;wsp:rsid wsp:val=&quot;00896910&quot;/&gt;&lt;wsp:rsid wsp:val=&quot;00896BCB&quot;/&gt;&lt;wsp:rsid wsp:val=&quot;0089715E&quot;/&gt;&lt;wsp:rsid wsp:val=&quot;008A34F1&quot;/&gt;&lt;wsp:rsid wsp:val=&quot;008A4FFD&quot;/&gt;&lt;wsp:rsid wsp:val=&quot;008B2AF6&quot;/&gt;&lt;wsp:rsid wsp:val=&quot;008B4981&quot;/&gt;&lt;wsp:rsid wsp:val=&quot;008C027E&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D5885&quot;/&gt;&lt;wsp:rsid wsp:val=&quot;008D77D8&quot;/&gt;&lt;wsp:rsid wsp:val=&quot;008E2992&quot;/&gt;&lt;wsp:rsid wsp:val=&quot;008E3830&quot;/&gt;&lt;wsp:rsid wsp:val=&quot;008F04BE&quot;/&gt;&lt;wsp:rsid wsp:val=&quot;008F621B&quot;/&gt;&lt;wsp:rsid wsp:val=&quot;008F69F5&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4C25&quot;/&gt;&lt;wsp:rsid wsp:val=&quot;0091655D&quot;/&gt;&lt;wsp:rsid wsp:val=&quot;009170A8&quot;/&gt;&lt;wsp:rsid wsp:val=&quot;0092050C&quot;/&gt;&lt;wsp:rsid wsp:val=&quot;0092288C&quot;/&gt;&lt;wsp:rsid wsp:val=&quot;00924E2C&quot;/&gt;&lt;wsp:rsid wsp:val=&quot;009278FF&quot;/&gt;&lt;wsp:rsid wsp:val=&quot;00927F71&quot;/&gt;&lt;wsp:rsid wsp:val=&quot;00930024&quot;/&gt;&lt;wsp:rsid wsp:val=&quot;00931DD4&quot;/&gt;&lt;wsp:rsid wsp:val=&quot;0093445B&quot;/&gt;&lt;wsp:rsid wsp:val=&quot;009347F2&quot;/&gt;&lt;wsp:rsid wsp:val=&quot;00937551&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51A&quot;/&gt;&lt;wsp:rsid wsp:val=&quot;00960785&quot;/&gt;&lt;wsp:rsid wsp:val=&quot;00961DB4&quot;/&gt;&lt;wsp:rsid wsp:val=&quot;009657DE&quot;/&gt;&lt;wsp:rsid wsp:val=&quot;00966CBD&quot;/&gt;&lt;wsp:rsid wsp:val=&quot;00967CFB&quot;/&gt;&lt;wsp:rsid wsp:val=&quot;00970634&quot;/&gt;&lt;wsp:rsid wsp:val=&quot;0097079E&quot;/&gt;&lt;wsp:rsid wsp:val=&quot;00973F28&quot;/&gt;&lt;wsp:rsid wsp:val=&quot;00973FA2&quot;/&gt;&lt;wsp:rsid wsp:val=&quot;009762CD&quot;/&gt;&lt;wsp:rsid wsp:val=&quot;00980491&quot;/&gt;&lt;wsp:rsid wsp:val=&quot;00981D9F&quot;/&gt;&lt;wsp:rsid wsp:val=&quot;0098461A&quot;/&gt;&lt;wsp:rsid wsp:val=&quot;00985935&quot;/&gt;&lt;wsp:rsid wsp:val=&quot;00992F85&quot;/&gt;&lt;wsp:rsid wsp:val=&quot;009954CA&quot;/&gt;&lt;wsp:rsid wsp:val=&quot;009A029F&quot;/&gt;&lt;wsp:rsid wsp:val=&quot;009A02D8&quot;/&gt;&lt;wsp:rsid wsp:val=&quot;009A5A09&quot;/&gt;&lt;wsp:rsid wsp:val=&quot;009A6F45&quot;/&gt;&lt;wsp:rsid wsp:val=&quot;009B1005&quot;/&gt;&lt;wsp:rsid wsp:val=&quot;009B1D77&quot;/&gt;&lt;wsp:rsid wsp:val=&quot;009B1F2D&quot;/&gt;&lt;wsp:rsid wsp:val=&quot;009B64D0&quot;/&gt;&lt;wsp:rsid wsp:val=&quot;009C159F&quot;/&gt;&lt;wsp:rsid wsp:val=&quot;009C2CD7&quot;/&gt;&lt;wsp:rsid wsp:val=&quot;009C4B30&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4019&quot;/&gt;&lt;wsp:rsid wsp:val=&quot;009E45E5&quot;/&gt;&lt;wsp:rsid wsp:val=&quot;009E4A2A&quot;/&gt;&lt;wsp:rsid wsp:val=&quot;009E797F&quot;/&gt;&lt;wsp:rsid wsp:val=&quot;009F020D&quot;/&gt;&lt;wsp:rsid wsp:val=&quot;009F0DC3&quot;/&gt;&lt;wsp:rsid wsp:val=&quot;009F4830&quot;/&gt;&lt;wsp:rsid wsp:val=&quot;009F69FB&quot;/&gt;&lt;wsp:rsid wsp:val=&quot;00A0110D&quot;/&gt;&lt;wsp:rsid wsp:val=&quot;00A1200A&quot;/&gt;&lt;wsp:rsid wsp:val=&quot;00A120D8&quot;/&gt;&lt;wsp:rsid wsp:val=&quot;00A15BD6&quot;/&gt;&lt;wsp:rsid wsp:val=&quot;00A16747&quot;/&gt;&lt;wsp:rsid wsp:val=&quot;00A16B00&quot;/&gt;&lt;wsp:rsid wsp:val=&quot;00A16B41&quot;/&gt;&lt;wsp:rsid wsp:val=&quot;00A202FC&quot;/&gt;&lt;wsp:rsid wsp:val=&quot;00A23C97&quot;/&gt;&lt;wsp:rsid wsp:val=&quot;00A25C8A&quot;/&gt;&lt;wsp:rsid wsp:val=&quot;00A301A7&quot;/&gt;&lt;wsp:rsid wsp:val=&quot;00A31351&quot;/&gt;&lt;wsp:rsid wsp:val=&quot;00A3604F&quot;/&gt;&lt;wsp:rsid wsp:val=&quot;00A43A40&quot;/&gt;&lt;wsp:rsid wsp:val=&quot;00A44EDD&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667FD&quot;/&gt;&lt;wsp:rsid wsp:val=&quot;00A71D04&quot;/&gt;&lt;wsp:rsid wsp:val=&quot;00A7371F&quot;/&gt;&lt;wsp:rsid wsp:val=&quot;00A752B0&quot;/&gt;&lt;wsp:rsid wsp:val=&quot;00A77EFD&quot;/&gt;&lt;wsp:rsid wsp:val=&quot;00A80D3B&quot;/&gt;&lt;wsp:rsid wsp:val=&quot;00A83B70&quot;/&gt;&lt;wsp:rsid wsp:val=&quot;00A8442E&quot;/&gt;&lt;wsp:rsid wsp:val=&quot;00A95126&quot;/&gt;&lt;wsp:rsid wsp:val=&quot;00AA1F42&quot;/&gt;&lt;wsp:rsid wsp:val=&quot;00AA341E&quot;/&gt;&lt;wsp:rsid wsp:val=&quot;00AA5A65&quot;/&gt;&lt;wsp:rsid wsp:val=&quot;00AA5C7C&quot;/&gt;&lt;wsp:rsid wsp:val=&quot;00AA669D&quot;/&gt;&lt;wsp:rsid wsp:val=&quot;00AB1228&quot;/&gt;&lt;wsp:rsid wsp:val=&quot;00AB348F&quot;/&gt;&lt;wsp:rsid wsp:val=&quot;00AB417D&quot;/&gt;&lt;wsp:rsid wsp:val=&quot;00AB4957&quot;/&gt;&lt;wsp:rsid wsp:val=&quot;00AB5CB1&quot;/&gt;&lt;wsp:rsid wsp:val=&quot;00AB687E&quot;/&gt;&lt;wsp:rsid wsp:val=&quot;00AC0C03&quot;/&gt;&lt;wsp:rsid wsp:val=&quot;00AC278D&quot;/&gt;&lt;wsp:rsid wsp:val=&quot;00AC5033&quot;/&gt;&lt;wsp:rsid wsp:val=&quot;00AC7554&quot;/&gt;&lt;wsp:rsid wsp:val=&quot;00AD2F16&quot;/&gt;&lt;wsp:rsid wsp:val=&quot;00AD7C0A&quot;/&gt;&lt;wsp:rsid wsp:val=&quot;00AE206A&quot;/&gt;&lt;wsp:rsid wsp:val=&quot;00AE554F&quot;/&gt;&lt;wsp:rsid wsp:val=&quot;00AF1ED3&quot;/&gt;&lt;wsp:rsid wsp:val=&quot;00AF258F&quot;/&gt;&lt;wsp:rsid wsp:val=&quot;00AF2F6E&quot;/&gt;&lt;wsp:rsid wsp:val=&quot;00AF3747&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0AA&quot;/&gt;&lt;wsp:rsid wsp:val=&quot;00B34798&quot;/&gt;&lt;wsp:rsid wsp:val=&quot;00B34F32&quot;/&gt;&lt;wsp:rsid wsp:val=&quot;00B3574E&quot;/&gt;&lt;wsp:rsid wsp:val=&quot;00B40351&quot;/&gt;&lt;wsp:rsid wsp:val=&quot;00B40D93&quot;/&gt;&lt;wsp:rsid wsp:val=&quot;00B439FC&quot;/&gt;&lt;wsp:rsid wsp:val=&quot;00B452AE&quot;/&gt;&lt;wsp:rsid wsp:val=&quot;00B51372&quot;/&gt;&lt;wsp:rsid wsp:val=&quot;00B51987&quot;/&gt;&lt;wsp:rsid wsp:val=&quot;00B52708&quot;/&gt;&lt;wsp:rsid wsp:val=&quot;00B529BC&quot;/&gt;&lt;wsp:rsid wsp:val=&quot;00B55528&quot;/&gt;&lt;wsp:rsid wsp:val=&quot;00B56F1C&quot;/&gt;&lt;wsp:rsid wsp:val=&quot;00B601DC&quot;/&gt;&lt;wsp:rsid wsp:val=&quot;00B631FD&quot;/&gt;&lt;wsp:rsid wsp:val=&quot;00B63624&quot;/&gt;&lt;wsp:rsid wsp:val=&quot;00B639F2&quot;/&gt;&lt;wsp:rsid wsp:val=&quot;00B640E8&quot;/&gt;&lt;wsp:rsid wsp:val=&quot;00B7219D&quot;/&gt;&lt;wsp:rsid wsp:val=&quot;00B727C9&quot;/&gt;&lt;wsp:rsid wsp:val=&quot;00B75DE1&quot;/&gt;&lt;wsp:rsid wsp:val=&quot;00B80F17&quot;/&gt;&lt;wsp:rsid wsp:val=&quot;00B906C7&quot;/&gt;&lt;wsp:rsid wsp:val=&quot;00B94A19&quot;/&gt;&lt;wsp:rsid wsp:val=&quot;00B964BE&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C0B79&quot;/&gt;&lt;wsp:rsid wsp:val=&quot;00BC2941&quot;/&gt;&lt;wsp:rsid wsp:val=&quot;00BC370E&quot;/&gt;&lt;wsp:rsid wsp:val=&quot;00BC3D43&quot;/&gt;&lt;wsp:rsid wsp:val=&quot;00BC75B5&quot;/&gt;&lt;wsp:rsid wsp:val=&quot;00BD114B&quot;/&gt;&lt;wsp:rsid wsp:val=&quot;00BD4762&quot;/&gt;&lt;wsp:rsid wsp:val=&quot;00BD491D&quot;/&gt;&lt;wsp:rsid wsp:val=&quot;00BD4FA9&quot;/&gt;&lt;wsp:rsid wsp:val=&quot;00BD5E6D&quot;/&gt;&lt;wsp:rsid wsp:val=&quot;00BD604C&quot;/&gt;&lt;wsp:rsid wsp:val=&quot;00BE68E2&quot;/&gt;&lt;wsp:rsid wsp:val=&quot;00BF1F78&quot;/&gt;&lt;wsp:rsid wsp:val=&quot;00BF2FE0&quot;/&gt;&lt;wsp:rsid wsp:val=&quot;00BF4E0E&quot;/&gt;&lt;wsp:rsid wsp:val=&quot;00BF539D&quot;/&gt;&lt;wsp:rsid wsp:val=&quot;00BF65A4&quot;/&gt;&lt;wsp:rsid wsp:val=&quot;00BF6CE0&quot;/&gt;&lt;wsp:rsid wsp:val=&quot;00BF7C28&quot;/&gt;&lt;wsp:rsid wsp:val=&quot;00C001BC&quot;/&gt;&lt;wsp:rsid wsp:val=&quot;00C05269&quot;/&gt;&lt;wsp:rsid wsp:val=&quot;00C06576&quot;/&gt;&lt;wsp:rsid wsp:val=&quot;00C10B1F&quot;/&gt;&lt;wsp:rsid wsp:val=&quot;00C10F07&quot;/&gt;&lt;wsp:rsid wsp:val=&quot;00C116BC&quot;/&gt;&lt;wsp:rsid wsp:val=&quot;00C157E3&quot;/&gt;&lt;wsp:rsid wsp:val=&quot;00C1663B&quot;/&gt;&lt;wsp:rsid wsp:val=&quot;00C16B72&quot;/&gt;&lt;wsp:rsid wsp:val=&quot;00C26E62&quot;/&gt;&lt;wsp:rsid wsp:val=&quot;00C2739B&quot;/&gt;&lt;wsp:rsid wsp:val=&quot;00C30853&quot;/&gt;&lt;wsp:rsid wsp:val=&quot;00C315AF&quot;/&gt;&lt;wsp:rsid wsp:val=&quot;00C34389&quot;/&gt;&lt;wsp:rsid wsp:val=&quot;00C34BEC&quot;/&gt;&lt;wsp:rsid wsp:val=&quot;00C351CE&quot;/&gt;&lt;wsp:rsid wsp:val=&quot;00C37194&quot;/&gt;&lt;wsp:rsid wsp:val=&quot;00C418B6&quot;/&gt;&lt;wsp:rsid wsp:val=&quot;00C447E1&quot;/&gt;&lt;wsp:rsid wsp:val=&quot;00C44A5D&quot;/&gt;&lt;wsp:rsid wsp:val=&quot;00C46C61&quot;/&gt;&lt;wsp:rsid wsp:val=&quot;00C51723&quot;/&gt;&lt;wsp:rsid wsp:val=&quot;00C51D45&quot;/&gt;&lt;wsp:rsid wsp:val=&quot;00C54454&quot;/&gt;&lt;wsp:rsid wsp:val=&quot;00C569CC&quot;/&gt;&lt;wsp:rsid wsp:val=&quot;00C57ACC&quot;/&gt;&lt;wsp:rsid wsp:val=&quot;00C6529A&quot;/&gt;&lt;wsp:rsid wsp:val=&quot;00C707D9&quot;/&gt;&lt;wsp:rsid wsp:val=&quot;00C72E52&quot;/&gt;&lt;wsp:rsid wsp:val=&quot;00C73A93&quot;/&gt;&lt;wsp:rsid wsp:val=&quot;00C758A0&quot;/&gt;&lt;wsp:rsid wsp:val=&quot;00C765A2&quot;/&gt;&lt;wsp:rsid wsp:val=&quot;00C805C1&quot;/&gt;&lt;wsp:rsid wsp:val=&quot;00C80E0B&quot;/&gt;&lt;wsp:rsid wsp:val=&quot;00C84B47&quot;/&gt;&lt;wsp:rsid wsp:val=&quot;00C85321&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5F62&quot;/&gt;&lt;wsp:rsid wsp:val=&quot;00CA6650&quot;/&gt;&lt;wsp:rsid wsp:val=&quot;00CA794B&quot;/&gt;&lt;wsp:rsid wsp:val=&quot;00CB2167&quot;/&gt;&lt;wsp:rsid wsp:val=&quot;00CB5CC0&quot;/&gt;&lt;wsp:rsid wsp:val=&quot;00CC14EC&quot;/&gt;&lt;wsp:rsid wsp:val=&quot;00CC3B1C&quot;/&gt;&lt;wsp:rsid wsp:val=&quot;00CC4B34&quot;/&gt;&lt;wsp:rsid wsp:val=&quot;00CC4FB3&quot;/&gt;&lt;wsp:rsid wsp:val=&quot;00CC5EE5&quot;/&gt;&lt;wsp:rsid wsp:val=&quot;00CC6145&quot;/&gt;&lt;wsp:rsid wsp:val=&quot;00CD08C0&quot;/&gt;&lt;wsp:rsid wsp:val=&quot;00CD1153&quot;/&gt;&lt;wsp:rsid wsp:val=&quot;00CD1257&quot;/&gt;&lt;wsp:rsid wsp:val=&quot;00CD1D60&quot;/&gt;&lt;wsp:rsid wsp:val=&quot;00CD2BB4&quot;/&gt;&lt;wsp:rsid wsp:val=&quot;00CD5466&quot;/&gt;&lt;wsp:rsid wsp:val=&quot;00CD660F&quot;/&gt;&lt;wsp:rsid wsp:val=&quot;00CD680E&quot;/&gt;&lt;wsp:rsid wsp:val=&quot;00CD7A9D&quot;/&gt;&lt;wsp:rsid wsp:val=&quot;00CE35EA&quot;/&gt;&lt;wsp:rsid wsp:val=&quot;00CE3D62&quot;/&gt;&lt;wsp:rsid wsp:val=&quot;00CE478C&quot;/&gt;&lt;wsp:rsid wsp:val=&quot;00CF0CC5&quot;/&gt;&lt;wsp:rsid wsp:val=&quot;00CF2307&quot;/&gt;&lt;wsp:rsid wsp:val=&quot;00CF3069&quot;/&gt;&lt;wsp:rsid wsp:val=&quot;00CF451D&quot;/&gt;&lt;wsp:rsid wsp:val=&quot;00CF5F39&quot;/&gt;&lt;wsp:rsid wsp:val=&quot;00CF7BB1&quot;/&gt;&lt;wsp:rsid wsp:val=&quot;00D0138D&quot;/&gt;&lt;wsp:rsid wsp:val=&quot;00D02D0D&quot;/&gt;&lt;wsp:rsid wsp:val=&quot;00D053D0&quot;/&gt;&lt;wsp:rsid wsp:val=&quot;00D066A8&quot;/&gt;&lt;wsp:rsid wsp:val=&quot;00D07CEA&quot;/&gt;&lt;wsp:rsid wsp:val=&quot;00D1164E&quot;/&gt;&lt;wsp:rsid wsp:val=&quot;00D1360B&quot;/&gt;&lt;wsp:rsid wsp:val=&quot;00D1420E&quot;/&gt;&lt;wsp:rsid wsp:val=&quot;00D15FAF&quot;/&gt;&lt;wsp:rsid wsp:val=&quot;00D16974&quot;/&gt;&lt;wsp:rsid wsp:val=&quot;00D20BAF&quot;/&gt;&lt;wsp:rsid wsp:val=&quot;00D26D98&quot;/&gt;&lt;wsp:rsid wsp:val=&quot;00D3374A&quot;/&gt;&lt;wsp:rsid wsp:val=&quot;00D43CBF&quot;/&gt;&lt;wsp:rsid wsp:val=&quot;00D506D0&quot;/&gt;&lt;wsp:rsid wsp:val=&quot;00D52A83&quot;/&gt;&lt;wsp:rsid wsp:val=&quot;00D5616D&quot;/&gt;&lt;wsp:rsid wsp:val=&quot;00D5711F&quot;/&gt;&lt;wsp:rsid wsp:val=&quot;00D616F1&quot;/&gt;&lt;wsp:rsid wsp:val=&quot;00D63474&quot;/&gt;&lt;wsp:rsid wsp:val=&quot;00D64B68&quot;/&gt;&lt;wsp:rsid wsp:val=&quot;00D66373&quot;/&gt;&lt;wsp:rsid wsp:val=&quot;00D6781B&quot;/&gt;&lt;wsp:rsid wsp:val=&quot;00D67BE8&quot;/&gt;&lt;wsp:rsid wsp:val=&quot;00D72213&quot;/&gt;&lt;wsp:rsid wsp:val=&quot;00D76391&quot;/&gt;&lt;wsp:rsid wsp:val=&quot;00D76736&quot;/&gt;&lt;wsp:rsid wsp:val=&quot;00D82F01&quot;/&gt;&lt;wsp:rsid wsp:val=&quot;00D82F8E&quot;/&gt;&lt;wsp:rsid wsp:val=&quot;00D853FE&quot;/&gt;&lt;wsp:rsid wsp:val=&quot;00D8622A&quot;/&gt;&lt;wsp:rsid wsp:val=&quot;00D870DB&quot;/&gt;&lt;wsp:rsid wsp:val=&quot;00D90334&quot;/&gt;&lt;wsp:rsid wsp:val=&quot;00D91D8E&quot;/&gt;&lt;wsp:rsid wsp:val=&quot;00D920C8&quot;/&gt;&lt;wsp:rsid wsp:val=&quot;00D96537&quot;/&gt;&lt;wsp:rsid wsp:val=&quot;00D978A0&quot;/&gt;&lt;wsp:rsid wsp:val=&quot;00D97D4D&quot;/&gt;&lt;wsp:rsid wsp:val=&quot;00DA4824&quot;/&gt;&lt;wsp:rsid wsp:val=&quot;00DA4A9C&quot;/&gt;&lt;wsp:rsid wsp:val=&quot;00DB156D&quot;/&gt;&lt;wsp:rsid wsp:val=&quot;00DB17FD&quot;/&gt;&lt;wsp:rsid wsp:val=&quot;00DB25C9&quot;/&gt;&lt;wsp:rsid wsp:val=&quot;00DB2887&quot;/&gt;&lt;wsp:rsid wsp:val=&quot;00DB6042&quot;/&gt;&lt;wsp:rsid wsp:val=&quot;00DB7E00&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D7BF3&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DB4&quot;/&gt;&lt;wsp:rsid wsp:val=&quot;00E11E5B&quot;/&gt;&lt;wsp:rsid wsp:val=&quot;00E11EE2&quot;/&gt;&lt;wsp:rsid wsp:val=&quot;00E177DB&quot;/&gt;&lt;wsp:rsid wsp:val=&quot;00E20892&quot;/&gt;&lt;wsp:rsid wsp:val=&quot;00E20F2E&quot;/&gt;&lt;wsp:rsid wsp:val=&quot;00E2627F&quot;/&gt;&lt;wsp:rsid wsp:val=&quot;00E31370&quot;/&gt;&lt;wsp:rsid wsp:val=&quot;00E32BEE&quot;/&gt;&lt;wsp:rsid wsp:val=&quot;00E3361E&quot;/&gt;&lt;wsp:rsid wsp:val=&quot;00E34F25&quot;/&gt;&lt;wsp:rsid wsp:val=&quot;00E36EAB&quot;/&gt;&lt;wsp:rsid wsp:val=&quot;00E3784A&quot;/&gt;&lt;wsp:rsid wsp:val=&quot;00E435D3&quot;/&gt;&lt;wsp:rsid wsp:val=&quot;00E44BBC&quot;/&gt;&lt;wsp:rsid wsp:val=&quot;00E46490&quot;/&gt;&lt;wsp:rsid wsp:val=&quot;00E524D0&quot;/&gt;&lt;wsp:rsid wsp:val=&quot;00E541ED&quot;/&gt;&lt;wsp:rsid wsp:val=&quot;00E54AFA&quot;/&gt;&lt;wsp:rsid wsp:val=&quot;00E54ED2&quot;/&gt;&lt;wsp:rsid wsp:val=&quot;00E62F62&quot;/&gt;&lt;wsp:rsid wsp:val=&quot;00E6364D&quot;/&gt;&lt;wsp:rsid wsp:val=&quot;00E65B5A&quot;/&gt;&lt;wsp:rsid wsp:val=&quot;00E70311&quot;/&gt;&lt;wsp:rsid wsp:val=&quot;00E730D0&quot;/&gt;&lt;wsp:rsid wsp:val=&quot;00E74753&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8CB&quot;/&gt;&lt;wsp:rsid wsp:val=&quot;00EA7990&quot;/&gt;&lt;wsp:rsid wsp:val=&quot;00EB14BE&quot;/&gt;&lt;wsp:rsid wsp:val=&quot;00EB1A36&quot;/&gt;&lt;wsp:rsid wsp:val=&quot;00EB37A1&quot;/&gt;&lt;wsp:rsid wsp:val=&quot;00EB53DA&quot;/&gt;&lt;wsp:rsid wsp:val=&quot;00EC4752&quot;/&gt;&lt;wsp:rsid wsp:val=&quot;00EC7B40&quot;/&gt;&lt;wsp:rsid wsp:val=&quot;00ED034C&quot;/&gt;&lt;wsp:rsid wsp:val=&quot;00ED2E01&quot;/&gt;&lt;wsp:rsid wsp:val=&quot;00ED55AE&quot;/&gt;&lt;wsp:rsid wsp:val=&quot;00ED6F25&quot;/&gt;&lt;wsp:rsid wsp:val=&quot;00EE1DB6&quot;/&gt;&lt;wsp:rsid wsp:val=&quot;00EE7CE8&quot;/&gt;&lt;wsp:rsid wsp:val=&quot;00EF1AAC&quot;/&gt;&lt;wsp:rsid wsp:val=&quot;00EF31D8&quot;/&gt;&lt;wsp:rsid wsp:val=&quot;00EF4F07&quot;/&gt;&lt;wsp:rsid wsp:val=&quot;00EF5EC3&quot;/&gt;&lt;wsp:rsid wsp:val=&quot;00EF6036&quot;/&gt;&lt;wsp:rsid wsp:val=&quot;00F000D6&quot;/&gt;&lt;wsp:rsid wsp:val=&quot;00F0023E&quot;/&gt;&lt;wsp:rsid wsp:val=&quot;00F07602&quot;/&gt;&lt;wsp:rsid wsp:val=&quot;00F07B8D&quot;/&gt;&lt;wsp:rsid wsp:val=&quot;00F1076C&quot;/&gt;&lt;wsp:rsid wsp:val=&quot;00F1304F&quot;/&gt;&lt;wsp:rsid wsp:val=&quot;00F13A18&quot;/&gt;&lt;wsp:rsid wsp:val=&quot;00F1518F&quot;/&gt;&lt;wsp:rsid wsp:val=&quot;00F15389&quot;/&gt;&lt;wsp:rsid wsp:val=&quot;00F20665&quot;/&gt;&lt;wsp:rsid wsp:val=&quot;00F230BA&quot;/&gt;&lt;wsp:rsid wsp:val=&quot;00F23620&quot;/&gt;&lt;wsp:rsid wsp:val=&quot;00F25370&quot;/&gt;&lt;wsp:rsid wsp:val=&quot;00F261B5&quot;/&gt;&lt;wsp:rsid wsp:val=&quot;00F2674D&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5134E&quot;/&gt;&lt;wsp:rsid wsp:val=&quot;00F52B54&quot;/&gt;&lt;wsp:rsid wsp:val=&quot;00F61405&quot;/&gt;&lt;wsp:rsid wsp:val=&quot;00F61573&quot;/&gt;&lt;wsp:rsid wsp:val=&quot;00F65A75&quot;/&gt;&lt;wsp:rsid wsp:val=&quot;00F6790B&quot;/&gt;&lt;wsp:rsid wsp:val=&quot;00F703BE&quot;/&gt;&lt;wsp:rsid wsp:val=&quot;00F7153E&quot;/&gt;&lt;wsp:rsid wsp:val=&quot;00F71576&quot;/&gt;&lt;wsp:rsid wsp:val=&quot;00F724AE&quot;/&gt;&lt;wsp:rsid wsp:val=&quot;00F72BF7&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3855&quot;/&gt;&lt;wsp:rsid wsp:val=&quot;00F95794&quot;/&gt;&lt;wsp:rsid wsp:val=&quot;00F962C8&quot;/&gt;&lt;wsp:rsid wsp:val=&quot;00F9692E&quot;/&gt;&lt;wsp:rsid wsp:val=&quot;00FA3B5F&quot;/&gt;&lt;wsp:rsid wsp:val=&quot;00FA4646&quot;/&gt;&lt;wsp:rsid wsp:val=&quot;00FA7C6E&quot;/&gt;&lt;wsp:rsid wsp:val=&quot;00FB02B8&quot;/&gt;&lt;wsp:rsid wsp:val=&quot;00FB0F0E&quot;/&gt;&lt;wsp:rsid wsp:val=&quot;00FB3721&quot;/&gt;&lt;wsp:rsid wsp:val=&quot;00FC0112&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711&quot;/&gt;&lt;wsp:rsid wsp:val=&quot;00FE0993&quot;/&gt;&lt;wsp:rsid wsp:val=&quot;00FE1FEE&quot;/&gt;&lt;wsp:rsid wsp:val=&quot;00FE4392&quot;/&gt;&lt;wsp:rsid wsp:val=&quot;00FE6A52&quot;/&gt;&lt;wsp:rsid wsp:val=&quot;00FF18D7&quot;/&gt;&lt;wsp:rsid wsp:val=&quot;00FF1A14&quot;/&gt;&lt;wsp:rsid wsp:val=&quot;00FF45F8&quot;/&gt;&lt;/wsp:rsids&gt;&lt;/w:docPr&gt;&lt;w:body&gt;&lt;wx:sect&gt;&lt;w:p wsp:rsidR=&quot;002064FB&quot; wsp:rsidRDefault=&quot;002064FB&quot; wsp:rsidP=&quot;002064FB&quot;&gt;&lt;m:oMathPara&gt;&lt;m:oMath&gt;&lt;m:r&gt;&lt;w:rPr&gt;&lt;w:rFonts w:ascii=&quot;Cambria Math&quot; w:fareast=&quot;Calibri&quot; w:h-ansi=&quot;Cambria Math&quot;/&gt;&lt;wx:font wx:val=&quot;Cambria Math&quot;/&gt;&lt;w:i/&gt;&lt;w:sz-cs w:val=&quot;20&quot;/&gt;&lt;/w:rPr&gt;&lt;m:t&gt;‚àà&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sidRPr="00046E59">
              <w:rPr>
                <w:rFonts w:ascii="Times New Roman" w:eastAsia="Calibri" w:hAnsi="Times New Roman"/>
                <w:szCs w:val="20"/>
              </w:rPr>
              <w:fldChar w:fldCharType="end"/>
            </w:r>
            <w:r w:rsidRPr="00046E59">
              <w:rPr>
                <w:rFonts w:ascii="Times New Roman" w:eastAsia="Calibri" w:hAnsi="Times New Roman"/>
                <w:szCs w:val="20"/>
              </w:rPr>
              <w:t xml:space="preserve">{1, 2, 3, 4} </w:t>
            </w:r>
          </w:p>
          <w:p w14:paraId="3E0D3799" w14:textId="77777777" w:rsidR="00163495" w:rsidRPr="00046E59" w:rsidRDefault="00163495" w:rsidP="00163495">
            <w:pPr>
              <w:pStyle w:val="ListParagraph"/>
              <w:numPr>
                <w:ilvl w:val="1"/>
                <w:numId w:val="101"/>
              </w:numPr>
              <w:snapToGrid w:val="0"/>
              <w:ind w:leftChars="0"/>
              <w:rPr>
                <w:rFonts w:ascii="Times New Roman" w:eastAsia="Calibri" w:hAnsi="Times New Roman"/>
                <w:szCs w:val="20"/>
              </w:rPr>
            </w:pPr>
            <w:r w:rsidRPr="00046E59">
              <w:rPr>
                <w:rFonts w:ascii="Times New Roman" w:eastAsia="Calibri" w:hAnsi="Times New Roman"/>
                <w:szCs w:val="20"/>
              </w:rPr>
              <w:t>FFS (by RAN1#116bis): Whether further restriction(s) on applicable NZP CSI-RS resources/resource sets need to be introduced (e.g. number of ports, only TRS with multiple resource sets, TD/FD locations, QCL assumptions)</w:t>
            </w:r>
          </w:p>
          <w:p w14:paraId="1C1AC652" w14:textId="77777777" w:rsidR="00163495" w:rsidRPr="00046E59" w:rsidRDefault="00163495" w:rsidP="00163495">
            <w:pPr>
              <w:pStyle w:val="ListParagraph"/>
              <w:numPr>
                <w:ilvl w:val="0"/>
                <w:numId w:val="101"/>
              </w:numPr>
              <w:snapToGrid w:val="0"/>
              <w:ind w:leftChars="0"/>
              <w:rPr>
                <w:rFonts w:ascii="Times New Roman" w:eastAsia="Calibri" w:hAnsi="Times New Roman"/>
                <w:szCs w:val="20"/>
              </w:rPr>
            </w:pPr>
            <w:proofErr w:type="gramStart"/>
            <w:r w:rsidRPr="00046E59">
              <w:rPr>
                <w:rFonts w:ascii="Times New Roman" w:eastAsia="Calibri" w:hAnsi="Times New Roman"/>
                <w:szCs w:val="20"/>
              </w:rPr>
              <w:t>For the purpose of</w:t>
            </w:r>
            <w:proofErr w:type="gramEnd"/>
            <w:r w:rsidRPr="00046E59">
              <w:rPr>
                <w:rFonts w:ascii="Times New Roman" w:eastAsia="Calibri" w:hAnsi="Times New Roman"/>
                <w:szCs w:val="20"/>
              </w:rPr>
              <w:t xml:space="preserve"> CJT calibration reporting, decide, by RAN1#116bis, from the following</w:t>
            </w:r>
          </w:p>
          <w:p w14:paraId="4A36F42E" w14:textId="77777777" w:rsidR="00163495" w:rsidRPr="00046E59" w:rsidRDefault="00163495" w:rsidP="00163495">
            <w:pPr>
              <w:pStyle w:val="ListParagraph"/>
              <w:numPr>
                <w:ilvl w:val="1"/>
                <w:numId w:val="101"/>
              </w:numPr>
              <w:snapToGrid w:val="0"/>
              <w:ind w:leftChars="0"/>
              <w:rPr>
                <w:rFonts w:ascii="Times New Roman" w:eastAsia="Calibri" w:hAnsi="Times New Roman"/>
                <w:szCs w:val="20"/>
              </w:rPr>
            </w:pPr>
            <w:r w:rsidRPr="00046E59">
              <w:rPr>
                <w:rFonts w:ascii="Times New Roman" w:eastAsia="Calibri" w:hAnsi="Times New Roman"/>
                <w:szCs w:val="20"/>
              </w:rPr>
              <w:t>Opt1:  The UE reports for all the configured N</w:t>
            </w:r>
            <w:r w:rsidRPr="00046E59">
              <w:rPr>
                <w:rFonts w:ascii="Times New Roman" w:eastAsia="Calibri" w:hAnsi="Times New Roman"/>
                <w:szCs w:val="20"/>
                <w:vertAlign w:val="subscript"/>
              </w:rPr>
              <w:t>TRP</w:t>
            </w:r>
            <w:r w:rsidRPr="00046E59">
              <w:rPr>
                <w:rFonts w:ascii="Times New Roman" w:eastAsia="Calibri" w:hAnsi="Times New Roman"/>
                <w:szCs w:val="20"/>
              </w:rPr>
              <w:t xml:space="preserve"> NZP CSI-RS resources/resource sets</w:t>
            </w:r>
          </w:p>
          <w:p w14:paraId="394271FC" w14:textId="77777777" w:rsidR="00163495" w:rsidRPr="00046E59" w:rsidRDefault="00163495" w:rsidP="00163495">
            <w:pPr>
              <w:pStyle w:val="ListParagraph"/>
              <w:numPr>
                <w:ilvl w:val="1"/>
                <w:numId w:val="101"/>
              </w:numPr>
              <w:snapToGrid w:val="0"/>
              <w:ind w:leftChars="0"/>
              <w:rPr>
                <w:rFonts w:ascii="Times New Roman" w:eastAsia="Calibri" w:hAnsi="Times New Roman"/>
                <w:szCs w:val="20"/>
              </w:rPr>
            </w:pPr>
            <w:r w:rsidRPr="00046E59">
              <w:rPr>
                <w:rFonts w:ascii="Times New Roman" w:eastAsia="Calibri" w:hAnsi="Times New Roman"/>
                <w:szCs w:val="20"/>
              </w:rPr>
              <w:t>Opt2: The UE reports for N out of N</w:t>
            </w:r>
            <w:r w:rsidRPr="00046E59">
              <w:rPr>
                <w:rFonts w:ascii="Times New Roman" w:eastAsia="Calibri" w:hAnsi="Times New Roman"/>
                <w:szCs w:val="20"/>
                <w:vertAlign w:val="subscript"/>
              </w:rPr>
              <w:t>TRP</w:t>
            </w:r>
            <w:r w:rsidRPr="00046E59">
              <w:rPr>
                <w:rFonts w:ascii="Times New Roman" w:eastAsia="Calibri" w:hAnsi="Times New Roman"/>
                <w:szCs w:val="20"/>
              </w:rPr>
              <w:t xml:space="preserve"> NZP CSI-RS resources/resource sets where the selection of N resources/resource sets is dynamically signalled by the NW to the UE </w:t>
            </w:r>
          </w:p>
          <w:p w14:paraId="451BB241" w14:textId="77777777" w:rsidR="00163495" w:rsidRPr="00046E59" w:rsidRDefault="00163495" w:rsidP="00163495">
            <w:pPr>
              <w:pStyle w:val="ListParagraph"/>
              <w:numPr>
                <w:ilvl w:val="1"/>
                <w:numId w:val="101"/>
              </w:numPr>
              <w:snapToGrid w:val="0"/>
              <w:ind w:leftChars="0"/>
              <w:rPr>
                <w:rFonts w:ascii="Times New Roman" w:eastAsia="Calibri" w:hAnsi="Times New Roman"/>
                <w:szCs w:val="20"/>
              </w:rPr>
            </w:pPr>
            <w:r w:rsidRPr="00046E59">
              <w:rPr>
                <w:rFonts w:ascii="Times New Roman" w:eastAsia="Calibri" w:hAnsi="Times New Roman"/>
                <w:szCs w:val="20"/>
              </w:rPr>
              <w:t>Opt3: The UE reports for N out of N</w:t>
            </w:r>
            <w:r w:rsidRPr="00046E59">
              <w:rPr>
                <w:rFonts w:ascii="Times New Roman" w:eastAsia="Calibri" w:hAnsi="Times New Roman"/>
                <w:szCs w:val="20"/>
                <w:vertAlign w:val="subscript"/>
              </w:rPr>
              <w:t>TRP</w:t>
            </w:r>
            <w:r w:rsidRPr="00046E59">
              <w:rPr>
                <w:rFonts w:ascii="Times New Roman" w:eastAsia="Calibri" w:hAnsi="Times New Roman"/>
                <w:szCs w:val="20"/>
              </w:rPr>
              <w:t xml:space="preserve"> NZP CSI-RS resources/resource sets where the selection of N resources/resource sets is performed by the UE and included in the CSI report </w:t>
            </w:r>
          </w:p>
          <w:p w14:paraId="52923C0F" w14:textId="77777777" w:rsidR="00163495" w:rsidRPr="00046E59" w:rsidRDefault="00163495" w:rsidP="00163495">
            <w:pPr>
              <w:pStyle w:val="ListParagraph"/>
              <w:numPr>
                <w:ilvl w:val="0"/>
                <w:numId w:val="101"/>
              </w:numPr>
              <w:snapToGrid w:val="0"/>
              <w:ind w:leftChars="0"/>
              <w:rPr>
                <w:rFonts w:ascii="Times New Roman" w:eastAsia="Calibri" w:hAnsi="Times New Roman"/>
                <w:szCs w:val="20"/>
              </w:rPr>
            </w:pPr>
            <w:r w:rsidRPr="00046E59">
              <w:rPr>
                <w:rFonts w:ascii="Times New Roman" w:eastAsia="Calibri" w:hAnsi="Times New Roman"/>
                <w:szCs w:val="20"/>
              </w:rPr>
              <w:t>Interference measurement is not supported, hence neither CSI-IM nor NZP CSI-RS resource for interference measurement can be configured (analogous to Rel-18 TDCP)</w:t>
            </w:r>
          </w:p>
          <w:p w14:paraId="4F16DA20" w14:textId="77777777" w:rsidR="00163495" w:rsidRPr="00046E59" w:rsidRDefault="00163495" w:rsidP="00163495">
            <w:pPr>
              <w:pStyle w:val="ListParagraph"/>
              <w:numPr>
                <w:ilvl w:val="0"/>
                <w:numId w:val="101"/>
              </w:numPr>
              <w:snapToGrid w:val="0"/>
              <w:ind w:leftChars="0"/>
              <w:rPr>
                <w:rFonts w:ascii="Times New Roman" w:eastAsia="Calibri" w:hAnsi="Times New Roman"/>
                <w:szCs w:val="20"/>
              </w:rPr>
            </w:pPr>
            <w:r w:rsidRPr="00046E59">
              <w:rPr>
                <w:rFonts w:ascii="Times New Roman" w:eastAsia="Calibri" w:hAnsi="Times New Roman"/>
                <w:szCs w:val="20"/>
              </w:rPr>
              <w:t>FFS: One-part or two-part UCI on PUSCH (analogous to Rel-18 TDCP)</w:t>
            </w:r>
          </w:p>
          <w:p w14:paraId="3ABACCD3" w14:textId="77777777" w:rsidR="00163495" w:rsidRPr="00046E59" w:rsidRDefault="00163495" w:rsidP="00163495">
            <w:pPr>
              <w:pStyle w:val="ListParagraph"/>
              <w:numPr>
                <w:ilvl w:val="0"/>
                <w:numId w:val="101"/>
              </w:numPr>
              <w:snapToGrid w:val="0"/>
              <w:ind w:leftChars="0"/>
              <w:rPr>
                <w:rFonts w:ascii="Times New Roman" w:eastAsia="Calibri" w:hAnsi="Times New Roman"/>
                <w:szCs w:val="20"/>
              </w:rPr>
            </w:pPr>
            <w:r w:rsidRPr="00046E59">
              <w:rPr>
                <w:rFonts w:ascii="Times New Roman" w:eastAsia="Calibri" w:hAnsi="Times New Roman"/>
                <w:szCs w:val="20"/>
              </w:rPr>
              <w:lastRenderedPageBreak/>
              <w:t>The priority of the CSI report(s) is the same as CSI report(s) not carrying L1-RSRP or L1-SINR (analogous to Rel-18 TDCP)</w:t>
            </w:r>
          </w:p>
          <w:p w14:paraId="2B509445" w14:textId="77777777" w:rsidR="00163495" w:rsidRPr="00046E59" w:rsidRDefault="00163495" w:rsidP="00163495">
            <w:pPr>
              <w:rPr>
                <w:sz w:val="20"/>
                <w:szCs w:val="20"/>
                <w:lang w:eastAsia="x-none"/>
              </w:rPr>
            </w:pPr>
          </w:p>
          <w:p w14:paraId="0C00A036" w14:textId="77777777" w:rsidR="00163495" w:rsidRPr="00046E59" w:rsidRDefault="00163495" w:rsidP="00163495">
            <w:pPr>
              <w:widowControl w:val="0"/>
              <w:snapToGrid w:val="0"/>
              <w:rPr>
                <w:sz w:val="20"/>
                <w:szCs w:val="20"/>
                <w:highlight w:val="green"/>
              </w:rPr>
            </w:pPr>
            <w:r w:rsidRPr="00046E59">
              <w:rPr>
                <w:sz w:val="20"/>
                <w:szCs w:val="20"/>
                <w:highlight w:val="green"/>
              </w:rPr>
              <w:t>Agreement</w:t>
            </w:r>
          </w:p>
          <w:p w14:paraId="4AE8EC22" w14:textId="77777777" w:rsidR="00163495" w:rsidRPr="00046E59" w:rsidRDefault="00163495" w:rsidP="00163495">
            <w:pPr>
              <w:snapToGrid w:val="0"/>
              <w:rPr>
                <w:rFonts w:eastAsia="Calibri"/>
                <w:sz w:val="20"/>
                <w:szCs w:val="20"/>
              </w:rPr>
            </w:pPr>
            <w:r w:rsidRPr="00046E59">
              <w:rPr>
                <w:rFonts w:eastAsia="Calibri"/>
                <w:sz w:val="20"/>
                <w:szCs w:val="20"/>
              </w:rPr>
              <w:t>For the Rel-19 aperiodic standalone CJT calibration reporting, given the N</w:t>
            </w:r>
            <w:r w:rsidRPr="00046E59">
              <w:rPr>
                <w:rFonts w:eastAsia="Calibri"/>
                <w:sz w:val="20"/>
                <w:szCs w:val="20"/>
                <w:vertAlign w:val="subscript"/>
              </w:rPr>
              <w:t>TRP</w:t>
            </w:r>
            <w:r w:rsidRPr="00046E59">
              <w:rPr>
                <w:rFonts w:eastAsia="Calibri"/>
                <w:sz w:val="20"/>
                <w:szCs w:val="20"/>
              </w:rPr>
              <w:t xml:space="preserve"> configured NZP CSI-RS resources/resource sets and the selected N resources/resource sets, support reporting, in one CSI reporting instance, {(D</w:t>
            </w:r>
            <w:r w:rsidRPr="00046E59">
              <w:rPr>
                <w:rFonts w:eastAsia="Calibri"/>
                <w:sz w:val="20"/>
                <w:szCs w:val="20"/>
                <w:vertAlign w:val="subscript"/>
              </w:rPr>
              <w:t>n,offset</w:t>
            </w:r>
            <w:r w:rsidRPr="00046E59">
              <w:rPr>
                <w:rFonts w:eastAsia="Calibri"/>
                <w:sz w:val="20"/>
                <w:szCs w:val="20"/>
              </w:rPr>
              <w:t>, d</w:t>
            </w:r>
            <w:r w:rsidRPr="00046E59">
              <w:rPr>
                <w:rFonts w:eastAsia="Calibri"/>
                <w:sz w:val="20"/>
                <w:szCs w:val="20"/>
                <w:vertAlign w:val="subscript"/>
              </w:rPr>
              <w:t>n</w:t>
            </w:r>
            <w:r w:rsidRPr="00046E59">
              <w:rPr>
                <w:rFonts w:eastAsia="Calibri"/>
                <w:sz w:val="20"/>
                <w:szCs w:val="20"/>
              </w:rPr>
              <w:t>), n=0, 1, …, N – 1} where</w:t>
            </w:r>
          </w:p>
          <w:p w14:paraId="64B7A173" w14:textId="77777777" w:rsidR="00163495" w:rsidRPr="00046E59" w:rsidRDefault="00163495" w:rsidP="00163495">
            <w:pPr>
              <w:numPr>
                <w:ilvl w:val="0"/>
                <w:numId w:val="102"/>
              </w:numPr>
              <w:snapToGrid w:val="0"/>
              <w:rPr>
                <w:rFonts w:eastAsia="Calibri"/>
                <w:sz w:val="20"/>
                <w:szCs w:val="20"/>
              </w:rPr>
            </w:pPr>
            <w:r w:rsidRPr="00046E59">
              <w:rPr>
                <w:rFonts w:eastAsia="Calibri"/>
                <w:sz w:val="20"/>
                <w:szCs w:val="20"/>
              </w:rPr>
              <w:t>D</w:t>
            </w:r>
            <w:r w:rsidRPr="00046E59">
              <w:rPr>
                <w:rFonts w:eastAsia="Calibri"/>
                <w:sz w:val="20"/>
                <w:szCs w:val="20"/>
                <w:vertAlign w:val="subscript"/>
              </w:rPr>
              <w:t>n,offset</w:t>
            </w:r>
            <w:r w:rsidRPr="00046E59">
              <w:rPr>
                <w:rFonts w:eastAsia="Calibri"/>
                <w:sz w:val="20"/>
                <w:szCs w:val="20"/>
              </w:rPr>
              <w:t xml:space="preserve"> is a B-bit indicator representing the delay offset associated with the n-th CSI-RS resource/resource set</w:t>
            </w:r>
          </w:p>
          <w:p w14:paraId="73B9B575" w14:textId="77777777" w:rsidR="00163495" w:rsidRPr="00046E59" w:rsidRDefault="00163495" w:rsidP="00163495">
            <w:pPr>
              <w:numPr>
                <w:ilvl w:val="1"/>
                <w:numId w:val="102"/>
              </w:numPr>
              <w:snapToGrid w:val="0"/>
              <w:rPr>
                <w:rFonts w:eastAsia="Calibri"/>
                <w:sz w:val="20"/>
                <w:szCs w:val="20"/>
              </w:rPr>
            </w:pPr>
            <w:r w:rsidRPr="00046E59">
              <w:rPr>
                <w:rFonts w:eastAsia="Calibri"/>
                <w:sz w:val="20"/>
                <w:szCs w:val="20"/>
              </w:rPr>
              <w:t>For the reference CSI-RS resource/resource set nref, the value of D</w:t>
            </w:r>
            <w:r w:rsidRPr="00046E59">
              <w:rPr>
                <w:rFonts w:eastAsia="Calibri"/>
                <w:sz w:val="20"/>
                <w:szCs w:val="20"/>
                <w:vertAlign w:val="subscript"/>
              </w:rPr>
              <w:t>nref,offset</w:t>
            </w:r>
            <w:r w:rsidRPr="00046E59">
              <w:rPr>
                <w:rFonts w:eastAsia="Calibri"/>
                <w:sz w:val="20"/>
                <w:szCs w:val="20"/>
              </w:rPr>
              <w:t xml:space="preserve"> is assumed 0 and not reported</w:t>
            </w:r>
          </w:p>
          <w:p w14:paraId="36732CEF" w14:textId="77777777" w:rsidR="00163495" w:rsidRPr="00046E59" w:rsidRDefault="00163495" w:rsidP="00163495">
            <w:pPr>
              <w:numPr>
                <w:ilvl w:val="2"/>
                <w:numId w:val="102"/>
              </w:numPr>
              <w:snapToGrid w:val="0"/>
              <w:rPr>
                <w:rFonts w:eastAsia="Calibri"/>
                <w:sz w:val="20"/>
                <w:szCs w:val="20"/>
              </w:rPr>
            </w:pPr>
            <w:r w:rsidRPr="00046E59">
              <w:rPr>
                <w:rFonts w:eastAsia="Calibri"/>
                <w:sz w:val="20"/>
                <w:szCs w:val="20"/>
              </w:rPr>
              <w:t>FFS (by RAN1#116bis): Whether nref is fixed, NW-configured, or is included in the report (selected by the UE)</w:t>
            </w:r>
          </w:p>
          <w:p w14:paraId="7B8FA829" w14:textId="77777777" w:rsidR="00163495" w:rsidRPr="00046E59" w:rsidRDefault="00163495" w:rsidP="00163495">
            <w:pPr>
              <w:numPr>
                <w:ilvl w:val="1"/>
                <w:numId w:val="102"/>
              </w:numPr>
              <w:snapToGrid w:val="0"/>
              <w:rPr>
                <w:rFonts w:eastAsia="Calibri"/>
                <w:sz w:val="20"/>
                <w:szCs w:val="20"/>
              </w:rPr>
            </w:pPr>
            <w:r w:rsidRPr="00046E59">
              <w:rPr>
                <w:rFonts w:eastAsia="Calibri"/>
                <w:sz w:val="20"/>
                <w:szCs w:val="20"/>
              </w:rPr>
              <w:t>The value of D</w:t>
            </w:r>
            <w:r w:rsidRPr="00046E59">
              <w:rPr>
                <w:rFonts w:eastAsia="Calibri"/>
                <w:sz w:val="20"/>
                <w:szCs w:val="20"/>
                <w:vertAlign w:val="subscript"/>
              </w:rPr>
              <w:t>n,offset</w:t>
            </w:r>
            <w:r w:rsidRPr="00046E59">
              <w:rPr>
                <w:rFonts w:eastAsia="Calibri"/>
                <w:sz w:val="20"/>
                <w:szCs w:val="20"/>
              </w:rPr>
              <w:t xml:space="preserve"> indicates the interval </w:t>
            </w:r>
            <w:r w:rsidRPr="00046E59">
              <w:rPr>
                <w:rFonts w:eastAsia="Calibri"/>
                <w:sz w:val="20"/>
                <w:szCs w:val="20"/>
              </w:rPr>
              <w:fldChar w:fldCharType="begin"/>
            </w:r>
            <w:r w:rsidRPr="00046E59">
              <w:rPr>
                <w:rFonts w:eastAsia="Calibri"/>
                <w:sz w:val="20"/>
                <w:szCs w:val="20"/>
              </w:rPr>
              <w:instrText xml:space="preserve"> QUOTE </w:instrText>
            </w:r>
            <w:r w:rsidR="001604CD">
              <w:rPr>
                <w:noProof/>
                <w:position w:val="-5"/>
                <w:sz w:val="20"/>
                <w:szCs w:val="20"/>
              </w:rPr>
              <w:pict w14:anchorId="3B384D31">
                <v:shape id="_x0000_i1054" type="#_x0000_t75" alt="" style="width:37.2pt;height:11.2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115&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1B47&quot;/&gt;&lt;wsp:rsid wsp:val=&quot;000236AE&quot;/&gt;&lt;wsp:rsid wsp:val=&quot;00027418&quot;/&gt;&lt;wsp:rsid wsp:val=&quot;00030286&quot;/&gt;&lt;wsp:rsid wsp:val=&quot;00032D66&quot;/&gt;&lt;wsp:rsid wsp:val=&quot;00034896&quot;/&gt;&lt;wsp:rsid wsp:val=&quot;00035C3D&quot;/&gt;&lt;wsp:rsid wsp:val=&quot;00040835&quot;/&gt;&lt;wsp:rsid wsp:val=&quot;00041FB7&quot;/&gt;&lt;wsp:rsid wsp:val=&quot;000443F7&quot;/&gt;&lt;wsp:rsid wsp:val=&quot;00046960&quot;/&gt;&lt;wsp:rsid wsp:val=&quot;00046AFA&quot;/&gt;&lt;wsp:rsid wsp:val=&quot;0005011F&quot;/&gt;&lt;wsp:rsid wsp:val=&quot;000501E6&quot;/&gt;&lt;wsp:rsid wsp:val=&quot;00051C5C&quot;/&gt;&lt;wsp:rsid wsp:val=&quot;00052672&quot;/&gt;&lt;wsp:rsid wsp:val=&quot;000527DB&quot;/&gt;&lt;wsp:rsid wsp:val=&quot;00052ACE&quot;/&gt;&lt;wsp:rsid wsp:val=&quot;00053611&quot;/&gt;&lt;wsp:rsid wsp:val=&quot;00054572&quot;/&gt;&lt;wsp:rsid wsp:val=&quot;00054DD5&quot;/&gt;&lt;wsp:rsid wsp:val=&quot;00055A76&quot;/&gt;&lt;wsp:rsid wsp:val=&quot;00060542&quot;/&gt;&lt;wsp:rsid wsp:val=&quot;000605DA&quot;/&gt;&lt;wsp:rsid wsp:val=&quot;00060C6D&quot;/&gt;&lt;wsp:rsid wsp:val=&quot;00070E52&quot;/&gt;&lt;wsp:rsid wsp:val=&quot;00073C45&quot;/&gt;&lt;wsp:rsid wsp:val=&quot;00074192&quot;/&gt;&lt;wsp:rsid wsp:val=&quot;00074A3E&quot;/&gt;&lt;wsp:rsid wsp:val=&quot;00076C50&quot;/&gt;&lt;wsp:rsid wsp:val=&quot;00076F90&quot;/&gt;&lt;wsp:rsid wsp:val=&quot;0008036D&quot;/&gt;&lt;wsp:rsid wsp:val=&quot;000809D1&quot;/&gt;&lt;wsp:rsid wsp:val=&quot;000826EA&quot;/&gt;&lt;wsp:rsid wsp:val=&quot;000845D8&quot;/&gt;&lt;wsp:rsid wsp:val=&quot;000846FA&quot;/&gt;&lt;wsp:rsid wsp:val=&quot;00084952&quot;/&gt;&lt;wsp:rsid wsp:val=&quot;00085529&quot;/&gt;&lt;wsp:rsid wsp:val=&quot;00086BAD&quot;/&gt;&lt;wsp:rsid wsp:val=&quot;00087B7C&quot;/&gt;&lt;wsp:rsid wsp:val=&quot;000969AF&quot;/&gt;&lt;wsp:rsid wsp:val=&quot;000A0641&quot;/&gt;&lt;wsp:rsid wsp:val=&quot;000A57B3&quot;/&gt;&lt;wsp:rsid wsp:val=&quot;000A5EF6&quot;/&gt;&lt;wsp:rsid wsp:val=&quot;000B3CBE&quot;/&gt;&lt;wsp:rsid wsp:val=&quot;000B4BF9&quot;/&gt;&lt;wsp:rsid wsp:val=&quot;000B4CC6&quot;/&gt;&lt;wsp:rsid wsp:val=&quot;000B6706&quot;/&gt;&lt;wsp:rsid wsp:val=&quot;000C122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5AD2&quot;/&gt;&lt;wsp:rsid wsp:val=&quot;000D698F&quot;/&gt;&lt;wsp:rsid wsp:val=&quot;000E474A&quot;/&gt;&lt;wsp:rsid wsp:val=&quot;000E5BCB&quot;/&gt;&lt;wsp:rsid wsp:val=&quot;000E5BCD&quot;/&gt;&lt;wsp:rsid wsp:val=&quot;000E67A5&quot;/&gt;&lt;wsp:rsid wsp:val=&quot;0010080A&quot;/&gt;&lt;wsp:rsid wsp:val=&quot;001018D5&quot;/&gt;&lt;wsp:rsid wsp:val=&quot;001020AA&quot;/&gt;&lt;wsp:rsid wsp:val=&quot;0010230E&quot;/&gt;&lt;wsp:rsid wsp:val=&quot;00104F66&quot;/&gt;&lt;wsp:rsid wsp:val=&quot;00105C24&quot;/&gt;&lt;wsp:rsid wsp:val=&quot;00107146&quot;/&gt;&lt;wsp:rsid wsp:val=&quot;001109B7&quot;/&gt;&lt;wsp:rsid wsp:val=&quot;00110ECB&quot;/&gt;&lt;wsp:rsid wsp:val=&quot;00111908&quot;/&gt;&lt;wsp:rsid wsp:val=&quot;00114D36&quot;/&gt;&lt;wsp:rsid wsp:val=&quot;00114F16&quot;/&gt;&lt;wsp:rsid wsp:val=&quot;00115DA7&quot;/&gt;&lt;wsp:rsid wsp:val=&quot;00120884&quot;/&gt;&lt;wsp:rsid wsp:val=&quot;00130389&quot;/&gt;&lt;wsp:rsid wsp:val=&quot;0013180F&quot;/&gt;&lt;wsp:rsid wsp:val=&quot;00131CB0&quot;/&gt;&lt;wsp:rsid wsp:val=&quot;00132CBE&quot;/&gt;&lt;wsp:rsid wsp:val=&quot;001376F6&quot;/&gt;&lt;wsp:rsid wsp:val=&quot;00145E2B&quot;/&gt;&lt;wsp:rsid wsp:val=&quot;00146D61&quot;/&gt;&lt;wsp:rsid wsp:val=&quot;00150C17&quot;/&gt;&lt;wsp:rsid wsp:val=&quot;00156174&quot;/&gt;&lt;wsp:rsid wsp:val=&quot;0015708F&quot;/&gt;&lt;wsp:rsid wsp:val=&quot;0016208C&quot;/&gt;&lt;wsp:rsid wsp:val=&quot;001642CE&quot;/&gt;&lt;wsp:rsid wsp:val=&quot;001671FB&quot;/&gt;&lt;wsp:rsid wsp:val=&quot;00167B43&quot;/&gt;&lt;wsp:rsid wsp:val=&quot;00173EEB&quot;/&gt;&lt;wsp:rsid wsp:val=&quot;00176791&quot;/&gt;&lt;wsp:rsid wsp:val=&quot;001774D4&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1E6&quot;/&gt;&lt;wsp:rsid wsp:val=&quot;0019426E&quot;/&gt;&lt;wsp:rsid wsp:val=&quot;00197AA5&quot;/&gt;&lt;wsp:rsid wsp:val=&quot;001A235A&quot;/&gt;&lt;wsp:rsid wsp:val=&quot;001A3FB4&quot;/&gt;&lt;wsp:rsid wsp:val=&quot;001A5F13&quot;/&gt;&lt;wsp:rsid wsp:val=&quot;001B008D&quot;/&gt;&lt;wsp:rsid wsp:val=&quot;001B27D2&quot;/&gt;&lt;wsp:rsid wsp:val=&quot;001B3F4E&quot;/&gt;&lt;wsp:rsid wsp:val=&quot;001B580F&quot;/&gt;&lt;wsp:rsid wsp:val=&quot;001B7AD4&quot;/&gt;&lt;wsp:rsid wsp:val=&quot;001C0BAC&quot;/&gt;&lt;wsp:rsid wsp:val=&quot;001C0C5B&quot;/&gt;&lt;wsp:rsid wsp:val=&quot;001C12B4&quot;/&gt;&lt;wsp:rsid wsp:val=&quot;001C3FFD&quot;/&gt;&lt;wsp:rsid wsp:val=&quot;001C40D9&quot;/&gt;&lt;wsp:rsid wsp:val=&quot;001C5621&quot;/&gt;&lt;wsp:rsid wsp:val=&quot;001C74BE&quot;/&gt;&lt;wsp:rsid wsp:val=&quot;001C7C35&quot;/&gt;&lt;wsp:rsid wsp:val=&quot;001D04E7&quot;/&gt;&lt;wsp:rsid wsp:val=&quot;001D150F&quot;/&gt;&lt;wsp:rsid wsp:val=&quot;001D41B7&quot;/&gt;&lt;wsp:rsid wsp:val=&quot;001D52A5&quot;/&gt;&lt;wsp:rsid wsp:val=&quot;001D6F38&quot;/&gt;&lt;wsp:rsid wsp:val=&quot;001D7AE8&quot;/&gt;&lt;wsp:rsid wsp:val=&quot;001E41BC&quot;/&gt;&lt;wsp:rsid wsp:val=&quot;001E58B0&quot;/&gt;&lt;wsp:rsid wsp:val=&quot;001E71C1&quot;/&gt;&lt;wsp:rsid wsp:val=&quot;001E7873&quot;/&gt;&lt;wsp:rsid wsp:val=&quot;001F05DC&quot;/&gt;&lt;wsp:rsid wsp:val=&quot;001F0B04&quot;/&gt;&lt;wsp:rsid wsp:val=&quot;001F20E5&quot;/&gt;&lt;wsp:rsid wsp:val=&quot;001F2C8F&quot;/&gt;&lt;wsp:rsid wsp:val=&quot;001F3669&quot;/&gt;&lt;wsp:rsid wsp:val=&quot;001F37C1&quot;/&gt;&lt;wsp:rsid wsp:val=&quot;002004B2&quot;/&gt;&lt;wsp:rsid wsp:val=&quot;00202C71&quot;/&gt;&lt;wsp:rsid wsp:val=&quot;0020564C&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EB9&quot;/&gt;&lt;wsp:rsid wsp:val=&quot;002318A4&quot;/&gt;&lt;wsp:rsid wsp:val=&quot;002322EB&quot;/&gt;&lt;wsp:rsid wsp:val=&quot;002371F9&quot;/&gt;&lt;wsp:rsid wsp:val=&quot;00237671&quot;/&gt;&lt;wsp:rsid wsp:val=&quot;002403C8&quot;/&gt;&lt;wsp:rsid wsp:val=&quot;00240B6D&quot;/&gt;&lt;wsp:rsid wsp:val=&quot;00240DFE&quot;/&gt;&lt;wsp:rsid wsp:val=&quot;002418CB&quot;/&gt;&lt;wsp:rsid wsp:val=&quot;00243F4B&quot;/&gt;&lt;wsp:rsid wsp:val=&quot;002441C8&quot;/&gt;&lt;wsp:rsid wsp:val=&quot;002447FA&quot;/&gt;&lt;wsp:rsid wsp:val=&quot;00244B5A&quot;/&gt;&lt;wsp:rsid wsp:val=&quot;00246843&quot;/&gt;&lt;wsp:rsid wsp:val=&quot;00246C5D&quot;/&gt;&lt;wsp:rsid wsp:val=&quot;00247983&quot;/&gt;&lt;wsp:rsid wsp:val=&quot;0025116B&quot;/&gt;&lt;wsp:rsid wsp:val=&quot;00251A50&quot;/&gt;&lt;wsp:rsid wsp:val=&quot;002526D0&quot;/&gt;&lt;wsp:rsid wsp:val=&quot;0025466B&quot;/&gt;&lt;wsp:rsid wsp:val=&quot;00254FA9&quot;/&gt;&lt;wsp:rsid wsp:val=&quot;00255925&quot;/&gt;&lt;wsp:rsid wsp:val=&quot;00255966&quot;/&gt;&lt;wsp:rsid wsp:val=&quot;00256228&quot;/&gt;&lt;wsp:rsid wsp:val=&quot;0025787C&quot;/&gt;&lt;wsp:rsid wsp:val=&quot;00260F71&quot;/&gt;&lt;wsp:rsid wsp:val=&quot;00261C94&quot;/&gt;&lt;wsp:rsid wsp:val=&quot;002654D5&quot;/&gt;&lt;wsp:rsid wsp:val=&quot;00265760&quot;/&gt;&lt;wsp:rsid wsp:val=&quot;00267F5F&quot;/&gt;&lt;wsp:rsid wsp:val=&quot;00271586&quot;/&gt;&lt;wsp:rsid wsp:val=&quot;00271CD9&quot;/&gt;&lt;wsp:rsid wsp:val=&quot;00271E4F&quot;/&gt;&lt;wsp:rsid wsp:val=&quot;0027358D&quot;/&gt;&lt;wsp:rsid wsp:val=&quot;00274937&quot;/&gt;&lt;wsp:rsid wsp:val=&quot;00277FBD&quot;/&gt;&lt;wsp:rsid wsp:val=&quot;00282066&quot;/&gt;&lt;wsp:rsid wsp:val=&quot;0028251E&quot;/&gt;&lt;wsp:rsid wsp:val=&quot;00282E2C&quot;/&gt;&lt;wsp:rsid wsp:val=&quot;00285E3A&quot;/&gt;&lt;wsp:rsid wsp:val=&quot;00286532&quot;/&gt;&lt;wsp:rsid wsp:val=&quot;00293C36&quot;/&gt;&lt;wsp:rsid wsp:val=&quot;00293DB3&quot;/&gt;&lt;wsp:rsid wsp:val=&quot;0029433B&quot;/&gt;&lt;wsp:rsid wsp:val=&quot;00294EFB&quot;/&gt;&lt;wsp:rsid wsp:val=&quot;0029757E&quot;/&gt;&lt;wsp:rsid wsp:val=&quot;00297DD6&quot;/&gt;&lt;wsp:rsid wsp:val=&quot;002A1E7D&quot;/&gt;&lt;wsp:rsid wsp:val=&quot;002B08E6&quot;/&gt;&lt;wsp:rsid wsp:val=&quot;002B1FFA&quot;/&gt;&lt;wsp:rsid wsp:val=&quot;002B2B40&quot;/&gt;&lt;wsp:rsid wsp:val=&quot;002B32DD&quot;/&gt;&lt;wsp:rsid wsp:val=&quot;002B47E2&quot;/&gt;&lt;wsp:rsid wsp:val=&quot;002B4B78&quot;/&gt;&lt;wsp:rsid wsp:val=&quot;002B4D11&quot;/&gt;&lt;wsp:rsid wsp:val=&quot;002B544D&quot;/&gt;&lt;wsp:rsid wsp:val=&quot;002B6E04&quot;/&gt;&lt;wsp:rsid wsp:val=&quot;002B6E21&quot;/&gt;&lt;wsp:rsid wsp:val=&quot;002B7F6B&quot;/&gt;&lt;wsp:rsid wsp:val=&quot;002C1D1B&quot;/&gt;&lt;wsp:rsid wsp:val=&quot;002C2567&quot;/&gt;&lt;wsp:rsid wsp:val=&quot;002C37A1&quot;/&gt;&lt;wsp:rsid wsp:val=&quot;002C3BE0&quot;/&gt;&lt;wsp:rsid wsp:val=&quot;002C5DF1&quot;/&gt;&lt;wsp:rsid wsp:val=&quot;002C7702&quot;/&gt;&lt;wsp:rsid wsp:val=&quot;002D0410&quot;/&gt;&lt;wsp:rsid wsp:val=&quot;002D1A27&quot;/&gt;&lt;wsp:rsid wsp:val=&quot;002D4D40&quot;/&gt;&lt;wsp:rsid wsp:val=&quot;002D5218&quot;/&gt;&lt;wsp:rsid wsp:val=&quot;002D6E7D&quot;/&gt;&lt;wsp:rsid wsp:val=&quot;002E1DF6&quot;/&gt;&lt;wsp:rsid wsp:val=&quot;002E687D&quot;/&gt;&lt;wsp:rsid wsp:val=&quot;002E74B5&quot;/&gt;&lt;wsp:rsid wsp:val=&quot;002F0759&quot;/&gt;&lt;wsp:rsid wsp:val=&quot;002F2880&quot;/&gt;&lt;wsp:rsid wsp:val=&quot;002F4411&quot;/&gt;&lt;wsp:rsid wsp:val=&quot;002F5259&quot;/&gt;&lt;wsp:rsid wsp:val=&quot;002F57D7&quot;/&gt;&lt;wsp:rsid wsp:val=&quot;002F64B1&quot;/&gt;&lt;wsp:rsid wsp:val=&quot;002F7271&quot;/&gt;&lt;wsp:rsid wsp:val=&quot;00302398&quot;/&gt;&lt;wsp:rsid wsp:val=&quot;00304116&quot;/&gt;&lt;wsp:rsid wsp:val=&quot;0030546D&quot;/&gt;&lt;wsp:rsid wsp:val=&quot;0031112E&quot;/&gt;&lt;wsp:rsid wsp:val=&quot;00312317&quot;/&gt;&lt;wsp:rsid wsp:val=&quot;0031578B&quot;/&gt;&lt;wsp:rsid wsp:val=&quot;0032089E&quot;/&gt;&lt;wsp:rsid wsp:val=&quot;0032301D&quot;/&gt;&lt;wsp:rsid wsp:val=&quot;003230FF&quot;/&gt;&lt;wsp:rsid wsp:val=&quot;003236CA&quot;/&gt;&lt;wsp:rsid wsp:val=&quot;0032415B&quot;/&gt;&lt;wsp:rsid wsp:val=&quot;003269DE&quot;/&gt;&lt;wsp:rsid wsp:val=&quot;0033037F&quot;/&gt;&lt;wsp:rsid wsp:val=&quot;00331190&quot;/&gt;&lt;wsp:rsid wsp:val=&quot;00333E73&quot;/&gt;&lt;wsp:rsid wsp:val=&quot;00335B25&quot;/&gt;&lt;wsp:rsid wsp:val=&quot;00337048&quot;/&gt;&lt;wsp:rsid wsp:val=&quot;00343017&quot;/&gt;&lt;wsp:rsid wsp:val=&quot;00343A55&quot;/&gt;&lt;wsp:rsid wsp:val=&quot;00345EEA&quot;/&gt;&lt;wsp:rsid wsp:val=&quot;003521DB&quot;/&gt;&lt;wsp:rsid wsp:val=&quot;003544C1&quot;/&gt;&lt;wsp:rsid wsp:val=&quot;0035494C&quot;/&gt;&lt;wsp:rsid wsp:val=&quot;0035659F&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14C&quot;/&gt;&lt;wsp:rsid wsp:val=&quot;00367EA1&quot;/&gt;&lt;wsp:rsid wsp:val=&quot;00367F39&quot;/&gt;&lt;wsp:rsid wsp:val=&quot;00371B1E&quot;/&gt;&lt;wsp:rsid wsp:val=&quot;0037212B&quot;/&gt;&lt;wsp:rsid wsp:val=&quot;00373044&quot;/&gt;&lt;wsp:rsid wsp:val=&quot;003732A3&quot;/&gt;&lt;wsp:rsid wsp:val=&quot;003734D3&quot;/&gt;&lt;wsp:rsid wsp:val=&quot;00375726&quot;/&gt;&lt;wsp:rsid wsp:val=&quot;00376B7B&quot;/&gt;&lt;wsp:rsid wsp:val=&quot;00377C65&quot;/&gt;&lt;wsp:rsid wsp:val=&quot;003805D1&quot;/&gt;&lt;wsp:rsid wsp:val=&quot;00380864&quot;/&gt;&lt;wsp:rsid wsp:val=&quot;00380B9C&quot;/&gt;&lt;wsp:rsid wsp:val=&quot;00381DC5&quot;/&gt;&lt;wsp:rsid wsp:val=&quot;00382427&quot;/&gt;&lt;wsp:rsid wsp:val=&quot;00382901&quot;/&gt;&lt;wsp:rsid wsp:val=&quot;0038667F&quot;/&gt;&lt;wsp:rsid wsp:val=&quot;00387499&quot;/&gt;&lt;wsp:rsid wsp:val=&quot;00390B6E&quot;/&gt;&lt;wsp:rsid wsp:val=&quot;00391B3E&quot;/&gt;&lt;wsp:rsid wsp:val=&quot;00391D63&quot;/&gt;&lt;wsp:rsid wsp:val=&quot;00392A3A&quot;/&gt;&lt;wsp:rsid wsp:val=&quot;00394116&quot;/&gt;&lt;wsp:rsid wsp:val=&quot;00394AC8&quot;/&gt;&lt;wsp:rsid wsp:val=&quot;003957ED&quot;/&gt;&lt;wsp:rsid wsp:val=&quot;00397A6D&quot;/&gt;&lt;wsp:rsid wsp:val=&quot;003A135F&quot;/&gt;&lt;wsp:rsid wsp:val=&quot;003A4607&quot;/&gt;&lt;wsp:rsid wsp:val=&quot;003A7CEB&quot;/&gt;&lt;wsp:rsid wsp:val=&quot;003B0BF8&quot;/&gt;&lt;wsp:rsid wsp:val=&quot;003B30EF&quot;/&gt;&lt;wsp:rsid wsp:val=&quot;003B3DC0&quot;/&gt;&lt;wsp:rsid wsp:val=&quot;003B6548&quot;/&gt;&lt;wsp:rsid wsp:val=&quot;003B7BF9&quot;/&gt;&lt;wsp:rsid wsp:val=&quot;003C3033&quot;/&gt;&lt;wsp:rsid wsp:val=&quot;003C4584&quot;/&gt;&lt;wsp:rsid wsp:val=&quot;003C4EAC&quot;/&gt;&lt;wsp:rsid wsp:val=&quot;003C6728&quot;/&gt;&lt;wsp:rsid wsp:val=&quot;003D33A8&quot;/&gt;&lt;wsp:rsid wsp:val=&quot;003D7BDA&quot;/&gt;&lt;wsp:rsid wsp:val=&quot;003E0305&quot;/&gt;&lt;wsp:rsid wsp:val=&quot;003E04E9&quot;/&gt;&lt;wsp:rsid wsp:val=&quot;003E35DC&quot;/&gt;&lt;wsp:rsid wsp:val=&quot;003E66AC&quot;/&gt;&lt;wsp:rsid wsp:val=&quot;003E6A3A&quot;/&gt;&lt;wsp:rsid wsp:val=&quot;003E7642&quot;/&gt;&lt;wsp:rsid wsp:val=&quot;003F0BCC&quot;/&gt;&lt;wsp:rsid wsp:val=&quot;003F4797&quot;/&gt;&lt;wsp:rsid wsp:val=&quot;003F47B5&quot;/&gt;&lt;wsp:rsid wsp:val=&quot;004003E8&quot;/&gt;&lt;wsp:rsid wsp:val=&quot;0040222B&quot;/&gt;&lt;wsp:rsid wsp:val=&quot;004022CC&quot;/&gt;&lt;wsp:rsid wsp:val=&quot;00403018&quot;/&gt;&lt;wsp:rsid wsp:val=&quot;004035F6&quot;/&gt;&lt;wsp:rsid wsp:val=&quot;004109C3&quot;/&gt;&lt;wsp:rsid wsp:val=&quot;00413C55&quot;/&gt;&lt;wsp:rsid wsp:val=&quot;00414181&quot;/&gt;&lt;wsp:rsid wsp:val=&quot;0041782C&quot;/&gt;&lt;wsp:rsid wsp:val=&quot;004206FA&quot;/&gt;&lt;wsp:rsid wsp:val=&quot;004213CE&quot;/&gt;&lt;wsp:rsid wsp:val=&quot;004223F1&quot;/&gt;&lt;wsp:rsid wsp:val=&quot;00424AFD&quot;/&gt;&lt;wsp:rsid wsp:val=&quot;00424C9C&quot;/&gt;&lt;wsp:rsid wsp:val=&quot;00430171&quot;/&gt;&lt;wsp:rsid wsp:val=&quot;00431123&quot;/&gt;&lt;wsp:rsid wsp:val=&quot;00431E83&quot;/&gt;&lt;wsp:rsid wsp:val=&quot;00432F62&quot;/&gt;&lt;wsp:rsid wsp:val=&quot;0043707E&quot;/&gt;&lt;wsp:rsid wsp:val=&quot;00437B5E&quot;/&gt;&lt;wsp:rsid wsp:val=&quot;0044004B&quot;/&gt;&lt;wsp:rsid wsp:val=&quot;0044773B&quot;/&gt;&lt;wsp:rsid wsp:val=&quot;0045278A&quot;/&gt;&lt;wsp:rsid wsp:val=&quot;0045381F&quot;/&gt;&lt;wsp:rsid wsp:val=&quot;00455581&quot;/&gt;&lt;wsp:rsid wsp:val=&quot;00456C62&quot;/&gt;&lt;wsp:rsid wsp:val=&quot;004604FD&quot;/&gt;&lt;wsp:rsid wsp:val=&quot;00460D00&quot;/&gt;&lt;wsp:rsid wsp:val=&quot;00460DBF&quot;/&gt;&lt;wsp:rsid wsp:val=&quot;00462878&quot;/&gt;&lt;wsp:rsid wsp:val=&quot;00462BD0&quot;/&gt;&lt;wsp:rsid wsp:val=&quot;00471F19&quot;/&gt;&lt;wsp:rsid wsp:val=&quot;00474298&quot;/&gt;&lt;wsp:rsid wsp:val=&quot;0048214B&quot;/&gt;&lt;wsp:rsid wsp:val=&quot;004826E7&quot;/&gt;&lt;wsp:rsid wsp:val=&quot;00485CEE&quot;/&gt;&lt;wsp:rsid wsp:val=&quot;0049013E&quot;/&gt;&lt;wsp:rsid wsp:val=&quot;004902E0&quot;/&gt;&lt;wsp:rsid wsp:val=&quot;00490947&quot;/&gt;&lt;wsp:rsid wsp:val=&quot;00490B8F&quot;/&gt;&lt;wsp:rsid wsp:val=&quot;004910AC&quot;/&gt;&lt;wsp:rsid wsp:val=&quot;00492B8D&quot;/&gt;&lt;wsp:rsid wsp:val=&quot;004945F3&quot;/&gt;&lt;wsp:rsid wsp:val=&quot;004952EA&quot;/&gt;&lt;wsp:rsid wsp:val=&quot;004A1B0B&quot;/&gt;&lt;wsp:rsid wsp:val=&quot;004A2F9D&quot;/&gt;&lt;wsp:rsid wsp:val=&quot;004A5270&quot;/&gt;&lt;wsp:rsid wsp:val=&quot;004B0FC0&quot;/&gt;&lt;wsp:rsid wsp:val=&quot;004B1BEE&quot;/&gt;&lt;wsp:rsid wsp:val=&quot;004B4030&quot;/&gt;&lt;wsp:rsid wsp:val=&quot;004C20CB&quot;/&gt;&lt;wsp:rsid wsp:val=&quot;004C2920&quot;/&gt;&lt;wsp:rsid wsp:val=&quot;004C3DA1&quot;/&gt;&lt;wsp:rsid wsp:val=&quot;004C431C&quot;/&gt;&lt;wsp:rsid wsp:val=&quot;004C5181&quot;/&gt;&lt;wsp:rsid wsp:val=&quot;004C66FD&quot;/&gt;&lt;wsp:rsid wsp:val=&quot;004C6C1E&quot;/&gt;&lt;wsp:rsid wsp:val=&quot;004C7A79&quot;/&gt;&lt;wsp:rsid wsp:val=&quot;004D02E9&quot;/&gt;&lt;wsp:rsid wsp:val=&quot;004D31D3&quot;/&gt;&lt;wsp:rsid wsp:val=&quot;004D535A&quot;/&gt;&lt;wsp:rsid wsp:val=&quot;004E14BC&quot;/&gt;&lt;wsp:rsid wsp:val=&quot;004E16CD&quot;/&gt;&lt;wsp:rsid wsp:val=&quot;004E1DF7&quot;/&gt;&lt;wsp:rsid wsp:val=&quot;004E394E&quot;/&gt;&lt;wsp:rsid wsp:val=&quot;004E40C3&quot;/&gt;&lt;wsp:rsid wsp:val=&quot;004E435E&quot;/&gt;&lt;wsp:rsid wsp:val=&quot;004E4F65&quot;/&gt;&lt;wsp:rsid wsp:val=&quot;004E66B0&quot;/&gt;&lt;wsp:rsid wsp:val=&quot;004E6839&quot;/&gt;&lt;wsp:rsid wsp:val=&quot;004F344E&quot;/&gt;&lt;wsp:rsid wsp:val=&quot;00501F57&quot;/&gt;&lt;wsp:rsid wsp:val=&quot;00502853&quot;/&gt;&lt;wsp:rsid wsp:val=&quot;00503EAC&quot;/&gt;&lt;wsp:rsid wsp:val=&quot;00503FE4&quot;/&gt;&lt;wsp:rsid wsp:val=&quot;005079BA&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2533B&quot;/&gt;&lt;wsp:rsid wsp:val=&quot;00525F56&quot;/&gt;&lt;wsp:rsid wsp:val=&quot;00532DE9&quot;/&gt;&lt;wsp:rsid wsp:val=&quot;00536790&quot;/&gt;&lt;wsp:rsid wsp:val=&quot;005407B6&quot;/&gt;&lt;wsp:rsid wsp:val=&quot;00542E67&quot;/&gt;&lt;wsp:rsid wsp:val=&quot;00543EA0&quot;/&gt;&lt;wsp:rsid wsp:val=&quot;00545925&quot;/&gt;&lt;wsp:rsid wsp:val=&quot;005459BA&quot;/&gt;&lt;wsp:rsid wsp:val=&quot;00546BEF&quot;/&gt;&lt;wsp:rsid wsp:val=&quot;00547AEB&quot;/&gt;&lt;wsp:rsid wsp:val=&quot;005519E2&quot;/&gt;&lt;wsp:rsid wsp:val=&quot;00553E3A&quot;/&gt;&lt;wsp:rsid wsp:val=&quot;00554166&quot;/&gt;&lt;wsp:rsid wsp:val=&quot;0055479E&quot;/&gt;&lt;wsp:rsid wsp:val=&quot;00554E95&quot;/&gt;&lt;wsp:rsid wsp:val=&quot;005551A3&quot;/&gt;&lt;wsp:rsid wsp:val=&quot;00556A4D&quot;/&gt;&lt;wsp:rsid wsp:val=&quot;00557892&quot;/&gt;&lt;wsp:rsid wsp:val=&quot;005601EB&quot;/&gt;&lt;wsp:rsid wsp:val=&quot;005634EC&quot;/&gt;&lt;wsp:rsid wsp:val=&quot;0056693D&quot;/&gt;&lt;wsp:rsid wsp:val=&quot;00570536&quot;/&gt;&lt;wsp:rsid wsp:val=&quot;0057060B&quot;/&gt;&lt;wsp:rsid wsp:val=&quot;00571A20&quot;/&gt;&lt;wsp:rsid wsp:val=&quot;00571B80&quot;/&gt;&lt;wsp:rsid wsp:val=&quot;00571C3B&quot;/&gt;&lt;wsp:rsid wsp:val=&quot;0057247A&quot;/&gt;&lt;wsp:rsid wsp:val=&quot;0057313F&quot;/&gt;&lt;wsp:rsid wsp:val=&quot;0057342F&quot;/&gt;&lt;wsp:rsid wsp:val=&quot;005765F4&quot;/&gt;&lt;wsp:rsid wsp:val=&quot;0057754D&quot;/&gt;&lt;wsp:rsid wsp:val=&quot;00582CFF&quot;/&gt;&lt;wsp:rsid wsp:val=&quot;00585903&quot;/&gt;&lt;wsp:rsid wsp:val=&quot;00585CC3&quot;/&gt;&lt;wsp:rsid wsp:val=&quot;00587189&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A38DF&quot;/&gt;&lt;wsp:rsid wsp:val=&quot;005A4F40&quot;/&gt;&lt;wsp:rsid wsp:val=&quot;005A612B&quot;/&gt;&lt;wsp:rsid wsp:val=&quot;005B18C2&quot;/&gt;&lt;wsp:rsid wsp:val=&quot;005B25BC&quot;/&gt;&lt;wsp:rsid wsp:val=&quot;005B2683&quot;/&gt;&lt;wsp:rsid wsp:val=&quot;005B5D91&quot;/&gt;&lt;wsp:rsid wsp:val=&quot;005B6D21&quot;/&gt;&lt;wsp:rsid wsp:val=&quot;005C3943&quot;/&gt;&lt;wsp:rsid wsp:val=&quot;005C595C&quot;/&gt;&lt;wsp:rsid wsp:val=&quot;005D4467&quot;/&gt;&lt;wsp:rsid wsp:val=&quot;005E1E2F&quot;/&gt;&lt;wsp:rsid wsp:val=&quot;005E1E3F&quot;/&gt;&lt;wsp:rsid wsp:val=&quot;005E4C37&quot;/&gt;&lt;wsp:rsid wsp:val=&quot;005E7FB2&quot;/&gt;&lt;wsp:rsid wsp:val=&quot;005F1309&quot;/&gt;&lt;wsp:rsid wsp:val=&quot;005F222D&quot;/&gt;&lt;wsp:rsid wsp:val=&quot;00600CA7&quot;/&gt;&lt;wsp:rsid wsp:val=&quot;0060301B&quot;/&gt;&lt;wsp:rsid wsp:val=&quot;0060331A&quot;/&gt;&lt;wsp:rsid wsp:val=&quot;00603782&quot;/&gt;&lt;wsp:rsid wsp:val=&quot;00603E0B&quot;/&gt;&lt;wsp:rsid wsp:val=&quot;006053D9&quot;/&gt;&lt;wsp:rsid wsp:val=&quot;00606731&quot;/&gt;&lt;wsp:rsid wsp:val=&quot;006103E1&quot;/&gt;&lt;wsp:rsid wsp:val=&quot;00610A1A&quot;/&gt;&lt;wsp:rsid wsp:val=&quot;006110CE&quot;/&gt;&lt;wsp:rsid wsp:val=&quot;00613ABD&quot;/&gt;&lt;wsp:rsid wsp:val=&quot;00613BD2&quot;/&gt;&lt;wsp:rsid wsp:val=&quot;006147B1&quot;/&gt;&lt;wsp:rsid wsp:val=&quot;0061561D&quot;/&gt;&lt;wsp:rsid wsp:val=&quot;00616215&quot;/&gt;&lt;wsp:rsid wsp:val=&quot;00623D44&quot;/&gt;&lt;wsp:rsid wsp:val=&quot;0062423E&quot;/&gt;&lt;wsp:rsid wsp:val=&quot;0062486E&quot;/&gt;&lt;wsp:rsid wsp:val=&quot;00625B28&quot;/&gt;&lt;wsp:rsid wsp:val=&quot;006270F8&quot;/&gt;&lt;wsp:rsid wsp:val=&quot;00633C61&quot;/&gt;&lt;wsp:rsid wsp:val=&quot;006356F8&quot;/&gt;&lt;wsp:rsid wsp:val=&quot;00636884&quot;/&gt;&lt;wsp:rsid wsp:val=&quot;00636CCF&quot;/&gt;&lt;wsp:rsid wsp:val=&quot;00640051&quot;/&gt;&lt;wsp:rsid wsp:val=&quot;0064217C&quot;/&gt;&lt;wsp:rsid wsp:val=&quot;00642348&quot;/&gt;&lt;wsp:rsid wsp:val=&quot;006429EB&quot;/&gt;&lt;wsp:rsid wsp:val=&quot;00644560&quot;/&gt;&lt;wsp:rsid wsp:val=&quot;00645247&quot;/&gt;&lt;wsp:rsid wsp:val=&quot;00645CFD&quot;/&gt;&lt;wsp:rsid wsp:val=&quot;00645E6A&quot;/&gt;&lt;wsp:rsid wsp:val=&quot;006509B2&quot;/&gt;&lt;wsp:rsid wsp:val=&quot;0065303B&quot;/&gt;&lt;wsp:rsid wsp:val=&quot;00655E80&quot;/&gt;&lt;wsp:rsid wsp:val=&quot;00656F82&quot;/&gt;&lt;wsp:rsid wsp:val=&quot;00665AF2&quot;/&gt;&lt;wsp:rsid wsp:val=&quot;00666238&quot;/&gt;&lt;wsp:rsid wsp:val=&quot;00672AE0&quot;/&gt;&lt;wsp:rsid wsp:val=&quot;00674C16&quot;/&gt;&lt;wsp:rsid wsp:val=&quot;0067658D&quot;/&gt;&lt;wsp:rsid wsp:val=&quot;00683E76&quot;/&gt;&lt;wsp:rsid wsp:val=&quot;00683F5D&quot;/&gt;&lt;wsp:rsid wsp:val=&quot;0068773D&quot;/&gt;&lt;wsp:rsid wsp:val=&quot;00690502&quot;/&gt;&lt;wsp:rsid wsp:val=&quot;00691D5A&quot;/&gt;&lt;wsp:rsid wsp:val=&quot;00691E9D&quot;/&gt;&lt;wsp:rsid wsp:val=&quot;00692763&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1302&quot;/&gt;&lt;wsp:rsid wsp:val=&quot;006B2A42&quot;/&gt;&lt;wsp:rsid wsp:val=&quot;006B2FA0&quot;/&gt;&lt;wsp:rsid wsp:val=&quot;006B3BB5&quot;/&gt;&lt;wsp:rsid wsp:val=&quot;006B42C5&quot;/&gt;&lt;wsp:rsid wsp:val=&quot;006B560D&quot;/&gt;&lt;wsp:rsid wsp:val=&quot;006B7E79&quot;/&gt;&lt;wsp:rsid wsp:val=&quot;006C3F49&quot;/&gt;&lt;wsp:rsid wsp:val=&quot;006C50EE&quot;/&gt;&lt;wsp:rsid wsp:val=&quot;006C7A4B&quot;/&gt;&lt;wsp:rsid wsp:val=&quot;006D7A0E&quot;/&gt;&lt;wsp:rsid wsp:val=&quot;006E1FF3&quot;/&gt;&lt;wsp:rsid wsp:val=&quot;006E29B9&quot;/&gt;&lt;wsp:rsid wsp:val=&quot;006E5673&quot;/&gt;&lt;wsp:rsid wsp:val=&quot;006E66DD&quot;/&gt;&lt;wsp:rsid wsp:val=&quot;006F1592&quot;/&gt;&lt;wsp:rsid wsp:val=&quot;006F4666&quot;/&gt;&lt;wsp:rsid wsp:val=&quot;006F59BA&quot;/&gt;&lt;wsp:rsid wsp:val=&quot;007003FC&quot;/&gt;&lt;wsp:rsid wsp:val=&quot;007011E2&quot;/&gt;&lt;wsp:rsid wsp:val=&quot;007040C1&quot;/&gt;&lt;wsp:rsid wsp:val=&quot;00704829&quot;/&gt;&lt;wsp:rsid wsp:val=&quot;00704D87&quot;/&gt;&lt;wsp:rsid wsp:val=&quot;00705161&quot;/&gt;&lt;wsp:rsid wsp:val=&quot;00706A1F&quot;/&gt;&lt;wsp:rsid wsp:val=&quot;007203C8&quot;/&gt;&lt;wsp:rsid wsp:val=&quot;00720496&quot;/&gt;&lt;wsp:rsid wsp:val=&quot;00721545&quot;/&gt;&lt;wsp:rsid wsp:val=&quot;0072164E&quot;/&gt;&lt;wsp:rsid wsp:val=&quot;00721704&quot;/&gt;&lt;wsp:rsid wsp:val=&quot;0072399E&quot;/&gt;&lt;wsp:rsid wsp:val=&quot;00726297&quot;/&gt;&lt;wsp:rsid wsp:val=&quot;007308EC&quot;/&gt;&lt;wsp:rsid wsp:val=&quot;00730CDF&quot;/&gt;&lt;wsp:rsid wsp:val=&quot;00732E1C&quot;/&gt;&lt;wsp:rsid wsp:val=&quot;007333B3&quot;/&gt;&lt;wsp:rsid wsp:val=&quot;00733CA4&quot;/&gt;&lt;wsp:rsid wsp:val=&quot;00734CBF&quot;/&gt;&lt;wsp:rsid wsp:val=&quot;0073548C&quot;/&gt;&lt;wsp:rsid wsp:val=&quot;00735851&quot;/&gt;&lt;wsp:rsid wsp:val=&quot;007362CB&quot;/&gt;&lt;wsp:rsid wsp:val=&quot;007366AA&quot;/&gt;&lt;wsp:rsid wsp:val=&quot;00736E4F&quot;/&gt;&lt;wsp:rsid wsp:val=&quot;00737671&quot;/&gt;&lt;wsp:rsid wsp:val=&quot;0074210B&quot;/&gt;&lt;wsp:rsid wsp:val=&quot;00742E75&quot;/&gt;&lt;wsp:rsid wsp:val=&quot;007430EF&quot;/&gt;&lt;wsp:rsid wsp:val=&quot;007436B8&quot;/&gt;&lt;wsp:rsid wsp:val=&quot;00746405&quot;/&gt;&lt;wsp:rsid wsp:val=&quot;00750E49&quot;/&gt;&lt;wsp:rsid wsp:val=&quot;007560EA&quot;/&gt;&lt;wsp:rsid wsp:val=&quot;00756874&quot;/&gt;&lt;wsp:rsid wsp:val=&quot;00757025&quot;/&gt;&lt;wsp:rsid wsp:val=&quot;0075736E&quot;/&gt;&lt;wsp:rsid wsp:val=&quot;00760E00&quot;/&gt;&lt;wsp:rsid wsp:val=&quot;00761570&quot;/&gt;&lt;wsp:rsid wsp:val=&quot;00763C91&quot;/&gt;&lt;wsp:rsid wsp:val=&quot;00764B12&quot;/&gt;&lt;wsp:rsid wsp:val=&quot;0077218C&quot;/&gt;&lt;wsp:rsid wsp:val=&quot;0077383B&quot;/&gt;&lt;wsp:rsid wsp:val=&quot;007757C9&quot;/&gt;&lt;wsp:rsid wsp:val=&quot;0077650B&quot;/&gt;&lt;wsp:rsid wsp:val=&quot;007771B0&quot;/&gt;&lt;wsp:rsid wsp:val=&quot;00777298&quot;/&gt;&lt;wsp:rsid wsp:val=&quot;0078005E&quot;/&gt;&lt;wsp:rsid wsp:val=&quot;00780875&quot;/&gt;&lt;wsp:rsid wsp:val=&quot;00781E62&quot;/&gt;&lt;wsp:rsid wsp:val=&quot;00781E89&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54D2&quot;/&gt;&lt;wsp:rsid wsp:val=&quot;007A210A&quot;/&gt;&lt;wsp:rsid wsp:val=&quot;007A24A4&quot;/&gt;&lt;wsp:rsid wsp:val=&quot;007A28A6&quot;/&gt;&lt;wsp:rsid wsp:val=&quot;007A5238&quot;/&gt;&lt;wsp:rsid wsp:val=&quot;007A6225&quot;/&gt;&lt;wsp:rsid wsp:val=&quot;007A6CF0&quot;/&gt;&lt;wsp:rsid wsp:val=&quot;007B10D4&quot;/&gt;&lt;wsp:rsid wsp:val=&quot;007B25A3&quot;/&gt;&lt;wsp:rsid wsp:val=&quot;007B2978&quot;/&gt;&lt;wsp:rsid wsp:val=&quot;007B36DB&quot;/&gt;&lt;wsp:rsid wsp:val=&quot;007B7AAC&quot;/&gt;&lt;wsp:rsid wsp:val=&quot;007B7F47&quot;/&gt;&lt;wsp:rsid wsp:val=&quot;007C2703&quot;/&gt;&lt;wsp:rsid wsp:val=&quot;007C3C20&quot;/&gt;&lt;wsp:rsid wsp:val=&quot;007C6301&quot;/&gt;&lt;wsp:rsid wsp:val=&quot;007D016A&quot;/&gt;&lt;wsp:rsid wsp:val=&quot;007D29E0&quot;/&gt;&lt;wsp:rsid wsp:val=&quot;007D3E97&quot;/&gt;&lt;wsp:rsid wsp:val=&quot;007D6E7F&quot;/&gt;&lt;wsp:rsid wsp:val=&quot;007E116C&quot;/&gt;&lt;wsp:rsid wsp:val=&quot;007E3014&quot;/&gt;&lt;wsp:rsid wsp:val=&quot;007E5906&quot;/&gt;&lt;wsp:rsid wsp:val=&quot;007E5EE9&quot;/&gt;&lt;wsp:rsid wsp:val=&quot;007E7061&quot;/&gt;&lt;wsp:rsid wsp:val=&quot;007E7FCB&quot;/&gt;&lt;wsp:rsid wsp:val=&quot;007F21CD&quot;/&gt;&lt;wsp:rsid wsp:val=&quot;007F2445&quot;/&gt;&lt;wsp:rsid wsp:val=&quot;007F481C&quot;/&gt;&lt;wsp:rsid wsp:val=&quot;007F7593&quot;/&gt;&lt;wsp:rsid wsp:val=&quot;007F7DC7&quot;/&gt;&lt;wsp:rsid wsp:val=&quot;008009D3&quot;/&gt;&lt;wsp:rsid wsp:val=&quot;008017A9&quot;/&gt;&lt;wsp:rsid wsp:val=&quot;0080283D&quot;/&gt;&lt;wsp:rsid wsp:val=&quot;00804F68&quot;/&gt;&lt;wsp:rsid wsp:val=&quot;00807555&quot;/&gt;&lt;wsp:rsid wsp:val=&quot;00811BB5&quot;/&gt;&lt;wsp:rsid wsp:val=&quot;008120B3&quot;/&gt;&lt;wsp:rsid wsp:val=&quot;00813F2B&quot;/&gt;&lt;wsp:rsid wsp:val=&quot;00821F2C&quot;/&gt;&lt;wsp:rsid wsp:val=&quot;00826C23&quot;/&gt;&lt;wsp:rsid wsp:val=&quot;00827B33&quot;/&gt;&lt;wsp:rsid wsp:val=&quot;00832C0D&quot;/&gt;&lt;wsp:rsid wsp:val=&quot;00832EF8&quot;/&gt;&lt;wsp:rsid wsp:val=&quot;008333D0&quot;/&gt;&lt;wsp:rsid wsp:val=&quot;00847786&quot;/&gt;&lt;wsp:rsid wsp:val=&quot;00853901&quot;/&gt;&lt;wsp:rsid wsp:val=&quot;00853E28&quot;/&gt;&lt;wsp:rsid wsp:val=&quot;008543CB&quot;/&gt;&lt;wsp:rsid wsp:val=&quot;00854556&quot;/&gt;&lt;wsp:rsid wsp:val=&quot;00855E7E&quot;/&gt;&lt;wsp:rsid wsp:val=&quot;0085677D&quot;/&gt;&lt;wsp:rsid wsp:val=&quot;00864E0E&quot;/&gt;&lt;wsp:rsid wsp:val=&quot;008677F8&quot;/&gt;&lt;wsp:rsid wsp:val=&quot;00867EC2&quot;/&gt;&lt;wsp:rsid wsp:val=&quot;00870E43&quot;/&gt;&lt;wsp:rsid wsp:val=&quot;0087282C&quot;/&gt;&lt;wsp:rsid wsp:val=&quot;008736D3&quot;/&gt;&lt;wsp:rsid wsp:val=&quot;00874888&quot;/&gt;&lt;wsp:rsid wsp:val=&quot;0087629E&quot;/&gt;&lt;wsp:rsid wsp:val=&quot;00876A87&quot;/&gt;&lt;wsp:rsid wsp:val=&quot;00876F3C&quot;/&gt;&lt;wsp:rsid wsp:val=&quot;00877EDD&quot;/&gt;&lt;wsp:rsid wsp:val=&quot;00880EFC&quot;/&gt;&lt;wsp:rsid wsp:val=&quot;00882022&quot;/&gt;&lt;wsp:rsid wsp:val=&quot;008844F1&quot;/&gt;&lt;wsp:rsid wsp:val=&quot;00884ADD&quot;/&gt;&lt;wsp:rsid wsp:val=&quot;0088611D&quot;/&gt;&lt;wsp:rsid wsp:val=&quot;00886256&quot;/&gt;&lt;wsp:rsid wsp:val=&quot;00896910&quot;/&gt;&lt;wsp:rsid wsp:val=&quot;00896BCB&quot;/&gt;&lt;wsp:rsid wsp:val=&quot;0089715E&quot;/&gt;&lt;wsp:rsid wsp:val=&quot;008A34F1&quot;/&gt;&lt;wsp:rsid wsp:val=&quot;008A4FFD&quot;/&gt;&lt;wsp:rsid wsp:val=&quot;008A734B&quot;/&gt;&lt;wsp:rsid wsp:val=&quot;008B2AF6&quot;/&gt;&lt;wsp:rsid wsp:val=&quot;008B3561&quot;/&gt;&lt;wsp:rsid wsp:val=&quot;008B4981&quot;/&gt;&lt;wsp:rsid wsp:val=&quot;008C027E&quot;/&gt;&lt;wsp:rsid wsp:val=&quot;008C2FCB&quot;/&gt;&lt;wsp:rsid wsp:val=&quot;008C4AD4&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D5885&quot;/&gt;&lt;wsp:rsid wsp:val=&quot;008D77D8&quot;/&gt;&lt;wsp:rsid wsp:val=&quot;008E2992&quot;/&gt;&lt;wsp:rsid wsp:val=&quot;008E3830&quot;/&gt;&lt;wsp:rsid wsp:val=&quot;008F04BE&quot;/&gt;&lt;wsp:rsid wsp:val=&quot;008F621B&quot;/&gt;&lt;wsp:rsid wsp:val=&quot;008F69F5&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4C25&quot;/&gt;&lt;wsp:rsid wsp:val=&quot;0091655D&quot;/&gt;&lt;wsp:rsid wsp:val=&quot;009170A8&quot;/&gt;&lt;wsp:rsid wsp:val=&quot;009171B2&quot;/&gt;&lt;wsp:rsid wsp:val=&quot;0092050C&quot;/&gt;&lt;wsp:rsid wsp:val=&quot;0092288C&quot;/&gt;&lt;wsp:rsid wsp:val=&quot;00924E2C&quot;/&gt;&lt;wsp:rsid wsp:val=&quot;009278FF&quot;/&gt;&lt;wsp:rsid wsp:val=&quot;00927F71&quot;/&gt;&lt;wsp:rsid wsp:val=&quot;00930024&quot;/&gt;&lt;wsp:rsid wsp:val=&quot;00931DD4&quot;/&gt;&lt;wsp:rsid wsp:val=&quot;0093445B&quot;/&gt;&lt;wsp:rsid wsp:val=&quot;009347F2&quot;/&gt;&lt;wsp:rsid wsp:val=&quot;00935E13&quot;/&gt;&lt;wsp:rsid wsp:val=&quot;00937551&quot;/&gt;&lt;wsp:rsid wsp:val=&quot;00937AE7&quot;/&gt;&lt;wsp:rsid wsp:val=&quot;00937E20&quot;/&gt;&lt;wsp:rsid wsp:val=&quot;009401DF&quot;/&gt;&lt;wsp:rsid wsp:val=&quot;00940297&quot;/&gt;&lt;wsp:rsid wsp:val=&quot;00942719&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51A&quot;/&gt;&lt;wsp:rsid wsp:val=&quot;00960785&quot;/&gt;&lt;wsp:rsid wsp:val=&quot;009608E3&quot;/&gt;&lt;wsp:rsid wsp:val=&quot;00961DB4&quot;/&gt;&lt;wsp:rsid wsp:val=&quot;00963095&quot;/&gt;&lt;wsp:rsid wsp:val=&quot;009653AA&quot;/&gt;&lt;wsp:rsid wsp:val=&quot;009657DE&quot;/&gt;&lt;wsp:rsid wsp:val=&quot;00966CBD&quot;/&gt;&lt;wsp:rsid wsp:val=&quot;00967CFB&quot;/&gt;&lt;wsp:rsid wsp:val=&quot;0097049A&quot;/&gt;&lt;wsp:rsid wsp:val=&quot;00970634&quot;/&gt;&lt;wsp:rsid wsp:val=&quot;0097079E&quot;/&gt;&lt;wsp:rsid wsp:val=&quot;00973F28&quot;/&gt;&lt;wsp:rsid wsp:val=&quot;00973FA2&quot;/&gt;&lt;wsp:rsid wsp:val=&quot;009762CD&quot;/&gt;&lt;wsp:rsid wsp:val=&quot;00980491&quot;/&gt;&lt;wsp:rsid wsp:val=&quot;00981D9F&quot;/&gt;&lt;wsp:rsid wsp:val=&quot;0098461A&quot;/&gt;&lt;wsp:rsid wsp:val=&quot;00985935&quot;/&gt;&lt;wsp:rsid wsp:val=&quot;00992F85&quot;/&gt;&lt;wsp:rsid wsp:val=&quot;009954CA&quot;/&gt;&lt;wsp:rsid wsp:val=&quot;009A029F&quot;/&gt;&lt;wsp:rsid wsp:val=&quot;009A02D8&quot;/&gt;&lt;wsp:rsid wsp:val=&quot;009A5919&quot;/&gt;&lt;wsp:rsid wsp:val=&quot;009A5A09&quot;/&gt;&lt;wsp:rsid wsp:val=&quot;009A60EF&quot;/&gt;&lt;wsp:rsid wsp:val=&quot;009A6F45&quot;/&gt;&lt;wsp:rsid wsp:val=&quot;009B1005&quot;/&gt;&lt;wsp:rsid wsp:val=&quot;009B1D77&quot;/&gt;&lt;wsp:rsid wsp:val=&quot;009B1F2D&quot;/&gt;&lt;wsp:rsid wsp:val=&quot;009B64D0&quot;/&gt;&lt;wsp:rsid wsp:val=&quot;009C159F&quot;/&gt;&lt;wsp:rsid wsp:val=&quot;009C2CD7&quot;/&gt;&lt;wsp:rsid wsp:val=&quot;009C4B30&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389A&quot;/&gt;&lt;wsp:rsid wsp:val=&quot;009E4019&quot;/&gt;&lt;wsp:rsid wsp:val=&quot;009E45E5&quot;/&gt;&lt;wsp:rsid wsp:val=&quot;009E4A2A&quot;/&gt;&lt;wsp:rsid wsp:val=&quot;009E7055&quot;/&gt;&lt;wsp:rsid wsp:val=&quot;009E797F&quot;/&gt;&lt;wsp:rsid wsp:val=&quot;009F020D&quot;/&gt;&lt;wsp:rsid wsp:val=&quot;009F0DC3&quot;/&gt;&lt;wsp:rsid wsp:val=&quot;009F4830&quot;/&gt;&lt;wsp:rsid wsp:val=&quot;009F69FB&quot;/&gt;&lt;wsp:rsid wsp:val=&quot;00A0110D&quot;/&gt;&lt;wsp:rsid wsp:val=&quot;00A1200A&quot;/&gt;&lt;wsp:rsid wsp:val=&quot;00A120D8&quot;/&gt;&lt;wsp:rsid wsp:val=&quot;00A13BEC&quot;/&gt;&lt;wsp:rsid wsp:val=&quot;00A15BD6&quot;/&gt;&lt;wsp:rsid wsp:val=&quot;00A16747&quot;/&gt;&lt;wsp:rsid wsp:val=&quot;00A16B00&quot;/&gt;&lt;wsp:rsid wsp:val=&quot;00A16B41&quot;/&gt;&lt;wsp:rsid wsp:val=&quot;00A202FC&quot;/&gt;&lt;wsp:rsid wsp:val=&quot;00A23C97&quot;/&gt;&lt;wsp:rsid wsp:val=&quot;00A23E31&quot;/&gt;&lt;wsp:rsid wsp:val=&quot;00A24838&quot;/&gt;&lt;wsp:rsid wsp:val=&quot;00A25C8A&quot;/&gt;&lt;wsp:rsid wsp:val=&quot;00A301A7&quot;/&gt;&lt;wsp:rsid wsp:val=&quot;00A31351&quot;/&gt;&lt;wsp:rsid wsp:val=&quot;00A340F7&quot;/&gt;&lt;wsp:rsid wsp:val=&quot;00A3604F&quot;/&gt;&lt;wsp:rsid wsp:val=&quot;00A43A40&quot;/&gt;&lt;wsp:rsid wsp:val=&quot;00A44EDD&quot;/&gt;&lt;wsp:rsid wsp:val=&quot;00A452CD&quot;/&gt;&lt;wsp:rsid wsp:val=&quot;00A453E9&quot;/&gt;&lt;wsp:rsid wsp:val=&quot;00A45FB2&quot;/&gt;&lt;wsp:rsid wsp:val=&quot;00A479AD&quot;/&gt;&lt;wsp:rsid wsp:val=&quot;00A50048&quot;/&gt;&lt;wsp:rsid wsp:val=&quot;00A5007F&quot;/&gt;&lt;wsp:rsid wsp:val=&quot;00A5570E&quot;/&gt;&lt;wsp:rsid wsp:val=&quot;00A55CF4&quot;/&gt;&lt;wsp:rsid wsp:val=&quot;00A5611B&quot;/&gt;&lt;wsp:rsid wsp:val=&quot;00A610D5&quot;/&gt;&lt;wsp:rsid wsp:val=&quot;00A61E46&quot;/&gt;&lt;wsp:rsid wsp:val=&quot;00A63863&quot;/&gt;&lt;wsp:rsid wsp:val=&quot;00A667FD&quot;/&gt;&lt;wsp:rsid wsp:val=&quot;00A71167&quot;/&gt;&lt;wsp:rsid wsp:val=&quot;00A71D04&quot;/&gt;&lt;wsp:rsid wsp:val=&quot;00A7371F&quot;/&gt;&lt;wsp:rsid wsp:val=&quot;00A752B0&quot;/&gt;&lt;wsp:rsid wsp:val=&quot;00A76407&quot;/&gt;&lt;wsp:rsid wsp:val=&quot;00A77EFD&quot;/&gt;&lt;wsp:rsid wsp:val=&quot;00A80D3B&quot;/&gt;&lt;wsp:rsid wsp:val=&quot;00A81C24&quot;/&gt;&lt;wsp:rsid wsp:val=&quot;00A83B70&quot;/&gt;&lt;wsp:rsid wsp:val=&quot;00A8442E&quot;/&gt;&lt;wsp:rsid wsp:val=&quot;00A90E19&quot;/&gt;&lt;wsp:rsid wsp:val=&quot;00A95126&quot;/&gt;&lt;wsp:rsid wsp:val=&quot;00AA1F42&quot;/&gt;&lt;wsp:rsid wsp:val=&quot;00AA341E&quot;/&gt;&lt;wsp:rsid wsp:val=&quot;00AA5A65&quot;/&gt;&lt;wsp:rsid wsp:val=&quot;00AA5C7C&quot;/&gt;&lt;wsp:rsid wsp:val=&quot;00AA669D&quot;/&gt;&lt;wsp:rsid wsp:val=&quot;00AB1228&quot;/&gt;&lt;wsp:rsid wsp:val=&quot;00AB348F&quot;/&gt;&lt;wsp:rsid wsp:val=&quot;00AB417D&quot;/&gt;&lt;wsp:rsid wsp:val=&quot;00AB4957&quot;/&gt;&lt;wsp:rsid wsp:val=&quot;00AB5CB1&quot;/&gt;&lt;wsp:rsid wsp:val=&quot;00AB687E&quot;/&gt;&lt;wsp:rsid wsp:val=&quot;00AB7F2A&quot;/&gt;&lt;wsp:rsid wsp:val=&quot;00AC0517&quot;/&gt;&lt;wsp:rsid wsp:val=&quot;00AC0C03&quot;/&gt;&lt;wsp:rsid wsp:val=&quot;00AC0ECA&quot;/&gt;&lt;wsp:rsid wsp:val=&quot;00AC278D&quot;/&gt;&lt;wsp:rsid wsp:val=&quot;00AC39D3&quot;/&gt;&lt;wsp:rsid wsp:val=&quot;00AC5033&quot;/&gt;&lt;wsp:rsid wsp:val=&quot;00AC7554&quot;/&gt;&lt;wsp:rsid wsp:val=&quot;00AD2F16&quot;/&gt;&lt;wsp:rsid wsp:val=&quot;00AD447B&quot;/&gt;&lt;wsp:rsid wsp:val=&quot;00AD5418&quot;/&gt;&lt;wsp:rsid wsp:val=&quot;00AD7C0A&quot;/&gt;&lt;wsp:rsid wsp:val=&quot;00AE206A&quot;/&gt;&lt;wsp:rsid wsp:val=&quot;00AE554F&quot;/&gt;&lt;wsp:rsid wsp:val=&quot;00AF1ED3&quot;/&gt;&lt;wsp:rsid wsp:val=&quot;00AF258F&quot;/&gt;&lt;wsp:rsid wsp:val=&quot;00AF2F6E&quot;/&gt;&lt;wsp:rsid wsp:val=&quot;00AF3747&quot;/&gt;&lt;wsp:rsid wsp:val=&quot;00AF435A&quot;/&gt;&lt;wsp:rsid wsp:val=&quot;00AF676F&quot;/&gt;&lt;wsp:rsid wsp:val=&quot;00AF6EBE&quot;/&gt;&lt;wsp:rsid wsp:val=&quot;00B057B7&quot;/&gt;&lt;wsp:rsid wsp:val=&quot;00B13627&quot;/&gt;&lt;wsp:rsid wsp:val=&quot;00B14114&quot;/&gt;&lt;wsp:rsid wsp:val=&quot;00B17047&quot;/&gt;&lt;wsp:rsid wsp:val=&quot;00B2032C&quot;/&gt;&lt;wsp:rsid wsp:val=&quot;00B20627&quot;/&gt;&lt;wsp:rsid wsp:val=&quot;00B23921&quot;/&gt;&lt;wsp:rsid wsp:val=&quot;00B26221&quot;/&gt;&lt;wsp:rsid wsp:val=&quot;00B323DD&quot;/&gt;&lt;wsp:rsid wsp:val=&quot;00B340AA&quot;/&gt;&lt;wsp:rsid wsp:val=&quot;00B34798&quot;/&gt;&lt;wsp:rsid wsp:val=&quot;00B34F32&quot;/&gt;&lt;wsp:rsid wsp:val=&quot;00B3574E&quot;/&gt;&lt;wsp:rsid wsp:val=&quot;00B40351&quot;/&gt;&lt;wsp:rsid wsp:val=&quot;00B403C0&quot;/&gt;&lt;wsp:rsid wsp:val=&quot;00B40D93&quot;/&gt;&lt;wsp:rsid wsp:val=&quot;00B422EA&quot;/&gt;&lt;wsp:rsid wsp:val=&quot;00B439FC&quot;/&gt;&lt;wsp:rsid wsp:val=&quot;00B452AE&quot;/&gt;&lt;wsp:rsid wsp:val=&quot;00B47176&quot;/&gt;&lt;wsp:rsid wsp:val=&quot;00B51372&quot;/&gt;&lt;wsp:rsid wsp:val=&quot;00B51987&quot;/&gt;&lt;wsp:rsid wsp:val=&quot;00B52708&quot;/&gt;&lt;wsp:rsid wsp:val=&quot;00B529BC&quot;/&gt;&lt;wsp:rsid wsp:val=&quot;00B52B32&quot;/&gt;&lt;wsp:rsid wsp:val=&quot;00B54F4D&quot;/&gt;&lt;wsp:rsid wsp:val=&quot;00B55528&quot;/&gt;&lt;wsp:rsid wsp:val=&quot;00B55621&quot;/&gt;&lt;wsp:rsid wsp:val=&quot;00B56F1C&quot;/&gt;&lt;wsp:rsid wsp:val=&quot;00B601DC&quot;/&gt;&lt;wsp:rsid wsp:val=&quot;00B631FD&quot;/&gt;&lt;wsp:rsid wsp:val=&quot;00B63624&quot;/&gt;&lt;wsp:rsid wsp:val=&quot;00B639F2&quot;/&gt;&lt;wsp:rsid wsp:val=&quot;00B640E8&quot;/&gt;&lt;wsp:rsid wsp:val=&quot;00B7219D&quot;/&gt;&lt;wsp:rsid wsp:val=&quot;00B727C9&quot;/&gt;&lt;wsp:rsid wsp:val=&quot;00B75DE1&quot;/&gt;&lt;wsp:rsid wsp:val=&quot;00B80F17&quot;/&gt;&lt;wsp:rsid wsp:val=&quot;00B906C7&quot;/&gt;&lt;wsp:rsid wsp:val=&quot;00B94A19&quot;/&gt;&lt;wsp:rsid wsp:val=&quot;00B964BE&quot;/&gt;&lt;wsp:rsid wsp:val=&quot;00B97AAA&quot;/&gt;&lt;wsp:rsid wsp:val=&quot;00BA3769&quot;/&gt;&lt;wsp:rsid wsp:val=&quot;00BA51F9&quot;/&gt;&lt;wsp:rsid wsp:val=&quot;00BA64C1&quot;/&gt;&lt;wsp:rsid wsp:val=&quot;00BA74B0&quot;/&gt;&lt;wsp:rsid wsp:val=&quot;00BB01E2&quot;/&gt;&lt;wsp:rsid wsp:val=&quot;00BB2E27&quot;/&gt;&lt;wsp:rsid wsp:val=&quot;00BB52CF&quot;/&gt;&lt;wsp:rsid wsp:val=&quot;00BB5369&quot;/&gt;&lt;wsp:rsid wsp:val=&quot;00BB56DE&quot;/&gt;&lt;wsp:rsid wsp:val=&quot;00BC0B79&quot;/&gt;&lt;wsp:rsid wsp:val=&quot;00BC2941&quot;/&gt;&lt;wsp:rsid wsp:val=&quot;00BC370E&quot;/&gt;&lt;wsp:rsid wsp:val=&quot;00BC3D43&quot;/&gt;&lt;wsp:rsid wsp:val=&quot;00BC7386&quot;/&gt;&lt;wsp:rsid wsp:val=&quot;00BC75B5&quot;/&gt;&lt;wsp:rsid wsp:val=&quot;00BD114B&quot;/&gt;&lt;wsp:rsid wsp:val=&quot;00BD4762&quot;/&gt;&lt;wsp:rsid wsp:val=&quot;00BD491D&quot;/&gt;&lt;wsp:rsid wsp:val=&quot;00BD4FA9&quot;/&gt;&lt;wsp:rsid wsp:val=&quot;00BD5E6D&quot;/&gt;&lt;wsp:rsid wsp:val=&quot;00BD604C&quot;/&gt;&lt;wsp:rsid wsp:val=&quot;00BE68E2&quot;/&gt;&lt;wsp:rsid wsp:val=&quot;00BF1F78&quot;/&gt;&lt;wsp:rsid wsp:val=&quot;00BF20C6&quot;/&gt;&lt;wsp:rsid wsp:val=&quot;00BF2FE0&quot;/&gt;&lt;wsp:rsid wsp:val=&quot;00BF45C3&quot;/&gt;&lt;wsp:rsid wsp:val=&quot;00BF4E0E&quot;/&gt;&lt;wsp:rsid wsp:val=&quot;00BF539D&quot;/&gt;&lt;wsp:rsid wsp:val=&quot;00BF65A4&quot;/&gt;&lt;wsp:rsid wsp:val=&quot;00BF6CE0&quot;/&gt;&lt;wsp:rsid wsp:val=&quot;00BF7C28&quot;/&gt;&lt;wsp:rsid wsp:val=&quot;00C001BC&quot;/&gt;&lt;wsp:rsid wsp:val=&quot;00C05269&quot;/&gt;&lt;wsp:rsid wsp:val=&quot;00C06576&quot;/&gt;&lt;wsp:rsid wsp:val=&quot;00C10B1F&quot;/&gt;&lt;wsp:rsid wsp:val=&quot;00C10F07&quot;/&gt;&lt;wsp:rsid wsp:val=&quot;00C116BC&quot;/&gt;&lt;wsp:rsid wsp:val=&quot;00C11B5E&quot;/&gt;&lt;wsp:rsid wsp:val=&quot;00C157E3&quot;/&gt;&lt;wsp:rsid wsp:val=&quot;00C1663B&quot;/&gt;&lt;wsp:rsid wsp:val=&quot;00C16B72&quot;/&gt;&lt;wsp:rsid wsp:val=&quot;00C26E62&quot;/&gt;&lt;wsp:rsid wsp:val=&quot;00C2739B&quot;/&gt;&lt;wsp:rsid wsp:val=&quot;00C30853&quot;/&gt;&lt;wsp:rsid wsp:val=&quot;00C315AF&quot;/&gt;&lt;wsp:rsid wsp:val=&quot;00C33D0B&quot;/&gt;&lt;wsp:rsid wsp:val=&quot;00C34389&quot;/&gt;&lt;wsp:rsid wsp:val=&quot;00C34BEC&quot;/&gt;&lt;wsp:rsid wsp:val=&quot;00C351CE&quot;/&gt;&lt;wsp:rsid wsp:val=&quot;00C37194&quot;/&gt;&lt;wsp:rsid wsp:val=&quot;00C418B6&quot;/&gt;&lt;wsp:rsid wsp:val=&quot;00C447E1&quot;/&gt;&lt;wsp:rsid wsp:val=&quot;00C44A5D&quot;/&gt;&lt;wsp:rsid wsp:val=&quot;00C46C61&quot;/&gt;&lt;wsp:rsid wsp:val=&quot;00C51723&quot;/&gt;&lt;wsp:rsid wsp:val=&quot;00C51D45&quot;/&gt;&lt;wsp:rsid wsp:val=&quot;00C54454&quot;/&gt;&lt;wsp:rsid wsp:val=&quot;00C553B2&quot;/&gt;&lt;wsp:rsid wsp:val=&quot;00C569AB&quot;/&gt;&lt;wsp:rsid wsp:val=&quot;00C569CC&quot;/&gt;&lt;wsp:rsid wsp:val=&quot;00C57ACC&quot;/&gt;&lt;wsp:rsid wsp:val=&quot;00C62130&quot;/&gt;&lt;wsp:rsid wsp:val=&quot;00C6529A&quot;/&gt;&lt;wsp:rsid wsp:val=&quot;00C707D9&quot;/&gt;&lt;wsp:rsid wsp:val=&quot;00C72E52&quot;/&gt;&lt;wsp:rsid wsp:val=&quot;00C73740&quot;/&gt;&lt;wsp:rsid wsp:val=&quot;00C73A93&quot;/&gt;&lt;wsp:rsid wsp:val=&quot;00C758A0&quot;/&gt;&lt;wsp:rsid wsp:val=&quot;00C765A2&quot;/&gt;&lt;wsp:rsid wsp:val=&quot;00C805C1&quot;/&gt;&lt;wsp:rsid wsp:val=&quot;00C80E0B&quot;/&gt;&lt;wsp:rsid wsp:val=&quot;00C84B47&quot;/&gt;&lt;wsp:rsid wsp:val=&quot;00C85321&quot;/&gt;&lt;wsp:rsid wsp:val=&quot;00C86B16&quot;/&gt;&lt;wsp:rsid wsp:val=&quot;00C878E9&quot;/&gt;&lt;wsp:rsid wsp:val=&quot;00C91D1C&quot;/&gt;&lt;wsp:rsid wsp:val=&quot;00C96A17&quot;/&gt;&lt;wsp:rsid wsp:val=&quot;00CA2E12&quot;/&gt;&lt;wsp:rsid wsp:val=&quot;00CA3C7D&quot;/&gt;&lt;wsp:rsid wsp:val=&quot;00CA3CA3&quot;/&gt;&lt;wsp:rsid wsp:val=&quot;00CA4938&quot;/&gt;&lt;wsp:rsid wsp:val=&quot;00CA4A7A&quot;/&gt;&lt;wsp:rsid wsp:val=&quot;00CA5DA4&quot;/&gt;&lt;wsp:rsid wsp:val=&quot;00CA5F62&quot;/&gt;&lt;wsp:rsid wsp:val=&quot;00CA6650&quot;/&gt;&lt;wsp:rsid wsp:val=&quot;00CA794B&quot;/&gt;&lt;wsp:rsid wsp:val=&quot;00CB2167&quot;/&gt;&lt;wsp:rsid wsp:val=&quot;00CB5CC0&quot;/&gt;&lt;wsp:rsid wsp:val=&quot;00CB61B2&quot;/&gt;&lt;wsp:rsid wsp:val=&quot;00CC14EC&quot;/&gt;&lt;wsp:rsid wsp:val=&quot;00CC3B1C&quot;/&gt;&lt;wsp:rsid wsp:val=&quot;00CC3D28&quot;/&gt;&lt;wsp:rsid wsp:val=&quot;00CC4B34&quot;/&gt;&lt;wsp:rsid wsp:val=&quot;00CC4FB3&quot;/&gt;&lt;wsp:rsid wsp:val=&quot;00CC5EE5&quot;/&gt;&lt;wsp:rsid wsp:val=&quot;00CC6145&quot;/&gt;&lt;wsp:rsid wsp:val=&quot;00CD08C0&quot;/&gt;&lt;wsp:rsid wsp:val=&quot;00CD1153&quot;/&gt;&lt;wsp:rsid wsp:val=&quot;00CD1257&quot;/&gt;&lt;wsp:rsid wsp:val=&quot;00CD1D60&quot;/&gt;&lt;wsp:rsid wsp:val=&quot;00CD2BB4&quot;/&gt;&lt;wsp:rsid wsp:val=&quot;00CD5466&quot;/&gt;&lt;wsp:rsid wsp:val=&quot;00CD660F&quot;/&gt;&lt;wsp:rsid wsp:val=&quot;00CD680E&quot;/&gt;&lt;wsp:rsid wsp:val=&quot;00CD7A9D&quot;/&gt;&lt;wsp:rsid wsp:val=&quot;00CE2813&quot;/&gt;&lt;wsp:rsid wsp:val=&quot;00CE35EA&quot;/&gt;&lt;wsp:rsid wsp:val=&quot;00CE3D62&quot;/&gt;&lt;wsp:rsid wsp:val=&quot;00CE478C&quot;/&gt;&lt;wsp:rsid wsp:val=&quot;00CF0CC5&quot;/&gt;&lt;wsp:rsid wsp:val=&quot;00CF2307&quot;/&gt;&lt;wsp:rsid wsp:val=&quot;00CF3069&quot;/&gt;&lt;wsp:rsid wsp:val=&quot;00CF451D&quot;/&gt;&lt;wsp:rsid wsp:val=&quot;00CF5F39&quot;/&gt;&lt;wsp:rsid wsp:val=&quot;00CF7BB1&quot;/&gt;&lt;wsp:rsid wsp:val=&quot;00D0138D&quot;/&gt;&lt;wsp:rsid wsp:val=&quot;00D02D0D&quot;/&gt;&lt;wsp:rsid wsp:val=&quot;00D053D0&quot;/&gt;&lt;wsp:rsid wsp:val=&quot;00D066A8&quot;/&gt;&lt;wsp:rsid wsp:val=&quot;00D07CEA&quot;/&gt;&lt;wsp:rsid wsp:val=&quot;00D1164E&quot;/&gt;&lt;wsp:rsid wsp:val=&quot;00D1360B&quot;/&gt;&lt;wsp:rsid wsp:val=&quot;00D1420E&quot;/&gt;&lt;wsp:rsid wsp:val=&quot;00D15FAF&quot;/&gt;&lt;wsp:rsid wsp:val=&quot;00D16974&quot;/&gt;&lt;wsp:rsid wsp:val=&quot;00D20BAF&quot;/&gt;&lt;wsp:rsid wsp:val=&quot;00D21238&quot;/&gt;&lt;wsp:rsid wsp:val=&quot;00D26D98&quot;/&gt;&lt;wsp:rsid wsp:val=&quot;00D3374A&quot;/&gt;&lt;wsp:rsid wsp:val=&quot;00D3600E&quot;/&gt;&lt;wsp:rsid wsp:val=&quot;00D4263C&quot;/&gt;&lt;wsp:rsid wsp:val=&quot;00D43CBF&quot;/&gt;&lt;wsp:rsid wsp:val=&quot;00D506D0&quot;/&gt;&lt;wsp:rsid wsp:val=&quot;00D52A83&quot;/&gt;&lt;wsp:rsid wsp:val=&quot;00D5616D&quot;/&gt;&lt;wsp:rsid wsp:val=&quot;00D5711F&quot;/&gt;&lt;wsp:rsid wsp:val=&quot;00D616F1&quot;/&gt;&lt;wsp:rsid wsp:val=&quot;00D63474&quot;/&gt;&lt;wsp:rsid wsp:val=&quot;00D6383D&quot;/&gt;&lt;wsp:rsid wsp:val=&quot;00D63AFC&quot;/&gt;&lt;wsp:rsid wsp:val=&quot;00D64B68&quot;/&gt;&lt;wsp:rsid wsp:val=&quot;00D66373&quot;/&gt;&lt;wsp:rsid wsp:val=&quot;00D6781B&quot;/&gt;&lt;wsp:rsid wsp:val=&quot;00D67BE8&quot;/&gt;&lt;wsp:rsid wsp:val=&quot;00D72213&quot;/&gt;&lt;wsp:rsid wsp:val=&quot;00D76391&quot;/&gt;&lt;wsp:rsid wsp:val=&quot;00D76736&quot;/&gt;&lt;wsp:rsid wsp:val=&quot;00D81D6F&quot;/&gt;&lt;wsp:rsid wsp:val=&quot;00D82F01&quot;/&gt;&lt;wsp:rsid wsp:val=&quot;00D82F8E&quot;/&gt;&lt;wsp:rsid wsp:val=&quot;00D853FE&quot;/&gt;&lt;wsp:rsid wsp:val=&quot;00D8622A&quot;/&gt;&lt;wsp:rsid wsp:val=&quot;00D870DB&quot;/&gt;&lt;wsp:rsid wsp:val=&quot;00D90334&quot;/&gt;&lt;wsp:rsid wsp:val=&quot;00D91D8E&quot;/&gt;&lt;wsp:rsid wsp:val=&quot;00D920C8&quot;/&gt;&lt;wsp:rsid wsp:val=&quot;00D925AE&quot;/&gt;&lt;wsp:rsid wsp:val=&quot;00D96537&quot;/&gt;&lt;wsp:rsid wsp:val=&quot;00D978A0&quot;/&gt;&lt;wsp:rsid wsp:val=&quot;00D97D4D&quot;/&gt;&lt;wsp:rsid wsp:val=&quot;00DA0AB3&quot;/&gt;&lt;wsp:rsid wsp:val=&quot;00DA18BD&quot;/&gt;&lt;wsp:rsid wsp:val=&quot;00DA4824&quot;/&gt;&lt;wsp:rsid wsp:val=&quot;00DA4A9C&quot;/&gt;&lt;wsp:rsid wsp:val=&quot;00DB156D&quot;/&gt;&lt;wsp:rsid wsp:val=&quot;00DB17FD&quot;/&gt;&lt;wsp:rsid wsp:val=&quot;00DB25C9&quot;/&gt;&lt;wsp:rsid wsp:val=&quot;00DB2887&quot;/&gt;&lt;wsp:rsid wsp:val=&quot;00DB4055&quot;/&gt;&lt;wsp:rsid wsp:val=&quot;00DB6042&quot;/&gt;&lt;wsp:rsid wsp:val=&quot;00DB71B9&quot;/&gt;&lt;wsp:rsid wsp:val=&quot;00DB7E00&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D7BF3&quot;/&gt;&lt;wsp:rsid wsp:val=&quot;00DE0182&quot;/&gt;&lt;wsp:rsid wsp:val=&quot;00DE0B19&quot;/&gt;&lt;wsp:rsid wsp:val=&quot;00DE144D&quot;/&gt;&lt;wsp:rsid wsp:val=&quot;00DE15ED&quot;/&gt;&lt;wsp:rsid wsp:val=&quot;00DE6C95&quot;/&gt;&lt;wsp:rsid wsp:val=&quot;00DF0111&quot;/&gt;&lt;wsp:rsid wsp:val=&quot;00DF5416&quot;/&gt;&lt;wsp:rsid wsp:val=&quot;00E00053&quot;/&gt;&lt;wsp:rsid wsp:val=&quot;00E00BB2&quot;/&gt;&lt;wsp:rsid wsp:val=&quot;00E02359&quot;/&gt;&lt;wsp:rsid wsp:val=&quot;00E03022&quot;/&gt;&lt;wsp:rsid wsp:val=&quot;00E11DB4&quot;/&gt;&lt;wsp:rsid wsp:val=&quot;00E11E5B&quot;/&gt;&lt;wsp:rsid wsp:val=&quot;00E11EE2&quot;/&gt;&lt;wsp:rsid wsp:val=&quot;00E147E2&quot;/&gt;&lt;wsp:rsid wsp:val=&quot;00E177DB&quot;/&gt;&lt;wsp:rsid wsp:val=&quot;00E20892&quot;/&gt;&lt;wsp:rsid wsp:val=&quot;00E20F2E&quot;/&gt;&lt;wsp:rsid wsp:val=&quot;00E24A3F&quot;/&gt;&lt;wsp:rsid wsp:val=&quot;00E2627F&quot;/&gt;&lt;wsp:rsid wsp:val=&quot;00E31370&quot;/&gt;&lt;wsp:rsid wsp:val=&quot;00E32BEE&quot;/&gt;&lt;wsp:rsid wsp:val=&quot;00E3361E&quot;/&gt;&lt;wsp:rsid wsp:val=&quot;00E34F25&quot;/&gt;&lt;wsp:rsid wsp:val=&quot;00E3655E&quot;/&gt;&lt;wsp:rsid wsp:val=&quot;00E36EAB&quot;/&gt;&lt;wsp:rsid wsp:val=&quot;00E3784A&quot;/&gt;&lt;wsp:rsid wsp:val=&quot;00E435D3&quot;/&gt;&lt;wsp:rsid wsp:val=&quot;00E44BBC&quot;/&gt;&lt;wsp:rsid wsp:val=&quot;00E46490&quot;/&gt;&lt;wsp:rsid wsp:val=&quot;00E524D0&quot;/&gt;&lt;wsp:rsid wsp:val=&quot;00E541ED&quot;/&gt;&lt;wsp:rsid wsp:val=&quot;00E54AFA&quot;/&gt;&lt;wsp:rsid wsp:val=&quot;00E54ED2&quot;/&gt;&lt;wsp:rsid wsp:val=&quot;00E62C3D&quot;/&gt;&lt;wsp:rsid wsp:val=&quot;00E62F62&quot;/&gt;&lt;wsp:rsid wsp:val=&quot;00E6364D&quot;/&gt;&lt;wsp:rsid wsp:val=&quot;00E65B5A&quot;/&gt;&lt;wsp:rsid wsp:val=&quot;00E70311&quot;/&gt;&lt;wsp:rsid wsp:val=&quot;00E7181B&quot;/&gt;&lt;wsp:rsid wsp:val=&quot;00E730D0&quot;/&gt;&lt;wsp:rsid wsp:val=&quot;00E74753&quot;/&gt;&lt;wsp:rsid wsp:val=&quot;00E7512C&quot;/&gt;&lt;wsp:rsid wsp:val=&quot;00E75E82&quot;/&gt;&lt;wsp:rsid wsp:val=&quot;00E7769E&quot;/&gt;&lt;wsp:rsid wsp:val=&quot;00E83CC5&quot;/&gt;&lt;wsp:rsid wsp:val=&quot;00E840A5&quot;/&gt;&lt;wsp:rsid wsp:val=&quot;00E85A53&quot;/&gt;&lt;wsp:rsid wsp:val=&quot;00E87AB9&quot;/&gt;&lt;wsp:rsid wsp:val=&quot;00E95A5C&quot;/&gt;&lt;wsp:rsid wsp:val=&quot;00E95F0A&quot;/&gt;&lt;wsp:rsid wsp:val=&quot;00E968DC&quot;/&gt;&lt;wsp:rsid wsp:val=&quot;00EA0D4F&quot;/&gt;&lt;wsp:rsid wsp:val=&quot;00EA21B3&quot;/&gt;&lt;wsp:rsid wsp:val=&quot;00EA235C&quot;/&gt;&lt;wsp:rsid wsp:val=&quot;00EA3085&quot;/&gt;&lt;wsp:rsid wsp:val=&quot;00EA78CB&quot;/&gt;&lt;wsp:rsid wsp:val=&quot;00EA7990&quot;/&gt;&lt;wsp:rsid wsp:val=&quot;00EB14BE&quot;/&gt;&lt;wsp:rsid wsp:val=&quot;00EB1A36&quot;/&gt;&lt;wsp:rsid wsp:val=&quot;00EB37A1&quot;/&gt;&lt;wsp:rsid wsp:val=&quot;00EB5163&quot;/&gt;&lt;wsp:rsid wsp:val=&quot;00EB53DA&quot;/&gt;&lt;wsp:rsid wsp:val=&quot;00EC2FB5&quot;/&gt;&lt;wsp:rsid wsp:val=&quot;00EC4752&quot;/&gt;&lt;wsp:rsid wsp:val=&quot;00EC5B61&quot;/&gt;&lt;wsp:rsid wsp:val=&quot;00EC7B40&quot;/&gt;&lt;wsp:rsid wsp:val=&quot;00ED034C&quot;/&gt;&lt;wsp:rsid wsp:val=&quot;00ED2E01&quot;/&gt;&lt;wsp:rsid wsp:val=&quot;00ED55AE&quot;/&gt;&lt;wsp:rsid wsp:val=&quot;00ED6F25&quot;/&gt;&lt;wsp:rsid wsp:val=&quot;00EE1DB6&quot;/&gt;&lt;wsp:rsid wsp:val=&quot;00EE7CE8&quot;/&gt;&lt;wsp:rsid wsp:val=&quot;00EF0353&quot;/&gt;&lt;wsp:rsid wsp:val=&quot;00EF1AAC&quot;/&gt;&lt;wsp:rsid wsp:val=&quot;00EF31D8&quot;/&gt;&lt;wsp:rsid wsp:val=&quot;00EF4F07&quot;/&gt;&lt;wsp:rsid wsp:val=&quot;00EF5EC3&quot;/&gt;&lt;wsp:rsid wsp:val=&quot;00EF6036&quot;/&gt;&lt;wsp:rsid wsp:val=&quot;00F000D6&quot;/&gt;&lt;wsp:rsid wsp:val=&quot;00F0023E&quot;/&gt;&lt;wsp:rsid wsp:val=&quot;00F07602&quot;/&gt;&lt;wsp:rsid wsp:val=&quot;00F07B8D&quot;/&gt;&lt;wsp:rsid wsp:val=&quot;00F1076C&quot;/&gt;&lt;wsp:rsid wsp:val=&quot;00F10F06&quot;/&gt;&lt;wsp:rsid wsp:val=&quot;00F1304F&quot;/&gt;&lt;wsp:rsid wsp:val=&quot;00F13A18&quot;/&gt;&lt;wsp:rsid wsp:val=&quot;00F1518F&quot;/&gt;&lt;wsp:rsid wsp:val=&quot;00F15389&quot;/&gt;&lt;wsp:rsid wsp:val=&quot;00F20665&quot;/&gt;&lt;wsp:rsid wsp:val=&quot;00F230BA&quot;/&gt;&lt;wsp:rsid wsp:val=&quot;00F23620&quot;/&gt;&lt;wsp:rsid wsp:val=&quot;00F25370&quot;/&gt;&lt;wsp:rsid wsp:val=&quot;00F25BE3&quot;/&gt;&lt;wsp:rsid wsp:val=&quot;00F261B5&quot;/&gt;&lt;wsp:rsid wsp:val=&quot;00F2674D&quot;/&gt;&lt;wsp:rsid wsp:val=&quot;00F26BD4&quot;/&gt;&lt;wsp:rsid wsp:val=&quot;00F275EF&quot;/&gt;&lt;wsp:rsid wsp:val=&quot;00F27DE6&quot;/&gt;&lt;wsp:rsid wsp:val=&quot;00F27EBE&quot;/&gt;&lt;wsp:rsid wsp:val=&quot;00F30FD9&quot;/&gt;&lt;wsp:rsid wsp:val=&quot;00F31689&quot;/&gt;&lt;wsp:rsid wsp:val=&quot;00F36C74&quot;/&gt;&lt;wsp:rsid wsp:val=&quot;00F44AAD&quot;/&gt;&lt;wsp:rsid wsp:val=&quot;00F44ADB&quot;/&gt;&lt;wsp:rsid wsp:val=&quot;00F45D8C&quot;/&gt;&lt;wsp:rsid wsp:val=&quot;00F5134E&quot;/&gt;&lt;wsp:rsid wsp:val=&quot;00F52B54&quot;/&gt;&lt;wsp:rsid wsp:val=&quot;00F609A6&quot;/&gt;&lt;wsp:rsid wsp:val=&quot;00F61405&quot;/&gt;&lt;wsp:rsid wsp:val=&quot;00F61573&quot;/&gt;&lt;wsp:rsid wsp:val=&quot;00F65A75&quot;/&gt;&lt;wsp:rsid wsp:val=&quot;00F65C14&quot;/&gt;&lt;wsp:rsid wsp:val=&quot;00F6790B&quot;/&gt;&lt;wsp:rsid wsp:val=&quot;00F703BE&quot;/&gt;&lt;wsp:rsid wsp:val=&quot;00F7153E&quot;/&gt;&lt;wsp:rsid wsp:val=&quot;00F71576&quot;/&gt;&lt;wsp:rsid wsp:val=&quot;00F724AE&quot;/&gt;&lt;wsp:rsid wsp:val=&quot;00F72BF7&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3855&quot;/&gt;&lt;wsp:rsid wsp:val=&quot;00F95794&quot;/&gt;&lt;wsp:rsid wsp:val=&quot;00F962C8&quot;/&gt;&lt;wsp:rsid wsp:val=&quot;00F9692E&quot;/&gt;&lt;wsp:rsid wsp:val=&quot;00FA1250&quot;/&gt;&lt;wsp:rsid wsp:val=&quot;00FA3B5F&quot;/&gt;&lt;wsp:rsid wsp:val=&quot;00FA4646&quot;/&gt;&lt;wsp:rsid wsp:val=&quot;00FA7C6E&quot;/&gt;&lt;wsp:rsid wsp:val=&quot;00FB02B8&quot;/&gt;&lt;wsp:rsid wsp:val=&quot;00FB0F0E&quot;/&gt;&lt;wsp:rsid wsp:val=&quot;00FB3721&quot;/&gt;&lt;wsp:rsid wsp:val=&quot;00FC0112&quot;/&gt;&lt;wsp:rsid wsp:val=&quot;00FC2435&quot;/&gt;&lt;wsp:rsid wsp:val=&quot;00FC2853&quot;/&gt;&lt;wsp:rsid wsp:val=&quot;00FC56EC&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711&quot;/&gt;&lt;wsp:rsid wsp:val=&quot;00FE0993&quot;/&gt;&lt;wsp:rsid wsp:val=&quot;00FE1FEE&quot;/&gt;&lt;wsp:rsid wsp:val=&quot;00FE4392&quot;/&gt;&lt;wsp:rsid wsp:val=&quot;00FE6A52&quot;/&gt;&lt;wsp:rsid wsp:val=&quot;00FF18D7&quot;/&gt;&lt;wsp:rsid wsp:val=&quot;00FF1A14&quot;/&gt;&lt;wsp:rsid wsp:val=&quot;00FF45F8&quot;/&gt;&lt;/wsp:rsids&gt;&lt;/w:docPr&gt;&lt;w:body&gt;&lt;wx:sect&gt;&lt;w:p wsp:rsidR=&quot;0097049A&quot; wsp:rsidRDefault=&quot;0097049A&quot; wsp:rsidP=&quot;0097049A&quot;&gt;&lt;m:oMathPara&gt;&lt;m:oMath&gt;&lt;m:r&gt;&lt;w:rPr&gt;&lt;w:rFonts w:ascii=&quot;Cambria Math&quot; w:fareast=&quot;Calibri&quot; w:h-ansi=&quot;Cambria Math&quot;/&gt;&lt;wx:font wx:val=&quot;Cambria Math&quot;/&gt;&lt;w:i/&gt;&lt;w:sz-cs w:val=&quot;20&quot;/&gt;&lt;/w:rPr&gt;&lt;m:t&gt;[&lt;/m:t&gt;&lt;/m:r&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Œ¥&lt;/m:t&gt;&lt;/m:r&gt;&lt;/m:e&gt;&lt;m:sub&gt;&lt;m:r&gt;&lt;w:rPr&gt;&lt;w:rFonts w:ascii=&quot;Cambria Math&quot; w:fareast=&quot;Calibri&quot; w:h-ansi=&quot;Cambria Math&quot;/&gt;&lt;wx:font wx:val=&quot;Cambria Math&quot;/&gt;&lt;w:i/&gt;&lt;w:sz-cs w:val=&quot;20&quot;/&gt;&lt;/w:rPr&gt;&lt;m:t&gt;i&lt;/m:t&gt;&lt;/m:r&gt;&lt;/m:sub&gt;&lt;/m:sSub&gt;&lt;m:r&gt;&lt;w:rPr&gt;&lt;w:rFonts w:ascii=&quot;Cambria Math&quot; w:fareast=&quot;Calibri&quot; w:h-ansi=&quot;Cambria Math&quot;/&gt;&lt;wx:font wx:val=&quot;Cambria Math&quot;/&gt;&lt;w:i/&gt;&lt;w:sz-cs w:val=&quot;20&quot;/&gt;&lt;/w:rPr&gt;&lt;m:t&gt;,&lt;/m:t&gt;&lt;/m:r&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Œ¥&lt;/m:t&gt;&lt;/m:r&gt;&lt;/m:e&gt;&lt;m:sub&gt;&lt;m:r&gt;&lt;w:rPr&gt;&lt;w:rFonts w:ascii=&quot;Cambria Math&quot; w:fareast=&quot;Calibri&quot; w:h-ansi=&quot;Cambria Math&quot;/&gt;&lt;wx:font wx:val=&quot;Cambria Math&quot;/&gt;&lt;w:i/&gt;&lt;w:sz-cs w:val=&quot;20&quot;/&gt;&lt;/w:rPr&gt;&lt;m:t&gt;i+1&lt;/m:t&gt;&lt;/m:r&gt;&lt;/m:sub&gt;&lt;/m:sSub&gt;&lt;m:r&gt;&lt;w:rPr&gt;&lt;w:rFonts w:ascii=&quot;Cambria Math&quot; w:fareast=&quot;Calibri&quot; w:h-ansi=&quot;Cambria Math&quot;/&gt;&lt;wx:font wx:val=&quot;Cambria Math&quot;/&gt;&lt;w:i/&gt;&lt;w:sz-cs w:val=&quot;20&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046E59">
              <w:rPr>
                <w:rFonts w:eastAsia="Calibri"/>
                <w:sz w:val="20"/>
                <w:szCs w:val="20"/>
              </w:rPr>
              <w:instrText xml:space="preserve"> </w:instrText>
            </w:r>
            <w:r w:rsidRPr="00046E59">
              <w:rPr>
                <w:rFonts w:eastAsia="Calibri"/>
                <w:sz w:val="20"/>
                <w:szCs w:val="20"/>
              </w:rPr>
              <w:fldChar w:fldCharType="separate"/>
            </w:r>
            <w:r w:rsidR="001604CD">
              <w:rPr>
                <w:noProof/>
                <w:position w:val="-5"/>
                <w:sz w:val="20"/>
                <w:szCs w:val="20"/>
              </w:rPr>
              <w:pict w14:anchorId="706A8E4E">
                <v:shape id="_x0000_i1053" type="#_x0000_t75" alt="" style="width:37.2pt;height:11.2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115&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1B47&quot;/&gt;&lt;wsp:rsid wsp:val=&quot;000236AE&quot;/&gt;&lt;wsp:rsid wsp:val=&quot;00027418&quot;/&gt;&lt;wsp:rsid wsp:val=&quot;00030286&quot;/&gt;&lt;wsp:rsid wsp:val=&quot;00032D66&quot;/&gt;&lt;wsp:rsid wsp:val=&quot;00034896&quot;/&gt;&lt;wsp:rsid wsp:val=&quot;00035C3D&quot;/&gt;&lt;wsp:rsid wsp:val=&quot;00040835&quot;/&gt;&lt;wsp:rsid wsp:val=&quot;00041FB7&quot;/&gt;&lt;wsp:rsid wsp:val=&quot;000443F7&quot;/&gt;&lt;wsp:rsid wsp:val=&quot;00046960&quot;/&gt;&lt;wsp:rsid wsp:val=&quot;00046AFA&quot;/&gt;&lt;wsp:rsid wsp:val=&quot;0005011F&quot;/&gt;&lt;wsp:rsid wsp:val=&quot;000501E6&quot;/&gt;&lt;wsp:rsid wsp:val=&quot;00051C5C&quot;/&gt;&lt;wsp:rsid wsp:val=&quot;00052672&quot;/&gt;&lt;wsp:rsid wsp:val=&quot;000527DB&quot;/&gt;&lt;wsp:rsid wsp:val=&quot;00052ACE&quot;/&gt;&lt;wsp:rsid wsp:val=&quot;00053611&quot;/&gt;&lt;wsp:rsid wsp:val=&quot;00054572&quot;/&gt;&lt;wsp:rsid wsp:val=&quot;00054DD5&quot;/&gt;&lt;wsp:rsid wsp:val=&quot;00055A76&quot;/&gt;&lt;wsp:rsid wsp:val=&quot;00060542&quot;/&gt;&lt;wsp:rsid wsp:val=&quot;000605DA&quot;/&gt;&lt;wsp:rsid wsp:val=&quot;00060C6D&quot;/&gt;&lt;wsp:rsid wsp:val=&quot;00070E52&quot;/&gt;&lt;wsp:rsid wsp:val=&quot;00073C45&quot;/&gt;&lt;wsp:rsid wsp:val=&quot;00074192&quot;/&gt;&lt;wsp:rsid wsp:val=&quot;00074A3E&quot;/&gt;&lt;wsp:rsid wsp:val=&quot;00076C50&quot;/&gt;&lt;wsp:rsid wsp:val=&quot;00076F90&quot;/&gt;&lt;wsp:rsid wsp:val=&quot;0008036D&quot;/&gt;&lt;wsp:rsid wsp:val=&quot;000809D1&quot;/&gt;&lt;wsp:rsid wsp:val=&quot;000826EA&quot;/&gt;&lt;wsp:rsid wsp:val=&quot;000845D8&quot;/&gt;&lt;wsp:rsid wsp:val=&quot;000846FA&quot;/&gt;&lt;wsp:rsid wsp:val=&quot;00084952&quot;/&gt;&lt;wsp:rsid wsp:val=&quot;00085529&quot;/&gt;&lt;wsp:rsid wsp:val=&quot;00086BAD&quot;/&gt;&lt;wsp:rsid wsp:val=&quot;00087B7C&quot;/&gt;&lt;wsp:rsid wsp:val=&quot;000969AF&quot;/&gt;&lt;wsp:rsid wsp:val=&quot;000A0641&quot;/&gt;&lt;wsp:rsid wsp:val=&quot;000A57B3&quot;/&gt;&lt;wsp:rsid wsp:val=&quot;000A5EF6&quot;/&gt;&lt;wsp:rsid wsp:val=&quot;000B3CBE&quot;/&gt;&lt;wsp:rsid wsp:val=&quot;000B4BF9&quot;/&gt;&lt;wsp:rsid wsp:val=&quot;000B4CC6&quot;/&gt;&lt;wsp:rsid wsp:val=&quot;000B6706&quot;/&gt;&lt;wsp:rsid wsp:val=&quot;000C122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5AD2&quot;/&gt;&lt;wsp:rsid wsp:val=&quot;000D698F&quot;/&gt;&lt;wsp:rsid wsp:val=&quot;000E474A&quot;/&gt;&lt;wsp:rsid wsp:val=&quot;000E5BCB&quot;/&gt;&lt;wsp:rsid wsp:val=&quot;000E5BCD&quot;/&gt;&lt;wsp:rsid wsp:val=&quot;000E67A5&quot;/&gt;&lt;wsp:rsid wsp:val=&quot;0010080A&quot;/&gt;&lt;wsp:rsid wsp:val=&quot;001018D5&quot;/&gt;&lt;wsp:rsid wsp:val=&quot;001020AA&quot;/&gt;&lt;wsp:rsid wsp:val=&quot;0010230E&quot;/&gt;&lt;wsp:rsid wsp:val=&quot;00104F66&quot;/&gt;&lt;wsp:rsid wsp:val=&quot;00105C24&quot;/&gt;&lt;wsp:rsid wsp:val=&quot;00107146&quot;/&gt;&lt;wsp:rsid wsp:val=&quot;001109B7&quot;/&gt;&lt;wsp:rsid wsp:val=&quot;00110ECB&quot;/&gt;&lt;wsp:rsid wsp:val=&quot;00111908&quot;/&gt;&lt;wsp:rsid wsp:val=&quot;00114D36&quot;/&gt;&lt;wsp:rsid wsp:val=&quot;00114F16&quot;/&gt;&lt;wsp:rsid wsp:val=&quot;00115DA7&quot;/&gt;&lt;wsp:rsid wsp:val=&quot;00120884&quot;/&gt;&lt;wsp:rsid wsp:val=&quot;00130389&quot;/&gt;&lt;wsp:rsid wsp:val=&quot;0013180F&quot;/&gt;&lt;wsp:rsid wsp:val=&quot;00131CB0&quot;/&gt;&lt;wsp:rsid wsp:val=&quot;00132CBE&quot;/&gt;&lt;wsp:rsid wsp:val=&quot;001376F6&quot;/&gt;&lt;wsp:rsid wsp:val=&quot;00145E2B&quot;/&gt;&lt;wsp:rsid wsp:val=&quot;00146D61&quot;/&gt;&lt;wsp:rsid wsp:val=&quot;00150C17&quot;/&gt;&lt;wsp:rsid wsp:val=&quot;00156174&quot;/&gt;&lt;wsp:rsid wsp:val=&quot;0015708F&quot;/&gt;&lt;wsp:rsid wsp:val=&quot;0016208C&quot;/&gt;&lt;wsp:rsid wsp:val=&quot;001642CE&quot;/&gt;&lt;wsp:rsid wsp:val=&quot;001671FB&quot;/&gt;&lt;wsp:rsid wsp:val=&quot;00167B43&quot;/&gt;&lt;wsp:rsid wsp:val=&quot;00173EEB&quot;/&gt;&lt;wsp:rsid wsp:val=&quot;00176791&quot;/&gt;&lt;wsp:rsid wsp:val=&quot;001774D4&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1E6&quot;/&gt;&lt;wsp:rsid wsp:val=&quot;0019426E&quot;/&gt;&lt;wsp:rsid wsp:val=&quot;00197AA5&quot;/&gt;&lt;wsp:rsid wsp:val=&quot;001A235A&quot;/&gt;&lt;wsp:rsid wsp:val=&quot;001A3FB4&quot;/&gt;&lt;wsp:rsid wsp:val=&quot;001A5F13&quot;/&gt;&lt;wsp:rsid wsp:val=&quot;001B008D&quot;/&gt;&lt;wsp:rsid wsp:val=&quot;001B27D2&quot;/&gt;&lt;wsp:rsid wsp:val=&quot;001B3F4E&quot;/&gt;&lt;wsp:rsid wsp:val=&quot;001B580F&quot;/&gt;&lt;wsp:rsid wsp:val=&quot;001B7AD4&quot;/&gt;&lt;wsp:rsid wsp:val=&quot;001C0BAC&quot;/&gt;&lt;wsp:rsid wsp:val=&quot;001C0C5B&quot;/&gt;&lt;wsp:rsid wsp:val=&quot;001C12B4&quot;/&gt;&lt;wsp:rsid wsp:val=&quot;001C3FFD&quot;/&gt;&lt;wsp:rsid wsp:val=&quot;001C40D9&quot;/&gt;&lt;wsp:rsid wsp:val=&quot;001C5621&quot;/&gt;&lt;wsp:rsid wsp:val=&quot;001C74BE&quot;/&gt;&lt;wsp:rsid wsp:val=&quot;001C7C35&quot;/&gt;&lt;wsp:rsid wsp:val=&quot;001D04E7&quot;/&gt;&lt;wsp:rsid wsp:val=&quot;001D150F&quot;/&gt;&lt;wsp:rsid wsp:val=&quot;001D41B7&quot;/&gt;&lt;wsp:rsid wsp:val=&quot;001D52A5&quot;/&gt;&lt;wsp:rsid wsp:val=&quot;001D6F38&quot;/&gt;&lt;wsp:rsid wsp:val=&quot;001D7AE8&quot;/&gt;&lt;wsp:rsid wsp:val=&quot;001E41BC&quot;/&gt;&lt;wsp:rsid wsp:val=&quot;001E58B0&quot;/&gt;&lt;wsp:rsid wsp:val=&quot;001E71C1&quot;/&gt;&lt;wsp:rsid wsp:val=&quot;001E7873&quot;/&gt;&lt;wsp:rsid wsp:val=&quot;001F05DC&quot;/&gt;&lt;wsp:rsid wsp:val=&quot;001F0B04&quot;/&gt;&lt;wsp:rsid wsp:val=&quot;001F20E5&quot;/&gt;&lt;wsp:rsid wsp:val=&quot;001F2C8F&quot;/&gt;&lt;wsp:rsid wsp:val=&quot;001F3669&quot;/&gt;&lt;wsp:rsid wsp:val=&quot;001F37C1&quot;/&gt;&lt;wsp:rsid wsp:val=&quot;002004B2&quot;/&gt;&lt;wsp:rsid wsp:val=&quot;00202C71&quot;/&gt;&lt;wsp:rsid wsp:val=&quot;0020564C&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EB9&quot;/&gt;&lt;wsp:rsid wsp:val=&quot;002318A4&quot;/&gt;&lt;wsp:rsid wsp:val=&quot;002322EB&quot;/&gt;&lt;wsp:rsid wsp:val=&quot;002371F9&quot;/&gt;&lt;wsp:rsid wsp:val=&quot;00237671&quot;/&gt;&lt;wsp:rsid wsp:val=&quot;002403C8&quot;/&gt;&lt;wsp:rsid wsp:val=&quot;00240B6D&quot;/&gt;&lt;wsp:rsid wsp:val=&quot;00240DFE&quot;/&gt;&lt;wsp:rsid wsp:val=&quot;002418CB&quot;/&gt;&lt;wsp:rsid wsp:val=&quot;00243F4B&quot;/&gt;&lt;wsp:rsid wsp:val=&quot;002441C8&quot;/&gt;&lt;wsp:rsid wsp:val=&quot;002447FA&quot;/&gt;&lt;wsp:rsid wsp:val=&quot;00244B5A&quot;/&gt;&lt;wsp:rsid wsp:val=&quot;00246843&quot;/&gt;&lt;wsp:rsid wsp:val=&quot;00246C5D&quot;/&gt;&lt;wsp:rsid wsp:val=&quot;00247983&quot;/&gt;&lt;wsp:rsid wsp:val=&quot;0025116B&quot;/&gt;&lt;wsp:rsid wsp:val=&quot;00251A50&quot;/&gt;&lt;wsp:rsid wsp:val=&quot;002526D0&quot;/&gt;&lt;wsp:rsid wsp:val=&quot;0025466B&quot;/&gt;&lt;wsp:rsid wsp:val=&quot;00254FA9&quot;/&gt;&lt;wsp:rsid wsp:val=&quot;00255925&quot;/&gt;&lt;wsp:rsid wsp:val=&quot;00255966&quot;/&gt;&lt;wsp:rsid wsp:val=&quot;00256228&quot;/&gt;&lt;wsp:rsid wsp:val=&quot;0025787C&quot;/&gt;&lt;wsp:rsid wsp:val=&quot;00260F71&quot;/&gt;&lt;wsp:rsid wsp:val=&quot;00261C94&quot;/&gt;&lt;wsp:rsid wsp:val=&quot;002654D5&quot;/&gt;&lt;wsp:rsid wsp:val=&quot;00265760&quot;/&gt;&lt;wsp:rsid wsp:val=&quot;00267F5F&quot;/&gt;&lt;wsp:rsid wsp:val=&quot;00271586&quot;/&gt;&lt;wsp:rsid wsp:val=&quot;00271CD9&quot;/&gt;&lt;wsp:rsid wsp:val=&quot;00271E4F&quot;/&gt;&lt;wsp:rsid wsp:val=&quot;0027358D&quot;/&gt;&lt;wsp:rsid wsp:val=&quot;00274937&quot;/&gt;&lt;wsp:rsid wsp:val=&quot;00277FBD&quot;/&gt;&lt;wsp:rsid wsp:val=&quot;00282066&quot;/&gt;&lt;wsp:rsid wsp:val=&quot;0028251E&quot;/&gt;&lt;wsp:rsid wsp:val=&quot;00282E2C&quot;/&gt;&lt;wsp:rsid wsp:val=&quot;00285E3A&quot;/&gt;&lt;wsp:rsid wsp:val=&quot;00286532&quot;/&gt;&lt;wsp:rsid wsp:val=&quot;00293C36&quot;/&gt;&lt;wsp:rsid wsp:val=&quot;00293DB3&quot;/&gt;&lt;wsp:rsid wsp:val=&quot;0029433B&quot;/&gt;&lt;wsp:rsid wsp:val=&quot;00294EFB&quot;/&gt;&lt;wsp:rsid wsp:val=&quot;0029757E&quot;/&gt;&lt;wsp:rsid wsp:val=&quot;00297DD6&quot;/&gt;&lt;wsp:rsid wsp:val=&quot;002A1E7D&quot;/&gt;&lt;wsp:rsid wsp:val=&quot;002B08E6&quot;/&gt;&lt;wsp:rsid wsp:val=&quot;002B1FFA&quot;/&gt;&lt;wsp:rsid wsp:val=&quot;002B2B40&quot;/&gt;&lt;wsp:rsid wsp:val=&quot;002B32DD&quot;/&gt;&lt;wsp:rsid wsp:val=&quot;002B47E2&quot;/&gt;&lt;wsp:rsid wsp:val=&quot;002B4B78&quot;/&gt;&lt;wsp:rsid wsp:val=&quot;002B4D11&quot;/&gt;&lt;wsp:rsid wsp:val=&quot;002B544D&quot;/&gt;&lt;wsp:rsid wsp:val=&quot;002B6E04&quot;/&gt;&lt;wsp:rsid wsp:val=&quot;002B6E21&quot;/&gt;&lt;wsp:rsid wsp:val=&quot;002B7F6B&quot;/&gt;&lt;wsp:rsid wsp:val=&quot;002C1D1B&quot;/&gt;&lt;wsp:rsid wsp:val=&quot;002C2567&quot;/&gt;&lt;wsp:rsid wsp:val=&quot;002C37A1&quot;/&gt;&lt;wsp:rsid wsp:val=&quot;002C3BE0&quot;/&gt;&lt;wsp:rsid wsp:val=&quot;002C5DF1&quot;/&gt;&lt;wsp:rsid wsp:val=&quot;002C7702&quot;/&gt;&lt;wsp:rsid wsp:val=&quot;002D0410&quot;/&gt;&lt;wsp:rsid wsp:val=&quot;002D1A27&quot;/&gt;&lt;wsp:rsid wsp:val=&quot;002D4D40&quot;/&gt;&lt;wsp:rsid wsp:val=&quot;002D5218&quot;/&gt;&lt;wsp:rsid wsp:val=&quot;002D6E7D&quot;/&gt;&lt;wsp:rsid wsp:val=&quot;002E1DF6&quot;/&gt;&lt;wsp:rsid wsp:val=&quot;002E687D&quot;/&gt;&lt;wsp:rsid wsp:val=&quot;002E74B5&quot;/&gt;&lt;wsp:rsid wsp:val=&quot;002F0759&quot;/&gt;&lt;wsp:rsid wsp:val=&quot;002F2880&quot;/&gt;&lt;wsp:rsid wsp:val=&quot;002F4411&quot;/&gt;&lt;wsp:rsid wsp:val=&quot;002F5259&quot;/&gt;&lt;wsp:rsid wsp:val=&quot;002F57D7&quot;/&gt;&lt;wsp:rsid wsp:val=&quot;002F64B1&quot;/&gt;&lt;wsp:rsid wsp:val=&quot;002F7271&quot;/&gt;&lt;wsp:rsid wsp:val=&quot;00302398&quot;/&gt;&lt;wsp:rsid wsp:val=&quot;00304116&quot;/&gt;&lt;wsp:rsid wsp:val=&quot;0030546D&quot;/&gt;&lt;wsp:rsid wsp:val=&quot;0031112E&quot;/&gt;&lt;wsp:rsid wsp:val=&quot;00312317&quot;/&gt;&lt;wsp:rsid wsp:val=&quot;0031578B&quot;/&gt;&lt;wsp:rsid wsp:val=&quot;0032089E&quot;/&gt;&lt;wsp:rsid wsp:val=&quot;0032301D&quot;/&gt;&lt;wsp:rsid wsp:val=&quot;003230FF&quot;/&gt;&lt;wsp:rsid wsp:val=&quot;003236CA&quot;/&gt;&lt;wsp:rsid wsp:val=&quot;0032415B&quot;/&gt;&lt;wsp:rsid wsp:val=&quot;003269DE&quot;/&gt;&lt;wsp:rsid wsp:val=&quot;0033037F&quot;/&gt;&lt;wsp:rsid wsp:val=&quot;00331190&quot;/&gt;&lt;wsp:rsid wsp:val=&quot;00333E73&quot;/&gt;&lt;wsp:rsid wsp:val=&quot;00335B25&quot;/&gt;&lt;wsp:rsid wsp:val=&quot;00337048&quot;/&gt;&lt;wsp:rsid wsp:val=&quot;00343017&quot;/&gt;&lt;wsp:rsid wsp:val=&quot;00343A55&quot;/&gt;&lt;wsp:rsid wsp:val=&quot;00345EEA&quot;/&gt;&lt;wsp:rsid wsp:val=&quot;003521DB&quot;/&gt;&lt;wsp:rsid wsp:val=&quot;003544C1&quot;/&gt;&lt;wsp:rsid wsp:val=&quot;0035494C&quot;/&gt;&lt;wsp:rsid wsp:val=&quot;0035659F&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14C&quot;/&gt;&lt;wsp:rsid wsp:val=&quot;00367EA1&quot;/&gt;&lt;wsp:rsid wsp:val=&quot;00367F39&quot;/&gt;&lt;wsp:rsid wsp:val=&quot;00371B1E&quot;/&gt;&lt;wsp:rsid wsp:val=&quot;0037212B&quot;/&gt;&lt;wsp:rsid wsp:val=&quot;00373044&quot;/&gt;&lt;wsp:rsid wsp:val=&quot;003732A3&quot;/&gt;&lt;wsp:rsid wsp:val=&quot;003734D3&quot;/&gt;&lt;wsp:rsid wsp:val=&quot;00375726&quot;/&gt;&lt;wsp:rsid wsp:val=&quot;00376B7B&quot;/&gt;&lt;wsp:rsid wsp:val=&quot;00377C65&quot;/&gt;&lt;wsp:rsid wsp:val=&quot;003805D1&quot;/&gt;&lt;wsp:rsid wsp:val=&quot;00380864&quot;/&gt;&lt;wsp:rsid wsp:val=&quot;00380B9C&quot;/&gt;&lt;wsp:rsid wsp:val=&quot;00381DC5&quot;/&gt;&lt;wsp:rsid wsp:val=&quot;00382427&quot;/&gt;&lt;wsp:rsid wsp:val=&quot;00382901&quot;/&gt;&lt;wsp:rsid wsp:val=&quot;0038667F&quot;/&gt;&lt;wsp:rsid wsp:val=&quot;00387499&quot;/&gt;&lt;wsp:rsid wsp:val=&quot;00390B6E&quot;/&gt;&lt;wsp:rsid wsp:val=&quot;00391B3E&quot;/&gt;&lt;wsp:rsid wsp:val=&quot;00391D63&quot;/&gt;&lt;wsp:rsid wsp:val=&quot;00392A3A&quot;/&gt;&lt;wsp:rsid wsp:val=&quot;00394116&quot;/&gt;&lt;wsp:rsid wsp:val=&quot;00394AC8&quot;/&gt;&lt;wsp:rsid wsp:val=&quot;003957ED&quot;/&gt;&lt;wsp:rsid wsp:val=&quot;00397A6D&quot;/&gt;&lt;wsp:rsid wsp:val=&quot;003A135F&quot;/&gt;&lt;wsp:rsid wsp:val=&quot;003A4607&quot;/&gt;&lt;wsp:rsid wsp:val=&quot;003A7CEB&quot;/&gt;&lt;wsp:rsid wsp:val=&quot;003B0BF8&quot;/&gt;&lt;wsp:rsid wsp:val=&quot;003B30EF&quot;/&gt;&lt;wsp:rsid wsp:val=&quot;003B3DC0&quot;/&gt;&lt;wsp:rsid wsp:val=&quot;003B6548&quot;/&gt;&lt;wsp:rsid wsp:val=&quot;003B7BF9&quot;/&gt;&lt;wsp:rsid wsp:val=&quot;003C3033&quot;/&gt;&lt;wsp:rsid wsp:val=&quot;003C4584&quot;/&gt;&lt;wsp:rsid wsp:val=&quot;003C4EAC&quot;/&gt;&lt;wsp:rsid wsp:val=&quot;003C6728&quot;/&gt;&lt;wsp:rsid wsp:val=&quot;003D33A8&quot;/&gt;&lt;wsp:rsid wsp:val=&quot;003D7BDA&quot;/&gt;&lt;wsp:rsid wsp:val=&quot;003E0305&quot;/&gt;&lt;wsp:rsid wsp:val=&quot;003E04E9&quot;/&gt;&lt;wsp:rsid wsp:val=&quot;003E35DC&quot;/&gt;&lt;wsp:rsid wsp:val=&quot;003E66AC&quot;/&gt;&lt;wsp:rsid wsp:val=&quot;003E6A3A&quot;/&gt;&lt;wsp:rsid wsp:val=&quot;003E7642&quot;/&gt;&lt;wsp:rsid wsp:val=&quot;003F0BCC&quot;/&gt;&lt;wsp:rsid wsp:val=&quot;003F4797&quot;/&gt;&lt;wsp:rsid wsp:val=&quot;003F47B5&quot;/&gt;&lt;wsp:rsid wsp:val=&quot;004003E8&quot;/&gt;&lt;wsp:rsid wsp:val=&quot;0040222B&quot;/&gt;&lt;wsp:rsid wsp:val=&quot;004022CC&quot;/&gt;&lt;wsp:rsid wsp:val=&quot;00403018&quot;/&gt;&lt;wsp:rsid wsp:val=&quot;004035F6&quot;/&gt;&lt;wsp:rsid wsp:val=&quot;004109C3&quot;/&gt;&lt;wsp:rsid wsp:val=&quot;00413C55&quot;/&gt;&lt;wsp:rsid wsp:val=&quot;00414181&quot;/&gt;&lt;wsp:rsid wsp:val=&quot;0041782C&quot;/&gt;&lt;wsp:rsid wsp:val=&quot;004206FA&quot;/&gt;&lt;wsp:rsid wsp:val=&quot;004213CE&quot;/&gt;&lt;wsp:rsid wsp:val=&quot;004223F1&quot;/&gt;&lt;wsp:rsid wsp:val=&quot;00424AFD&quot;/&gt;&lt;wsp:rsid wsp:val=&quot;00424C9C&quot;/&gt;&lt;wsp:rsid wsp:val=&quot;00430171&quot;/&gt;&lt;wsp:rsid wsp:val=&quot;00431123&quot;/&gt;&lt;wsp:rsid wsp:val=&quot;00431E83&quot;/&gt;&lt;wsp:rsid wsp:val=&quot;00432F62&quot;/&gt;&lt;wsp:rsid wsp:val=&quot;0043707E&quot;/&gt;&lt;wsp:rsid wsp:val=&quot;00437B5E&quot;/&gt;&lt;wsp:rsid wsp:val=&quot;0044004B&quot;/&gt;&lt;wsp:rsid wsp:val=&quot;0044773B&quot;/&gt;&lt;wsp:rsid wsp:val=&quot;0045278A&quot;/&gt;&lt;wsp:rsid wsp:val=&quot;0045381F&quot;/&gt;&lt;wsp:rsid wsp:val=&quot;00455581&quot;/&gt;&lt;wsp:rsid wsp:val=&quot;00456C62&quot;/&gt;&lt;wsp:rsid wsp:val=&quot;004604FD&quot;/&gt;&lt;wsp:rsid wsp:val=&quot;00460D00&quot;/&gt;&lt;wsp:rsid wsp:val=&quot;00460DBF&quot;/&gt;&lt;wsp:rsid wsp:val=&quot;00462878&quot;/&gt;&lt;wsp:rsid wsp:val=&quot;00462BD0&quot;/&gt;&lt;wsp:rsid wsp:val=&quot;00471F19&quot;/&gt;&lt;wsp:rsid wsp:val=&quot;00474298&quot;/&gt;&lt;wsp:rsid wsp:val=&quot;0048214B&quot;/&gt;&lt;wsp:rsid wsp:val=&quot;004826E7&quot;/&gt;&lt;wsp:rsid wsp:val=&quot;00485CEE&quot;/&gt;&lt;wsp:rsid wsp:val=&quot;0049013E&quot;/&gt;&lt;wsp:rsid wsp:val=&quot;004902E0&quot;/&gt;&lt;wsp:rsid wsp:val=&quot;00490947&quot;/&gt;&lt;wsp:rsid wsp:val=&quot;00490B8F&quot;/&gt;&lt;wsp:rsid wsp:val=&quot;004910AC&quot;/&gt;&lt;wsp:rsid wsp:val=&quot;00492B8D&quot;/&gt;&lt;wsp:rsid wsp:val=&quot;004945F3&quot;/&gt;&lt;wsp:rsid wsp:val=&quot;004952EA&quot;/&gt;&lt;wsp:rsid wsp:val=&quot;004A1B0B&quot;/&gt;&lt;wsp:rsid wsp:val=&quot;004A2F9D&quot;/&gt;&lt;wsp:rsid wsp:val=&quot;004A5270&quot;/&gt;&lt;wsp:rsid wsp:val=&quot;004B0FC0&quot;/&gt;&lt;wsp:rsid wsp:val=&quot;004B1BEE&quot;/&gt;&lt;wsp:rsid wsp:val=&quot;004B4030&quot;/&gt;&lt;wsp:rsid wsp:val=&quot;004C20CB&quot;/&gt;&lt;wsp:rsid wsp:val=&quot;004C2920&quot;/&gt;&lt;wsp:rsid wsp:val=&quot;004C3DA1&quot;/&gt;&lt;wsp:rsid wsp:val=&quot;004C431C&quot;/&gt;&lt;wsp:rsid wsp:val=&quot;004C5181&quot;/&gt;&lt;wsp:rsid wsp:val=&quot;004C66FD&quot;/&gt;&lt;wsp:rsid wsp:val=&quot;004C6C1E&quot;/&gt;&lt;wsp:rsid wsp:val=&quot;004C7A79&quot;/&gt;&lt;wsp:rsid wsp:val=&quot;004D02E9&quot;/&gt;&lt;wsp:rsid wsp:val=&quot;004D31D3&quot;/&gt;&lt;wsp:rsid wsp:val=&quot;004D535A&quot;/&gt;&lt;wsp:rsid wsp:val=&quot;004E14BC&quot;/&gt;&lt;wsp:rsid wsp:val=&quot;004E16CD&quot;/&gt;&lt;wsp:rsid wsp:val=&quot;004E1DF7&quot;/&gt;&lt;wsp:rsid wsp:val=&quot;004E394E&quot;/&gt;&lt;wsp:rsid wsp:val=&quot;004E40C3&quot;/&gt;&lt;wsp:rsid wsp:val=&quot;004E435E&quot;/&gt;&lt;wsp:rsid wsp:val=&quot;004E4F65&quot;/&gt;&lt;wsp:rsid wsp:val=&quot;004E66B0&quot;/&gt;&lt;wsp:rsid wsp:val=&quot;004E6839&quot;/&gt;&lt;wsp:rsid wsp:val=&quot;004F344E&quot;/&gt;&lt;wsp:rsid wsp:val=&quot;00501F57&quot;/&gt;&lt;wsp:rsid wsp:val=&quot;00502853&quot;/&gt;&lt;wsp:rsid wsp:val=&quot;00503EAC&quot;/&gt;&lt;wsp:rsid wsp:val=&quot;00503FE4&quot;/&gt;&lt;wsp:rsid wsp:val=&quot;005079BA&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2533B&quot;/&gt;&lt;wsp:rsid wsp:val=&quot;00525F56&quot;/&gt;&lt;wsp:rsid wsp:val=&quot;00532DE9&quot;/&gt;&lt;wsp:rsid wsp:val=&quot;00536790&quot;/&gt;&lt;wsp:rsid wsp:val=&quot;005407B6&quot;/&gt;&lt;wsp:rsid wsp:val=&quot;00542E67&quot;/&gt;&lt;wsp:rsid wsp:val=&quot;00543EA0&quot;/&gt;&lt;wsp:rsid wsp:val=&quot;00545925&quot;/&gt;&lt;wsp:rsid wsp:val=&quot;005459BA&quot;/&gt;&lt;wsp:rsid wsp:val=&quot;00546BEF&quot;/&gt;&lt;wsp:rsid wsp:val=&quot;00547AEB&quot;/&gt;&lt;wsp:rsid wsp:val=&quot;005519E2&quot;/&gt;&lt;wsp:rsid wsp:val=&quot;00553E3A&quot;/&gt;&lt;wsp:rsid wsp:val=&quot;00554166&quot;/&gt;&lt;wsp:rsid wsp:val=&quot;0055479E&quot;/&gt;&lt;wsp:rsid wsp:val=&quot;00554E95&quot;/&gt;&lt;wsp:rsid wsp:val=&quot;005551A3&quot;/&gt;&lt;wsp:rsid wsp:val=&quot;00556A4D&quot;/&gt;&lt;wsp:rsid wsp:val=&quot;00557892&quot;/&gt;&lt;wsp:rsid wsp:val=&quot;005601EB&quot;/&gt;&lt;wsp:rsid wsp:val=&quot;005634EC&quot;/&gt;&lt;wsp:rsid wsp:val=&quot;0056693D&quot;/&gt;&lt;wsp:rsid wsp:val=&quot;00570536&quot;/&gt;&lt;wsp:rsid wsp:val=&quot;0057060B&quot;/&gt;&lt;wsp:rsid wsp:val=&quot;00571A20&quot;/&gt;&lt;wsp:rsid wsp:val=&quot;00571B80&quot;/&gt;&lt;wsp:rsid wsp:val=&quot;00571C3B&quot;/&gt;&lt;wsp:rsid wsp:val=&quot;0057247A&quot;/&gt;&lt;wsp:rsid wsp:val=&quot;0057313F&quot;/&gt;&lt;wsp:rsid wsp:val=&quot;0057342F&quot;/&gt;&lt;wsp:rsid wsp:val=&quot;005765F4&quot;/&gt;&lt;wsp:rsid wsp:val=&quot;0057754D&quot;/&gt;&lt;wsp:rsid wsp:val=&quot;00582CFF&quot;/&gt;&lt;wsp:rsid wsp:val=&quot;00585903&quot;/&gt;&lt;wsp:rsid wsp:val=&quot;00585CC3&quot;/&gt;&lt;wsp:rsid wsp:val=&quot;00587189&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A38DF&quot;/&gt;&lt;wsp:rsid wsp:val=&quot;005A4F40&quot;/&gt;&lt;wsp:rsid wsp:val=&quot;005A612B&quot;/&gt;&lt;wsp:rsid wsp:val=&quot;005B18C2&quot;/&gt;&lt;wsp:rsid wsp:val=&quot;005B25BC&quot;/&gt;&lt;wsp:rsid wsp:val=&quot;005B2683&quot;/&gt;&lt;wsp:rsid wsp:val=&quot;005B5D91&quot;/&gt;&lt;wsp:rsid wsp:val=&quot;005B6D21&quot;/&gt;&lt;wsp:rsid wsp:val=&quot;005C3943&quot;/&gt;&lt;wsp:rsid wsp:val=&quot;005C595C&quot;/&gt;&lt;wsp:rsid wsp:val=&quot;005D4467&quot;/&gt;&lt;wsp:rsid wsp:val=&quot;005E1E2F&quot;/&gt;&lt;wsp:rsid wsp:val=&quot;005E1E3F&quot;/&gt;&lt;wsp:rsid wsp:val=&quot;005E4C37&quot;/&gt;&lt;wsp:rsid wsp:val=&quot;005E7FB2&quot;/&gt;&lt;wsp:rsid wsp:val=&quot;005F1309&quot;/&gt;&lt;wsp:rsid wsp:val=&quot;005F222D&quot;/&gt;&lt;wsp:rsid wsp:val=&quot;00600CA7&quot;/&gt;&lt;wsp:rsid wsp:val=&quot;0060301B&quot;/&gt;&lt;wsp:rsid wsp:val=&quot;0060331A&quot;/&gt;&lt;wsp:rsid wsp:val=&quot;00603782&quot;/&gt;&lt;wsp:rsid wsp:val=&quot;00603E0B&quot;/&gt;&lt;wsp:rsid wsp:val=&quot;006053D9&quot;/&gt;&lt;wsp:rsid wsp:val=&quot;00606731&quot;/&gt;&lt;wsp:rsid wsp:val=&quot;006103E1&quot;/&gt;&lt;wsp:rsid wsp:val=&quot;00610A1A&quot;/&gt;&lt;wsp:rsid wsp:val=&quot;006110CE&quot;/&gt;&lt;wsp:rsid wsp:val=&quot;00613ABD&quot;/&gt;&lt;wsp:rsid wsp:val=&quot;00613BD2&quot;/&gt;&lt;wsp:rsid wsp:val=&quot;006147B1&quot;/&gt;&lt;wsp:rsid wsp:val=&quot;0061561D&quot;/&gt;&lt;wsp:rsid wsp:val=&quot;00616215&quot;/&gt;&lt;wsp:rsid wsp:val=&quot;00623D44&quot;/&gt;&lt;wsp:rsid wsp:val=&quot;0062423E&quot;/&gt;&lt;wsp:rsid wsp:val=&quot;0062486E&quot;/&gt;&lt;wsp:rsid wsp:val=&quot;00625B28&quot;/&gt;&lt;wsp:rsid wsp:val=&quot;006270F8&quot;/&gt;&lt;wsp:rsid wsp:val=&quot;00633C61&quot;/&gt;&lt;wsp:rsid wsp:val=&quot;006356F8&quot;/&gt;&lt;wsp:rsid wsp:val=&quot;00636884&quot;/&gt;&lt;wsp:rsid wsp:val=&quot;00636CCF&quot;/&gt;&lt;wsp:rsid wsp:val=&quot;00640051&quot;/&gt;&lt;wsp:rsid wsp:val=&quot;0064217C&quot;/&gt;&lt;wsp:rsid wsp:val=&quot;00642348&quot;/&gt;&lt;wsp:rsid wsp:val=&quot;006429EB&quot;/&gt;&lt;wsp:rsid wsp:val=&quot;00644560&quot;/&gt;&lt;wsp:rsid wsp:val=&quot;00645247&quot;/&gt;&lt;wsp:rsid wsp:val=&quot;00645CFD&quot;/&gt;&lt;wsp:rsid wsp:val=&quot;00645E6A&quot;/&gt;&lt;wsp:rsid wsp:val=&quot;006509B2&quot;/&gt;&lt;wsp:rsid wsp:val=&quot;0065303B&quot;/&gt;&lt;wsp:rsid wsp:val=&quot;00655E80&quot;/&gt;&lt;wsp:rsid wsp:val=&quot;00656F82&quot;/&gt;&lt;wsp:rsid wsp:val=&quot;00665AF2&quot;/&gt;&lt;wsp:rsid wsp:val=&quot;00666238&quot;/&gt;&lt;wsp:rsid wsp:val=&quot;00672AE0&quot;/&gt;&lt;wsp:rsid wsp:val=&quot;00674C16&quot;/&gt;&lt;wsp:rsid wsp:val=&quot;0067658D&quot;/&gt;&lt;wsp:rsid wsp:val=&quot;00683E76&quot;/&gt;&lt;wsp:rsid wsp:val=&quot;00683F5D&quot;/&gt;&lt;wsp:rsid wsp:val=&quot;0068773D&quot;/&gt;&lt;wsp:rsid wsp:val=&quot;00690502&quot;/&gt;&lt;wsp:rsid wsp:val=&quot;00691D5A&quot;/&gt;&lt;wsp:rsid wsp:val=&quot;00691E9D&quot;/&gt;&lt;wsp:rsid wsp:val=&quot;00692763&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1302&quot;/&gt;&lt;wsp:rsid wsp:val=&quot;006B2A42&quot;/&gt;&lt;wsp:rsid wsp:val=&quot;006B2FA0&quot;/&gt;&lt;wsp:rsid wsp:val=&quot;006B3BB5&quot;/&gt;&lt;wsp:rsid wsp:val=&quot;006B42C5&quot;/&gt;&lt;wsp:rsid wsp:val=&quot;006B560D&quot;/&gt;&lt;wsp:rsid wsp:val=&quot;006B7E79&quot;/&gt;&lt;wsp:rsid wsp:val=&quot;006C3F49&quot;/&gt;&lt;wsp:rsid wsp:val=&quot;006C50EE&quot;/&gt;&lt;wsp:rsid wsp:val=&quot;006C7A4B&quot;/&gt;&lt;wsp:rsid wsp:val=&quot;006D7A0E&quot;/&gt;&lt;wsp:rsid wsp:val=&quot;006E1FF3&quot;/&gt;&lt;wsp:rsid wsp:val=&quot;006E29B9&quot;/&gt;&lt;wsp:rsid wsp:val=&quot;006E5673&quot;/&gt;&lt;wsp:rsid wsp:val=&quot;006E66DD&quot;/&gt;&lt;wsp:rsid wsp:val=&quot;006F1592&quot;/&gt;&lt;wsp:rsid wsp:val=&quot;006F4666&quot;/&gt;&lt;wsp:rsid wsp:val=&quot;006F59BA&quot;/&gt;&lt;wsp:rsid wsp:val=&quot;007003FC&quot;/&gt;&lt;wsp:rsid wsp:val=&quot;007011E2&quot;/&gt;&lt;wsp:rsid wsp:val=&quot;007040C1&quot;/&gt;&lt;wsp:rsid wsp:val=&quot;00704829&quot;/&gt;&lt;wsp:rsid wsp:val=&quot;00704D87&quot;/&gt;&lt;wsp:rsid wsp:val=&quot;00705161&quot;/&gt;&lt;wsp:rsid wsp:val=&quot;00706A1F&quot;/&gt;&lt;wsp:rsid wsp:val=&quot;007203C8&quot;/&gt;&lt;wsp:rsid wsp:val=&quot;00720496&quot;/&gt;&lt;wsp:rsid wsp:val=&quot;00721545&quot;/&gt;&lt;wsp:rsid wsp:val=&quot;0072164E&quot;/&gt;&lt;wsp:rsid wsp:val=&quot;00721704&quot;/&gt;&lt;wsp:rsid wsp:val=&quot;0072399E&quot;/&gt;&lt;wsp:rsid wsp:val=&quot;00726297&quot;/&gt;&lt;wsp:rsid wsp:val=&quot;007308EC&quot;/&gt;&lt;wsp:rsid wsp:val=&quot;00730CDF&quot;/&gt;&lt;wsp:rsid wsp:val=&quot;00732E1C&quot;/&gt;&lt;wsp:rsid wsp:val=&quot;007333B3&quot;/&gt;&lt;wsp:rsid wsp:val=&quot;00733CA4&quot;/&gt;&lt;wsp:rsid wsp:val=&quot;00734CBF&quot;/&gt;&lt;wsp:rsid wsp:val=&quot;0073548C&quot;/&gt;&lt;wsp:rsid wsp:val=&quot;00735851&quot;/&gt;&lt;wsp:rsid wsp:val=&quot;007362CB&quot;/&gt;&lt;wsp:rsid wsp:val=&quot;007366AA&quot;/&gt;&lt;wsp:rsid wsp:val=&quot;00736E4F&quot;/&gt;&lt;wsp:rsid wsp:val=&quot;00737671&quot;/&gt;&lt;wsp:rsid wsp:val=&quot;0074210B&quot;/&gt;&lt;wsp:rsid wsp:val=&quot;00742E75&quot;/&gt;&lt;wsp:rsid wsp:val=&quot;007430EF&quot;/&gt;&lt;wsp:rsid wsp:val=&quot;007436B8&quot;/&gt;&lt;wsp:rsid wsp:val=&quot;00746405&quot;/&gt;&lt;wsp:rsid wsp:val=&quot;00750E49&quot;/&gt;&lt;wsp:rsid wsp:val=&quot;007560EA&quot;/&gt;&lt;wsp:rsid wsp:val=&quot;00756874&quot;/&gt;&lt;wsp:rsid wsp:val=&quot;00757025&quot;/&gt;&lt;wsp:rsid wsp:val=&quot;0075736E&quot;/&gt;&lt;wsp:rsid wsp:val=&quot;00760E00&quot;/&gt;&lt;wsp:rsid wsp:val=&quot;00761570&quot;/&gt;&lt;wsp:rsid wsp:val=&quot;00763C91&quot;/&gt;&lt;wsp:rsid wsp:val=&quot;00764B12&quot;/&gt;&lt;wsp:rsid wsp:val=&quot;0077218C&quot;/&gt;&lt;wsp:rsid wsp:val=&quot;0077383B&quot;/&gt;&lt;wsp:rsid wsp:val=&quot;007757C9&quot;/&gt;&lt;wsp:rsid wsp:val=&quot;0077650B&quot;/&gt;&lt;wsp:rsid wsp:val=&quot;007771B0&quot;/&gt;&lt;wsp:rsid wsp:val=&quot;00777298&quot;/&gt;&lt;wsp:rsid wsp:val=&quot;0078005E&quot;/&gt;&lt;wsp:rsid wsp:val=&quot;00780875&quot;/&gt;&lt;wsp:rsid wsp:val=&quot;00781E62&quot;/&gt;&lt;wsp:rsid wsp:val=&quot;00781E89&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54D2&quot;/&gt;&lt;wsp:rsid wsp:val=&quot;007A210A&quot;/&gt;&lt;wsp:rsid wsp:val=&quot;007A24A4&quot;/&gt;&lt;wsp:rsid wsp:val=&quot;007A28A6&quot;/&gt;&lt;wsp:rsid wsp:val=&quot;007A5238&quot;/&gt;&lt;wsp:rsid wsp:val=&quot;007A6225&quot;/&gt;&lt;wsp:rsid wsp:val=&quot;007A6CF0&quot;/&gt;&lt;wsp:rsid wsp:val=&quot;007B10D4&quot;/&gt;&lt;wsp:rsid wsp:val=&quot;007B25A3&quot;/&gt;&lt;wsp:rsid wsp:val=&quot;007B2978&quot;/&gt;&lt;wsp:rsid wsp:val=&quot;007B36DB&quot;/&gt;&lt;wsp:rsid wsp:val=&quot;007B7AAC&quot;/&gt;&lt;wsp:rsid wsp:val=&quot;007B7F47&quot;/&gt;&lt;wsp:rsid wsp:val=&quot;007C2703&quot;/&gt;&lt;wsp:rsid wsp:val=&quot;007C3C20&quot;/&gt;&lt;wsp:rsid wsp:val=&quot;007C6301&quot;/&gt;&lt;wsp:rsid wsp:val=&quot;007D016A&quot;/&gt;&lt;wsp:rsid wsp:val=&quot;007D29E0&quot;/&gt;&lt;wsp:rsid wsp:val=&quot;007D3E97&quot;/&gt;&lt;wsp:rsid wsp:val=&quot;007D6E7F&quot;/&gt;&lt;wsp:rsid wsp:val=&quot;007E116C&quot;/&gt;&lt;wsp:rsid wsp:val=&quot;007E3014&quot;/&gt;&lt;wsp:rsid wsp:val=&quot;007E5906&quot;/&gt;&lt;wsp:rsid wsp:val=&quot;007E5EE9&quot;/&gt;&lt;wsp:rsid wsp:val=&quot;007E7061&quot;/&gt;&lt;wsp:rsid wsp:val=&quot;007E7FCB&quot;/&gt;&lt;wsp:rsid wsp:val=&quot;007F21CD&quot;/&gt;&lt;wsp:rsid wsp:val=&quot;007F2445&quot;/&gt;&lt;wsp:rsid wsp:val=&quot;007F481C&quot;/&gt;&lt;wsp:rsid wsp:val=&quot;007F7593&quot;/&gt;&lt;wsp:rsid wsp:val=&quot;007F7DC7&quot;/&gt;&lt;wsp:rsid wsp:val=&quot;008009D3&quot;/&gt;&lt;wsp:rsid wsp:val=&quot;008017A9&quot;/&gt;&lt;wsp:rsid wsp:val=&quot;0080283D&quot;/&gt;&lt;wsp:rsid wsp:val=&quot;00804F68&quot;/&gt;&lt;wsp:rsid wsp:val=&quot;00807555&quot;/&gt;&lt;wsp:rsid wsp:val=&quot;00811BB5&quot;/&gt;&lt;wsp:rsid wsp:val=&quot;008120B3&quot;/&gt;&lt;wsp:rsid wsp:val=&quot;00813F2B&quot;/&gt;&lt;wsp:rsid wsp:val=&quot;00821F2C&quot;/&gt;&lt;wsp:rsid wsp:val=&quot;00826C23&quot;/&gt;&lt;wsp:rsid wsp:val=&quot;00827B33&quot;/&gt;&lt;wsp:rsid wsp:val=&quot;00832C0D&quot;/&gt;&lt;wsp:rsid wsp:val=&quot;00832EF8&quot;/&gt;&lt;wsp:rsid wsp:val=&quot;008333D0&quot;/&gt;&lt;wsp:rsid wsp:val=&quot;00847786&quot;/&gt;&lt;wsp:rsid wsp:val=&quot;00853901&quot;/&gt;&lt;wsp:rsid wsp:val=&quot;00853E28&quot;/&gt;&lt;wsp:rsid wsp:val=&quot;008543CB&quot;/&gt;&lt;wsp:rsid wsp:val=&quot;00854556&quot;/&gt;&lt;wsp:rsid wsp:val=&quot;00855E7E&quot;/&gt;&lt;wsp:rsid wsp:val=&quot;0085677D&quot;/&gt;&lt;wsp:rsid wsp:val=&quot;00864E0E&quot;/&gt;&lt;wsp:rsid wsp:val=&quot;008677F8&quot;/&gt;&lt;wsp:rsid wsp:val=&quot;00867EC2&quot;/&gt;&lt;wsp:rsid wsp:val=&quot;00870E43&quot;/&gt;&lt;wsp:rsid wsp:val=&quot;0087282C&quot;/&gt;&lt;wsp:rsid wsp:val=&quot;008736D3&quot;/&gt;&lt;wsp:rsid wsp:val=&quot;00874888&quot;/&gt;&lt;wsp:rsid wsp:val=&quot;0087629E&quot;/&gt;&lt;wsp:rsid wsp:val=&quot;00876A87&quot;/&gt;&lt;wsp:rsid wsp:val=&quot;00876F3C&quot;/&gt;&lt;wsp:rsid wsp:val=&quot;00877EDD&quot;/&gt;&lt;wsp:rsid wsp:val=&quot;00880EFC&quot;/&gt;&lt;wsp:rsid wsp:val=&quot;00882022&quot;/&gt;&lt;wsp:rsid wsp:val=&quot;008844F1&quot;/&gt;&lt;wsp:rsid wsp:val=&quot;00884ADD&quot;/&gt;&lt;wsp:rsid wsp:val=&quot;0088611D&quot;/&gt;&lt;wsp:rsid wsp:val=&quot;00886256&quot;/&gt;&lt;wsp:rsid wsp:val=&quot;00896910&quot;/&gt;&lt;wsp:rsid wsp:val=&quot;00896BCB&quot;/&gt;&lt;wsp:rsid wsp:val=&quot;0089715E&quot;/&gt;&lt;wsp:rsid wsp:val=&quot;008A34F1&quot;/&gt;&lt;wsp:rsid wsp:val=&quot;008A4FFD&quot;/&gt;&lt;wsp:rsid wsp:val=&quot;008A734B&quot;/&gt;&lt;wsp:rsid wsp:val=&quot;008B2AF6&quot;/&gt;&lt;wsp:rsid wsp:val=&quot;008B3561&quot;/&gt;&lt;wsp:rsid wsp:val=&quot;008B4981&quot;/&gt;&lt;wsp:rsid wsp:val=&quot;008C027E&quot;/&gt;&lt;wsp:rsid wsp:val=&quot;008C2FCB&quot;/&gt;&lt;wsp:rsid wsp:val=&quot;008C4AD4&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D5885&quot;/&gt;&lt;wsp:rsid wsp:val=&quot;008D77D8&quot;/&gt;&lt;wsp:rsid wsp:val=&quot;008E2992&quot;/&gt;&lt;wsp:rsid wsp:val=&quot;008E3830&quot;/&gt;&lt;wsp:rsid wsp:val=&quot;008F04BE&quot;/&gt;&lt;wsp:rsid wsp:val=&quot;008F621B&quot;/&gt;&lt;wsp:rsid wsp:val=&quot;008F69F5&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4C25&quot;/&gt;&lt;wsp:rsid wsp:val=&quot;0091655D&quot;/&gt;&lt;wsp:rsid wsp:val=&quot;009170A8&quot;/&gt;&lt;wsp:rsid wsp:val=&quot;009171B2&quot;/&gt;&lt;wsp:rsid wsp:val=&quot;0092050C&quot;/&gt;&lt;wsp:rsid wsp:val=&quot;0092288C&quot;/&gt;&lt;wsp:rsid wsp:val=&quot;00924E2C&quot;/&gt;&lt;wsp:rsid wsp:val=&quot;009278FF&quot;/&gt;&lt;wsp:rsid wsp:val=&quot;00927F71&quot;/&gt;&lt;wsp:rsid wsp:val=&quot;00930024&quot;/&gt;&lt;wsp:rsid wsp:val=&quot;00931DD4&quot;/&gt;&lt;wsp:rsid wsp:val=&quot;0093445B&quot;/&gt;&lt;wsp:rsid wsp:val=&quot;009347F2&quot;/&gt;&lt;wsp:rsid wsp:val=&quot;00935E13&quot;/&gt;&lt;wsp:rsid wsp:val=&quot;00937551&quot;/&gt;&lt;wsp:rsid wsp:val=&quot;00937AE7&quot;/&gt;&lt;wsp:rsid wsp:val=&quot;00937E20&quot;/&gt;&lt;wsp:rsid wsp:val=&quot;009401DF&quot;/&gt;&lt;wsp:rsid wsp:val=&quot;00940297&quot;/&gt;&lt;wsp:rsid wsp:val=&quot;00942719&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51A&quot;/&gt;&lt;wsp:rsid wsp:val=&quot;00960785&quot;/&gt;&lt;wsp:rsid wsp:val=&quot;009608E3&quot;/&gt;&lt;wsp:rsid wsp:val=&quot;00961DB4&quot;/&gt;&lt;wsp:rsid wsp:val=&quot;00963095&quot;/&gt;&lt;wsp:rsid wsp:val=&quot;009653AA&quot;/&gt;&lt;wsp:rsid wsp:val=&quot;009657DE&quot;/&gt;&lt;wsp:rsid wsp:val=&quot;00966CBD&quot;/&gt;&lt;wsp:rsid wsp:val=&quot;00967CFB&quot;/&gt;&lt;wsp:rsid wsp:val=&quot;0097049A&quot;/&gt;&lt;wsp:rsid wsp:val=&quot;00970634&quot;/&gt;&lt;wsp:rsid wsp:val=&quot;0097079E&quot;/&gt;&lt;wsp:rsid wsp:val=&quot;00973F28&quot;/&gt;&lt;wsp:rsid wsp:val=&quot;00973FA2&quot;/&gt;&lt;wsp:rsid wsp:val=&quot;009762CD&quot;/&gt;&lt;wsp:rsid wsp:val=&quot;00980491&quot;/&gt;&lt;wsp:rsid wsp:val=&quot;00981D9F&quot;/&gt;&lt;wsp:rsid wsp:val=&quot;0098461A&quot;/&gt;&lt;wsp:rsid wsp:val=&quot;00985935&quot;/&gt;&lt;wsp:rsid wsp:val=&quot;00992F85&quot;/&gt;&lt;wsp:rsid wsp:val=&quot;009954CA&quot;/&gt;&lt;wsp:rsid wsp:val=&quot;009A029F&quot;/&gt;&lt;wsp:rsid wsp:val=&quot;009A02D8&quot;/&gt;&lt;wsp:rsid wsp:val=&quot;009A5919&quot;/&gt;&lt;wsp:rsid wsp:val=&quot;009A5A09&quot;/&gt;&lt;wsp:rsid wsp:val=&quot;009A60EF&quot;/&gt;&lt;wsp:rsid wsp:val=&quot;009A6F45&quot;/&gt;&lt;wsp:rsid wsp:val=&quot;009B1005&quot;/&gt;&lt;wsp:rsid wsp:val=&quot;009B1D77&quot;/&gt;&lt;wsp:rsid wsp:val=&quot;009B1F2D&quot;/&gt;&lt;wsp:rsid wsp:val=&quot;009B64D0&quot;/&gt;&lt;wsp:rsid wsp:val=&quot;009C159F&quot;/&gt;&lt;wsp:rsid wsp:val=&quot;009C2CD7&quot;/&gt;&lt;wsp:rsid wsp:val=&quot;009C4B30&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389A&quot;/&gt;&lt;wsp:rsid wsp:val=&quot;009E4019&quot;/&gt;&lt;wsp:rsid wsp:val=&quot;009E45E5&quot;/&gt;&lt;wsp:rsid wsp:val=&quot;009E4A2A&quot;/&gt;&lt;wsp:rsid wsp:val=&quot;009E7055&quot;/&gt;&lt;wsp:rsid wsp:val=&quot;009E797F&quot;/&gt;&lt;wsp:rsid wsp:val=&quot;009F020D&quot;/&gt;&lt;wsp:rsid wsp:val=&quot;009F0DC3&quot;/&gt;&lt;wsp:rsid wsp:val=&quot;009F4830&quot;/&gt;&lt;wsp:rsid wsp:val=&quot;009F69FB&quot;/&gt;&lt;wsp:rsid wsp:val=&quot;00A0110D&quot;/&gt;&lt;wsp:rsid wsp:val=&quot;00A1200A&quot;/&gt;&lt;wsp:rsid wsp:val=&quot;00A120D8&quot;/&gt;&lt;wsp:rsid wsp:val=&quot;00A13BEC&quot;/&gt;&lt;wsp:rsid wsp:val=&quot;00A15BD6&quot;/&gt;&lt;wsp:rsid wsp:val=&quot;00A16747&quot;/&gt;&lt;wsp:rsid wsp:val=&quot;00A16B00&quot;/&gt;&lt;wsp:rsid wsp:val=&quot;00A16B41&quot;/&gt;&lt;wsp:rsid wsp:val=&quot;00A202FC&quot;/&gt;&lt;wsp:rsid wsp:val=&quot;00A23C97&quot;/&gt;&lt;wsp:rsid wsp:val=&quot;00A23E31&quot;/&gt;&lt;wsp:rsid wsp:val=&quot;00A24838&quot;/&gt;&lt;wsp:rsid wsp:val=&quot;00A25C8A&quot;/&gt;&lt;wsp:rsid wsp:val=&quot;00A301A7&quot;/&gt;&lt;wsp:rsid wsp:val=&quot;00A31351&quot;/&gt;&lt;wsp:rsid wsp:val=&quot;00A340F7&quot;/&gt;&lt;wsp:rsid wsp:val=&quot;00A3604F&quot;/&gt;&lt;wsp:rsid wsp:val=&quot;00A43A40&quot;/&gt;&lt;wsp:rsid wsp:val=&quot;00A44EDD&quot;/&gt;&lt;wsp:rsid wsp:val=&quot;00A452CD&quot;/&gt;&lt;wsp:rsid wsp:val=&quot;00A453E9&quot;/&gt;&lt;wsp:rsid wsp:val=&quot;00A45FB2&quot;/&gt;&lt;wsp:rsid wsp:val=&quot;00A479AD&quot;/&gt;&lt;wsp:rsid wsp:val=&quot;00A50048&quot;/&gt;&lt;wsp:rsid wsp:val=&quot;00A5007F&quot;/&gt;&lt;wsp:rsid wsp:val=&quot;00A5570E&quot;/&gt;&lt;wsp:rsid wsp:val=&quot;00A55CF4&quot;/&gt;&lt;wsp:rsid wsp:val=&quot;00A5611B&quot;/&gt;&lt;wsp:rsid wsp:val=&quot;00A610D5&quot;/&gt;&lt;wsp:rsid wsp:val=&quot;00A61E46&quot;/&gt;&lt;wsp:rsid wsp:val=&quot;00A63863&quot;/&gt;&lt;wsp:rsid wsp:val=&quot;00A667FD&quot;/&gt;&lt;wsp:rsid wsp:val=&quot;00A71167&quot;/&gt;&lt;wsp:rsid wsp:val=&quot;00A71D04&quot;/&gt;&lt;wsp:rsid wsp:val=&quot;00A7371F&quot;/&gt;&lt;wsp:rsid wsp:val=&quot;00A752B0&quot;/&gt;&lt;wsp:rsid wsp:val=&quot;00A76407&quot;/&gt;&lt;wsp:rsid wsp:val=&quot;00A77EFD&quot;/&gt;&lt;wsp:rsid wsp:val=&quot;00A80D3B&quot;/&gt;&lt;wsp:rsid wsp:val=&quot;00A81C24&quot;/&gt;&lt;wsp:rsid wsp:val=&quot;00A83B70&quot;/&gt;&lt;wsp:rsid wsp:val=&quot;00A8442E&quot;/&gt;&lt;wsp:rsid wsp:val=&quot;00A90E19&quot;/&gt;&lt;wsp:rsid wsp:val=&quot;00A95126&quot;/&gt;&lt;wsp:rsid wsp:val=&quot;00AA1F42&quot;/&gt;&lt;wsp:rsid wsp:val=&quot;00AA341E&quot;/&gt;&lt;wsp:rsid wsp:val=&quot;00AA5A65&quot;/&gt;&lt;wsp:rsid wsp:val=&quot;00AA5C7C&quot;/&gt;&lt;wsp:rsid wsp:val=&quot;00AA669D&quot;/&gt;&lt;wsp:rsid wsp:val=&quot;00AB1228&quot;/&gt;&lt;wsp:rsid wsp:val=&quot;00AB348F&quot;/&gt;&lt;wsp:rsid wsp:val=&quot;00AB417D&quot;/&gt;&lt;wsp:rsid wsp:val=&quot;00AB4957&quot;/&gt;&lt;wsp:rsid wsp:val=&quot;00AB5CB1&quot;/&gt;&lt;wsp:rsid wsp:val=&quot;00AB687E&quot;/&gt;&lt;wsp:rsid wsp:val=&quot;00AB7F2A&quot;/&gt;&lt;wsp:rsid wsp:val=&quot;00AC0517&quot;/&gt;&lt;wsp:rsid wsp:val=&quot;00AC0C03&quot;/&gt;&lt;wsp:rsid wsp:val=&quot;00AC0ECA&quot;/&gt;&lt;wsp:rsid wsp:val=&quot;00AC278D&quot;/&gt;&lt;wsp:rsid wsp:val=&quot;00AC39D3&quot;/&gt;&lt;wsp:rsid wsp:val=&quot;00AC5033&quot;/&gt;&lt;wsp:rsid wsp:val=&quot;00AC7554&quot;/&gt;&lt;wsp:rsid wsp:val=&quot;00AD2F16&quot;/&gt;&lt;wsp:rsid wsp:val=&quot;00AD447B&quot;/&gt;&lt;wsp:rsid wsp:val=&quot;00AD5418&quot;/&gt;&lt;wsp:rsid wsp:val=&quot;00AD7C0A&quot;/&gt;&lt;wsp:rsid wsp:val=&quot;00AE206A&quot;/&gt;&lt;wsp:rsid wsp:val=&quot;00AE554F&quot;/&gt;&lt;wsp:rsid wsp:val=&quot;00AF1ED3&quot;/&gt;&lt;wsp:rsid wsp:val=&quot;00AF258F&quot;/&gt;&lt;wsp:rsid wsp:val=&quot;00AF2F6E&quot;/&gt;&lt;wsp:rsid wsp:val=&quot;00AF3747&quot;/&gt;&lt;wsp:rsid wsp:val=&quot;00AF435A&quot;/&gt;&lt;wsp:rsid wsp:val=&quot;00AF676F&quot;/&gt;&lt;wsp:rsid wsp:val=&quot;00AF6EBE&quot;/&gt;&lt;wsp:rsid wsp:val=&quot;00B057B7&quot;/&gt;&lt;wsp:rsid wsp:val=&quot;00B13627&quot;/&gt;&lt;wsp:rsid wsp:val=&quot;00B14114&quot;/&gt;&lt;wsp:rsid wsp:val=&quot;00B17047&quot;/&gt;&lt;wsp:rsid wsp:val=&quot;00B2032C&quot;/&gt;&lt;wsp:rsid wsp:val=&quot;00B20627&quot;/&gt;&lt;wsp:rsid wsp:val=&quot;00B23921&quot;/&gt;&lt;wsp:rsid wsp:val=&quot;00B26221&quot;/&gt;&lt;wsp:rsid wsp:val=&quot;00B323DD&quot;/&gt;&lt;wsp:rsid wsp:val=&quot;00B340AA&quot;/&gt;&lt;wsp:rsid wsp:val=&quot;00B34798&quot;/&gt;&lt;wsp:rsid wsp:val=&quot;00B34F32&quot;/&gt;&lt;wsp:rsid wsp:val=&quot;00B3574E&quot;/&gt;&lt;wsp:rsid wsp:val=&quot;00B40351&quot;/&gt;&lt;wsp:rsid wsp:val=&quot;00B403C0&quot;/&gt;&lt;wsp:rsid wsp:val=&quot;00B40D93&quot;/&gt;&lt;wsp:rsid wsp:val=&quot;00B422EA&quot;/&gt;&lt;wsp:rsid wsp:val=&quot;00B439FC&quot;/&gt;&lt;wsp:rsid wsp:val=&quot;00B452AE&quot;/&gt;&lt;wsp:rsid wsp:val=&quot;00B47176&quot;/&gt;&lt;wsp:rsid wsp:val=&quot;00B51372&quot;/&gt;&lt;wsp:rsid wsp:val=&quot;00B51987&quot;/&gt;&lt;wsp:rsid wsp:val=&quot;00B52708&quot;/&gt;&lt;wsp:rsid wsp:val=&quot;00B529BC&quot;/&gt;&lt;wsp:rsid wsp:val=&quot;00B52B32&quot;/&gt;&lt;wsp:rsid wsp:val=&quot;00B54F4D&quot;/&gt;&lt;wsp:rsid wsp:val=&quot;00B55528&quot;/&gt;&lt;wsp:rsid wsp:val=&quot;00B55621&quot;/&gt;&lt;wsp:rsid wsp:val=&quot;00B56F1C&quot;/&gt;&lt;wsp:rsid wsp:val=&quot;00B601DC&quot;/&gt;&lt;wsp:rsid wsp:val=&quot;00B631FD&quot;/&gt;&lt;wsp:rsid wsp:val=&quot;00B63624&quot;/&gt;&lt;wsp:rsid wsp:val=&quot;00B639F2&quot;/&gt;&lt;wsp:rsid wsp:val=&quot;00B640E8&quot;/&gt;&lt;wsp:rsid wsp:val=&quot;00B7219D&quot;/&gt;&lt;wsp:rsid wsp:val=&quot;00B727C9&quot;/&gt;&lt;wsp:rsid wsp:val=&quot;00B75DE1&quot;/&gt;&lt;wsp:rsid wsp:val=&quot;00B80F17&quot;/&gt;&lt;wsp:rsid wsp:val=&quot;00B906C7&quot;/&gt;&lt;wsp:rsid wsp:val=&quot;00B94A19&quot;/&gt;&lt;wsp:rsid wsp:val=&quot;00B964BE&quot;/&gt;&lt;wsp:rsid wsp:val=&quot;00B97AAA&quot;/&gt;&lt;wsp:rsid wsp:val=&quot;00BA3769&quot;/&gt;&lt;wsp:rsid wsp:val=&quot;00BA51F9&quot;/&gt;&lt;wsp:rsid wsp:val=&quot;00BA64C1&quot;/&gt;&lt;wsp:rsid wsp:val=&quot;00BA74B0&quot;/&gt;&lt;wsp:rsid wsp:val=&quot;00BB01E2&quot;/&gt;&lt;wsp:rsid wsp:val=&quot;00BB2E27&quot;/&gt;&lt;wsp:rsid wsp:val=&quot;00BB52CF&quot;/&gt;&lt;wsp:rsid wsp:val=&quot;00BB5369&quot;/&gt;&lt;wsp:rsid wsp:val=&quot;00BB56DE&quot;/&gt;&lt;wsp:rsid wsp:val=&quot;00BC0B79&quot;/&gt;&lt;wsp:rsid wsp:val=&quot;00BC2941&quot;/&gt;&lt;wsp:rsid wsp:val=&quot;00BC370E&quot;/&gt;&lt;wsp:rsid wsp:val=&quot;00BC3D43&quot;/&gt;&lt;wsp:rsid wsp:val=&quot;00BC7386&quot;/&gt;&lt;wsp:rsid wsp:val=&quot;00BC75B5&quot;/&gt;&lt;wsp:rsid wsp:val=&quot;00BD114B&quot;/&gt;&lt;wsp:rsid wsp:val=&quot;00BD4762&quot;/&gt;&lt;wsp:rsid wsp:val=&quot;00BD491D&quot;/&gt;&lt;wsp:rsid wsp:val=&quot;00BD4FA9&quot;/&gt;&lt;wsp:rsid wsp:val=&quot;00BD5E6D&quot;/&gt;&lt;wsp:rsid wsp:val=&quot;00BD604C&quot;/&gt;&lt;wsp:rsid wsp:val=&quot;00BE68E2&quot;/&gt;&lt;wsp:rsid wsp:val=&quot;00BF1F78&quot;/&gt;&lt;wsp:rsid wsp:val=&quot;00BF20C6&quot;/&gt;&lt;wsp:rsid wsp:val=&quot;00BF2FE0&quot;/&gt;&lt;wsp:rsid wsp:val=&quot;00BF45C3&quot;/&gt;&lt;wsp:rsid wsp:val=&quot;00BF4E0E&quot;/&gt;&lt;wsp:rsid wsp:val=&quot;00BF539D&quot;/&gt;&lt;wsp:rsid wsp:val=&quot;00BF65A4&quot;/&gt;&lt;wsp:rsid wsp:val=&quot;00BF6CE0&quot;/&gt;&lt;wsp:rsid wsp:val=&quot;00BF7C28&quot;/&gt;&lt;wsp:rsid wsp:val=&quot;00C001BC&quot;/&gt;&lt;wsp:rsid wsp:val=&quot;00C05269&quot;/&gt;&lt;wsp:rsid wsp:val=&quot;00C06576&quot;/&gt;&lt;wsp:rsid wsp:val=&quot;00C10B1F&quot;/&gt;&lt;wsp:rsid wsp:val=&quot;00C10F07&quot;/&gt;&lt;wsp:rsid wsp:val=&quot;00C116BC&quot;/&gt;&lt;wsp:rsid wsp:val=&quot;00C11B5E&quot;/&gt;&lt;wsp:rsid wsp:val=&quot;00C157E3&quot;/&gt;&lt;wsp:rsid wsp:val=&quot;00C1663B&quot;/&gt;&lt;wsp:rsid wsp:val=&quot;00C16B72&quot;/&gt;&lt;wsp:rsid wsp:val=&quot;00C26E62&quot;/&gt;&lt;wsp:rsid wsp:val=&quot;00C2739B&quot;/&gt;&lt;wsp:rsid wsp:val=&quot;00C30853&quot;/&gt;&lt;wsp:rsid wsp:val=&quot;00C315AF&quot;/&gt;&lt;wsp:rsid wsp:val=&quot;00C33D0B&quot;/&gt;&lt;wsp:rsid wsp:val=&quot;00C34389&quot;/&gt;&lt;wsp:rsid wsp:val=&quot;00C34BEC&quot;/&gt;&lt;wsp:rsid wsp:val=&quot;00C351CE&quot;/&gt;&lt;wsp:rsid wsp:val=&quot;00C37194&quot;/&gt;&lt;wsp:rsid wsp:val=&quot;00C418B6&quot;/&gt;&lt;wsp:rsid wsp:val=&quot;00C447E1&quot;/&gt;&lt;wsp:rsid wsp:val=&quot;00C44A5D&quot;/&gt;&lt;wsp:rsid wsp:val=&quot;00C46C61&quot;/&gt;&lt;wsp:rsid wsp:val=&quot;00C51723&quot;/&gt;&lt;wsp:rsid wsp:val=&quot;00C51D45&quot;/&gt;&lt;wsp:rsid wsp:val=&quot;00C54454&quot;/&gt;&lt;wsp:rsid wsp:val=&quot;00C553B2&quot;/&gt;&lt;wsp:rsid wsp:val=&quot;00C569AB&quot;/&gt;&lt;wsp:rsid wsp:val=&quot;00C569CC&quot;/&gt;&lt;wsp:rsid wsp:val=&quot;00C57ACC&quot;/&gt;&lt;wsp:rsid wsp:val=&quot;00C62130&quot;/&gt;&lt;wsp:rsid wsp:val=&quot;00C6529A&quot;/&gt;&lt;wsp:rsid wsp:val=&quot;00C707D9&quot;/&gt;&lt;wsp:rsid wsp:val=&quot;00C72E52&quot;/&gt;&lt;wsp:rsid wsp:val=&quot;00C73740&quot;/&gt;&lt;wsp:rsid wsp:val=&quot;00C73A93&quot;/&gt;&lt;wsp:rsid wsp:val=&quot;00C758A0&quot;/&gt;&lt;wsp:rsid wsp:val=&quot;00C765A2&quot;/&gt;&lt;wsp:rsid wsp:val=&quot;00C805C1&quot;/&gt;&lt;wsp:rsid wsp:val=&quot;00C80E0B&quot;/&gt;&lt;wsp:rsid wsp:val=&quot;00C84B47&quot;/&gt;&lt;wsp:rsid wsp:val=&quot;00C85321&quot;/&gt;&lt;wsp:rsid wsp:val=&quot;00C86B16&quot;/&gt;&lt;wsp:rsid wsp:val=&quot;00C878E9&quot;/&gt;&lt;wsp:rsid wsp:val=&quot;00C91D1C&quot;/&gt;&lt;wsp:rsid wsp:val=&quot;00C96A17&quot;/&gt;&lt;wsp:rsid wsp:val=&quot;00CA2E12&quot;/&gt;&lt;wsp:rsid wsp:val=&quot;00CA3C7D&quot;/&gt;&lt;wsp:rsid wsp:val=&quot;00CA3CA3&quot;/&gt;&lt;wsp:rsid wsp:val=&quot;00CA4938&quot;/&gt;&lt;wsp:rsid wsp:val=&quot;00CA4A7A&quot;/&gt;&lt;wsp:rsid wsp:val=&quot;00CA5DA4&quot;/&gt;&lt;wsp:rsid wsp:val=&quot;00CA5F62&quot;/&gt;&lt;wsp:rsid wsp:val=&quot;00CA6650&quot;/&gt;&lt;wsp:rsid wsp:val=&quot;00CA794B&quot;/&gt;&lt;wsp:rsid wsp:val=&quot;00CB2167&quot;/&gt;&lt;wsp:rsid wsp:val=&quot;00CB5CC0&quot;/&gt;&lt;wsp:rsid wsp:val=&quot;00CB61B2&quot;/&gt;&lt;wsp:rsid wsp:val=&quot;00CC14EC&quot;/&gt;&lt;wsp:rsid wsp:val=&quot;00CC3B1C&quot;/&gt;&lt;wsp:rsid wsp:val=&quot;00CC3D28&quot;/&gt;&lt;wsp:rsid wsp:val=&quot;00CC4B34&quot;/&gt;&lt;wsp:rsid wsp:val=&quot;00CC4FB3&quot;/&gt;&lt;wsp:rsid wsp:val=&quot;00CC5EE5&quot;/&gt;&lt;wsp:rsid wsp:val=&quot;00CC6145&quot;/&gt;&lt;wsp:rsid wsp:val=&quot;00CD08C0&quot;/&gt;&lt;wsp:rsid wsp:val=&quot;00CD1153&quot;/&gt;&lt;wsp:rsid wsp:val=&quot;00CD1257&quot;/&gt;&lt;wsp:rsid wsp:val=&quot;00CD1D60&quot;/&gt;&lt;wsp:rsid wsp:val=&quot;00CD2BB4&quot;/&gt;&lt;wsp:rsid wsp:val=&quot;00CD5466&quot;/&gt;&lt;wsp:rsid wsp:val=&quot;00CD660F&quot;/&gt;&lt;wsp:rsid wsp:val=&quot;00CD680E&quot;/&gt;&lt;wsp:rsid wsp:val=&quot;00CD7A9D&quot;/&gt;&lt;wsp:rsid wsp:val=&quot;00CE2813&quot;/&gt;&lt;wsp:rsid wsp:val=&quot;00CE35EA&quot;/&gt;&lt;wsp:rsid wsp:val=&quot;00CE3D62&quot;/&gt;&lt;wsp:rsid wsp:val=&quot;00CE478C&quot;/&gt;&lt;wsp:rsid wsp:val=&quot;00CF0CC5&quot;/&gt;&lt;wsp:rsid wsp:val=&quot;00CF2307&quot;/&gt;&lt;wsp:rsid wsp:val=&quot;00CF3069&quot;/&gt;&lt;wsp:rsid wsp:val=&quot;00CF451D&quot;/&gt;&lt;wsp:rsid wsp:val=&quot;00CF5F39&quot;/&gt;&lt;wsp:rsid wsp:val=&quot;00CF7BB1&quot;/&gt;&lt;wsp:rsid wsp:val=&quot;00D0138D&quot;/&gt;&lt;wsp:rsid wsp:val=&quot;00D02D0D&quot;/&gt;&lt;wsp:rsid wsp:val=&quot;00D053D0&quot;/&gt;&lt;wsp:rsid wsp:val=&quot;00D066A8&quot;/&gt;&lt;wsp:rsid wsp:val=&quot;00D07CEA&quot;/&gt;&lt;wsp:rsid wsp:val=&quot;00D1164E&quot;/&gt;&lt;wsp:rsid wsp:val=&quot;00D1360B&quot;/&gt;&lt;wsp:rsid wsp:val=&quot;00D1420E&quot;/&gt;&lt;wsp:rsid wsp:val=&quot;00D15FAF&quot;/&gt;&lt;wsp:rsid wsp:val=&quot;00D16974&quot;/&gt;&lt;wsp:rsid wsp:val=&quot;00D20BAF&quot;/&gt;&lt;wsp:rsid wsp:val=&quot;00D21238&quot;/&gt;&lt;wsp:rsid wsp:val=&quot;00D26D98&quot;/&gt;&lt;wsp:rsid wsp:val=&quot;00D3374A&quot;/&gt;&lt;wsp:rsid wsp:val=&quot;00D3600E&quot;/&gt;&lt;wsp:rsid wsp:val=&quot;00D4263C&quot;/&gt;&lt;wsp:rsid wsp:val=&quot;00D43CBF&quot;/&gt;&lt;wsp:rsid wsp:val=&quot;00D506D0&quot;/&gt;&lt;wsp:rsid wsp:val=&quot;00D52A83&quot;/&gt;&lt;wsp:rsid wsp:val=&quot;00D5616D&quot;/&gt;&lt;wsp:rsid wsp:val=&quot;00D5711F&quot;/&gt;&lt;wsp:rsid wsp:val=&quot;00D616F1&quot;/&gt;&lt;wsp:rsid wsp:val=&quot;00D63474&quot;/&gt;&lt;wsp:rsid wsp:val=&quot;00D6383D&quot;/&gt;&lt;wsp:rsid wsp:val=&quot;00D63AFC&quot;/&gt;&lt;wsp:rsid wsp:val=&quot;00D64B68&quot;/&gt;&lt;wsp:rsid wsp:val=&quot;00D66373&quot;/&gt;&lt;wsp:rsid wsp:val=&quot;00D6781B&quot;/&gt;&lt;wsp:rsid wsp:val=&quot;00D67BE8&quot;/&gt;&lt;wsp:rsid wsp:val=&quot;00D72213&quot;/&gt;&lt;wsp:rsid wsp:val=&quot;00D76391&quot;/&gt;&lt;wsp:rsid wsp:val=&quot;00D76736&quot;/&gt;&lt;wsp:rsid wsp:val=&quot;00D81D6F&quot;/&gt;&lt;wsp:rsid wsp:val=&quot;00D82F01&quot;/&gt;&lt;wsp:rsid wsp:val=&quot;00D82F8E&quot;/&gt;&lt;wsp:rsid wsp:val=&quot;00D853FE&quot;/&gt;&lt;wsp:rsid wsp:val=&quot;00D8622A&quot;/&gt;&lt;wsp:rsid wsp:val=&quot;00D870DB&quot;/&gt;&lt;wsp:rsid wsp:val=&quot;00D90334&quot;/&gt;&lt;wsp:rsid wsp:val=&quot;00D91D8E&quot;/&gt;&lt;wsp:rsid wsp:val=&quot;00D920C8&quot;/&gt;&lt;wsp:rsid wsp:val=&quot;00D925AE&quot;/&gt;&lt;wsp:rsid wsp:val=&quot;00D96537&quot;/&gt;&lt;wsp:rsid wsp:val=&quot;00D978A0&quot;/&gt;&lt;wsp:rsid wsp:val=&quot;00D97D4D&quot;/&gt;&lt;wsp:rsid wsp:val=&quot;00DA0AB3&quot;/&gt;&lt;wsp:rsid wsp:val=&quot;00DA18BD&quot;/&gt;&lt;wsp:rsid wsp:val=&quot;00DA4824&quot;/&gt;&lt;wsp:rsid wsp:val=&quot;00DA4A9C&quot;/&gt;&lt;wsp:rsid wsp:val=&quot;00DB156D&quot;/&gt;&lt;wsp:rsid wsp:val=&quot;00DB17FD&quot;/&gt;&lt;wsp:rsid wsp:val=&quot;00DB25C9&quot;/&gt;&lt;wsp:rsid wsp:val=&quot;00DB2887&quot;/&gt;&lt;wsp:rsid wsp:val=&quot;00DB4055&quot;/&gt;&lt;wsp:rsid wsp:val=&quot;00DB6042&quot;/&gt;&lt;wsp:rsid wsp:val=&quot;00DB71B9&quot;/&gt;&lt;wsp:rsid wsp:val=&quot;00DB7E00&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D7BF3&quot;/&gt;&lt;wsp:rsid wsp:val=&quot;00DE0182&quot;/&gt;&lt;wsp:rsid wsp:val=&quot;00DE0B19&quot;/&gt;&lt;wsp:rsid wsp:val=&quot;00DE144D&quot;/&gt;&lt;wsp:rsid wsp:val=&quot;00DE15ED&quot;/&gt;&lt;wsp:rsid wsp:val=&quot;00DE6C95&quot;/&gt;&lt;wsp:rsid wsp:val=&quot;00DF0111&quot;/&gt;&lt;wsp:rsid wsp:val=&quot;00DF5416&quot;/&gt;&lt;wsp:rsid wsp:val=&quot;00E00053&quot;/&gt;&lt;wsp:rsid wsp:val=&quot;00E00BB2&quot;/&gt;&lt;wsp:rsid wsp:val=&quot;00E02359&quot;/&gt;&lt;wsp:rsid wsp:val=&quot;00E03022&quot;/&gt;&lt;wsp:rsid wsp:val=&quot;00E11DB4&quot;/&gt;&lt;wsp:rsid wsp:val=&quot;00E11E5B&quot;/&gt;&lt;wsp:rsid wsp:val=&quot;00E11EE2&quot;/&gt;&lt;wsp:rsid wsp:val=&quot;00E147E2&quot;/&gt;&lt;wsp:rsid wsp:val=&quot;00E177DB&quot;/&gt;&lt;wsp:rsid wsp:val=&quot;00E20892&quot;/&gt;&lt;wsp:rsid wsp:val=&quot;00E20F2E&quot;/&gt;&lt;wsp:rsid wsp:val=&quot;00E24A3F&quot;/&gt;&lt;wsp:rsid wsp:val=&quot;00E2627F&quot;/&gt;&lt;wsp:rsid wsp:val=&quot;00E31370&quot;/&gt;&lt;wsp:rsid wsp:val=&quot;00E32BEE&quot;/&gt;&lt;wsp:rsid wsp:val=&quot;00E3361E&quot;/&gt;&lt;wsp:rsid wsp:val=&quot;00E34F25&quot;/&gt;&lt;wsp:rsid wsp:val=&quot;00E3655E&quot;/&gt;&lt;wsp:rsid wsp:val=&quot;00E36EAB&quot;/&gt;&lt;wsp:rsid wsp:val=&quot;00E3784A&quot;/&gt;&lt;wsp:rsid wsp:val=&quot;00E435D3&quot;/&gt;&lt;wsp:rsid wsp:val=&quot;00E44BBC&quot;/&gt;&lt;wsp:rsid wsp:val=&quot;00E46490&quot;/&gt;&lt;wsp:rsid wsp:val=&quot;00E524D0&quot;/&gt;&lt;wsp:rsid wsp:val=&quot;00E541ED&quot;/&gt;&lt;wsp:rsid wsp:val=&quot;00E54AFA&quot;/&gt;&lt;wsp:rsid wsp:val=&quot;00E54ED2&quot;/&gt;&lt;wsp:rsid wsp:val=&quot;00E62C3D&quot;/&gt;&lt;wsp:rsid wsp:val=&quot;00E62F62&quot;/&gt;&lt;wsp:rsid wsp:val=&quot;00E6364D&quot;/&gt;&lt;wsp:rsid wsp:val=&quot;00E65B5A&quot;/&gt;&lt;wsp:rsid wsp:val=&quot;00E70311&quot;/&gt;&lt;wsp:rsid wsp:val=&quot;00E7181B&quot;/&gt;&lt;wsp:rsid wsp:val=&quot;00E730D0&quot;/&gt;&lt;wsp:rsid wsp:val=&quot;00E74753&quot;/&gt;&lt;wsp:rsid wsp:val=&quot;00E7512C&quot;/&gt;&lt;wsp:rsid wsp:val=&quot;00E75E82&quot;/&gt;&lt;wsp:rsid wsp:val=&quot;00E7769E&quot;/&gt;&lt;wsp:rsid wsp:val=&quot;00E83CC5&quot;/&gt;&lt;wsp:rsid wsp:val=&quot;00E840A5&quot;/&gt;&lt;wsp:rsid wsp:val=&quot;00E85A53&quot;/&gt;&lt;wsp:rsid wsp:val=&quot;00E87AB9&quot;/&gt;&lt;wsp:rsid wsp:val=&quot;00E95A5C&quot;/&gt;&lt;wsp:rsid wsp:val=&quot;00E95F0A&quot;/&gt;&lt;wsp:rsid wsp:val=&quot;00E968DC&quot;/&gt;&lt;wsp:rsid wsp:val=&quot;00EA0D4F&quot;/&gt;&lt;wsp:rsid wsp:val=&quot;00EA21B3&quot;/&gt;&lt;wsp:rsid wsp:val=&quot;00EA235C&quot;/&gt;&lt;wsp:rsid wsp:val=&quot;00EA3085&quot;/&gt;&lt;wsp:rsid wsp:val=&quot;00EA78CB&quot;/&gt;&lt;wsp:rsid wsp:val=&quot;00EA7990&quot;/&gt;&lt;wsp:rsid wsp:val=&quot;00EB14BE&quot;/&gt;&lt;wsp:rsid wsp:val=&quot;00EB1A36&quot;/&gt;&lt;wsp:rsid wsp:val=&quot;00EB37A1&quot;/&gt;&lt;wsp:rsid wsp:val=&quot;00EB5163&quot;/&gt;&lt;wsp:rsid wsp:val=&quot;00EB53DA&quot;/&gt;&lt;wsp:rsid wsp:val=&quot;00EC2FB5&quot;/&gt;&lt;wsp:rsid wsp:val=&quot;00EC4752&quot;/&gt;&lt;wsp:rsid wsp:val=&quot;00EC5B61&quot;/&gt;&lt;wsp:rsid wsp:val=&quot;00EC7B40&quot;/&gt;&lt;wsp:rsid wsp:val=&quot;00ED034C&quot;/&gt;&lt;wsp:rsid wsp:val=&quot;00ED2E01&quot;/&gt;&lt;wsp:rsid wsp:val=&quot;00ED55AE&quot;/&gt;&lt;wsp:rsid wsp:val=&quot;00ED6F25&quot;/&gt;&lt;wsp:rsid wsp:val=&quot;00EE1DB6&quot;/&gt;&lt;wsp:rsid wsp:val=&quot;00EE7CE8&quot;/&gt;&lt;wsp:rsid wsp:val=&quot;00EF0353&quot;/&gt;&lt;wsp:rsid wsp:val=&quot;00EF1AAC&quot;/&gt;&lt;wsp:rsid wsp:val=&quot;00EF31D8&quot;/&gt;&lt;wsp:rsid wsp:val=&quot;00EF4F07&quot;/&gt;&lt;wsp:rsid wsp:val=&quot;00EF5EC3&quot;/&gt;&lt;wsp:rsid wsp:val=&quot;00EF6036&quot;/&gt;&lt;wsp:rsid wsp:val=&quot;00F000D6&quot;/&gt;&lt;wsp:rsid wsp:val=&quot;00F0023E&quot;/&gt;&lt;wsp:rsid wsp:val=&quot;00F07602&quot;/&gt;&lt;wsp:rsid wsp:val=&quot;00F07B8D&quot;/&gt;&lt;wsp:rsid wsp:val=&quot;00F1076C&quot;/&gt;&lt;wsp:rsid wsp:val=&quot;00F10F06&quot;/&gt;&lt;wsp:rsid wsp:val=&quot;00F1304F&quot;/&gt;&lt;wsp:rsid wsp:val=&quot;00F13A18&quot;/&gt;&lt;wsp:rsid wsp:val=&quot;00F1518F&quot;/&gt;&lt;wsp:rsid wsp:val=&quot;00F15389&quot;/&gt;&lt;wsp:rsid wsp:val=&quot;00F20665&quot;/&gt;&lt;wsp:rsid wsp:val=&quot;00F230BA&quot;/&gt;&lt;wsp:rsid wsp:val=&quot;00F23620&quot;/&gt;&lt;wsp:rsid wsp:val=&quot;00F25370&quot;/&gt;&lt;wsp:rsid wsp:val=&quot;00F25BE3&quot;/&gt;&lt;wsp:rsid wsp:val=&quot;00F261B5&quot;/&gt;&lt;wsp:rsid wsp:val=&quot;00F2674D&quot;/&gt;&lt;wsp:rsid wsp:val=&quot;00F26BD4&quot;/&gt;&lt;wsp:rsid wsp:val=&quot;00F275EF&quot;/&gt;&lt;wsp:rsid wsp:val=&quot;00F27DE6&quot;/&gt;&lt;wsp:rsid wsp:val=&quot;00F27EBE&quot;/&gt;&lt;wsp:rsid wsp:val=&quot;00F30FD9&quot;/&gt;&lt;wsp:rsid wsp:val=&quot;00F31689&quot;/&gt;&lt;wsp:rsid wsp:val=&quot;00F36C74&quot;/&gt;&lt;wsp:rsid wsp:val=&quot;00F44AAD&quot;/&gt;&lt;wsp:rsid wsp:val=&quot;00F44ADB&quot;/&gt;&lt;wsp:rsid wsp:val=&quot;00F45D8C&quot;/&gt;&lt;wsp:rsid wsp:val=&quot;00F5134E&quot;/&gt;&lt;wsp:rsid wsp:val=&quot;00F52B54&quot;/&gt;&lt;wsp:rsid wsp:val=&quot;00F609A6&quot;/&gt;&lt;wsp:rsid wsp:val=&quot;00F61405&quot;/&gt;&lt;wsp:rsid wsp:val=&quot;00F61573&quot;/&gt;&lt;wsp:rsid wsp:val=&quot;00F65A75&quot;/&gt;&lt;wsp:rsid wsp:val=&quot;00F65C14&quot;/&gt;&lt;wsp:rsid wsp:val=&quot;00F6790B&quot;/&gt;&lt;wsp:rsid wsp:val=&quot;00F703BE&quot;/&gt;&lt;wsp:rsid wsp:val=&quot;00F7153E&quot;/&gt;&lt;wsp:rsid wsp:val=&quot;00F71576&quot;/&gt;&lt;wsp:rsid wsp:val=&quot;00F724AE&quot;/&gt;&lt;wsp:rsid wsp:val=&quot;00F72BF7&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3855&quot;/&gt;&lt;wsp:rsid wsp:val=&quot;00F95794&quot;/&gt;&lt;wsp:rsid wsp:val=&quot;00F962C8&quot;/&gt;&lt;wsp:rsid wsp:val=&quot;00F9692E&quot;/&gt;&lt;wsp:rsid wsp:val=&quot;00FA1250&quot;/&gt;&lt;wsp:rsid wsp:val=&quot;00FA3B5F&quot;/&gt;&lt;wsp:rsid wsp:val=&quot;00FA4646&quot;/&gt;&lt;wsp:rsid wsp:val=&quot;00FA7C6E&quot;/&gt;&lt;wsp:rsid wsp:val=&quot;00FB02B8&quot;/&gt;&lt;wsp:rsid wsp:val=&quot;00FB0F0E&quot;/&gt;&lt;wsp:rsid wsp:val=&quot;00FB3721&quot;/&gt;&lt;wsp:rsid wsp:val=&quot;00FC0112&quot;/&gt;&lt;wsp:rsid wsp:val=&quot;00FC2435&quot;/&gt;&lt;wsp:rsid wsp:val=&quot;00FC2853&quot;/&gt;&lt;wsp:rsid wsp:val=&quot;00FC56EC&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711&quot;/&gt;&lt;wsp:rsid wsp:val=&quot;00FE0993&quot;/&gt;&lt;wsp:rsid wsp:val=&quot;00FE1FEE&quot;/&gt;&lt;wsp:rsid wsp:val=&quot;00FE4392&quot;/&gt;&lt;wsp:rsid wsp:val=&quot;00FE6A52&quot;/&gt;&lt;wsp:rsid wsp:val=&quot;00FF18D7&quot;/&gt;&lt;wsp:rsid wsp:val=&quot;00FF1A14&quot;/&gt;&lt;wsp:rsid wsp:val=&quot;00FF45F8&quot;/&gt;&lt;/wsp:rsids&gt;&lt;/w:docPr&gt;&lt;w:body&gt;&lt;wx:sect&gt;&lt;w:p wsp:rsidR=&quot;0097049A&quot; wsp:rsidRDefault=&quot;0097049A&quot; wsp:rsidP=&quot;0097049A&quot;&gt;&lt;m:oMathPara&gt;&lt;m:oMath&gt;&lt;m:r&gt;&lt;w:rPr&gt;&lt;w:rFonts w:ascii=&quot;Cambria Math&quot; w:fareast=&quot;Calibri&quot; w:h-ansi=&quot;Cambria Math&quot;/&gt;&lt;wx:font wx:val=&quot;Cambria Math&quot;/&gt;&lt;w:i/&gt;&lt;w:sz-cs w:val=&quot;20&quot;/&gt;&lt;/w:rPr&gt;&lt;m:t&gt;[&lt;/m:t&gt;&lt;/m:r&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Œ¥&lt;/m:t&gt;&lt;/m:r&gt;&lt;/m:e&gt;&lt;m:sub&gt;&lt;m:r&gt;&lt;w:rPr&gt;&lt;w:rFonts w:ascii=&quot;Cambria Math&quot; w:fareast=&quot;Calibri&quot; w:h-ansi=&quot;Cambria Math&quot;/&gt;&lt;wx:font wx:val=&quot;Cambria Math&quot;/&gt;&lt;w:i/&gt;&lt;w:sz-cs w:val=&quot;20&quot;/&gt;&lt;/w:rPr&gt;&lt;m:t&gt;i&lt;/m:t&gt;&lt;/m:r&gt;&lt;/m:sub&gt;&lt;/m:sSub&gt;&lt;m:r&gt;&lt;w:rPr&gt;&lt;w:rFonts w:ascii=&quot;Cambria Math&quot; w:fareast=&quot;Calibri&quot; w:h-ansi=&quot;Cambria Math&quot;/&gt;&lt;wx:font wx:val=&quot;Cambria Math&quot;/&gt;&lt;w:i/&gt;&lt;w:sz-cs w:val=&quot;20&quot;/&gt;&lt;/w:rPr&gt;&lt;m:t&gt;,&lt;/m:t&gt;&lt;/m:r&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Œ¥&lt;/m:t&gt;&lt;/m:r&gt;&lt;/m:e&gt;&lt;m:sub&gt;&lt;m:r&gt;&lt;w:rPr&gt;&lt;w:rFonts w:ascii=&quot;Cambria Math&quot; w:fareast=&quot;Calibri&quot; w:h-ansi=&quot;Cambria Math&quot;/&gt;&lt;wx:font wx:val=&quot;Cambria Math&quot;/&gt;&lt;w:i/&gt;&lt;w:sz-cs w:val=&quot;20&quot;/&gt;&lt;/w:rPr&gt;&lt;m:t&gt;i+1&lt;/m:t&gt;&lt;/m:r&gt;&lt;/m:sub&gt;&lt;/m:sSub&gt;&lt;m:r&gt;&lt;w:rPr&gt;&lt;w:rFonts w:ascii=&quot;Cambria Math&quot; w:fareast=&quot;Calibri&quot; w:h-ansi=&quot;Cambria Math&quot;/&gt;&lt;wx:font wx:val=&quot;Cambria Math&quot;/&gt;&lt;w:i/&gt;&lt;w:sz-cs w:val=&quot;20&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046E59">
              <w:rPr>
                <w:rFonts w:eastAsia="Calibri"/>
                <w:sz w:val="20"/>
                <w:szCs w:val="20"/>
              </w:rPr>
              <w:fldChar w:fldCharType="end"/>
            </w:r>
            <w:r w:rsidRPr="00046E59">
              <w:rPr>
                <w:rFonts w:eastAsia="Calibri"/>
                <w:sz w:val="20"/>
                <w:szCs w:val="20"/>
              </w:rPr>
              <w:t xml:space="preserve"> which the delay offset falls into</w:t>
            </w:r>
          </w:p>
          <w:p w14:paraId="513316D8" w14:textId="77777777" w:rsidR="00163495" w:rsidRPr="00046E59" w:rsidRDefault="00163495" w:rsidP="00163495">
            <w:pPr>
              <w:numPr>
                <w:ilvl w:val="2"/>
                <w:numId w:val="102"/>
              </w:numPr>
              <w:snapToGrid w:val="0"/>
              <w:rPr>
                <w:rFonts w:eastAsia="Calibri"/>
                <w:sz w:val="20"/>
                <w:szCs w:val="20"/>
              </w:rPr>
            </w:pPr>
            <w:r w:rsidRPr="00046E59">
              <w:rPr>
                <w:rFonts w:eastAsia="Calibri"/>
                <w:sz w:val="20"/>
                <w:szCs w:val="20"/>
              </w:rPr>
              <w:t>Down-select, by RAN1#116bis, from the following</w:t>
            </w:r>
          </w:p>
          <w:p w14:paraId="30003051" w14:textId="77777777" w:rsidR="00163495" w:rsidRPr="00046E59" w:rsidRDefault="00163495" w:rsidP="00163495">
            <w:pPr>
              <w:numPr>
                <w:ilvl w:val="3"/>
                <w:numId w:val="102"/>
              </w:numPr>
              <w:snapToGrid w:val="0"/>
              <w:rPr>
                <w:rFonts w:eastAsia="Calibri"/>
                <w:sz w:val="20"/>
                <w:szCs w:val="20"/>
              </w:rPr>
            </w:pPr>
            <w:r w:rsidRPr="00046E59">
              <w:rPr>
                <w:rFonts w:eastAsia="Calibri"/>
                <w:sz w:val="20"/>
                <w:szCs w:val="20"/>
              </w:rPr>
              <w:t xml:space="preserve">Alt1: </w:t>
            </w:r>
            <w:r w:rsidRPr="00046E59">
              <w:rPr>
                <w:rFonts w:eastAsia="Calibri"/>
                <w:sz w:val="20"/>
                <w:szCs w:val="20"/>
              </w:rPr>
              <w:fldChar w:fldCharType="begin"/>
            </w:r>
            <w:r w:rsidRPr="00046E59">
              <w:rPr>
                <w:rFonts w:eastAsia="Calibri"/>
                <w:sz w:val="20"/>
                <w:szCs w:val="20"/>
              </w:rPr>
              <w:instrText xml:space="preserve"> QUOTE </w:instrText>
            </w:r>
            <w:r w:rsidR="001604CD">
              <w:rPr>
                <w:noProof/>
                <w:position w:val="-5"/>
                <w:sz w:val="20"/>
                <w:szCs w:val="20"/>
              </w:rPr>
              <w:pict w14:anchorId="7A7193A4">
                <v:shape id="_x0000_i1052" type="#_x0000_t75" alt="" style="width:67.85pt;height:11.2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115&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1B47&quot;/&gt;&lt;wsp:rsid wsp:val=&quot;000236AE&quot;/&gt;&lt;wsp:rsid wsp:val=&quot;00027418&quot;/&gt;&lt;wsp:rsid wsp:val=&quot;00030286&quot;/&gt;&lt;wsp:rsid wsp:val=&quot;00032D66&quot;/&gt;&lt;wsp:rsid wsp:val=&quot;00034896&quot;/&gt;&lt;wsp:rsid wsp:val=&quot;00035C3D&quot;/&gt;&lt;wsp:rsid wsp:val=&quot;00040835&quot;/&gt;&lt;wsp:rsid wsp:val=&quot;00041FB7&quot;/&gt;&lt;wsp:rsid wsp:val=&quot;000443F7&quot;/&gt;&lt;wsp:rsid wsp:val=&quot;00046960&quot;/&gt;&lt;wsp:rsid wsp:val=&quot;00046AFA&quot;/&gt;&lt;wsp:rsid wsp:val=&quot;0005011F&quot;/&gt;&lt;wsp:rsid wsp:val=&quot;000501E6&quot;/&gt;&lt;wsp:rsid wsp:val=&quot;00051C5C&quot;/&gt;&lt;wsp:rsid wsp:val=&quot;00052672&quot;/&gt;&lt;wsp:rsid wsp:val=&quot;000527DB&quot;/&gt;&lt;wsp:rsid wsp:val=&quot;00052ACE&quot;/&gt;&lt;wsp:rsid wsp:val=&quot;00053611&quot;/&gt;&lt;wsp:rsid wsp:val=&quot;00054572&quot;/&gt;&lt;wsp:rsid wsp:val=&quot;00054DD5&quot;/&gt;&lt;wsp:rsid wsp:val=&quot;00055A76&quot;/&gt;&lt;wsp:rsid wsp:val=&quot;00060542&quot;/&gt;&lt;wsp:rsid wsp:val=&quot;000605DA&quot;/&gt;&lt;wsp:rsid wsp:val=&quot;00060C6D&quot;/&gt;&lt;wsp:rsid wsp:val=&quot;00070E52&quot;/&gt;&lt;wsp:rsid wsp:val=&quot;00073C45&quot;/&gt;&lt;wsp:rsid wsp:val=&quot;00074192&quot;/&gt;&lt;wsp:rsid wsp:val=&quot;00074A3E&quot;/&gt;&lt;wsp:rsid wsp:val=&quot;00076C50&quot;/&gt;&lt;wsp:rsid wsp:val=&quot;00076F90&quot;/&gt;&lt;wsp:rsid wsp:val=&quot;0008036D&quot;/&gt;&lt;wsp:rsid wsp:val=&quot;000809D1&quot;/&gt;&lt;wsp:rsid wsp:val=&quot;000826EA&quot;/&gt;&lt;wsp:rsid wsp:val=&quot;000845D8&quot;/&gt;&lt;wsp:rsid wsp:val=&quot;000846FA&quot;/&gt;&lt;wsp:rsid wsp:val=&quot;00084952&quot;/&gt;&lt;wsp:rsid wsp:val=&quot;00085529&quot;/&gt;&lt;wsp:rsid wsp:val=&quot;00086BAD&quot;/&gt;&lt;wsp:rsid wsp:val=&quot;00087B7C&quot;/&gt;&lt;wsp:rsid wsp:val=&quot;000969AF&quot;/&gt;&lt;wsp:rsid wsp:val=&quot;000A0641&quot;/&gt;&lt;wsp:rsid wsp:val=&quot;000A57B3&quot;/&gt;&lt;wsp:rsid wsp:val=&quot;000A5EF6&quot;/&gt;&lt;wsp:rsid wsp:val=&quot;000B3CBE&quot;/&gt;&lt;wsp:rsid wsp:val=&quot;000B4BF9&quot;/&gt;&lt;wsp:rsid wsp:val=&quot;000B4CC6&quot;/&gt;&lt;wsp:rsid wsp:val=&quot;000B6706&quot;/&gt;&lt;wsp:rsid wsp:val=&quot;000C122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5AD2&quot;/&gt;&lt;wsp:rsid wsp:val=&quot;000D698F&quot;/&gt;&lt;wsp:rsid wsp:val=&quot;000E474A&quot;/&gt;&lt;wsp:rsid wsp:val=&quot;000E5BCB&quot;/&gt;&lt;wsp:rsid wsp:val=&quot;000E5BCD&quot;/&gt;&lt;wsp:rsid wsp:val=&quot;000E67A5&quot;/&gt;&lt;wsp:rsid wsp:val=&quot;0010080A&quot;/&gt;&lt;wsp:rsid wsp:val=&quot;001018D5&quot;/&gt;&lt;wsp:rsid wsp:val=&quot;001020AA&quot;/&gt;&lt;wsp:rsid wsp:val=&quot;0010230E&quot;/&gt;&lt;wsp:rsid wsp:val=&quot;00104F66&quot;/&gt;&lt;wsp:rsid wsp:val=&quot;00105C24&quot;/&gt;&lt;wsp:rsid wsp:val=&quot;00107146&quot;/&gt;&lt;wsp:rsid wsp:val=&quot;001109B7&quot;/&gt;&lt;wsp:rsid wsp:val=&quot;00110ECB&quot;/&gt;&lt;wsp:rsid wsp:val=&quot;00111908&quot;/&gt;&lt;wsp:rsid wsp:val=&quot;00114D36&quot;/&gt;&lt;wsp:rsid wsp:val=&quot;00114F16&quot;/&gt;&lt;wsp:rsid wsp:val=&quot;00115DA7&quot;/&gt;&lt;wsp:rsid wsp:val=&quot;00120884&quot;/&gt;&lt;wsp:rsid wsp:val=&quot;00130389&quot;/&gt;&lt;wsp:rsid wsp:val=&quot;0013180F&quot;/&gt;&lt;wsp:rsid wsp:val=&quot;00131CB0&quot;/&gt;&lt;wsp:rsid wsp:val=&quot;00132CBE&quot;/&gt;&lt;wsp:rsid wsp:val=&quot;001376F6&quot;/&gt;&lt;wsp:rsid wsp:val=&quot;00145E2B&quot;/&gt;&lt;wsp:rsid wsp:val=&quot;00146D61&quot;/&gt;&lt;wsp:rsid wsp:val=&quot;00150C17&quot;/&gt;&lt;wsp:rsid wsp:val=&quot;00156174&quot;/&gt;&lt;wsp:rsid wsp:val=&quot;0015708F&quot;/&gt;&lt;wsp:rsid wsp:val=&quot;0016208C&quot;/&gt;&lt;wsp:rsid wsp:val=&quot;001642CE&quot;/&gt;&lt;wsp:rsid wsp:val=&quot;001671FB&quot;/&gt;&lt;wsp:rsid wsp:val=&quot;00167B43&quot;/&gt;&lt;wsp:rsid wsp:val=&quot;00173EEB&quot;/&gt;&lt;wsp:rsid wsp:val=&quot;00176791&quot;/&gt;&lt;wsp:rsid wsp:val=&quot;001774D4&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1E6&quot;/&gt;&lt;wsp:rsid wsp:val=&quot;0019426E&quot;/&gt;&lt;wsp:rsid wsp:val=&quot;00197AA5&quot;/&gt;&lt;wsp:rsid wsp:val=&quot;001A235A&quot;/&gt;&lt;wsp:rsid wsp:val=&quot;001A3FB4&quot;/&gt;&lt;wsp:rsid wsp:val=&quot;001A5F13&quot;/&gt;&lt;wsp:rsid wsp:val=&quot;001B008D&quot;/&gt;&lt;wsp:rsid wsp:val=&quot;001B27D2&quot;/&gt;&lt;wsp:rsid wsp:val=&quot;001B3F4E&quot;/&gt;&lt;wsp:rsid wsp:val=&quot;001B580F&quot;/&gt;&lt;wsp:rsid wsp:val=&quot;001B7AD4&quot;/&gt;&lt;wsp:rsid wsp:val=&quot;001C0BAC&quot;/&gt;&lt;wsp:rsid wsp:val=&quot;001C0C5B&quot;/&gt;&lt;wsp:rsid wsp:val=&quot;001C12B4&quot;/&gt;&lt;wsp:rsid wsp:val=&quot;001C3FFD&quot;/&gt;&lt;wsp:rsid wsp:val=&quot;001C40D9&quot;/&gt;&lt;wsp:rsid wsp:val=&quot;001C5621&quot;/&gt;&lt;wsp:rsid wsp:val=&quot;001C74BE&quot;/&gt;&lt;wsp:rsid wsp:val=&quot;001C7C35&quot;/&gt;&lt;wsp:rsid wsp:val=&quot;001D04E7&quot;/&gt;&lt;wsp:rsid wsp:val=&quot;001D150F&quot;/&gt;&lt;wsp:rsid wsp:val=&quot;001D41B7&quot;/&gt;&lt;wsp:rsid wsp:val=&quot;001D52A5&quot;/&gt;&lt;wsp:rsid wsp:val=&quot;001D6F38&quot;/&gt;&lt;wsp:rsid wsp:val=&quot;001D7AE8&quot;/&gt;&lt;wsp:rsid wsp:val=&quot;001E41BC&quot;/&gt;&lt;wsp:rsid wsp:val=&quot;001E58B0&quot;/&gt;&lt;wsp:rsid wsp:val=&quot;001E71C1&quot;/&gt;&lt;wsp:rsid wsp:val=&quot;001E7873&quot;/&gt;&lt;wsp:rsid wsp:val=&quot;001F05DC&quot;/&gt;&lt;wsp:rsid wsp:val=&quot;001F0B04&quot;/&gt;&lt;wsp:rsid wsp:val=&quot;001F20E5&quot;/&gt;&lt;wsp:rsid wsp:val=&quot;001F2C8F&quot;/&gt;&lt;wsp:rsid wsp:val=&quot;001F3669&quot;/&gt;&lt;wsp:rsid wsp:val=&quot;001F37C1&quot;/&gt;&lt;wsp:rsid wsp:val=&quot;002004B2&quot;/&gt;&lt;wsp:rsid wsp:val=&quot;00202C71&quot;/&gt;&lt;wsp:rsid wsp:val=&quot;0020564C&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EB9&quot;/&gt;&lt;wsp:rsid wsp:val=&quot;002318A4&quot;/&gt;&lt;wsp:rsid wsp:val=&quot;002322EB&quot;/&gt;&lt;wsp:rsid wsp:val=&quot;002371F9&quot;/&gt;&lt;wsp:rsid wsp:val=&quot;00237671&quot;/&gt;&lt;wsp:rsid wsp:val=&quot;002403C8&quot;/&gt;&lt;wsp:rsid wsp:val=&quot;00240B6D&quot;/&gt;&lt;wsp:rsid wsp:val=&quot;00240DFE&quot;/&gt;&lt;wsp:rsid wsp:val=&quot;002418CB&quot;/&gt;&lt;wsp:rsid wsp:val=&quot;00243F4B&quot;/&gt;&lt;wsp:rsid wsp:val=&quot;002441C8&quot;/&gt;&lt;wsp:rsid wsp:val=&quot;002447FA&quot;/&gt;&lt;wsp:rsid wsp:val=&quot;00244B5A&quot;/&gt;&lt;wsp:rsid wsp:val=&quot;00246843&quot;/&gt;&lt;wsp:rsid wsp:val=&quot;00246C5D&quot;/&gt;&lt;wsp:rsid wsp:val=&quot;00247983&quot;/&gt;&lt;wsp:rsid wsp:val=&quot;0025116B&quot;/&gt;&lt;wsp:rsid wsp:val=&quot;00251A50&quot;/&gt;&lt;wsp:rsid wsp:val=&quot;002526D0&quot;/&gt;&lt;wsp:rsid wsp:val=&quot;0025466B&quot;/&gt;&lt;wsp:rsid wsp:val=&quot;00254FA9&quot;/&gt;&lt;wsp:rsid wsp:val=&quot;00255925&quot;/&gt;&lt;wsp:rsid wsp:val=&quot;00255966&quot;/&gt;&lt;wsp:rsid wsp:val=&quot;00256228&quot;/&gt;&lt;wsp:rsid wsp:val=&quot;0025787C&quot;/&gt;&lt;wsp:rsid wsp:val=&quot;00260F71&quot;/&gt;&lt;wsp:rsid wsp:val=&quot;00261C94&quot;/&gt;&lt;wsp:rsid wsp:val=&quot;002654D5&quot;/&gt;&lt;wsp:rsid wsp:val=&quot;00265760&quot;/&gt;&lt;wsp:rsid wsp:val=&quot;00267F5F&quot;/&gt;&lt;wsp:rsid wsp:val=&quot;00271586&quot;/&gt;&lt;wsp:rsid wsp:val=&quot;00271CD9&quot;/&gt;&lt;wsp:rsid wsp:val=&quot;00271E4F&quot;/&gt;&lt;wsp:rsid wsp:val=&quot;0027358D&quot;/&gt;&lt;wsp:rsid wsp:val=&quot;00274937&quot;/&gt;&lt;wsp:rsid wsp:val=&quot;00277FBD&quot;/&gt;&lt;wsp:rsid wsp:val=&quot;00282066&quot;/&gt;&lt;wsp:rsid wsp:val=&quot;0028251E&quot;/&gt;&lt;wsp:rsid wsp:val=&quot;00282E2C&quot;/&gt;&lt;wsp:rsid wsp:val=&quot;00285E3A&quot;/&gt;&lt;wsp:rsid wsp:val=&quot;00286532&quot;/&gt;&lt;wsp:rsid wsp:val=&quot;00293C36&quot;/&gt;&lt;wsp:rsid wsp:val=&quot;00293DB3&quot;/&gt;&lt;wsp:rsid wsp:val=&quot;0029433B&quot;/&gt;&lt;wsp:rsid wsp:val=&quot;00294EFB&quot;/&gt;&lt;wsp:rsid wsp:val=&quot;0029757E&quot;/&gt;&lt;wsp:rsid wsp:val=&quot;00297DD6&quot;/&gt;&lt;wsp:rsid wsp:val=&quot;002A1E7D&quot;/&gt;&lt;wsp:rsid wsp:val=&quot;002B08E6&quot;/&gt;&lt;wsp:rsid wsp:val=&quot;002B1FFA&quot;/&gt;&lt;wsp:rsid wsp:val=&quot;002B2B40&quot;/&gt;&lt;wsp:rsid wsp:val=&quot;002B32DD&quot;/&gt;&lt;wsp:rsid wsp:val=&quot;002B47E2&quot;/&gt;&lt;wsp:rsid wsp:val=&quot;002B4B78&quot;/&gt;&lt;wsp:rsid wsp:val=&quot;002B4D11&quot;/&gt;&lt;wsp:rsid wsp:val=&quot;002B544D&quot;/&gt;&lt;wsp:rsid wsp:val=&quot;002B6E04&quot;/&gt;&lt;wsp:rsid wsp:val=&quot;002B6E21&quot;/&gt;&lt;wsp:rsid wsp:val=&quot;002B7F6B&quot;/&gt;&lt;wsp:rsid wsp:val=&quot;002C1D1B&quot;/&gt;&lt;wsp:rsid wsp:val=&quot;002C2567&quot;/&gt;&lt;wsp:rsid wsp:val=&quot;002C37A1&quot;/&gt;&lt;wsp:rsid wsp:val=&quot;002C3BE0&quot;/&gt;&lt;wsp:rsid wsp:val=&quot;002C5DF1&quot;/&gt;&lt;wsp:rsid wsp:val=&quot;002C7702&quot;/&gt;&lt;wsp:rsid wsp:val=&quot;002D0410&quot;/&gt;&lt;wsp:rsid wsp:val=&quot;002D1A27&quot;/&gt;&lt;wsp:rsid wsp:val=&quot;002D4D40&quot;/&gt;&lt;wsp:rsid wsp:val=&quot;002D5218&quot;/&gt;&lt;wsp:rsid wsp:val=&quot;002D6E7D&quot;/&gt;&lt;wsp:rsid wsp:val=&quot;002E1DF6&quot;/&gt;&lt;wsp:rsid wsp:val=&quot;002E687D&quot;/&gt;&lt;wsp:rsid wsp:val=&quot;002E74B5&quot;/&gt;&lt;wsp:rsid wsp:val=&quot;002F0759&quot;/&gt;&lt;wsp:rsid wsp:val=&quot;002F2880&quot;/&gt;&lt;wsp:rsid wsp:val=&quot;002F4411&quot;/&gt;&lt;wsp:rsid wsp:val=&quot;002F5259&quot;/&gt;&lt;wsp:rsid wsp:val=&quot;002F57D7&quot;/&gt;&lt;wsp:rsid wsp:val=&quot;002F64B1&quot;/&gt;&lt;wsp:rsid wsp:val=&quot;002F7271&quot;/&gt;&lt;wsp:rsid wsp:val=&quot;00302398&quot;/&gt;&lt;wsp:rsid wsp:val=&quot;00304116&quot;/&gt;&lt;wsp:rsid wsp:val=&quot;0030546D&quot;/&gt;&lt;wsp:rsid wsp:val=&quot;0031112E&quot;/&gt;&lt;wsp:rsid wsp:val=&quot;00312317&quot;/&gt;&lt;wsp:rsid wsp:val=&quot;0031578B&quot;/&gt;&lt;wsp:rsid wsp:val=&quot;0032089E&quot;/&gt;&lt;wsp:rsid wsp:val=&quot;0032301D&quot;/&gt;&lt;wsp:rsid wsp:val=&quot;003230FF&quot;/&gt;&lt;wsp:rsid wsp:val=&quot;003236CA&quot;/&gt;&lt;wsp:rsid wsp:val=&quot;0032415B&quot;/&gt;&lt;wsp:rsid wsp:val=&quot;003269DE&quot;/&gt;&lt;wsp:rsid wsp:val=&quot;0033037F&quot;/&gt;&lt;wsp:rsid wsp:val=&quot;00331190&quot;/&gt;&lt;wsp:rsid wsp:val=&quot;00333E73&quot;/&gt;&lt;wsp:rsid wsp:val=&quot;00335B25&quot;/&gt;&lt;wsp:rsid wsp:val=&quot;00337048&quot;/&gt;&lt;wsp:rsid wsp:val=&quot;00343017&quot;/&gt;&lt;wsp:rsid wsp:val=&quot;00343A55&quot;/&gt;&lt;wsp:rsid wsp:val=&quot;00345EEA&quot;/&gt;&lt;wsp:rsid wsp:val=&quot;003521DB&quot;/&gt;&lt;wsp:rsid wsp:val=&quot;003544C1&quot;/&gt;&lt;wsp:rsid wsp:val=&quot;0035494C&quot;/&gt;&lt;wsp:rsid wsp:val=&quot;0035659F&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14C&quot;/&gt;&lt;wsp:rsid wsp:val=&quot;00367EA1&quot;/&gt;&lt;wsp:rsid wsp:val=&quot;00367F39&quot;/&gt;&lt;wsp:rsid wsp:val=&quot;00371B1E&quot;/&gt;&lt;wsp:rsid wsp:val=&quot;0037212B&quot;/&gt;&lt;wsp:rsid wsp:val=&quot;00373044&quot;/&gt;&lt;wsp:rsid wsp:val=&quot;003732A3&quot;/&gt;&lt;wsp:rsid wsp:val=&quot;003734D3&quot;/&gt;&lt;wsp:rsid wsp:val=&quot;00375726&quot;/&gt;&lt;wsp:rsid wsp:val=&quot;00376B7B&quot;/&gt;&lt;wsp:rsid wsp:val=&quot;00377C65&quot;/&gt;&lt;wsp:rsid wsp:val=&quot;003805D1&quot;/&gt;&lt;wsp:rsid wsp:val=&quot;00380864&quot;/&gt;&lt;wsp:rsid wsp:val=&quot;00380B9C&quot;/&gt;&lt;wsp:rsid wsp:val=&quot;00381DC5&quot;/&gt;&lt;wsp:rsid wsp:val=&quot;00382427&quot;/&gt;&lt;wsp:rsid wsp:val=&quot;00382901&quot;/&gt;&lt;wsp:rsid wsp:val=&quot;0038667F&quot;/&gt;&lt;wsp:rsid wsp:val=&quot;00387499&quot;/&gt;&lt;wsp:rsid wsp:val=&quot;00390B6E&quot;/&gt;&lt;wsp:rsid wsp:val=&quot;00391B3E&quot;/&gt;&lt;wsp:rsid wsp:val=&quot;00391D63&quot;/&gt;&lt;wsp:rsid wsp:val=&quot;00392A3A&quot;/&gt;&lt;wsp:rsid wsp:val=&quot;00394116&quot;/&gt;&lt;wsp:rsid wsp:val=&quot;00394AC8&quot;/&gt;&lt;wsp:rsid wsp:val=&quot;003957ED&quot;/&gt;&lt;wsp:rsid wsp:val=&quot;00397A6D&quot;/&gt;&lt;wsp:rsid wsp:val=&quot;003A135F&quot;/&gt;&lt;wsp:rsid wsp:val=&quot;003A4607&quot;/&gt;&lt;wsp:rsid wsp:val=&quot;003A7CEB&quot;/&gt;&lt;wsp:rsid wsp:val=&quot;003B0BF8&quot;/&gt;&lt;wsp:rsid wsp:val=&quot;003B30EF&quot;/&gt;&lt;wsp:rsid wsp:val=&quot;003B3DC0&quot;/&gt;&lt;wsp:rsid wsp:val=&quot;003B6548&quot;/&gt;&lt;wsp:rsid wsp:val=&quot;003B7BF9&quot;/&gt;&lt;wsp:rsid wsp:val=&quot;003C3033&quot;/&gt;&lt;wsp:rsid wsp:val=&quot;003C4584&quot;/&gt;&lt;wsp:rsid wsp:val=&quot;003C4EAC&quot;/&gt;&lt;wsp:rsid wsp:val=&quot;003C6728&quot;/&gt;&lt;wsp:rsid wsp:val=&quot;003D33A8&quot;/&gt;&lt;wsp:rsid wsp:val=&quot;003D7BDA&quot;/&gt;&lt;wsp:rsid wsp:val=&quot;003E0305&quot;/&gt;&lt;wsp:rsid wsp:val=&quot;003E04E9&quot;/&gt;&lt;wsp:rsid wsp:val=&quot;003E35DC&quot;/&gt;&lt;wsp:rsid wsp:val=&quot;003E66AC&quot;/&gt;&lt;wsp:rsid wsp:val=&quot;003E6A3A&quot;/&gt;&lt;wsp:rsid wsp:val=&quot;003E7642&quot;/&gt;&lt;wsp:rsid wsp:val=&quot;003F0BCC&quot;/&gt;&lt;wsp:rsid wsp:val=&quot;003F4797&quot;/&gt;&lt;wsp:rsid wsp:val=&quot;003F47B5&quot;/&gt;&lt;wsp:rsid wsp:val=&quot;004003E8&quot;/&gt;&lt;wsp:rsid wsp:val=&quot;0040222B&quot;/&gt;&lt;wsp:rsid wsp:val=&quot;004022CC&quot;/&gt;&lt;wsp:rsid wsp:val=&quot;00403018&quot;/&gt;&lt;wsp:rsid wsp:val=&quot;004035F6&quot;/&gt;&lt;wsp:rsid wsp:val=&quot;004109C3&quot;/&gt;&lt;wsp:rsid wsp:val=&quot;00413C55&quot;/&gt;&lt;wsp:rsid wsp:val=&quot;00414181&quot;/&gt;&lt;wsp:rsid wsp:val=&quot;0041782C&quot;/&gt;&lt;wsp:rsid wsp:val=&quot;004206FA&quot;/&gt;&lt;wsp:rsid wsp:val=&quot;004213CE&quot;/&gt;&lt;wsp:rsid wsp:val=&quot;004223F1&quot;/&gt;&lt;wsp:rsid wsp:val=&quot;00424AFD&quot;/&gt;&lt;wsp:rsid wsp:val=&quot;00424C9C&quot;/&gt;&lt;wsp:rsid wsp:val=&quot;00430171&quot;/&gt;&lt;wsp:rsid wsp:val=&quot;00431123&quot;/&gt;&lt;wsp:rsid wsp:val=&quot;00431E83&quot;/&gt;&lt;wsp:rsid wsp:val=&quot;00432F62&quot;/&gt;&lt;wsp:rsid wsp:val=&quot;0043707E&quot;/&gt;&lt;wsp:rsid wsp:val=&quot;00437B5E&quot;/&gt;&lt;wsp:rsid wsp:val=&quot;0044004B&quot;/&gt;&lt;wsp:rsid wsp:val=&quot;0044773B&quot;/&gt;&lt;wsp:rsid wsp:val=&quot;0045278A&quot;/&gt;&lt;wsp:rsid wsp:val=&quot;0045381F&quot;/&gt;&lt;wsp:rsid wsp:val=&quot;00455581&quot;/&gt;&lt;wsp:rsid wsp:val=&quot;00456C62&quot;/&gt;&lt;wsp:rsid wsp:val=&quot;004604FD&quot;/&gt;&lt;wsp:rsid wsp:val=&quot;00460D00&quot;/&gt;&lt;wsp:rsid wsp:val=&quot;00460DBF&quot;/&gt;&lt;wsp:rsid wsp:val=&quot;00462878&quot;/&gt;&lt;wsp:rsid wsp:val=&quot;00462BD0&quot;/&gt;&lt;wsp:rsid wsp:val=&quot;00471F19&quot;/&gt;&lt;wsp:rsid wsp:val=&quot;00474298&quot;/&gt;&lt;wsp:rsid wsp:val=&quot;0048214B&quot;/&gt;&lt;wsp:rsid wsp:val=&quot;004826E7&quot;/&gt;&lt;wsp:rsid wsp:val=&quot;00485CEE&quot;/&gt;&lt;wsp:rsid wsp:val=&quot;0049013E&quot;/&gt;&lt;wsp:rsid wsp:val=&quot;004902E0&quot;/&gt;&lt;wsp:rsid wsp:val=&quot;00490947&quot;/&gt;&lt;wsp:rsid wsp:val=&quot;00490B8F&quot;/&gt;&lt;wsp:rsid wsp:val=&quot;004910AC&quot;/&gt;&lt;wsp:rsid wsp:val=&quot;00492B8D&quot;/&gt;&lt;wsp:rsid wsp:val=&quot;004945F3&quot;/&gt;&lt;wsp:rsid wsp:val=&quot;004952EA&quot;/&gt;&lt;wsp:rsid wsp:val=&quot;004A1B0B&quot;/&gt;&lt;wsp:rsid wsp:val=&quot;004A2F9D&quot;/&gt;&lt;wsp:rsid wsp:val=&quot;004A5270&quot;/&gt;&lt;wsp:rsid wsp:val=&quot;004B0FC0&quot;/&gt;&lt;wsp:rsid wsp:val=&quot;004B1BEE&quot;/&gt;&lt;wsp:rsid wsp:val=&quot;004B4030&quot;/&gt;&lt;wsp:rsid wsp:val=&quot;004C20CB&quot;/&gt;&lt;wsp:rsid wsp:val=&quot;004C2920&quot;/&gt;&lt;wsp:rsid wsp:val=&quot;004C3DA1&quot;/&gt;&lt;wsp:rsid wsp:val=&quot;004C431C&quot;/&gt;&lt;wsp:rsid wsp:val=&quot;004C5181&quot;/&gt;&lt;wsp:rsid wsp:val=&quot;004C66FD&quot;/&gt;&lt;wsp:rsid wsp:val=&quot;004C6C1E&quot;/&gt;&lt;wsp:rsid wsp:val=&quot;004C7A79&quot;/&gt;&lt;wsp:rsid wsp:val=&quot;004D02E9&quot;/&gt;&lt;wsp:rsid wsp:val=&quot;004D31D3&quot;/&gt;&lt;wsp:rsid wsp:val=&quot;004D535A&quot;/&gt;&lt;wsp:rsid wsp:val=&quot;004E14BC&quot;/&gt;&lt;wsp:rsid wsp:val=&quot;004E16CD&quot;/&gt;&lt;wsp:rsid wsp:val=&quot;004E1DF7&quot;/&gt;&lt;wsp:rsid wsp:val=&quot;004E394E&quot;/&gt;&lt;wsp:rsid wsp:val=&quot;004E40C3&quot;/&gt;&lt;wsp:rsid wsp:val=&quot;004E435E&quot;/&gt;&lt;wsp:rsid wsp:val=&quot;004E4F65&quot;/&gt;&lt;wsp:rsid wsp:val=&quot;004E66B0&quot;/&gt;&lt;wsp:rsid wsp:val=&quot;004E6839&quot;/&gt;&lt;wsp:rsid wsp:val=&quot;004F344E&quot;/&gt;&lt;wsp:rsid wsp:val=&quot;00501F57&quot;/&gt;&lt;wsp:rsid wsp:val=&quot;00502853&quot;/&gt;&lt;wsp:rsid wsp:val=&quot;00503EAC&quot;/&gt;&lt;wsp:rsid wsp:val=&quot;00503FE4&quot;/&gt;&lt;wsp:rsid wsp:val=&quot;005079BA&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2533B&quot;/&gt;&lt;wsp:rsid wsp:val=&quot;00525F56&quot;/&gt;&lt;wsp:rsid wsp:val=&quot;00532DE9&quot;/&gt;&lt;wsp:rsid wsp:val=&quot;00536790&quot;/&gt;&lt;wsp:rsid wsp:val=&quot;005407B6&quot;/&gt;&lt;wsp:rsid wsp:val=&quot;00542E67&quot;/&gt;&lt;wsp:rsid wsp:val=&quot;00543EA0&quot;/&gt;&lt;wsp:rsid wsp:val=&quot;00545925&quot;/&gt;&lt;wsp:rsid wsp:val=&quot;005459BA&quot;/&gt;&lt;wsp:rsid wsp:val=&quot;00546BEF&quot;/&gt;&lt;wsp:rsid wsp:val=&quot;00547AEB&quot;/&gt;&lt;wsp:rsid wsp:val=&quot;005519E2&quot;/&gt;&lt;wsp:rsid wsp:val=&quot;00553E3A&quot;/&gt;&lt;wsp:rsid wsp:val=&quot;00554166&quot;/&gt;&lt;wsp:rsid wsp:val=&quot;0055479E&quot;/&gt;&lt;wsp:rsid wsp:val=&quot;00554E95&quot;/&gt;&lt;wsp:rsid wsp:val=&quot;005551A3&quot;/&gt;&lt;wsp:rsid wsp:val=&quot;00556A4D&quot;/&gt;&lt;wsp:rsid wsp:val=&quot;00557892&quot;/&gt;&lt;wsp:rsid wsp:val=&quot;005601EB&quot;/&gt;&lt;wsp:rsid wsp:val=&quot;005634EC&quot;/&gt;&lt;wsp:rsid wsp:val=&quot;0056693D&quot;/&gt;&lt;wsp:rsid wsp:val=&quot;00570536&quot;/&gt;&lt;wsp:rsid wsp:val=&quot;0057060B&quot;/&gt;&lt;wsp:rsid wsp:val=&quot;00571A20&quot;/&gt;&lt;wsp:rsid wsp:val=&quot;00571B80&quot;/&gt;&lt;wsp:rsid wsp:val=&quot;00571C3B&quot;/&gt;&lt;wsp:rsid wsp:val=&quot;0057247A&quot;/&gt;&lt;wsp:rsid wsp:val=&quot;0057313F&quot;/&gt;&lt;wsp:rsid wsp:val=&quot;0057342F&quot;/&gt;&lt;wsp:rsid wsp:val=&quot;005765F4&quot;/&gt;&lt;wsp:rsid wsp:val=&quot;0057754D&quot;/&gt;&lt;wsp:rsid wsp:val=&quot;00582CFF&quot;/&gt;&lt;wsp:rsid wsp:val=&quot;00585903&quot;/&gt;&lt;wsp:rsid wsp:val=&quot;00585CC3&quot;/&gt;&lt;wsp:rsid wsp:val=&quot;00587189&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A38DF&quot;/&gt;&lt;wsp:rsid wsp:val=&quot;005A4F40&quot;/&gt;&lt;wsp:rsid wsp:val=&quot;005A612B&quot;/&gt;&lt;wsp:rsid wsp:val=&quot;005B18C2&quot;/&gt;&lt;wsp:rsid wsp:val=&quot;005B25BC&quot;/&gt;&lt;wsp:rsid wsp:val=&quot;005B2683&quot;/&gt;&lt;wsp:rsid wsp:val=&quot;005B5D91&quot;/&gt;&lt;wsp:rsid wsp:val=&quot;005B6D21&quot;/&gt;&lt;wsp:rsid wsp:val=&quot;005C3943&quot;/&gt;&lt;wsp:rsid wsp:val=&quot;005C595C&quot;/&gt;&lt;wsp:rsid wsp:val=&quot;005D4467&quot;/&gt;&lt;wsp:rsid wsp:val=&quot;005E1E2F&quot;/&gt;&lt;wsp:rsid wsp:val=&quot;005E1E3F&quot;/&gt;&lt;wsp:rsid wsp:val=&quot;005E4C37&quot;/&gt;&lt;wsp:rsid wsp:val=&quot;005E7FB2&quot;/&gt;&lt;wsp:rsid wsp:val=&quot;005F1309&quot;/&gt;&lt;wsp:rsid wsp:val=&quot;005F222D&quot;/&gt;&lt;wsp:rsid wsp:val=&quot;00600CA7&quot;/&gt;&lt;wsp:rsid wsp:val=&quot;0060301B&quot;/&gt;&lt;wsp:rsid wsp:val=&quot;0060331A&quot;/&gt;&lt;wsp:rsid wsp:val=&quot;00603782&quot;/&gt;&lt;wsp:rsid wsp:val=&quot;00603E0B&quot;/&gt;&lt;wsp:rsid wsp:val=&quot;006053D9&quot;/&gt;&lt;wsp:rsid wsp:val=&quot;00606731&quot;/&gt;&lt;wsp:rsid wsp:val=&quot;006103E1&quot;/&gt;&lt;wsp:rsid wsp:val=&quot;00610A1A&quot;/&gt;&lt;wsp:rsid wsp:val=&quot;006110CE&quot;/&gt;&lt;wsp:rsid wsp:val=&quot;00613ABD&quot;/&gt;&lt;wsp:rsid wsp:val=&quot;00613BD2&quot;/&gt;&lt;wsp:rsid wsp:val=&quot;006147B1&quot;/&gt;&lt;wsp:rsid wsp:val=&quot;0061561D&quot;/&gt;&lt;wsp:rsid wsp:val=&quot;00616215&quot;/&gt;&lt;wsp:rsid wsp:val=&quot;00623D44&quot;/&gt;&lt;wsp:rsid wsp:val=&quot;0062423E&quot;/&gt;&lt;wsp:rsid wsp:val=&quot;0062486E&quot;/&gt;&lt;wsp:rsid wsp:val=&quot;00625B28&quot;/&gt;&lt;wsp:rsid wsp:val=&quot;006270F8&quot;/&gt;&lt;wsp:rsid wsp:val=&quot;00633C61&quot;/&gt;&lt;wsp:rsid wsp:val=&quot;006356F8&quot;/&gt;&lt;wsp:rsid wsp:val=&quot;00636884&quot;/&gt;&lt;wsp:rsid wsp:val=&quot;00636CCF&quot;/&gt;&lt;wsp:rsid wsp:val=&quot;00640051&quot;/&gt;&lt;wsp:rsid wsp:val=&quot;0064217C&quot;/&gt;&lt;wsp:rsid wsp:val=&quot;00642348&quot;/&gt;&lt;wsp:rsid wsp:val=&quot;006429EB&quot;/&gt;&lt;wsp:rsid wsp:val=&quot;00644560&quot;/&gt;&lt;wsp:rsid wsp:val=&quot;00645247&quot;/&gt;&lt;wsp:rsid wsp:val=&quot;00645CFD&quot;/&gt;&lt;wsp:rsid wsp:val=&quot;00645E6A&quot;/&gt;&lt;wsp:rsid wsp:val=&quot;006509B2&quot;/&gt;&lt;wsp:rsid wsp:val=&quot;0065303B&quot;/&gt;&lt;wsp:rsid wsp:val=&quot;00655E80&quot;/&gt;&lt;wsp:rsid wsp:val=&quot;00656F82&quot;/&gt;&lt;wsp:rsid wsp:val=&quot;00665AF2&quot;/&gt;&lt;wsp:rsid wsp:val=&quot;00666238&quot;/&gt;&lt;wsp:rsid wsp:val=&quot;00672AE0&quot;/&gt;&lt;wsp:rsid wsp:val=&quot;00674C16&quot;/&gt;&lt;wsp:rsid wsp:val=&quot;0067658D&quot;/&gt;&lt;wsp:rsid wsp:val=&quot;00683E76&quot;/&gt;&lt;wsp:rsid wsp:val=&quot;00683F5D&quot;/&gt;&lt;wsp:rsid wsp:val=&quot;0068773D&quot;/&gt;&lt;wsp:rsid wsp:val=&quot;00690502&quot;/&gt;&lt;wsp:rsid wsp:val=&quot;00691D5A&quot;/&gt;&lt;wsp:rsid wsp:val=&quot;00691E9D&quot;/&gt;&lt;wsp:rsid wsp:val=&quot;00692763&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1302&quot;/&gt;&lt;wsp:rsid wsp:val=&quot;006B2A42&quot;/&gt;&lt;wsp:rsid wsp:val=&quot;006B2FA0&quot;/&gt;&lt;wsp:rsid wsp:val=&quot;006B3BB5&quot;/&gt;&lt;wsp:rsid wsp:val=&quot;006B42C5&quot;/&gt;&lt;wsp:rsid wsp:val=&quot;006B560D&quot;/&gt;&lt;wsp:rsid wsp:val=&quot;006B7E79&quot;/&gt;&lt;wsp:rsid wsp:val=&quot;006C3F49&quot;/&gt;&lt;wsp:rsid wsp:val=&quot;006C50EE&quot;/&gt;&lt;wsp:rsid wsp:val=&quot;006C7A4B&quot;/&gt;&lt;wsp:rsid wsp:val=&quot;006D7A0E&quot;/&gt;&lt;wsp:rsid wsp:val=&quot;006E1FF3&quot;/&gt;&lt;wsp:rsid wsp:val=&quot;006E29B9&quot;/&gt;&lt;wsp:rsid wsp:val=&quot;006E5673&quot;/&gt;&lt;wsp:rsid wsp:val=&quot;006E66DD&quot;/&gt;&lt;wsp:rsid wsp:val=&quot;006F1592&quot;/&gt;&lt;wsp:rsid wsp:val=&quot;006F4666&quot;/&gt;&lt;wsp:rsid wsp:val=&quot;006F59BA&quot;/&gt;&lt;wsp:rsid wsp:val=&quot;007003FC&quot;/&gt;&lt;wsp:rsid wsp:val=&quot;007011E2&quot;/&gt;&lt;wsp:rsid wsp:val=&quot;007040C1&quot;/&gt;&lt;wsp:rsid wsp:val=&quot;00704829&quot;/&gt;&lt;wsp:rsid wsp:val=&quot;00704D87&quot;/&gt;&lt;wsp:rsid wsp:val=&quot;00705161&quot;/&gt;&lt;wsp:rsid wsp:val=&quot;00706A1F&quot;/&gt;&lt;wsp:rsid wsp:val=&quot;007203C8&quot;/&gt;&lt;wsp:rsid wsp:val=&quot;00720496&quot;/&gt;&lt;wsp:rsid wsp:val=&quot;00721545&quot;/&gt;&lt;wsp:rsid wsp:val=&quot;0072164E&quot;/&gt;&lt;wsp:rsid wsp:val=&quot;00721704&quot;/&gt;&lt;wsp:rsid wsp:val=&quot;0072399E&quot;/&gt;&lt;wsp:rsid wsp:val=&quot;00726297&quot;/&gt;&lt;wsp:rsid wsp:val=&quot;007308EC&quot;/&gt;&lt;wsp:rsid wsp:val=&quot;00730CDF&quot;/&gt;&lt;wsp:rsid wsp:val=&quot;00732E1C&quot;/&gt;&lt;wsp:rsid wsp:val=&quot;007333B3&quot;/&gt;&lt;wsp:rsid wsp:val=&quot;00733CA4&quot;/&gt;&lt;wsp:rsid wsp:val=&quot;00734CBF&quot;/&gt;&lt;wsp:rsid wsp:val=&quot;0073548C&quot;/&gt;&lt;wsp:rsid wsp:val=&quot;00735851&quot;/&gt;&lt;wsp:rsid wsp:val=&quot;007362CB&quot;/&gt;&lt;wsp:rsid wsp:val=&quot;007366AA&quot;/&gt;&lt;wsp:rsid wsp:val=&quot;00736E4F&quot;/&gt;&lt;wsp:rsid wsp:val=&quot;00737671&quot;/&gt;&lt;wsp:rsid wsp:val=&quot;0074210B&quot;/&gt;&lt;wsp:rsid wsp:val=&quot;00742E75&quot;/&gt;&lt;wsp:rsid wsp:val=&quot;007430EF&quot;/&gt;&lt;wsp:rsid wsp:val=&quot;007436B8&quot;/&gt;&lt;wsp:rsid wsp:val=&quot;00746405&quot;/&gt;&lt;wsp:rsid wsp:val=&quot;00750E49&quot;/&gt;&lt;wsp:rsid wsp:val=&quot;007560EA&quot;/&gt;&lt;wsp:rsid wsp:val=&quot;00756874&quot;/&gt;&lt;wsp:rsid wsp:val=&quot;00757025&quot;/&gt;&lt;wsp:rsid wsp:val=&quot;0075736E&quot;/&gt;&lt;wsp:rsid wsp:val=&quot;00760E00&quot;/&gt;&lt;wsp:rsid wsp:val=&quot;00761570&quot;/&gt;&lt;wsp:rsid wsp:val=&quot;00763C91&quot;/&gt;&lt;wsp:rsid wsp:val=&quot;00764B12&quot;/&gt;&lt;wsp:rsid wsp:val=&quot;0077218C&quot;/&gt;&lt;wsp:rsid wsp:val=&quot;0077383B&quot;/&gt;&lt;wsp:rsid wsp:val=&quot;007757C9&quot;/&gt;&lt;wsp:rsid wsp:val=&quot;0077650B&quot;/&gt;&lt;wsp:rsid wsp:val=&quot;007771B0&quot;/&gt;&lt;wsp:rsid wsp:val=&quot;00777298&quot;/&gt;&lt;wsp:rsid wsp:val=&quot;0078005E&quot;/&gt;&lt;wsp:rsid wsp:val=&quot;00780875&quot;/&gt;&lt;wsp:rsid wsp:val=&quot;00781E62&quot;/&gt;&lt;wsp:rsid wsp:val=&quot;00781E89&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54D2&quot;/&gt;&lt;wsp:rsid wsp:val=&quot;007A210A&quot;/&gt;&lt;wsp:rsid wsp:val=&quot;007A24A4&quot;/&gt;&lt;wsp:rsid wsp:val=&quot;007A28A6&quot;/&gt;&lt;wsp:rsid wsp:val=&quot;007A5238&quot;/&gt;&lt;wsp:rsid wsp:val=&quot;007A6225&quot;/&gt;&lt;wsp:rsid wsp:val=&quot;007A6CF0&quot;/&gt;&lt;wsp:rsid wsp:val=&quot;007B10D4&quot;/&gt;&lt;wsp:rsid wsp:val=&quot;007B25A3&quot;/&gt;&lt;wsp:rsid wsp:val=&quot;007B2978&quot;/&gt;&lt;wsp:rsid wsp:val=&quot;007B36DB&quot;/&gt;&lt;wsp:rsid wsp:val=&quot;007B7AAC&quot;/&gt;&lt;wsp:rsid wsp:val=&quot;007B7F47&quot;/&gt;&lt;wsp:rsid wsp:val=&quot;007C2703&quot;/&gt;&lt;wsp:rsid wsp:val=&quot;007C3C20&quot;/&gt;&lt;wsp:rsid wsp:val=&quot;007C6301&quot;/&gt;&lt;wsp:rsid wsp:val=&quot;007D016A&quot;/&gt;&lt;wsp:rsid wsp:val=&quot;007D29E0&quot;/&gt;&lt;wsp:rsid wsp:val=&quot;007D3E97&quot;/&gt;&lt;wsp:rsid wsp:val=&quot;007D6E7F&quot;/&gt;&lt;wsp:rsid wsp:val=&quot;007E116C&quot;/&gt;&lt;wsp:rsid wsp:val=&quot;007E3014&quot;/&gt;&lt;wsp:rsid wsp:val=&quot;007E5906&quot;/&gt;&lt;wsp:rsid wsp:val=&quot;007E5EE9&quot;/&gt;&lt;wsp:rsid wsp:val=&quot;007E7061&quot;/&gt;&lt;wsp:rsid wsp:val=&quot;007E7FCB&quot;/&gt;&lt;wsp:rsid wsp:val=&quot;007F21CD&quot;/&gt;&lt;wsp:rsid wsp:val=&quot;007F2445&quot;/&gt;&lt;wsp:rsid wsp:val=&quot;007F481C&quot;/&gt;&lt;wsp:rsid wsp:val=&quot;007F7593&quot;/&gt;&lt;wsp:rsid wsp:val=&quot;007F7DC7&quot;/&gt;&lt;wsp:rsid wsp:val=&quot;008009D3&quot;/&gt;&lt;wsp:rsid wsp:val=&quot;008017A9&quot;/&gt;&lt;wsp:rsid wsp:val=&quot;0080283D&quot;/&gt;&lt;wsp:rsid wsp:val=&quot;00804F68&quot;/&gt;&lt;wsp:rsid wsp:val=&quot;00807555&quot;/&gt;&lt;wsp:rsid wsp:val=&quot;00811BB5&quot;/&gt;&lt;wsp:rsid wsp:val=&quot;008120B3&quot;/&gt;&lt;wsp:rsid wsp:val=&quot;00813F2B&quot;/&gt;&lt;wsp:rsid wsp:val=&quot;00821F2C&quot;/&gt;&lt;wsp:rsid wsp:val=&quot;00826C23&quot;/&gt;&lt;wsp:rsid wsp:val=&quot;00827B33&quot;/&gt;&lt;wsp:rsid wsp:val=&quot;00832C0D&quot;/&gt;&lt;wsp:rsid wsp:val=&quot;00832EF8&quot;/&gt;&lt;wsp:rsid wsp:val=&quot;008333D0&quot;/&gt;&lt;wsp:rsid wsp:val=&quot;00847786&quot;/&gt;&lt;wsp:rsid wsp:val=&quot;00853901&quot;/&gt;&lt;wsp:rsid wsp:val=&quot;00853E28&quot;/&gt;&lt;wsp:rsid wsp:val=&quot;008543CB&quot;/&gt;&lt;wsp:rsid wsp:val=&quot;00854556&quot;/&gt;&lt;wsp:rsid wsp:val=&quot;00855E7E&quot;/&gt;&lt;wsp:rsid wsp:val=&quot;0085677D&quot;/&gt;&lt;wsp:rsid wsp:val=&quot;00864E0E&quot;/&gt;&lt;wsp:rsid wsp:val=&quot;008677F8&quot;/&gt;&lt;wsp:rsid wsp:val=&quot;00867EC2&quot;/&gt;&lt;wsp:rsid wsp:val=&quot;00870E43&quot;/&gt;&lt;wsp:rsid wsp:val=&quot;0087282C&quot;/&gt;&lt;wsp:rsid wsp:val=&quot;008736D3&quot;/&gt;&lt;wsp:rsid wsp:val=&quot;00874888&quot;/&gt;&lt;wsp:rsid wsp:val=&quot;0087629E&quot;/&gt;&lt;wsp:rsid wsp:val=&quot;00876A87&quot;/&gt;&lt;wsp:rsid wsp:val=&quot;00876F3C&quot;/&gt;&lt;wsp:rsid wsp:val=&quot;00877EDD&quot;/&gt;&lt;wsp:rsid wsp:val=&quot;00880EFC&quot;/&gt;&lt;wsp:rsid wsp:val=&quot;00882022&quot;/&gt;&lt;wsp:rsid wsp:val=&quot;008844F1&quot;/&gt;&lt;wsp:rsid wsp:val=&quot;00884ADD&quot;/&gt;&lt;wsp:rsid wsp:val=&quot;0088611D&quot;/&gt;&lt;wsp:rsid wsp:val=&quot;00886256&quot;/&gt;&lt;wsp:rsid wsp:val=&quot;00896910&quot;/&gt;&lt;wsp:rsid wsp:val=&quot;00896BCB&quot;/&gt;&lt;wsp:rsid wsp:val=&quot;0089715E&quot;/&gt;&lt;wsp:rsid wsp:val=&quot;008A34F1&quot;/&gt;&lt;wsp:rsid wsp:val=&quot;008A4FFD&quot;/&gt;&lt;wsp:rsid wsp:val=&quot;008A734B&quot;/&gt;&lt;wsp:rsid wsp:val=&quot;008B2AF6&quot;/&gt;&lt;wsp:rsid wsp:val=&quot;008B3561&quot;/&gt;&lt;wsp:rsid wsp:val=&quot;008B4981&quot;/&gt;&lt;wsp:rsid wsp:val=&quot;008C027E&quot;/&gt;&lt;wsp:rsid wsp:val=&quot;008C0974&quot;/&gt;&lt;wsp:rsid wsp:val=&quot;008C2FCB&quot;/&gt;&lt;wsp:rsid wsp:val=&quot;008C4AD4&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D5885&quot;/&gt;&lt;wsp:rsid wsp:val=&quot;008D77D8&quot;/&gt;&lt;wsp:rsid wsp:val=&quot;008E2992&quot;/&gt;&lt;wsp:rsid wsp:val=&quot;008E3830&quot;/&gt;&lt;wsp:rsid wsp:val=&quot;008F04BE&quot;/&gt;&lt;wsp:rsid wsp:val=&quot;008F621B&quot;/&gt;&lt;wsp:rsid wsp:val=&quot;008F69F5&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4C25&quot;/&gt;&lt;wsp:rsid wsp:val=&quot;0091655D&quot;/&gt;&lt;wsp:rsid wsp:val=&quot;009170A8&quot;/&gt;&lt;wsp:rsid wsp:val=&quot;009171B2&quot;/&gt;&lt;wsp:rsid wsp:val=&quot;0092050C&quot;/&gt;&lt;wsp:rsid wsp:val=&quot;0092288C&quot;/&gt;&lt;wsp:rsid wsp:val=&quot;00924E2C&quot;/&gt;&lt;wsp:rsid wsp:val=&quot;009278FF&quot;/&gt;&lt;wsp:rsid wsp:val=&quot;00927F71&quot;/&gt;&lt;wsp:rsid wsp:val=&quot;00930024&quot;/&gt;&lt;wsp:rsid wsp:val=&quot;00931DD4&quot;/&gt;&lt;wsp:rsid wsp:val=&quot;0093445B&quot;/&gt;&lt;wsp:rsid wsp:val=&quot;009347F2&quot;/&gt;&lt;wsp:rsid wsp:val=&quot;00935E13&quot;/&gt;&lt;wsp:rsid wsp:val=&quot;00937551&quot;/&gt;&lt;wsp:rsid wsp:val=&quot;00937AE7&quot;/&gt;&lt;wsp:rsid wsp:val=&quot;00937E20&quot;/&gt;&lt;wsp:rsid wsp:val=&quot;009401DF&quot;/&gt;&lt;wsp:rsid wsp:val=&quot;00940297&quot;/&gt;&lt;wsp:rsid wsp:val=&quot;00942719&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51A&quot;/&gt;&lt;wsp:rsid wsp:val=&quot;00960785&quot;/&gt;&lt;wsp:rsid wsp:val=&quot;009608E3&quot;/&gt;&lt;wsp:rsid wsp:val=&quot;00961DB4&quot;/&gt;&lt;wsp:rsid wsp:val=&quot;00963095&quot;/&gt;&lt;wsp:rsid wsp:val=&quot;009653AA&quot;/&gt;&lt;wsp:rsid wsp:val=&quot;009657DE&quot;/&gt;&lt;wsp:rsid wsp:val=&quot;00966CBD&quot;/&gt;&lt;wsp:rsid wsp:val=&quot;00967CFB&quot;/&gt;&lt;wsp:rsid wsp:val=&quot;00970634&quot;/&gt;&lt;wsp:rsid wsp:val=&quot;0097079E&quot;/&gt;&lt;wsp:rsid wsp:val=&quot;00973F28&quot;/&gt;&lt;wsp:rsid wsp:val=&quot;00973FA2&quot;/&gt;&lt;wsp:rsid wsp:val=&quot;009762CD&quot;/&gt;&lt;wsp:rsid wsp:val=&quot;00980491&quot;/&gt;&lt;wsp:rsid wsp:val=&quot;00981D9F&quot;/&gt;&lt;wsp:rsid wsp:val=&quot;0098461A&quot;/&gt;&lt;wsp:rsid wsp:val=&quot;00985935&quot;/&gt;&lt;wsp:rsid wsp:val=&quot;00992F85&quot;/&gt;&lt;wsp:rsid wsp:val=&quot;009954CA&quot;/&gt;&lt;wsp:rsid wsp:val=&quot;009A029F&quot;/&gt;&lt;wsp:rsid wsp:val=&quot;009A02D8&quot;/&gt;&lt;wsp:rsid wsp:val=&quot;009A5919&quot;/&gt;&lt;wsp:rsid wsp:val=&quot;009A5A09&quot;/&gt;&lt;wsp:rsid wsp:val=&quot;009A60EF&quot;/&gt;&lt;wsp:rsid wsp:val=&quot;009A6F45&quot;/&gt;&lt;wsp:rsid wsp:val=&quot;009B1005&quot;/&gt;&lt;wsp:rsid wsp:val=&quot;009B1D77&quot;/&gt;&lt;wsp:rsid wsp:val=&quot;009B1F2D&quot;/&gt;&lt;wsp:rsid wsp:val=&quot;009B64D0&quot;/&gt;&lt;wsp:rsid wsp:val=&quot;009C159F&quot;/&gt;&lt;wsp:rsid wsp:val=&quot;009C2CD7&quot;/&gt;&lt;wsp:rsid wsp:val=&quot;009C4B30&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389A&quot;/&gt;&lt;wsp:rsid wsp:val=&quot;009E4019&quot;/&gt;&lt;wsp:rsid wsp:val=&quot;009E45E5&quot;/&gt;&lt;wsp:rsid wsp:val=&quot;009E4A2A&quot;/&gt;&lt;wsp:rsid wsp:val=&quot;009E7055&quot;/&gt;&lt;wsp:rsid wsp:val=&quot;009E797F&quot;/&gt;&lt;wsp:rsid wsp:val=&quot;009F020D&quot;/&gt;&lt;wsp:rsid wsp:val=&quot;009F0DC3&quot;/&gt;&lt;wsp:rsid wsp:val=&quot;009F4830&quot;/&gt;&lt;wsp:rsid wsp:val=&quot;009F69FB&quot;/&gt;&lt;wsp:rsid wsp:val=&quot;00A0110D&quot;/&gt;&lt;wsp:rsid wsp:val=&quot;00A1200A&quot;/&gt;&lt;wsp:rsid wsp:val=&quot;00A120D8&quot;/&gt;&lt;wsp:rsid wsp:val=&quot;00A13BEC&quot;/&gt;&lt;wsp:rsid wsp:val=&quot;00A15BD6&quot;/&gt;&lt;wsp:rsid wsp:val=&quot;00A16747&quot;/&gt;&lt;wsp:rsid wsp:val=&quot;00A16B00&quot;/&gt;&lt;wsp:rsid wsp:val=&quot;00A16B41&quot;/&gt;&lt;wsp:rsid wsp:val=&quot;00A202FC&quot;/&gt;&lt;wsp:rsid wsp:val=&quot;00A23C97&quot;/&gt;&lt;wsp:rsid wsp:val=&quot;00A23E31&quot;/&gt;&lt;wsp:rsid wsp:val=&quot;00A24838&quot;/&gt;&lt;wsp:rsid wsp:val=&quot;00A25C8A&quot;/&gt;&lt;wsp:rsid wsp:val=&quot;00A301A7&quot;/&gt;&lt;wsp:rsid wsp:val=&quot;00A31351&quot;/&gt;&lt;wsp:rsid wsp:val=&quot;00A340F7&quot;/&gt;&lt;wsp:rsid wsp:val=&quot;00A3604F&quot;/&gt;&lt;wsp:rsid wsp:val=&quot;00A43A40&quot;/&gt;&lt;wsp:rsid wsp:val=&quot;00A44EDD&quot;/&gt;&lt;wsp:rsid wsp:val=&quot;00A452CD&quot;/&gt;&lt;wsp:rsid wsp:val=&quot;00A453E9&quot;/&gt;&lt;wsp:rsid wsp:val=&quot;00A45FB2&quot;/&gt;&lt;wsp:rsid wsp:val=&quot;00A479AD&quot;/&gt;&lt;wsp:rsid wsp:val=&quot;00A50048&quot;/&gt;&lt;wsp:rsid wsp:val=&quot;00A5007F&quot;/&gt;&lt;wsp:rsid wsp:val=&quot;00A5570E&quot;/&gt;&lt;wsp:rsid wsp:val=&quot;00A55CF4&quot;/&gt;&lt;wsp:rsid wsp:val=&quot;00A5611B&quot;/&gt;&lt;wsp:rsid wsp:val=&quot;00A610D5&quot;/&gt;&lt;wsp:rsid wsp:val=&quot;00A61E46&quot;/&gt;&lt;wsp:rsid wsp:val=&quot;00A63863&quot;/&gt;&lt;wsp:rsid wsp:val=&quot;00A667FD&quot;/&gt;&lt;wsp:rsid wsp:val=&quot;00A71167&quot;/&gt;&lt;wsp:rsid wsp:val=&quot;00A71D04&quot;/&gt;&lt;wsp:rsid wsp:val=&quot;00A7371F&quot;/&gt;&lt;wsp:rsid wsp:val=&quot;00A752B0&quot;/&gt;&lt;wsp:rsid wsp:val=&quot;00A76407&quot;/&gt;&lt;wsp:rsid wsp:val=&quot;00A77EFD&quot;/&gt;&lt;wsp:rsid wsp:val=&quot;00A80D3B&quot;/&gt;&lt;wsp:rsid wsp:val=&quot;00A81C24&quot;/&gt;&lt;wsp:rsid wsp:val=&quot;00A83B70&quot;/&gt;&lt;wsp:rsid wsp:val=&quot;00A8442E&quot;/&gt;&lt;wsp:rsid wsp:val=&quot;00A90E19&quot;/&gt;&lt;wsp:rsid wsp:val=&quot;00A95126&quot;/&gt;&lt;wsp:rsid wsp:val=&quot;00AA1F42&quot;/&gt;&lt;wsp:rsid wsp:val=&quot;00AA341E&quot;/&gt;&lt;wsp:rsid wsp:val=&quot;00AA5A65&quot;/&gt;&lt;wsp:rsid wsp:val=&quot;00AA5C7C&quot;/&gt;&lt;wsp:rsid wsp:val=&quot;00AA669D&quot;/&gt;&lt;wsp:rsid wsp:val=&quot;00AB1228&quot;/&gt;&lt;wsp:rsid wsp:val=&quot;00AB348F&quot;/&gt;&lt;wsp:rsid wsp:val=&quot;00AB417D&quot;/&gt;&lt;wsp:rsid wsp:val=&quot;00AB4957&quot;/&gt;&lt;wsp:rsid wsp:val=&quot;00AB5CB1&quot;/&gt;&lt;wsp:rsid wsp:val=&quot;00AB687E&quot;/&gt;&lt;wsp:rsid wsp:val=&quot;00AB7F2A&quot;/&gt;&lt;wsp:rsid wsp:val=&quot;00AC0517&quot;/&gt;&lt;wsp:rsid wsp:val=&quot;00AC0C03&quot;/&gt;&lt;wsp:rsid wsp:val=&quot;00AC0ECA&quot;/&gt;&lt;wsp:rsid wsp:val=&quot;00AC278D&quot;/&gt;&lt;wsp:rsid wsp:val=&quot;00AC39D3&quot;/&gt;&lt;wsp:rsid wsp:val=&quot;00AC5033&quot;/&gt;&lt;wsp:rsid wsp:val=&quot;00AC7554&quot;/&gt;&lt;wsp:rsid wsp:val=&quot;00AD2F16&quot;/&gt;&lt;wsp:rsid wsp:val=&quot;00AD447B&quot;/&gt;&lt;wsp:rsid wsp:val=&quot;00AD5418&quot;/&gt;&lt;wsp:rsid wsp:val=&quot;00AD7C0A&quot;/&gt;&lt;wsp:rsid wsp:val=&quot;00AE206A&quot;/&gt;&lt;wsp:rsid wsp:val=&quot;00AE554F&quot;/&gt;&lt;wsp:rsid wsp:val=&quot;00AF1ED3&quot;/&gt;&lt;wsp:rsid wsp:val=&quot;00AF258F&quot;/&gt;&lt;wsp:rsid wsp:val=&quot;00AF2F6E&quot;/&gt;&lt;wsp:rsid wsp:val=&quot;00AF3747&quot;/&gt;&lt;wsp:rsid wsp:val=&quot;00AF435A&quot;/&gt;&lt;wsp:rsid wsp:val=&quot;00AF676F&quot;/&gt;&lt;wsp:rsid wsp:val=&quot;00AF6EBE&quot;/&gt;&lt;wsp:rsid wsp:val=&quot;00B057B7&quot;/&gt;&lt;wsp:rsid wsp:val=&quot;00B13627&quot;/&gt;&lt;wsp:rsid wsp:val=&quot;00B14114&quot;/&gt;&lt;wsp:rsid wsp:val=&quot;00B17047&quot;/&gt;&lt;wsp:rsid wsp:val=&quot;00B2032C&quot;/&gt;&lt;wsp:rsid wsp:val=&quot;00B20627&quot;/&gt;&lt;wsp:rsid wsp:val=&quot;00B23921&quot;/&gt;&lt;wsp:rsid wsp:val=&quot;00B26221&quot;/&gt;&lt;wsp:rsid wsp:val=&quot;00B323DD&quot;/&gt;&lt;wsp:rsid wsp:val=&quot;00B340AA&quot;/&gt;&lt;wsp:rsid wsp:val=&quot;00B34798&quot;/&gt;&lt;wsp:rsid wsp:val=&quot;00B34F32&quot;/&gt;&lt;wsp:rsid wsp:val=&quot;00B3574E&quot;/&gt;&lt;wsp:rsid wsp:val=&quot;00B40351&quot;/&gt;&lt;wsp:rsid wsp:val=&quot;00B403C0&quot;/&gt;&lt;wsp:rsid wsp:val=&quot;00B40D93&quot;/&gt;&lt;wsp:rsid wsp:val=&quot;00B422EA&quot;/&gt;&lt;wsp:rsid wsp:val=&quot;00B439FC&quot;/&gt;&lt;wsp:rsid wsp:val=&quot;00B452AE&quot;/&gt;&lt;wsp:rsid wsp:val=&quot;00B47176&quot;/&gt;&lt;wsp:rsid wsp:val=&quot;00B51372&quot;/&gt;&lt;wsp:rsid wsp:val=&quot;00B51987&quot;/&gt;&lt;wsp:rsid wsp:val=&quot;00B52708&quot;/&gt;&lt;wsp:rsid wsp:val=&quot;00B529BC&quot;/&gt;&lt;wsp:rsid wsp:val=&quot;00B52B32&quot;/&gt;&lt;wsp:rsid wsp:val=&quot;00B54F4D&quot;/&gt;&lt;wsp:rsid wsp:val=&quot;00B55528&quot;/&gt;&lt;wsp:rsid wsp:val=&quot;00B55621&quot;/&gt;&lt;wsp:rsid wsp:val=&quot;00B56F1C&quot;/&gt;&lt;wsp:rsid wsp:val=&quot;00B601DC&quot;/&gt;&lt;wsp:rsid wsp:val=&quot;00B631FD&quot;/&gt;&lt;wsp:rsid wsp:val=&quot;00B63624&quot;/&gt;&lt;wsp:rsid wsp:val=&quot;00B639F2&quot;/&gt;&lt;wsp:rsid wsp:val=&quot;00B640E8&quot;/&gt;&lt;wsp:rsid wsp:val=&quot;00B7219D&quot;/&gt;&lt;wsp:rsid wsp:val=&quot;00B727C9&quot;/&gt;&lt;wsp:rsid wsp:val=&quot;00B75DE1&quot;/&gt;&lt;wsp:rsid wsp:val=&quot;00B80F17&quot;/&gt;&lt;wsp:rsid wsp:val=&quot;00B906C7&quot;/&gt;&lt;wsp:rsid wsp:val=&quot;00B94A19&quot;/&gt;&lt;wsp:rsid wsp:val=&quot;00B964BE&quot;/&gt;&lt;wsp:rsid wsp:val=&quot;00B97AAA&quot;/&gt;&lt;wsp:rsid wsp:val=&quot;00BA3769&quot;/&gt;&lt;wsp:rsid wsp:val=&quot;00BA51F9&quot;/&gt;&lt;wsp:rsid wsp:val=&quot;00BA64C1&quot;/&gt;&lt;wsp:rsid wsp:val=&quot;00BA74B0&quot;/&gt;&lt;wsp:rsid wsp:val=&quot;00BB01E2&quot;/&gt;&lt;wsp:rsid wsp:val=&quot;00BB2E27&quot;/&gt;&lt;wsp:rsid wsp:val=&quot;00BB52CF&quot;/&gt;&lt;wsp:rsid wsp:val=&quot;00BB5369&quot;/&gt;&lt;wsp:rsid wsp:val=&quot;00BB56DE&quot;/&gt;&lt;wsp:rsid wsp:val=&quot;00BC0B79&quot;/&gt;&lt;wsp:rsid wsp:val=&quot;00BC2941&quot;/&gt;&lt;wsp:rsid wsp:val=&quot;00BC370E&quot;/&gt;&lt;wsp:rsid wsp:val=&quot;00BC3D43&quot;/&gt;&lt;wsp:rsid wsp:val=&quot;00BC7386&quot;/&gt;&lt;wsp:rsid wsp:val=&quot;00BC75B5&quot;/&gt;&lt;wsp:rsid wsp:val=&quot;00BD114B&quot;/&gt;&lt;wsp:rsid wsp:val=&quot;00BD4762&quot;/&gt;&lt;wsp:rsid wsp:val=&quot;00BD491D&quot;/&gt;&lt;wsp:rsid wsp:val=&quot;00BD4FA9&quot;/&gt;&lt;wsp:rsid wsp:val=&quot;00BD5E6D&quot;/&gt;&lt;wsp:rsid wsp:val=&quot;00BD604C&quot;/&gt;&lt;wsp:rsid wsp:val=&quot;00BE68E2&quot;/&gt;&lt;wsp:rsid wsp:val=&quot;00BF1F78&quot;/&gt;&lt;wsp:rsid wsp:val=&quot;00BF20C6&quot;/&gt;&lt;wsp:rsid wsp:val=&quot;00BF2FE0&quot;/&gt;&lt;wsp:rsid wsp:val=&quot;00BF45C3&quot;/&gt;&lt;wsp:rsid wsp:val=&quot;00BF4E0E&quot;/&gt;&lt;wsp:rsid wsp:val=&quot;00BF539D&quot;/&gt;&lt;wsp:rsid wsp:val=&quot;00BF65A4&quot;/&gt;&lt;wsp:rsid wsp:val=&quot;00BF6CE0&quot;/&gt;&lt;wsp:rsid wsp:val=&quot;00BF7C28&quot;/&gt;&lt;wsp:rsid wsp:val=&quot;00C001BC&quot;/&gt;&lt;wsp:rsid wsp:val=&quot;00C05269&quot;/&gt;&lt;wsp:rsid wsp:val=&quot;00C06576&quot;/&gt;&lt;wsp:rsid wsp:val=&quot;00C10B1F&quot;/&gt;&lt;wsp:rsid wsp:val=&quot;00C10F07&quot;/&gt;&lt;wsp:rsid wsp:val=&quot;00C116BC&quot;/&gt;&lt;wsp:rsid wsp:val=&quot;00C11B5E&quot;/&gt;&lt;wsp:rsid wsp:val=&quot;00C157E3&quot;/&gt;&lt;wsp:rsid wsp:val=&quot;00C1663B&quot;/&gt;&lt;wsp:rsid wsp:val=&quot;00C16B72&quot;/&gt;&lt;wsp:rsid wsp:val=&quot;00C26E62&quot;/&gt;&lt;wsp:rsid wsp:val=&quot;00C2739B&quot;/&gt;&lt;wsp:rsid wsp:val=&quot;00C30853&quot;/&gt;&lt;wsp:rsid wsp:val=&quot;00C315AF&quot;/&gt;&lt;wsp:rsid wsp:val=&quot;00C33D0B&quot;/&gt;&lt;wsp:rsid wsp:val=&quot;00C34389&quot;/&gt;&lt;wsp:rsid wsp:val=&quot;00C34BEC&quot;/&gt;&lt;wsp:rsid wsp:val=&quot;00C351CE&quot;/&gt;&lt;wsp:rsid wsp:val=&quot;00C37194&quot;/&gt;&lt;wsp:rsid wsp:val=&quot;00C418B6&quot;/&gt;&lt;wsp:rsid wsp:val=&quot;00C447E1&quot;/&gt;&lt;wsp:rsid wsp:val=&quot;00C44A5D&quot;/&gt;&lt;wsp:rsid wsp:val=&quot;00C46C61&quot;/&gt;&lt;wsp:rsid wsp:val=&quot;00C51723&quot;/&gt;&lt;wsp:rsid wsp:val=&quot;00C51D45&quot;/&gt;&lt;wsp:rsid wsp:val=&quot;00C54454&quot;/&gt;&lt;wsp:rsid wsp:val=&quot;00C553B2&quot;/&gt;&lt;wsp:rsid wsp:val=&quot;00C569AB&quot;/&gt;&lt;wsp:rsid wsp:val=&quot;00C569CC&quot;/&gt;&lt;wsp:rsid wsp:val=&quot;00C57ACC&quot;/&gt;&lt;wsp:rsid wsp:val=&quot;00C62130&quot;/&gt;&lt;wsp:rsid wsp:val=&quot;00C6529A&quot;/&gt;&lt;wsp:rsid wsp:val=&quot;00C707D9&quot;/&gt;&lt;wsp:rsid wsp:val=&quot;00C72E52&quot;/&gt;&lt;wsp:rsid wsp:val=&quot;00C73740&quot;/&gt;&lt;wsp:rsid wsp:val=&quot;00C73A93&quot;/&gt;&lt;wsp:rsid wsp:val=&quot;00C758A0&quot;/&gt;&lt;wsp:rsid wsp:val=&quot;00C765A2&quot;/&gt;&lt;wsp:rsid wsp:val=&quot;00C805C1&quot;/&gt;&lt;wsp:rsid wsp:val=&quot;00C80E0B&quot;/&gt;&lt;wsp:rsid wsp:val=&quot;00C84B47&quot;/&gt;&lt;wsp:rsid wsp:val=&quot;00C85321&quot;/&gt;&lt;wsp:rsid wsp:val=&quot;00C86B16&quot;/&gt;&lt;wsp:rsid wsp:val=&quot;00C878E9&quot;/&gt;&lt;wsp:rsid wsp:val=&quot;00C91D1C&quot;/&gt;&lt;wsp:rsid wsp:val=&quot;00C96A17&quot;/&gt;&lt;wsp:rsid wsp:val=&quot;00CA2E12&quot;/&gt;&lt;wsp:rsid wsp:val=&quot;00CA3C7D&quot;/&gt;&lt;wsp:rsid wsp:val=&quot;00CA3CA3&quot;/&gt;&lt;wsp:rsid wsp:val=&quot;00CA4938&quot;/&gt;&lt;wsp:rsid wsp:val=&quot;00CA4A7A&quot;/&gt;&lt;wsp:rsid wsp:val=&quot;00CA5DA4&quot;/&gt;&lt;wsp:rsid wsp:val=&quot;00CA5F62&quot;/&gt;&lt;wsp:rsid wsp:val=&quot;00CA6650&quot;/&gt;&lt;wsp:rsid wsp:val=&quot;00CA794B&quot;/&gt;&lt;wsp:rsid wsp:val=&quot;00CB2167&quot;/&gt;&lt;wsp:rsid wsp:val=&quot;00CB5CC0&quot;/&gt;&lt;wsp:rsid wsp:val=&quot;00CB61B2&quot;/&gt;&lt;wsp:rsid wsp:val=&quot;00CC14EC&quot;/&gt;&lt;wsp:rsid wsp:val=&quot;00CC3B1C&quot;/&gt;&lt;wsp:rsid wsp:val=&quot;00CC3D28&quot;/&gt;&lt;wsp:rsid wsp:val=&quot;00CC4B34&quot;/&gt;&lt;wsp:rsid wsp:val=&quot;00CC4FB3&quot;/&gt;&lt;wsp:rsid wsp:val=&quot;00CC5EE5&quot;/&gt;&lt;wsp:rsid wsp:val=&quot;00CC6145&quot;/&gt;&lt;wsp:rsid wsp:val=&quot;00CD08C0&quot;/&gt;&lt;wsp:rsid wsp:val=&quot;00CD1153&quot;/&gt;&lt;wsp:rsid wsp:val=&quot;00CD1257&quot;/&gt;&lt;wsp:rsid wsp:val=&quot;00CD1D60&quot;/&gt;&lt;wsp:rsid wsp:val=&quot;00CD2BB4&quot;/&gt;&lt;wsp:rsid wsp:val=&quot;00CD5466&quot;/&gt;&lt;wsp:rsid wsp:val=&quot;00CD660F&quot;/&gt;&lt;wsp:rsid wsp:val=&quot;00CD680E&quot;/&gt;&lt;wsp:rsid wsp:val=&quot;00CD7A9D&quot;/&gt;&lt;wsp:rsid wsp:val=&quot;00CE2813&quot;/&gt;&lt;wsp:rsid wsp:val=&quot;00CE35EA&quot;/&gt;&lt;wsp:rsid wsp:val=&quot;00CE3D62&quot;/&gt;&lt;wsp:rsid wsp:val=&quot;00CE478C&quot;/&gt;&lt;wsp:rsid wsp:val=&quot;00CF0CC5&quot;/&gt;&lt;wsp:rsid wsp:val=&quot;00CF2307&quot;/&gt;&lt;wsp:rsid wsp:val=&quot;00CF3069&quot;/&gt;&lt;wsp:rsid wsp:val=&quot;00CF451D&quot;/&gt;&lt;wsp:rsid wsp:val=&quot;00CF5F39&quot;/&gt;&lt;wsp:rsid wsp:val=&quot;00CF7BB1&quot;/&gt;&lt;wsp:rsid wsp:val=&quot;00D0138D&quot;/&gt;&lt;wsp:rsid wsp:val=&quot;00D02D0D&quot;/&gt;&lt;wsp:rsid wsp:val=&quot;00D053D0&quot;/&gt;&lt;wsp:rsid wsp:val=&quot;00D066A8&quot;/&gt;&lt;wsp:rsid wsp:val=&quot;00D07CEA&quot;/&gt;&lt;wsp:rsid wsp:val=&quot;00D1164E&quot;/&gt;&lt;wsp:rsid wsp:val=&quot;00D1360B&quot;/&gt;&lt;wsp:rsid wsp:val=&quot;00D1420E&quot;/&gt;&lt;wsp:rsid wsp:val=&quot;00D15FAF&quot;/&gt;&lt;wsp:rsid wsp:val=&quot;00D16974&quot;/&gt;&lt;wsp:rsid wsp:val=&quot;00D20BAF&quot;/&gt;&lt;wsp:rsid wsp:val=&quot;00D21238&quot;/&gt;&lt;wsp:rsid wsp:val=&quot;00D26D98&quot;/&gt;&lt;wsp:rsid wsp:val=&quot;00D3374A&quot;/&gt;&lt;wsp:rsid wsp:val=&quot;00D3600E&quot;/&gt;&lt;wsp:rsid wsp:val=&quot;00D4263C&quot;/&gt;&lt;wsp:rsid wsp:val=&quot;00D43CBF&quot;/&gt;&lt;wsp:rsid wsp:val=&quot;00D506D0&quot;/&gt;&lt;wsp:rsid wsp:val=&quot;00D52A83&quot;/&gt;&lt;wsp:rsid wsp:val=&quot;00D5616D&quot;/&gt;&lt;wsp:rsid wsp:val=&quot;00D5711F&quot;/&gt;&lt;wsp:rsid wsp:val=&quot;00D616F1&quot;/&gt;&lt;wsp:rsid wsp:val=&quot;00D63474&quot;/&gt;&lt;wsp:rsid wsp:val=&quot;00D6383D&quot;/&gt;&lt;wsp:rsid wsp:val=&quot;00D63AFC&quot;/&gt;&lt;wsp:rsid wsp:val=&quot;00D64B68&quot;/&gt;&lt;wsp:rsid wsp:val=&quot;00D66373&quot;/&gt;&lt;wsp:rsid wsp:val=&quot;00D6781B&quot;/&gt;&lt;wsp:rsid wsp:val=&quot;00D67BE8&quot;/&gt;&lt;wsp:rsid wsp:val=&quot;00D72213&quot;/&gt;&lt;wsp:rsid wsp:val=&quot;00D76391&quot;/&gt;&lt;wsp:rsid wsp:val=&quot;00D76736&quot;/&gt;&lt;wsp:rsid wsp:val=&quot;00D81D6F&quot;/&gt;&lt;wsp:rsid wsp:val=&quot;00D82F01&quot;/&gt;&lt;wsp:rsid wsp:val=&quot;00D82F8E&quot;/&gt;&lt;wsp:rsid wsp:val=&quot;00D853FE&quot;/&gt;&lt;wsp:rsid wsp:val=&quot;00D8622A&quot;/&gt;&lt;wsp:rsid wsp:val=&quot;00D870DB&quot;/&gt;&lt;wsp:rsid wsp:val=&quot;00D90334&quot;/&gt;&lt;wsp:rsid wsp:val=&quot;00D91D8E&quot;/&gt;&lt;wsp:rsid wsp:val=&quot;00D920C8&quot;/&gt;&lt;wsp:rsid wsp:val=&quot;00D925AE&quot;/&gt;&lt;wsp:rsid wsp:val=&quot;00D96537&quot;/&gt;&lt;wsp:rsid wsp:val=&quot;00D978A0&quot;/&gt;&lt;wsp:rsid wsp:val=&quot;00D97D4D&quot;/&gt;&lt;wsp:rsid wsp:val=&quot;00DA0AB3&quot;/&gt;&lt;wsp:rsid wsp:val=&quot;00DA18BD&quot;/&gt;&lt;wsp:rsid wsp:val=&quot;00DA4824&quot;/&gt;&lt;wsp:rsid wsp:val=&quot;00DA4A9C&quot;/&gt;&lt;wsp:rsid wsp:val=&quot;00DB156D&quot;/&gt;&lt;wsp:rsid wsp:val=&quot;00DB17FD&quot;/&gt;&lt;wsp:rsid wsp:val=&quot;00DB25C9&quot;/&gt;&lt;wsp:rsid wsp:val=&quot;00DB2887&quot;/&gt;&lt;wsp:rsid wsp:val=&quot;00DB4055&quot;/&gt;&lt;wsp:rsid wsp:val=&quot;00DB6042&quot;/&gt;&lt;wsp:rsid wsp:val=&quot;00DB71B9&quot;/&gt;&lt;wsp:rsid wsp:val=&quot;00DB7E00&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D7BF3&quot;/&gt;&lt;wsp:rsid wsp:val=&quot;00DE0182&quot;/&gt;&lt;wsp:rsid wsp:val=&quot;00DE0B19&quot;/&gt;&lt;wsp:rsid wsp:val=&quot;00DE144D&quot;/&gt;&lt;wsp:rsid wsp:val=&quot;00DE15ED&quot;/&gt;&lt;wsp:rsid wsp:val=&quot;00DE6C95&quot;/&gt;&lt;wsp:rsid wsp:val=&quot;00DF0111&quot;/&gt;&lt;wsp:rsid wsp:val=&quot;00DF5416&quot;/&gt;&lt;wsp:rsid wsp:val=&quot;00E00053&quot;/&gt;&lt;wsp:rsid wsp:val=&quot;00E00BB2&quot;/&gt;&lt;wsp:rsid wsp:val=&quot;00E02359&quot;/&gt;&lt;wsp:rsid wsp:val=&quot;00E03022&quot;/&gt;&lt;wsp:rsid wsp:val=&quot;00E11DB4&quot;/&gt;&lt;wsp:rsid wsp:val=&quot;00E11E5B&quot;/&gt;&lt;wsp:rsid wsp:val=&quot;00E11EE2&quot;/&gt;&lt;wsp:rsid wsp:val=&quot;00E147E2&quot;/&gt;&lt;wsp:rsid wsp:val=&quot;00E177DB&quot;/&gt;&lt;wsp:rsid wsp:val=&quot;00E20892&quot;/&gt;&lt;wsp:rsid wsp:val=&quot;00E20F2E&quot;/&gt;&lt;wsp:rsid wsp:val=&quot;00E24A3F&quot;/&gt;&lt;wsp:rsid wsp:val=&quot;00E2627F&quot;/&gt;&lt;wsp:rsid wsp:val=&quot;00E31370&quot;/&gt;&lt;wsp:rsid wsp:val=&quot;00E32BEE&quot;/&gt;&lt;wsp:rsid wsp:val=&quot;00E3361E&quot;/&gt;&lt;wsp:rsid wsp:val=&quot;00E34F25&quot;/&gt;&lt;wsp:rsid wsp:val=&quot;00E3655E&quot;/&gt;&lt;wsp:rsid wsp:val=&quot;00E36EAB&quot;/&gt;&lt;wsp:rsid wsp:val=&quot;00E3784A&quot;/&gt;&lt;wsp:rsid wsp:val=&quot;00E435D3&quot;/&gt;&lt;wsp:rsid wsp:val=&quot;00E44BBC&quot;/&gt;&lt;wsp:rsid wsp:val=&quot;00E46490&quot;/&gt;&lt;wsp:rsid wsp:val=&quot;00E524D0&quot;/&gt;&lt;wsp:rsid wsp:val=&quot;00E541ED&quot;/&gt;&lt;wsp:rsid wsp:val=&quot;00E54AFA&quot;/&gt;&lt;wsp:rsid wsp:val=&quot;00E54ED2&quot;/&gt;&lt;wsp:rsid wsp:val=&quot;00E62C3D&quot;/&gt;&lt;wsp:rsid wsp:val=&quot;00E62F62&quot;/&gt;&lt;wsp:rsid wsp:val=&quot;00E6364D&quot;/&gt;&lt;wsp:rsid wsp:val=&quot;00E65B5A&quot;/&gt;&lt;wsp:rsid wsp:val=&quot;00E70311&quot;/&gt;&lt;wsp:rsid wsp:val=&quot;00E7181B&quot;/&gt;&lt;wsp:rsid wsp:val=&quot;00E730D0&quot;/&gt;&lt;wsp:rsid wsp:val=&quot;00E74753&quot;/&gt;&lt;wsp:rsid wsp:val=&quot;00E7512C&quot;/&gt;&lt;wsp:rsid wsp:val=&quot;00E75E82&quot;/&gt;&lt;wsp:rsid wsp:val=&quot;00E7769E&quot;/&gt;&lt;wsp:rsid wsp:val=&quot;00E83CC5&quot;/&gt;&lt;wsp:rsid wsp:val=&quot;00E840A5&quot;/&gt;&lt;wsp:rsid wsp:val=&quot;00E85A53&quot;/&gt;&lt;wsp:rsid wsp:val=&quot;00E87AB9&quot;/&gt;&lt;wsp:rsid wsp:val=&quot;00E95A5C&quot;/&gt;&lt;wsp:rsid wsp:val=&quot;00E95F0A&quot;/&gt;&lt;wsp:rsid wsp:val=&quot;00E968DC&quot;/&gt;&lt;wsp:rsid wsp:val=&quot;00EA0D4F&quot;/&gt;&lt;wsp:rsid wsp:val=&quot;00EA21B3&quot;/&gt;&lt;wsp:rsid wsp:val=&quot;00EA235C&quot;/&gt;&lt;wsp:rsid wsp:val=&quot;00EA3085&quot;/&gt;&lt;wsp:rsid wsp:val=&quot;00EA78CB&quot;/&gt;&lt;wsp:rsid wsp:val=&quot;00EA7990&quot;/&gt;&lt;wsp:rsid wsp:val=&quot;00EB14BE&quot;/&gt;&lt;wsp:rsid wsp:val=&quot;00EB1A36&quot;/&gt;&lt;wsp:rsid wsp:val=&quot;00EB37A1&quot;/&gt;&lt;wsp:rsid wsp:val=&quot;00EB5163&quot;/&gt;&lt;wsp:rsid wsp:val=&quot;00EB53DA&quot;/&gt;&lt;wsp:rsid wsp:val=&quot;00EC2FB5&quot;/&gt;&lt;wsp:rsid wsp:val=&quot;00EC4752&quot;/&gt;&lt;wsp:rsid wsp:val=&quot;00EC5B61&quot;/&gt;&lt;wsp:rsid wsp:val=&quot;00EC7B40&quot;/&gt;&lt;wsp:rsid wsp:val=&quot;00ED034C&quot;/&gt;&lt;wsp:rsid wsp:val=&quot;00ED2E01&quot;/&gt;&lt;wsp:rsid wsp:val=&quot;00ED55AE&quot;/&gt;&lt;wsp:rsid wsp:val=&quot;00ED6F25&quot;/&gt;&lt;wsp:rsid wsp:val=&quot;00EE1DB6&quot;/&gt;&lt;wsp:rsid wsp:val=&quot;00EE7CE8&quot;/&gt;&lt;wsp:rsid wsp:val=&quot;00EF0353&quot;/&gt;&lt;wsp:rsid wsp:val=&quot;00EF1AAC&quot;/&gt;&lt;wsp:rsid wsp:val=&quot;00EF31D8&quot;/&gt;&lt;wsp:rsid wsp:val=&quot;00EF4F07&quot;/&gt;&lt;wsp:rsid wsp:val=&quot;00EF5EC3&quot;/&gt;&lt;wsp:rsid wsp:val=&quot;00EF6036&quot;/&gt;&lt;wsp:rsid wsp:val=&quot;00F000D6&quot;/&gt;&lt;wsp:rsid wsp:val=&quot;00F0023E&quot;/&gt;&lt;wsp:rsid wsp:val=&quot;00F07602&quot;/&gt;&lt;wsp:rsid wsp:val=&quot;00F07B8D&quot;/&gt;&lt;wsp:rsid wsp:val=&quot;00F1076C&quot;/&gt;&lt;wsp:rsid wsp:val=&quot;00F10F06&quot;/&gt;&lt;wsp:rsid wsp:val=&quot;00F1304F&quot;/&gt;&lt;wsp:rsid wsp:val=&quot;00F13A18&quot;/&gt;&lt;wsp:rsid wsp:val=&quot;00F1518F&quot;/&gt;&lt;wsp:rsid wsp:val=&quot;00F15389&quot;/&gt;&lt;wsp:rsid wsp:val=&quot;00F20665&quot;/&gt;&lt;wsp:rsid wsp:val=&quot;00F230BA&quot;/&gt;&lt;wsp:rsid wsp:val=&quot;00F23620&quot;/&gt;&lt;wsp:rsid wsp:val=&quot;00F25370&quot;/&gt;&lt;wsp:rsid wsp:val=&quot;00F25BE3&quot;/&gt;&lt;wsp:rsid wsp:val=&quot;00F261B5&quot;/&gt;&lt;wsp:rsid wsp:val=&quot;00F2674D&quot;/&gt;&lt;wsp:rsid wsp:val=&quot;00F26BD4&quot;/&gt;&lt;wsp:rsid wsp:val=&quot;00F275EF&quot;/&gt;&lt;wsp:rsid wsp:val=&quot;00F27DE6&quot;/&gt;&lt;wsp:rsid wsp:val=&quot;00F27EBE&quot;/&gt;&lt;wsp:rsid wsp:val=&quot;00F30FD9&quot;/&gt;&lt;wsp:rsid wsp:val=&quot;00F31689&quot;/&gt;&lt;wsp:rsid wsp:val=&quot;00F36C74&quot;/&gt;&lt;wsp:rsid wsp:val=&quot;00F44AAD&quot;/&gt;&lt;wsp:rsid wsp:val=&quot;00F44ADB&quot;/&gt;&lt;wsp:rsid wsp:val=&quot;00F45D8C&quot;/&gt;&lt;wsp:rsid wsp:val=&quot;00F5134E&quot;/&gt;&lt;wsp:rsid wsp:val=&quot;00F52B54&quot;/&gt;&lt;wsp:rsid wsp:val=&quot;00F609A6&quot;/&gt;&lt;wsp:rsid wsp:val=&quot;00F61405&quot;/&gt;&lt;wsp:rsid wsp:val=&quot;00F61573&quot;/&gt;&lt;wsp:rsid wsp:val=&quot;00F65A75&quot;/&gt;&lt;wsp:rsid wsp:val=&quot;00F65C14&quot;/&gt;&lt;wsp:rsid wsp:val=&quot;00F6790B&quot;/&gt;&lt;wsp:rsid wsp:val=&quot;00F703BE&quot;/&gt;&lt;wsp:rsid wsp:val=&quot;00F7153E&quot;/&gt;&lt;wsp:rsid wsp:val=&quot;00F71576&quot;/&gt;&lt;wsp:rsid wsp:val=&quot;00F724AE&quot;/&gt;&lt;wsp:rsid wsp:val=&quot;00F72BF7&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3855&quot;/&gt;&lt;wsp:rsid wsp:val=&quot;00F95794&quot;/&gt;&lt;wsp:rsid wsp:val=&quot;00F962C8&quot;/&gt;&lt;wsp:rsid wsp:val=&quot;00F9692E&quot;/&gt;&lt;wsp:rsid wsp:val=&quot;00FA1250&quot;/&gt;&lt;wsp:rsid wsp:val=&quot;00FA3B5F&quot;/&gt;&lt;wsp:rsid wsp:val=&quot;00FA4646&quot;/&gt;&lt;wsp:rsid wsp:val=&quot;00FA7C6E&quot;/&gt;&lt;wsp:rsid wsp:val=&quot;00FB02B8&quot;/&gt;&lt;wsp:rsid wsp:val=&quot;00FB0F0E&quot;/&gt;&lt;wsp:rsid wsp:val=&quot;00FB3721&quot;/&gt;&lt;wsp:rsid wsp:val=&quot;00FC0112&quot;/&gt;&lt;wsp:rsid wsp:val=&quot;00FC2435&quot;/&gt;&lt;wsp:rsid wsp:val=&quot;00FC2853&quot;/&gt;&lt;wsp:rsid wsp:val=&quot;00FC56EC&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711&quot;/&gt;&lt;wsp:rsid wsp:val=&quot;00FE0993&quot;/&gt;&lt;wsp:rsid wsp:val=&quot;00FE1FEE&quot;/&gt;&lt;wsp:rsid wsp:val=&quot;00FE4392&quot;/&gt;&lt;wsp:rsid wsp:val=&quot;00FE6A52&quot;/&gt;&lt;wsp:rsid wsp:val=&quot;00FF18D7&quot;/&gt;&lt;wsp:rsid wsp:val=&quot;00FF1A14&quot;/&gt;&lt;wsp:rsid wsp:val=&quot;00FF45F8&quot;/&gt;&lt;/wsp:rsids&gt;&lt;/w:docPr&gt;&lt;w:body&gt;&lt;wx:sect&gt;&lt;w:p wsp:rsidR=&quot;008C0974&quot; wsp:rsidRDefault=&quot;008C0974&quot; wsp:rsidP=&quot;008C0974&quot;&gt;&lt;m:oMathPara&gt;&lt;m:oMath&gt;&lt;m:d&gt;&lt;m:dPr&gt;&lt;m:begChr m:val=&quot;{&quot;/&gt;&lt;m:endChr m:val=&quot;}&quot;/&gt;&lt;m:ctrlPr&gt;&lt;w:rPr&gt;&lt;w:rFonts w:ascii=&quot;Cambria Math&quot; w:fareast=&quot;Calibri&quot; w:h-ansi=&quot;Cambria Math&quot;/&gt;&lt;wx:font wx:val=&quot;Cambria Math&quot;/&gt;&lt;w:i/&gt;&lt;w:sz-cs w:val=&quot;20&quot;/&gt;&lt;/w:rPr&gt;&lt;/m:ctrlPr&gt;&lt;/m:dPr&gt;&lt;m:e&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Œ¥&lt;/m:t&gt;&lt;/m:r&gt;&lt;/m:e&gt;&lt;m:sub&gt;&lt;m:r&gt;&lt;w:rPr&gt;&lt;w:rFonts w:ascii=&quot;Cambria Math&quot; w:fareast=&quot;Calibri&quot; w:h-ansi=&quot;Cambria Math&quot;/&gt;&lt;wx:font wx:val=&quot;Cambria Math&quot;/&gt;&lt;w:i/&gt;&lt;w:sz-cs w:val=&quot;20&quot;/&gt;&lt;/w:rPr&gt;&lt;m:t&gt;0&lt;/m:t&gt;&lt;/m:r&gt;&lt;/m:sub&gt;&lt;/m:sSub&gt;&lt;m:r&gt;&lt;w:rPr&gt;&lt;w:rFonts w:ascii=&quot;Cambria Math&quot; w:fareast=&quot;Calibri&quot; w:h-ansi=&quot;Cambria Math&quot;/&gt;&lt;wx:font wx:val=&quot;Cambria Math&quot;/&gt;&lt;w:i/&gt;&lt;w:sz-cs w:val=&quot;20&quot;/&gt;&lt;/w:rPr&gt;&lt;m:t&gt;,&lt;/m:t&gt;&lt;/m:r&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Œ¥&lt;/m:t&gt;&lt;/m:r&gt;&lt;/m:e&gt;&lt;m:sub&gt;&lt;m:r&gt;&lt;w:rPr&gt;&lt;w:rFonts w:ascii=&quot;Cambria Math&quot; w:fareast=&quot;Calibri&quot; w:h-ansi=&quot;Cambria Math&quot;/&gt;&lt;wx:font wx:val=&quot;Cambria Math&quot;/&gt;&lt;w:i/&gt;&lt;w:sz-cs w:val=&quot;20&quot;/&gt;&lt;/w:rPr&gt;&lt;m:t&gt;1&lt;/m:t&gt;&lt;/m:r&gt;&lt;/m:sub&gt;&lt;/m:sSub&gt;&lt;m:r&gt;&lt;w:rPr&gt;&lt;w:rFonts w:ascii=&quot;Cambria Math&quot; w:fareast=&quot;Calibri&quot; w:h-ansi=&quot;Cambria Math&quot;/&gt;&lt;wx:font wx:val=&quot;Cambria Math&quot;/&gt;&lt;w:i/&gt;&lt;w:sz-cs w:val=&quot;20&quot;/&gt;&lt;/w:rPr&gt;&lt;m:t&gt;,‚Ä¶,&lt;/m:t&gt;&lt;/m:r&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Œ¥&lt;/m:t&gt;&lt;/m:r&gt;&lt;/m:e&gt;&lt;m:sub&gt;&lt;m:r&gt;&lt;w:rPr&gt;&lt;w:rFonts w:ascii=&quot;Cambria Math&quot; w:fareast=&quot;Calibri&quot; w:h-ansi=&quot;Cambria Math&quot;/&gt;&lt;wx:font wx:val=&quot;Cambria Math&quot;/&gt;&lt;w:i/&gt;&lt;w:sz-cs w:val=&quot;20&quot;/&gt;&lt;/w:rPr&gt;&lt;m:t&gt;M-2&lt;/m:t&gt;&lt;/m:r&gt;&lt;/m:sub&gt;&lt;/m:sSub&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Pr="00046E59">
              <w:rPr>
                <w:rFonts w:eastAsia="Calibri"/>
                <w:sz w:val="20"/>
                <w:szCs w:val="20"/>
              </w:rPr>
              <w:instrText xml:space="preserve"> </w:instrText>
            </w:r>
            <w:r w:rsidRPr="00046E59">
              <w:rPr>
                <w:rFonts w:eastAsia="Calibri"/>
                <w:sz w:val="20"/>
                <w:szCs w:val="20"/>
              </w:rPr>
              <w:fldChar w:fldCharType="separate"/>
            </w:r>
            <w:r w:rsidR="001604CD">
              <w:rPr>
                <w:noProof/>
                <w:position w:val="-5"/>
                <w:sz w:val="20"/>
                <w:szCs w:val="20"/>
              </w:rPr>
              <w:pict w14:anchorId="32AD5B21">
                <v:shape id="_x0000_i1051" type="#_x0000_t75" alt="" style="width:67.85pt;height:11.2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115&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1B47&quot;/&gt;&lt;wsp:rsid wsp:val=&quot;000236AE&quot;/&gt;&lt;wsp:rsid wsp:val=&quot;00027418&quot;/&gt;&lt;wsp:rsid wsp:val=&quot;00030286&quot;/&gt;&lt;wsp:rsid wsp:val=&quot;00032D66&quot;/&gt;&lt;wsp:rsid wsp:val=&quot;00034896&quot;/&gt;&lt;wsp:rsid wsp:val=&quot;00035C3D&quot;/&gt;&lt;wsp:rsid wsp:val=&quot;00040835&quot;/&gt;&lt;wsp:rsid wsp:val=&quot;00041FB7&quot;/&gt;&lt;wsp:rsid wsp:val=&quot;000443F7&quot;/&gt;&lt;wsp:rsid wsp:val=&quot;00046960&quot;/&gt;&lt;wsp:rsid wsp:val=&quot;00046AFA&quot;/&gt;&lt;wsp:rsid wsp:val=&quot;0005011F&quot;/&gt;&lt;wsp:rsid wsp:val=&quot;000501E6&quot;/&gt;&lt;wsp:rsid wsp:val=&quot;00051C5C&quot;/&gt;&lt;wsp:rsid wsp:val=&quot;00052672&quot;/&gt;&lt;wsp:rsid wsp:val=&quot;000527DB&quot;/&gt;&lt;wsp:rsid wsp:val=&quot;00052ACE&quot;/&gt;&lt;wsp:rsid wsp:val=&quot;00053611&quot;/&gt;&lt;wsp:rsid wsp:val=&quot;00054572&quot;/&gt;&lt;wsp:rsid wsp:val=&quot;00054DD5&quot;/&gt;&lt;wsp:rsid wsp:val=&quot;00055A76&quot;/&gt;&lt;wsp:rsid wsp:val=&quot;00060542&quot;/&gt;&lt;wsp:rsid wsp:val=&quot;000605DA&quot;/&gt;&lt;wsp:rsid wsp:val=&quot;00060C6D&quot;/&gt;&lt;wsp:rsid wsp:val=&quot;00070E52&quot;/&gt;&lt;wsp:rsid wsp:val=&quot;00073C45&quot;/&gt;&lt;wsp:rsid wsp:val=&quot;00074192&quot;/&gt;&lt;wsp:rsid wsp:val=&quot;00074A3E&quot;/&gt;&lt;wsp:rsid wsp:val=&quot;00076C50&quot;/&gt;&lt;wsp:rsid wsp:val=&quot;00076F90&quot;/&gt;&lt;wsp:rsid wsp:val=&quot;0008036D&quot;/&gt;&lt;wsp:rsid wsp:val=&quot;000809D1&quot;/&gt;&lt;wsp:rsid wsp:val=&quot;000826EA&quot;/&gt;&lt;wsp:rsid wsp:val=&quot;000845D8&quot;/&gt;&lt;wsp:rsid wsp:val=&quot;000846FA&quot;/&gt;&lt;wsp:rsid wsp:val=&quot;00084952&quot;/&gt;&lt;wsp:rsid wsp:val=&quot;00085529&quot;/&gt;&lt;wsp:rsid wsp:val=&quot;00086BAD&quot;/&gt;&lt;wsp:rsid wsp:val=&quot;00087B7C&quot;/&gt;&lt;wsp:rsid wsp:val=&quot;000969AF&quot;/&gt;&lt;wsp:rsid wsp:val=&quot;000A0641&quot;/&gt;&lt;wsp:rsid wsp:val=&quot;000A57B3&quot;/&gt;&lt;wsp:rsid wsp:val=&quot;000A5EF6&quot;/&gt;&lt;wsp:rsid wsp:val=&quot;000B3CBE&quot;/&gt;&lt;wsp:rsid wsp:val=&quot;000B4BF9&quot;/&gt;&lt;wsp:rsid wsp:val=&quot;000B4CC6&quot;/&gt;&lt;wsp:rsid wsp:val=&quot;000B6706&quot;/&gt;&lt;wsp:rsid wsp:val=&quot;000C122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5AD2&quot;/&gt;&lt;wsp:rsid wsp:val=&quot;000D698F&quot;/&gt;&lt;wsp:rsid wsp:val=&quot;000E474A&quot;/&gt;&lt;wsp:rsid wsp:val=&quot;000E5BCB&quot;/&gt;&lt;wsp:rsid wsp:val=&quot;000E5BCD&quot;/&gt;&lt;wsp:rsid wsp:val=&quot;000E67A5&quot;/&gt;&lt;wsp:rsid wsp:val=&quot;0010080A&quot;/&gt;&lt;wsp:rsid wsp:val=&quot;001018D5&quot;/&gt;&lt;wsp:rsid wsp:val=&quot;001020AA&quot;/&gt;&lt;wsp:rsid wsp:val=&quot;0010230E&quot;/&gt;&lt;wsp:rsid wsp:val=&quot;00104F66&quot;/&gt;&lt;wsp:rsid wsp:val=&quot;00105C24&quot;/&gt;&lt;wsp:rsid wsp:val=&quot;00107146&quot;/&gt;&lt;wsp:rsid wsp:val=&quot;001109B7&quot;/&gt;&lt;wsp:rsid wsp:val=&quot;00110ECB&quot;/&gt;&lt;wsp:rsid wsp:val=&quot;00111908&quot;/&gt;&lt;wsp:rsid wsp:val=&quot;00114D36&quot;/&gt;&lt;wsp:rsid wsp:val=&quot;00114F16&quot;/&gt;&lt;wsp:rsid wsp:val=&quot;00115DA7&quot;/&gt;&lt;wsp:rsid wsp:val=&quot;00120884&quot;/&gt;&lt;wsp:rsid wsp:val=&quot;00130389&quot;/&gt;&lt;wsp:rsid wsp:val=&quot;0013180F&quot;/&gt;&lt;wsp:rsid wsp:val=&quot;00131CB0&quot;/&gt;&lt;wsp:rsid wsp:val=&quot;00132CBE&quot;/&gt;&lt;wsp:rsid wsp:val=&quot;001376F6&quot;/&gt;&lt;wsp:rsid wsp:val=&quot;00145E2B&quot;/&gt;&lt;wsp:rsid wsp:val=&quot;00146D61&quot;/&gt;&lt;wsp:rsid wsp:val=&quot;00150C17&quot;/&gt;&lt;wsp:rsid wsp:val=&quot;00156174&quot;/&gt;&lt;wsp:rsid wsp:val=&quot;0015708F&quot;/&gt;&lt;wsp:rsid wsp:val=&quot;0016208C&quot;/&gt;&lt;wsp:rsid wsp:val=&quot;001642CE&quot;/&gt;&lt;wsp:rsid wsp:val=&quot;001671FB&quot;/&gt;&lt;wsp:rsid wsp:val=&quot;00167B43&quot;/&gt;&lt;wsp:rsid wsp:val=&quot;00173EEB&quot;/&gt;&lt;wsp:rsid wsp:val=&quot;00176791&quot;/&gt;&lt;wsp:rsid wsp:val=&quot;001774D4&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1E6&quot;/&gt;&lt;wsp:rsid wsp:val=&quot;0019426E&quot;/&gt;&lt;wsp:rsid wsp:val=&quot;00197AA5&quot;/&gt;&lt;wsp:rsid wsp:val=&quot;001A235A&quot;/&gt;&lt;wsp:rsid wsp:val=&quot;001A3FB4&quot;/&gt;&lt;wsp:rsid wsp:val=&quot;001A5F13&quot;/&gt;&lt;wsp:rsid wsp:val=&quot;001B008D&quot;/&gt;&lt;wsp:rsid wsp:val=&quot;001B27D2&quot;/&gt;&lt;wsp:rsid wsp:val=&quot;001B3F4E&quot;/&gt;&lt;wsp:rsid wsp:val=&quot;001B580F&quot;/&gt;&lt;wsp:rsid wsp:val=&quot;001B7AD4&quot;/&gt;&lt;wsp:rsid wsp:val=&quot;001C0BAC&quot;/&gt;&lt;wsp:rsid wsp:val=&quot;001C0C5B&quot;/&gt;&lt;wsp:rsid wsp:val=&quot;001C12B4&quot;/&gt;&lt;wsp:rsid wsp:val=&quot;001C3FFD&quot;/&gt;&lt;wsp:rsid wsp:val=&quot;001C40D9&quot;/&gt;&lt;wsp:rsid wsp:val=&quot;001C5621&quot;/&gt;&lt;wsp:rsid wsp:val=&quot;001C74BE&quot;/&gt;&lt;wsp:rsid wsp:val=&quot;001C7C35&quot;/&gt;&lt;wsp:rsid wsp:val=&quot;001D04E7&quot;/&gt;&lt;wsp:rsid wsp:val=&quot;001D150F&quot;/&gt;&lt;wsp:rsid wsp:val=&quot;001D41B7&quot;/&gt;&lt;wsp:rsid wsp:val=&quot;001D52A5&quot;/&gt;&lt;wsp:rsid wsp:val=&quot;001D6F38&quot;/&gt;&lt;wsp:rsid wsp:val=&quot;001D7AE8&quot;/&gt;&lt;wsp:rsid wsp:val=&quot;001E41BC&quot;/&gt;&lt;wsp:rsid wsp:val=&quot;001E58B0&quot;/&gt;&lt;wsp:rsid wsp:val=&quot;001E71C1&quot;/&gt;&lt;wsp:rsid wsp:val=&quot;001E7873&quot;/&gt;&lt;wsp:rsid wsp:val=&quot;001F05DC&quot;/&gt;&lt;wsp:rsid wsp:val=&quot;001F0B04&quot;/&gt;&lt;wsp:rsid wsp:val=&quot;001F20E5&quot;/&gt;&lt;wsp:rsid wsp:val=&quot;001F2C8F&quot;/&gt;&lt;wsp:rsid wsp:val=&quot;001F3669&quot;/&gt;&lt;wsp:rsid wsp:val=&quot;001F37C1&quot;/&gt;&lt;wsp:rsid wsp:val=&quot;002004B2&quot;/&gt;&lt;wsp:rsid wsp:val=&quot;00202C71&quot;/&gt;&lt;wsp:rsid wsp:val=&quot;0020564C&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EB9&quot;/&gt;&lt;wsp:rsid wsp:val=&quot;002318A4&quot;/&gt;&lt;wsp:rsid wsp:val=&quot;002322EB&quot;/&gt;&lt;wsp:rsid wsp:val=&quot;002371F9&quot;/&gt;&lt;wsp:rsid wsp:val=&quot;00237671&quot;/&gt;&lt;wsp:rsid wsp:val=&quot;002403C8&quot;/&gt;&lt;wsp:rsid wsp:val=&quot;00240B6D&quot;/&gt;&lt;wsp:rsid wsp:val=&quot;00240DFE&quot;/&gt;&lt;wsp:rsid wsp:val=&quot;002418CB&quot;/&gt;&lt;wsp:rsid wsp:val=&quot;00243F4B&quot;/&gt;&lt;wsp:rsid wsp:val=&quot;002441C8&quot;/&gt;&lt;wsp:rsid wsp:val=&quot;002447FA&quot;/&gt;&lt;wsp:rsid wsp:val=&quot;00244B5A&quot;/&gt;&lt;wsp:rsid wsp:val=&quot;00246843&quot;/&gt;&lt;wsp:rsid wsp:val=&quot;00246C5D&quot;/&gt;&lt;wsp:rsid wsp:val=&quot;00247983&quot;/&gt;&lt;wsp:rsid wsp:val=&quot;0025116B&quot;/&gt;&lt;wsp:rsid wsp:val=&quot;00251A50&quot;/&gt;&lt;wsp:rsid wsp:val=&quot;002526D0&quot;/&gt;&lt;wsp:rsid wsp:val=&quot;0025466B&quot;/&gt;&lt;wsp:rsid wsp:val=&quot;00254FA9&quot;/&gt;&lt;wsp:rsid wsp:val=&quot;00255925&quot;/&gt;&lt;wsp:rsid wsp:val=&quot;00255966&quot;/&gt;&lt;wsp:rsid wsp:val=&quot;00256228&quot;/&gt;&lt;wsp:rsid wsp:val=&quot;0025787C&quot;/&gt;&lt;wsp:rsid wsp:val=&quot;00260F71&quot;/&gt;&lt;wsp:rsid wsp:val=&quot;00261C94&quot;/&gt;&lt;wsp:rsid wsp:val=&quot;002654D5&quot;/&gt;&lt;wsp:rsid wsp:val=&quot;00265760&quot;/&gt;&lt;wsp:rsid wsp:val=&quot;00267F5F&quot;/&gt;&lt;wsp:rsid wsp:val=&quot;00271586&quot;/&gt;&lt;wsp:rsid wsp:val=&quot;00271CD9&quot;/&gt;&lt;wsp:rsid wsp:val=&quot;00271E4F&quot;/&gt;&lt;wsp:rsid wsp:val=&quot;0027358D&quot;/&gt;&lt;wsp:rsid wsp:val=&quot;00274937&quot;/&gt;&lt;wsp:rsid wsp:val=&quot;00277FBD&quot;/&gt;&lt;wsp:rsid wsp:val=&quot;00282066&quot;/&gt;&lt;wsp:rsid wsp:val=&quot;0028251E&quot;/&gt;&lt;wsp:rsid wsp:val=&quot;00282E2C&quot;/&gt;&lt;wsp:rsid wsp:val=&quot;00285E3A&quot;/&gt;&lt;wsp:rsid wsp:val=&quot;00286532&quot;/&gt;&lt;wsp:rsid wsp:val=&quot;00293C36&quot;/&gt;&lt;wsp:rsid wsp:val=&quot;00293DB3&quot;/&gt;&lt;wsp:rsid wsp:val=&quot;0029433B&quot;/&gt;&lt;wsp:rsid wsp:val=&quot;00294EFB&quot;/&gt;&lt;wsp:rsid wsp:val=&quot;0029757E&quot;/&gt;&lt;wsp:rsid wsp:val=&quot;00297DD6&quot;/&gt;&lt;wsp:rsid wsp:val=&quot;002A1E7D&quot;/&gt;&lt;wsp:rsid wsp:val=&quot;002B08E6&quot;/&gt;&lt;wsp:rsid wsp:val=&quot;002B1FFA&quot;/&gt;&lt;wsp:rsid wsp:val=&quot;002B2B40&quot;/&gt;&lt;wsp:rsid wsp:val=&quot;002B32DD&quot;/&gt;&lt;wsp:rsid wsp:val=&quot;002B47E2&quot;/&gt;&lt;wsp:rsid wsp:val=&quot;002B4B78&quot;/&gt;&lt;wsp:rsid wsp:val=&quot;002B4D11&quot;/&gt;&lt;wsp:rsid wsp:val=&quot;002B544D&quot;/&gt;&lt;wsp:rsid wsp:val=&quot;002B6E04&quot;/&gt;&lt;wsp:rsid wsp:val=&quot;002B6E21&quot;/&gt;&lt;wsp:rsid wsp:val=&quot;002B7F6B&quot;/&gt;&lt;wsp:rsid wsp:val=&quot;002C1D1B&quot;/&gt;&lt;wsp:rsid wsp:val=&quot;002C2567&quot;/&gt;&lt;wsp:rsid wsp:val=&quot;002C37A1&quot;/&gt;&lt;wsp:rsid wsp:val=&quot;002C3BE0&quot;/&gt;&lt;wsp:rsid wsp:val=&quot;002C5DF1&quot;/&gt;&lt;wsp:rsid wsp:val=&quot;002C7702&quot;/&gt;&lt;wsp:rsid wsp:val=&quot;002D0410&quot;/&gt;&lt;wsp:rsid wsp:val=&quot;002D1A27&quot;/&gt;&lt;wsp:rsid wsp:val=&quot;002D4D40&quot;/&gt;&lt;wsp:rsid wsp:val=&quot;002D5218&quot;/&gt;&lt;wsp:rsid wsp:val=&quot;002D6E7D&quot;/&gt;&lt;wsp:rsid wsp:val=&quot;002E1DF6&quot;/&gt;&lt;wsp:rsid wsp:val=&quot;002E687D&quot;/&gt;&lt;wsp:rsid wsp:val=&quot;002E74B5&quot;/&gt;&lt;wsp:rsid wsp:val=&quot;002F0759&quot;/&gt;&lt;wsp:rsid wsp:val=&quot;002F2880&quot;/&gt;&lt;wsp:rsid wsp:val=&quot;002F4411&quot;/&gt;&lt;wsp:rsid wsp:val=&quot;002F5259&quot;/&gt;&lt;wsp:rsid wsp:val=&quot;002F57D7&quot;/&gt;&lt;wsp:rsid wsp:val=&quot;002F64B1&quot;/&gt;&lt;wsp:rsid wsp:val=&quot;002F7271&quot;/&gt;&lt;wsp:rsid wsp:val=&quot;00302398&quot;/&gt;&lt;wsp:rsid wsp:val=&quot;00304116&quot;/&gt;&lt;wsp:rsid wsp:val=&quot;0030546D&quot;/&gt;&lt;wsp:rsid wsp:val=&quot;0031112E&quot;/&gt;&lt;wsp:rsid wsp:val=&quot;00312317&quot;/&gt;&lt;wsp:rsid wsp:val=&quot;0031578B&quot;/&gt;&lt;wsp:rsid wsp:val=&quot;0032089E&quot;/&gt;&lt;wsp:rsid wsp:val=&quot;0032301D&quot;/&gt;&lt;wsp:rsid wsp:val=&quot;003230FF&quot;/&gt;&lt;wsp:rsid wsp:val=&quot;003236CA&quot;/&gt;&lt;wsp:rsid wsp:val=&quot;0032415B&quot;/&gt;&lt;wsp:rsid wsp:val=&quot;003269DE&quot;/&gt;&lt;wsp:rsid wsp:val=&quot;0033037F&quot;/&gt;&lt;wsp:rsid wsp:val=&quot;00331190&quot;/&gt;&lt;wsp:rsid wsp:val=&quot;00333E73&quot;/&gt;&lt;wsp:rsid wsp:val=&quot;00335B25&quot;/&gt;&lt;wsp:rsid wsp:val=&quot;00337048&quot;/&gt;&lt;wsp:rsid wsp:val=&quot;00343017&quot;/&gt;&lt;wsp:rsid wsp:val=&quot;00343A55&quot;/&gt;&lt;wsp:rsid wsp:val=&quot;00345EEA&quot;/&gt;&lt;wsp:rsid wsp:val=&quot;003521DB&quot;/&gt;&lt;wsp:rsid wsp:val=&quot;003544C1&quot;/&gt;&lt;wsp:rsid wsp:val=&quot;0035494C&quot;/&gt;&lt;wsp:rsid wsp:val=&quot;0035659F&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14C&quot;/&gt;&lt;wsp:rsid wsp:val=&quot;00367EA1&quot;/&gt;&lt;wsp:rsid wsp:val=&quot;00367F39&quot;/&gt;&lt;wsp:rsid wsp:val=&quot;00371B1E&quot;/&gt;&lt;wsp:rsid wsp:val=&quot;0037212B&quot;/&gt;&lt;wsp:rsid wsp:val=&quot;00373044&quot;/&gt;&lt;wsp:rsid wsp:val=&quot;003732A3&quot;/&gt;&lt;wsp:rsid wsp:val=&quot;003734D3&quot;/&gt;&lt;wsp:rsid wsp:val=&quot;00375726&quot;/&gt;&lt;wsp:rsid wsp:val=&quot;00376B7B&quot;/&gt;&lt;wsp:rsid wsp:val=&quot;00377C65&quot;/&gt;&lt;wsp:rsid wsp:val=&quot;003805D1&quot;/&gt;&lt;wsp:rsid wsp:val=&quot;00380864&quot;/&gt;&lt;wsp:rsid wsp:val=&quot;00380B9C&quot;/&gt;&lt;wsp:rsid wsp:val=&quot;00381DC5&quot;/&gt;&lt;wsp:rsid wsp:val=&quot;00382427&quot;/&gt;&lt;wsp:rsid wsp:val=&quot;00382901&quot;/&gt;&lt;wsp:rsid wsp:val=&quot;0038667F&quot;/&gt;&lt;wsp:rsid wsp:val=&quot;00387499&quot;/&gt;&lt;wsp:rsid wsp:val=&quot;00390B6E&quot;/&gt;&lt;wsp:rsid wsp:val=&quot;00391B3E&quot;/&gt;&lt;wsp:rsid wsp:val=&quot;00391D63&quot;/&gt;&lt;wsp:rsid wsp:val=&quot;00392A3A&quot;/&gt;&lt;wsp:rsid wsp:val=&quot;00394116&quot;/&gt;&lt;wsp:rsid wsp:val=&quot;00394AC8&quot;/&gt;&lt;wsp:rsid wsp:val=&quot;003957ED&quot;/&gt;&lt;wsp:rsid wsp:val=&quot;00397A6D&quot;/&gt;&lt;wsp:rsid wsp:val=&quot;003A135F&quot;/&gt;&lt;wsp:rsid wsp:val=&quot;003A4607&quot;/&gt;&lt;wsp:rsid wsp:val=&quot;003A7CEB&quot;/&gt;&lt;wsp:rsid wsp:val=&quot;003B0BF8&quot;/&gt;&lt;wsp:rsid wsp:val=&quot;003B30EF&quot;/&gt;&lt;wsp:rsid wsp:val=&quot;003B3DC0&quot;/&gt;&lt;wsp:rsid wsp:val=&quot;003B6548&quot;/&gt;&lt;wsp:rsid wsp:val=&quot;003B7BF9&quot;/&gt;&lt;wsp:rsid wsp:val=&quot;003C3033&quot;/&gt;&lt;wsp:rsid wsp:val=&quot;003C4584&quot;/&gt;&lt;wsp:rsid wsp:val=&quot;003C4EAC&quot;/&gt;&lt;wsp:rsid wsp:val=&quot;003C6728&quot;/&gt;&lt;wsp:rsid wsp:val=&quot;003D33A8&quot;/&gt;&lt;wsp:rsid wsp:val=&quot;003D7BDA&quot;/&gt;&lt;wsp:rsid wsp:val=&quot;003E0305&quot;/&gt;&lt;wsp:rsid wsp:val=&quot;003E04E9&quot;/&gt;&lt;wsp:rsid wsp:val=&quot;003E35DC&quot;/&gt;&lt;wsp:rsid wsp:val=&quot;003E66AC&quot;/&gt;&lt;wsp:rsid wsp:val=&quot;003E6A3A&quot;/&gt;&lt;wsp:rsid wsp:val=&quot;003E7642&quot;/&gt;&lt;wsp:rsid wsp:val=&quot;003F0BCC&quot;/&gt;&lt;wsp:rsid wsp:val=&quot;003F4797&quot;/&gt;&lt;wsp:rsid wsp:val=&quot;003F47B5&quot;/&gt;&lt;wsp:rsid wsp:val=&quot;004003E8&quot;/&gt;&lt;wsp:rsid wsp:val=&quot;0040222B&quot;/&gt;&lt;wsp:rsid wsp:val=&quot;004022CC&quot;/&gt;&lt;wsp:rsid wsp:val=&quot;00403018&quot;/&gt;&lt;wsp:rsid wsp:val=&quot;004035F6&quot;/&gt;&lt;wsp:rsid wsp:val=&quot;004109C3&quot;/&gt;&lt;wsp:rsid wsp:val=&quot;00413C55&quot;/&gt;&lt;wsp:rsid wsp:val=&quot;00414181&quot;/&gt;&lt;wsp:rsid wsp:val=&quot;0041782C&quot;/&gt;&lt;wsp:rsid wsp:val=&quot;004206FA&quot;/&gt;&lt;wsp:rsid wsp:val=&quot;004213CE&quot;/&gt;&lt;wsp:rsid wsp:val=&quot;004223F1&quot;/&gt;&lt;wsp:rsid wsp:val=&quot;00424AFD&quot;/&gt;&lt;wsp:rsid wsp:val=&quot;00424C9C&quot;/&gt;&lt;wsp:rsid wsp:val=&quot;00430171&quot;/&gt;&lt;wsp:rsid wsp:val=&quot;00431123&quot;/&gt;&lt;wsp:rsid wsp:val=&quot;00431E83&quot;/&gt;&lt;wsp:rsid wsp:val=&quot;00432F62&quot;/&gt;&lt;wsp:rsid wsp:val=&quot;0043707E&quot;/&gt;&lt;wsp:rsid wsp:val=&quot;00437B5E&quot;/&gt;&lt;wsp:rsid wsp:val=&quot;0044004B&quot;/&gt;&lt;wsp:rsid wsp:val=&quot;0044773B&quot;/&gt;&lt;wsp:rsid wsp:val=&quot;0045278A&quot;/&gt;&lt;wsp:rsid wsp:val=&quot;0045381F&quot;/&gt;&lt;wsp:rsid wsp:val=&quot;00455581&quot;/&gt;&lt;wsp:rsid wsp:val=&quot;00456C62&quot;/&gt;&lt;wsp:rsid wsp:val=&quot;004604FD&quot;/&gt;&lt;wsp:rsid wsp:val=&quot;00460D00&quot;/&gt;&lt;wsp:rsid wsp:val=&quot;00460DBF&quot;/&gt;&lt;wsp:rsid wsp:val=&quot;00462878&quot;/&gt;&lt;wsp:rsid wsp:val=&quot;00462BD0&quot;/&gt;&lt;wsp:rsid wsp:val=&quot;00471F19&quot;/&gt;&lt;wsp:rsid wsp:val=&quot;00474298&quot;/&gt;&lt;wsp:rsid wsp:val=&quot;0048214B&quot;/&gt;&lt;wsp:rsid wsp:val=&quot;004826E7&quot;/&gt;&lt;wsp:rsid wsp:val=&quot;00485CEE&quot;/&gt;&lt;wsp:rsid wsp:val=&quot;0049013E&quot;/&gt;&lt;wsp:rsid wsp:val=&quot;004902E0&quot;/&gt;&lt;wsp:rsid wsp:val=&quot;00490947&quot;/&gt;&lt;wsp:rsid wsp:val=&quot;00490B8F&quot;/&gt;&lt;wsp:rsid wsp:val=&quot;004910AC&quot;/&gt;&lt;wsp:rsid wsp:val=&quot;00492B8D&quot;/&gt;&lt;wsp:rsid wsp:val=&quot;004945F3&quot;/&gt;&lt;wsp:rsid wsp:val=&quot;004952EA&quot;/&gt;&lt;wsp:rsid wsp:val=&quot;004A1B0B&quot;/&gt;&lt;wsp:rsid wsp:val=&quot;004A2F9D&quot;/&gt;&lt;wsp:rsid wsp:val=&quot;004A5270&quot;/&gt;&lt;wsp:rsid wsp:val=&quot;004B0FC0&quot;/&gt;&lt;wsp:rsid wsp:val=&quot;004B1BEE&quot;/&gt;&lt;wsp:rsid wsp:val=&quot;004B4030&quot;/&gt;&lt;wsp:rsid wsp:val=&quot;004C20CB&quot;/&gt;&lt;wsp:rsid wsp:val=&quot;004C2920&quot;/&gt;&lt;wsp:rsid wsp:val=&quot;004C3DA1&quot;/&gt;&lt;wsp:rsid wsp:val=&quot;004C431C&quot;/&gt;&lt;wsp:rsid wsp:val=&quot;004C5181&quot;/&gt;&lt;wsp:rsid wsp:val=&quot;004C66FD&quot;/&gt;&lt;wsp:rsid wsp:val=&quot;004C6C1E&quot;/&gt;&lt;wsp:rsid wsp:val=&quot;004C7A79&quot;/&gt;&lt;wsp:rsid wsp:val=&quot;004D02E9&quot;/&gt;&lt;wsp:rsid wsp:val=&quot;004D31D3&quot;/&gt;&lt;wsp:rsid wsp:val=&quot;004D535A&quot;/&gt;&lt;wsp:rsid wsp:val=&quot;004E14BC&quot;/&gt;&lt;wsp:rsid wsp:val=&quot;004E16CD&quot;/&gt;&lt;wsp:rsid wsp:val=&quot;004E1DF7&quot;/&gt;&lt;wsp:rsid wsp:val=&quot;004E394E&quot;/&gt;&lt;wsp:rsid wsp:val=&quot;004E40C3&quot;/&gt;&lt;wsp:rsid wsp:val=&quot;004E435E&quot;/&gt;&lt;wsp:rsid wsp:val=&quot;004E4F65&quot;/&gt;&lt;wsp:rsid wsp:val=&quot;004E66B0&quot;/&gt;&lt;wsp:rsid wsp:val=&quot;004E6839&quot;/&gt;&lt;wsp:rsid wsp:val=&quot;004F344E&quot;/&gt;&lt;wsp:rsid wsp:val=&quot;00501F57&quot;/&gt;&lt;wsp:rsid wsp:val=&quot;00502853&quot;/&gt;&lt;wsp:rsid wsp:val=&quot;00503EAC&quot;/&gt;&lt;wsp:rsid wsp:val=&quot;00503FE4&quot;/&gt;&lt;wsp:rsid wsp:val=&quot;005079BA&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2533B&quot;/&gt;&lt;wsp:rsid wsp:val=&quot;00525F56&quot;/&gt;&lt;wsp:rsid wsp:val=&quot;00532DE9&quot;/&gt;&lt;wsp:rsid wsp:val=&quot;00536790&quot;/&gt;&lt;wsp:rsid wsp:val=&quot;005407B6&quot;/&gt;&lt;wsp:rsid wsp:val=&quot;00542E67&quot;/&gt;&lt;wsp:rsid wsp:val=&quot;00543EA0&quot;/&gt;&lt;wsp:rsid wsp:val=&quot;00545925&quot;/&gt;&lt;wsp:rsid wsp:val=&quot;005459BA&quot;/&gt;&lt;wsp:rsid wsp:val=&quot;00546BEF&quot;/&gt;&lt;wsp:rsid wsp:val=&quot;00547AEB&quot;/&gt;&lt;wsp:rsid wsp:val=&quot;005519E2&quot;/&gt;&lt;wsp:rsid wsp:val=&quot;00553E3A&quot;/&gt;&lt;wsp:rsid wsp:val=&quot;00554166&quot;/&gt;&lt;wsp:rsid wsp:val=&quot;0055479E&quot;/&gt;&lt;wsp:rsid wsp:val=&quot;00554E95&quot;/&gt;&lt;wsp:rsid wsp:val=&quot;005551A3&quot;/&gt;&lt;wsp:rsid wsp:val=&quot;00556A4D&quot;/&gt;&lt;wsp:rsid wsp:val=&quot;00557892&quot;/&gt;&lt;wsp:rsid wsp:val=&quot;005601EB&quot;/&gt;&lt;wsp:rsid wsp:val=&quot;005634EC&quot;/&gt;&lt;wsp:rsid wsp:val=&quot;0056693D&quot;/&gt;&lt;wsp:rsid wsp:val=&quot;00570536&quot;/&gt;&lt;wsp:rsid wsp:val=&quot;0057060B&quot;/&gt;&lt;wsp:rsid wsp:val=&quot;00571A20&quot;/&gt;&lt;wsp:rsid wsp:val=&quot;00571B80&quot;/&gt;&lt;wsp:rsid wsp:val=&quot;00571C3B&quot;/&gt;&lt;wsp:rsid wsp:val=&quot;0057247A&quot;/&gt;&lt;wsp:rsid wsp:val=&quot;0057313F&quot;/&gt;&lt;wsp:rsid wsp:val=&quot;0057342F&quot;/&gt;&lt;wsp:rsid wsp:val=&quot;005765F4&quot;/&gt;&lt;wsp:rsid wsp:val=&quot;0057754D&quot;/&gt;&lt;wsp:rsid wsp:val=&quot;00582CFF&quot;/&gt;&lt;wsp:rsid wsp:val=&quot;00585903&quot;/&gt;&lt;wsp:rsid wsp:val=&quot;00585CC3&quot;/&gt;&lt;wsp:rsid wsp:val=&quot;00587189&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A38DF&quot;/&gt;&lt;wsp:rsid wsp:val=&quot;005A4F40&quot;/&gt;&lt;wsp:rsid wsp:val=&quot;005A612B&quot;/&gt;&lt;wsp:rsid wsp:val=&quot;005B18C2&quot;/&gt;&lt;wsp:rsid wsp:val=&quot;005B25BC&quot;/&gt;&lt;wsp:rsid wsp:val=&quot;005B2683&quot;/&gt;&lt;wsp:rsid wsp:val=&quot;005B5D91&quot;/&gt;&lt;wsp:rsid wsp:val=&quot;005B6D21&quot;/&gt;&lt;wsp:rsid wsp:val=&quot;005C3943&quot;/&gt;&lt;wsp:rsid wsp:val=&quot;005C595C&quot;/&gt;&lt;wsp:rsid wsp:val=&quot;005D4467&quot;/&gt;&lt;wsp:rsid wsp:val=&quot;005E1E2F&quot;/&gt;&lt;wsp:rsid wsp:val=&quot;005E1E3F&quot;/&gt;&lt;wsp:rsid wsp:val=&quot;005E4C37&quot;/&gt;&lt;wsp:rsid wsp:val=&quot;005E7FB2&quot;/&gt;&lt;wsp:rsid wsp:val=&quot;005F1309&quot;/&gt;&lt;wsp:rsid wsp:val=&quot;005F222D&quot;/&gt;&lt;wsp:rsid wsp:val=&quot;00600CA7&quot;/&gt;&lt;wsp:rsid wsp:val=&quot;0060301B&quot;/&gt;&lt;wsp:rsid wsp:val=&quot;0060331A&quot;/&gt;&lt;wsp:rsid wsp:val=&quot;00603782&quot;/&gt;&lt;wsp:rsid wsp:val=&quot;00603E0B&quot;/&gt;&lt;wsp:rsid wsp:val=&quot;006053D9&quot;/&gt;&lt;wsp:rsid wsp:val=&quot;00606731&quot;/&gt;&lt;wsp:rsid wsp:val=&quot;006103E1&quot;/&gt;&lt;wsp:rsid wsp:val=&quot;00610A1A&quot;/&gt;&lt;wsp:rsid wsp:val=&quot;006110CE&quot;/&gt;&lt;wsp:rsid wsp:val=&quot;00613ABD&quot;/&gt;&lt;wsp:rsid wsp:val=&quot;00613BD2&quot;/&gt;&lt;wsp:rsid wsp:val=&quot;006147B1&quot;/&gt;&lt;wsp:rsid wsp:val=&quot;0061561D&quot;/&gt;&lt;wsp:rsid wsp:val=&quot;00616215&quot;/&gt;&lt;wsp:rsid wsp:val=&quot;00623D44&quot;/&gt;&lt;wsp:rsid wsp:val=&quot;0062423E&quot;/&gt;&lt;wsp:rsid wsp:val=&quot;0062486E&quot;/&gt;&lt;wsp:rsid wsp:val=&quot;00625B28&quot;/&gt;&lt;wsp:rsid wsp:val=&quot;006270F8&quot;/&gt;&lt;wsp:rsid wsp:val=&quot;00633C61&quot;/&gt;&lt;wsp:rsid wsp:val=&quot;006356F8&quot;/&gt;&lt;wsp:rsid wsp:val=&quot;00636884&quot;/&gt;&lt;wsp:rsid wsp:val=&quot;00636CCF&quot;/&gt;&lt;wsp:rsid wsp:val=&quot;00640051&quot;/&gt;&lt;wsp:rsid wsp:val=&quot;0064217C&quot;/&gt;&lt;wsp:rsid wsp:val=&quot;00642348&quot;/&gt;&lt;wsp:rsid wsp:val=&quot;006429EB&quot;/&gt;&lt;wsp:rsid wsp:val=&quot;00644560&quot;/&gt;&lt;wsp:rsid wsp:val=&quot;00645247&quot;/&gt;&lt;wsp:rsid wsp:val=&quot;00645CFD&quot;/&gt;&lt;wsp:rsid wsp:val=&quot;00645E6A&quot;/&gt;&lt;wsp:rsid wsp:val=&quot;006509B2&quot;/&gt;&lt;wsp:rsid wsp:val=&quot;0065303B&quot;/&gt;&lt;wsp:rsid wsp:val=&quot;00655E80&quot;/&gt;&lt;wsp:rsid wsp:val=&quot;00656F82&quot;/&gt;&lt;wsp:rsid wsp:val=&quot;00665AF2&quot;/&gt;&lt;wsp:rsid wsp:val=&quot;00666238&quot;/&gt;&lt;wsp:rsid wsp:val=&quot;00672AE0&quot;/&gt;&lt;wsp:rsid wsp:val=&quot;00674C16&quot;/&gt;&lt;wsp:rsid wsp:val=&quot;0067658D&quot;/&gt;&lt;wsp:rsid wsp:val=&quot;00683E76&quot;/&gt;&lt;wsp:rsid wsp:val=&quot;00683F5D&quot;/&gt;&lt;wsp:rsid wsp:val=&quot;0068773D&quot;/&gt;&lt;wsp:rsid wsp:val=&quot;00690502&quot;/&gt;&lt;wsp:rsid wsp:val=&quot;00691D5A&quot;/&gt;&lt;wsp:rsid wsp:val=&quot;00691E9D&quot;/&gt;&lt;wsp:rsid wsp:val=&quot;00692763&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1302&quot;/&gt;&lt;wsp:rsid wsp:val=&quot;006B2A42&quot;/&gt;&lt;wsp:rsid wsp:val=&quot;006B2FA0&quot;/&gt;&lt;wsp:rsid wsp:val=&quot;006B3BB5&quot;/&gt;&lt;wsp:rsid wsp:val=&quot;006B42C5&quot;/&gt;&lt;wsp:rsid wsp:val=&quot;006B560D&quot;/&gt;&lt;wsp:rsid wsp:val=&quot;006B7E79&quot;/&gt;&lt;wsp:rsid wsp:val=&quot;006C3F49&quot;/&gt;&lt;wsp:rsid wsp:val=&quot;006C50EE&quot;/&gt;&lt;wsp:rsid wsp:val=&quot;006C7A4B&quot;/&gt;&lt;wsp:rsid wsp:val=&quot;006D7A0E&quot;/&gt;&lt;wsp:rsid wsp:val=&quot;006E1FF3&quot;/&gt;&lt;wsp:rsid wsp:val=&quot;006E29B9&quot;/&gt;&lt;wsp:rsid wsp:val=&quot;006E5673&quot;/&gt;&lt;wsp:rsid wsp:val=&quot;006E66DD&quot;/&gt;&lt;wsp:rsid wsp:val=&quot;006F1592&quot;/&gt;&lt;wsp:rsid wsp:val=&quot;006F4666&quot;/&gt;&lt;wsp:rsid wsp:val=&quot;006F59BA&quot;/&gt;&lt;wsp:rsid wsp:val=&quot;007003FC&quot;/&gt;&lt;wsp:rsid wsp:val=&quot;007011E2&quot;/&gt;&lt;wsp:rsid wsp:val=&quot;007040C1&quot;/&gt;&lt;wsp:rsid wsp:val=&quot;00704829&quot;/&gt;&lt;wsp:rsid wsp:val=&quot;00704D87&quot;/&gt;&lt;wsp:rsid wsp:val=&quot;00705161&quot;/&gt;&lt;wsp:rsid wsp:val=&quot;00706A1F&quot;/&gt;&lt;wsp:rsid wsp:val=&quot;007203C8&quot;/&gt;&lt;wsp:rsid wsp:val=&quot;00720496&quot;/&gt;&lt;wsp:rsid wsp:val=&quot;00721545&quot;/&gt;&lt;wsp:rsid wsp:val=&quot;0072164E&quot;/&gt;&lt;wsp:rsid wsp:val=&quot;00721704&quot;/&gt;&lt;wsp:rsid wsp:val=&quot;0072399E&quot;/&gt;&lt;wsp:rsid wsp:val=&quot;00726297&quot;/&gt;&lt;wsp:rsid wsp:val=&quot;007308EC&quot;/&gt;&lt;wsp:rsid wsp:val=&quot;00730CDF&quot;/&gt;&lt;wsp:rsid wsp:val=&quot;00732E1C&quot;/&gt;&lt;wsp:rsid wsp:val=&quot;007333B3&quot;/&gt;&lt;wsp:rsid wsp:val=&quot;00733CA4&quot;/&gt;&lt;wsp:rsid wsp:val=&quot;00734CBF&quot;/&gt;&lt;wsp:rsid wsp:val=&quot;0073548C&quot;/&gt;&lt;wsp:rsid wsp:val=&quot;00735851&quot;/&gt;&lt;wsp:rsid wsp:val=&quot;007362CB&quot;/&gt;&lt;wsp:rsid wsp:val=&quot;007366AA&quot;/&gt;&lt;wsp:rsid wsp:val=&quot;00736E4F&quot;/&gt;&lt;wsp:rsid wsp:val=&quot;00737671&quot;/&gt;&lt;wsp:rsid wsp:val=&quot;0074210B&quot;/&gt;&lt;wsp:rsid wsp:val=&quot;00742E75&quot;/&gt;&lt;wsp:rsid wsp:val=&quot;007430EF&quot;/&gt;&lt;wsp:rsid wsp:val=&quot;007436B8&quot;/&gt;&lt;wsp:rsid wsp:val=&quot;00746405&quot;/&gt;&lt;wsp:rsid wsp:val=&quot;00750E49&quot;/&gt;&lt;wsp:rsid wsp:val=&quot;007560EA&quot;/&gt;&lt;wsp:rsid wsp:val=&quot;00756874&quot;/&gt;&lt;wsp:rsid wsp:val=&quot;00757025&quot;/&gt;&lt;wsp:rsid wsp:val=&quot;0075736E&quot;/&gt;&lt;wsp:rsid wsp:val=&quot;00760E00&quot;/&gt;&lt;wsp:rsid wsp:val=&quot;00761570&quot;/&gt;&lt;wsp:rsid wsp:val=&quot;00763C91&quot;/&gt;&lt;wsp:rsid wsp:val=&quot;00764B12&quot;/&gt;&lt;wsp:rsid wsp:val=&quot;0077218C&quot;/&gt;&lt;wsp:rsid wsp:val=&quot;0077383B&quot;/&gt;&lt;wsp:rsid wsp:val=&quot;007757C9&quot;/&gt;&lt;wsp:rsid wsp:val=&quot;0077650B&quot;/&gt;&lt;wsp:rsid wsp:val=&quot;007771B0&quot;/&gt;&lt;wsp:rsid wsp:val=&quot;00777298&quot;/&gt;&lt;wsp:rsid wsp:val=&quot;0078005E&quot;/&gt;&lt;wsp:rsid wsp:val=&quot;00780875&quot;/&gt;&lt;wsp:rsid wsp:val=&quot;00781E62&quot;/&gt;&lt;wsp:rsid wsp:val=&quot;00781E89&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54D2&quot;/&gt;&lt;wsp:rsid wsp:val=&quot;007A210A&quot;/&gt;&lt;wsp:rsid wsp:val=&quot;007A24A4&quot;/&gt;&lt;wsp:rsid wsp:val=&quot;007A28A6&quot;/&gt;&lt;wsp:rsid wsp:val=&quot;007A5238&quot;/&gt;&lt;wsp:rsid wsp:val=&quot;007A6225&quot;/&gt;&lt;wsp:rsid wsp:val=&quot;007A6CF0&quot;/&gt;&lt;wsp:rsid wsp:val=&quot;007B10D4&quot;/&gt;&lt;wsp:rsid wsp:val=&quot;007B25A3&quot;/&gt;&lt;wsp:rsid wsp:val=&quot;007B2978&quot;/&gt;&lt;wsp:rsid wsp:val=&quot;007B36DB&quot;/&gt;&lt;wsp:rsid wsp:val=&quot;007B7AAC&quot;/&gt;&lt;wsp:rsid wsp:val=&quot;007B7F47&quot;/&gt;&lt;wsp:rsid wsp:val=&quot;007C2703&quot;/&gt;&lt;wsp:rsid wsp:val=&quot;007C3C20&quot;/&gt;&lt;wsp:rsid wsp:val=&quot;007C6301&quot;/&gt;&lt;wsp:rsid wsp:val=&quot;007D016A&quot;/&gt;&lt;wsp:rsid wsp:val=&quot;007D29E0&quot;/&gt;&lt;wsp:rsid wsp:val=&quot;007D3E97&quot;/&gt;&lt;wsp:rsid wsp:val=&quot;007D6E7F&quot;/&gt;&lt;wsp:rsid wsp:val=&quot;007E116C&quot;/&gt;&lt;wsp:rsid wsp:val=&quot;007E3014&quot;/&gt;&lt;wsp:rsid wsp:val=&quot;007E5906&quot;/&gt;&lt;wsp:rsid wsp:val=&quot;007E5EE9&quot;/&gt;&lt;wsp:rsid wsp:val=&quot;007E7061&quot;/&gt;&lt;wsp:rsid wsp:val=&quot;007E7FCB&quot;/&gt;&lt;wsp:rsid wsp:val=&quot;007F21CD&quot;/&gt;&lt;wsp:rsid wsp:val=&quot;007F2445&quot;/&gt;&lt;wsp:rsid wsp:val=&quot;007F481C&quot;/&gt;&lt;wsp:rsid wsp:val=&quot;007F7593&quot;/&gt;&lt;wsp:rsid wsp:val=&quot;007F7DC7&quot;/&gt;&lt;wsp:rsid wsp:val=&quot;008009D3&quot;/&gt;&lt;wsp:rsid wsp:val=&quot;008017A9&quot;/&gt;&lt;wsp:rsid wsp:val=&quot;0080283D&quot;/&gt;&lt;wsp:rsid wsp:val=&quot;00804F68&quot;/&gt;&lt;wsp:rsid wsp:val=&quot;00807555&quot;/&gt;&lt;wsp:rsid wsp:val=&quot;00811BB5&quot;/&gt;&lt;wsp:rsid wsp:val=&quot;008120B3&quot;/&gt;&lt;wsp:rsid wsp:val=&quot;00813F2B&quot;/&gt;&lt;wsp:rsid wsp:val=&quot;00821F2C&quot;/&gt;&lt;wsp:rsid wsp:val=&quot;00826C23&quot;/&gt;&lt;wsp:rsid wsp:val=&quot;00827B33&quot;/&gt;&lt;wsp:rsid wsp:val=&quot;00832C0D&quot;/&gt;&lt;wsp:rsid wsp:val=&quot;00832EF8&quot;/&gt;&lt;wsp:rsid wsp:val=&quot;008333D0&quot;/&gt;&lt;wsp:rsid wsp:val=&quot;00847786&quot;/&gt;&lt;wsp:rsid wsp:val=&quot;00853901&quot;/&gt;&lt;wsp:rsid wsp:val=&quot;00853E28&quot;/&gt;&lt;wsp:rsid wsp:val=&quot;008543CB&quot;/&gt;&lt;wsp:rsid wsp:val=&quot;00854556&quot;/&gt;&lt;wsp:rsid wsp:val=&quot;00855E7E&quot;/&gt;&lt;wsp:rsid wsp:val=&quot;0085677D&quot;/&gt;&lt;wsp:rsid wsp:val=&quot;00864E0E&quot;/&gt;&lt;wsp:rsid wsp:val=&quot;008677F8&quot;/&gt;&lt;wsp:rsid wsp:val=&quot;00867EC2&quot;/&gt;&lt;wsp:rsid wsp:val=&quot;00870E43&quot;/&gt;&lt;wsp:rsid wsp:val=&quot;0087282C&quot;/&gt;&lt;wsp:rsid wsp:val=&quot;008736D3&quot;/&gt;&lt;wsp:rsid wsp:val=&quot;00874888&quot;/&gt;&lt;wsp:rsid wsp:val=&quot;0087629E&quot;/&gt;&lt;wsp:rsid wsp:val=&quot;00876A87&quot;/&gt;&lt;wsp:rsid wsp:val=&quot;00876F3C&quot;/&gt;&lt;wsp:rsid wsp:val=&quot;00877EDD&quot;/&gt;&lt;wsp:rsid wsp:val=&quot;00880EFC&quot;/&gt;&lt;wsp:rsid wsp:val=&quot;00882022&quot;/&gt;&lt;wsp:rsid wsp:val=&quot;008844F1&quot;/&gt;&lt;wsp:rsid wsp:val=&quot;00884ADD&quot;/&gt;&lt;wsp:rsid wsp:val=&quot;0088611D&quot;/&gt;&lt;wsp:rsid wsp:val=&quot;00886256&quot;/&gt;&lt;wsp:rsid wsp:val=&quot;00896910&quot;/&gt;&lt;wsp:rsid wsp:val=&quot;00896BCB&quot;/&gt;&lt;wsp:rsid wsp:val=&quot;0089715E&quot;/&gt;&lt;wsp:rsid wsp:val=&quot;008A34F1&quot;/&gt;&lt;wsp:rsid wsp:val=&quot;008A4FFD&quot;/&gt;&lt;wsp:rsid wsp:val=&quot;008A734B&quot;/&gt;&lt;wsp:rsid wsp:val=&quot;008B2AF6&quot;/&gt;&lt;wsp:rsid wsp:val=&quot;008B3561&quot;/&gt;&lt;wsp:rsid wsp:val=&quot;008B4981&quot;/&gt;&lt;wsp:rsid wsp:val=&quot;008C027E&quot;/&gt;&lt;wsp:rsid wsp:val=&quot;008C0974&quot;/&gt;&lt;wsp:rsid wsp:val=&quot;008C2FCB&quot;/&gt;&lt;wsp:rsid wsp:val=&quot;008C4AD4&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D5885&quot;/&gt;&lt;wsp:rsid wsp:val=&quot;008D77D8&quot;/&gt;&lt;wsp:rsid wsp:val=&quot;008E2992&quot;/&gt;&lt;wsp:rsid wsp:val=&quot;008E3830&quot;/&gt;&lt;wsp:rsid wsp:val=&quot;008F04BE&quot;/&gt;&lt;wsp:rsid wsp:val=&quot;008F621B&quot;/&gt;&lt;wsp:rsid wsp:val=&quot;008F69F5&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4C25&quot;/&gt;&lt;wsp:rsid wsp:val=&quot;0091655D&quot;/&gt;&lt;wsp:rsid wsp:val=&quot;009170A8&quot;/&gt;&lt;wsp:rsid wsp:val=&quot;009171B2&quot;/&gt;&lt;wsp:rsid wsp:val=&quot;0092050C&quot;/&gt;&lt;wsp:rsid wsp:val=&quot;0092288C&quot;/&gt;&lt;wsp:rsid wsp:val=&quot;00924E2C&quot;/&gt;&lt;wsp:rsid wsp:val=&quot;009278FF&quot;/&gt;&lt;wsp:rsid wsp:val=&quot;00927F71&quot;/&gt;&lt;wsp:rsid wsp:val=&quot;00930024&quot;/&gt;&lt;wsp:rsid wsp:val=&quot;00931DD4&quot;/&gt;&lt;wsp:rsid wsp:val=&quot;0093445B&quot;/&gt;&lt;wsp:rsid wsp:val=&quot;009347F2&quot;/&gt;&lt;wsp:rsid wsp:val=&quot;00935E13&quot;/&gt;&lt;wsp:rsid wsp:val=&quot;00937551&quot;/&gt;&lt;wsp:rsid wsp:val=&quot;00937AE7&quot;/&gt;&lt;wsp:rsid wsp:val=&quot;00937E20&quot;/&gt;&lt;wsp:rsid wsp:val=&quot;009401DF&quot;/&gt;&lt;wsp:rsid wsp:val=&quot;00940297&quot;/&gt;&lt;wsp:rsid wsp:val=&quot;00942719&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51A&quot;/&gt;&lt;wsp:rsid wsp:val=&quot;00960785&quot;/&gt;&lt;wsp:rsid wsp:val=&quot;009608E3&quot;/&gt;&lt;wsp:rsid wsp:val=&quot;00961DB4&quot;/&gt;&lt;wsp:rsid wsp:val=&quot;00963095&quot;/&gt;&lt;wsp:rsid wsp:val=&quot;009653AA&quot;/&gt;&lt;wsp:rsid wsp:val=&quot;009657DE&quot;/&gt;&lt;wsp:rsid wsp:val=&quot;00966CBD&quot;/&gt;&lt;wsp:rsid wsp:val=&quot;00967CFB&quot;/&gt;&lt;wsp:rsid wsp:val=&quot;00970634&quot;/&gt;&lt;wsp:rsid wsp:val=&quot;0097079E&quot;/&gt;&lt;wsp:rsid wsp:val=&quot;00973F28&quot;/&gt;&lt;wsp:rsid wsp:val=&quot;00973FA2&quot;/&gt;&lt;wsp:rsid wsp:val=&quot;009762CD&quot;/&gt;&lt;wsp:rsid wsp:val=&quot;00980491&quot;/&gt;&lt;wsp:rsid wsp:val=&quot;00981D9F&quot;/&gt;&lt;wsp:rsid wsp:val=&quot;0098461A&quot;/&gt;&lt;wsp:rsid wsp:val=&quot;00985935&quot;/&gt;&lt;wsp:rsid wsp:val=&quot;00992F85&quot;/&gt;&lt;wsp:rsid wsp:val=&quot;009954CA&quot;/&gt;&lt;wsp:rsid wsp:val=&quot;009A029F&quot;/&gt;&lt;wsp:rsid wsp:val=&quot;009A02D8&quot;/&gt;&lt;wsp:rsid wsp:val=&quot;009A5919&quot;/&gt;&lt;wsp:rsid wsp:val=&quot;009A5A09&quot;/&gt;&lt;wsp:rsid wsp:val=&quot;009A60EF&quot;/&gt;&lt;wsp:rsid wsp:val=&quot;009A6F45&quot;/&gt;&lt;wsp:rsid wsp:val=&quot;009B1005&quot;/&gt;&lt;wsp:rsid wsp:val=&quot;009B1D77&quot;/&gt;&lt;wsp:rsid wsp:val=&quot;009B1F2D&quot;/&gt;&lt;wsp:rsid wsp:val=&quot;009B64D0&quot;/&gt;&lt;wsp:rsid wsp:val=&quot;009C159F&quot;/&gt;&lt;wsp:rsid wsp:val=&quot;009C2CD7&quot;/&gt;&lt;wsp:rsid wsp:val=&quot;009C4B30&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389A&quot;/&gt;&lt;wsp:rsid wsp:val=&quot;009E4019&quot;/&gt;&lt;wsp:rsid wsp:val=&quot;009E45E5&quot;/&gt;&lt;wsp:rsid wsp:val=&quot;009E4A2A&quot;/&gt;&lt;wsp:rsid wsp:val=&quot;009E7055&quot;/&gt;&lt;wsp:rsid wsp:val=&quot;009E797F&quot;/&gt;&lt;wsp:rsid wsp:val=&quot;009F020D&quot;/&gt;&lt;wsp:rsid wsp:val=&quot;009F0DC3&quot;/&gt;&lt;wsp:rsid wsp:val=&quot;009F4830&quot;/&gt;&lt;wsp:rsid wsp:val=&quot;009F69FB&quot;/&gt;&lt;wsp:rsid wsp:val=&quot;00A0110D&quot;/&gt;&lt;wsp:rsid wsp:val=&quot;00A1200A&quot;/&gt;&lt;wsp:rsid wsp:val=&quot;00A120D8&quot;/&gt;&lt;wsp:rsid wsp:val=&quot;00A13BEC&quot;/&gt;&lt;wsp:rsid wsp:val=&quot;00A15BD6&quot;/&gt;&lt;wsp:rsid wsp:val=&quot;00A16747&quot;/&gt;&lt;wsp:rsid wsp:val=&quot;00A16B00&quot;/&gt;&lt;wsp:rsid wsp:val=&quot;00A16B41&quot;/&gt;&lt;wsp:rsid wsp:val=&quot;00A202FC&quot;/&gt;&lt;wsp:rsid wsp:val=&quot;00A23C97&quot;/&gt;&lt;wsp:rsid wsp:val=&quot;00A23E31&quot;/&gt;&lt;wsp:rsid wsp:val=&quot;00A24838&quot;/&gt;&lt;wsp:rsid wsp:val=&quot;00A25C8A&quot;/&gt;&lt;wsp:rsid wsp:val=&quot;00A301A7&quot;/&gt;&lt;wsp:rsid wsp:val=&quot;00A31351&quot;/&gt;&lt;wsp:rsid wsp:val=&quot;00A340F7&quot;/&gt;&lt;wsp:rsid wsp:val=&quot;00A3604F&quot;/&gt;&lt;wsp:rsid wsp:val=&quot;00A43A40&quot;/&gt;&lt;wsp:rsid wsp:val=&quot;00A44EDD&quot;/&gt;&lt;wsp:rsid wsp:val=&quot;00A452CD&quot;/&gt;&lt;wsp:rsid wsp:val=&quot;00A453E9&quot;/&gt;&lt;wsp:rsid wsp:val=&quot;00A45FB2&quot;/&gt;&lt;wsp:rsid wsp:val=&quot;00A479AD&quot;/&gt;&lt;wsp:rsid wsp:val=&quot;00A50048&quot;/&gt;&lt;wsp:rsid wsp:val=&quot;00A5007F&quot;/&gt;&lt;wsp:rsid wsp:val=&quot;00A5570E&quot;/&gt;&lt;wsp:rsid wsp:val=&quot;00A55CF4&quot;/&gt;&lt;wsp:rsid wsp:val=&quot;00A5611B&quot;/&gt;&lt;wsp:rsid wsp:val=&quot;00A610D5&quot;/&gt;&lt;wsp:rsid wsp:val=&quot;00A61E46&quot;/&gt;&lt;wsp:rsid wsp:val=&quot;00A63863&quot;/&gt;&lt;wsp:rsid wsp:val=&quot;00A667FD&quot;/&gt;&lt;wsp:rsid wsp:val=&quot;00A71167&quot;/&gt;&lt;wsp:rsid wsp:val=&quot;00A71D04&quot;/&gt;&lt;wsp:rsid wsp:val=&quot;00A7371F&quot;/&gt;&lt;wsp:rsid wsp:val=&quot;00A752B0&quot;/&gt;&lt;wsp:rsid wsp:val=&quot;00A76407&quot;/&gt;&lt;wsp:rsid wsp:val=&quot;00A77EFD&quot;/&gt;&lt;wsp:rsid wsp:val=&quot;00A80D3B&quot;/&gt;&lt;wsp:rsid wsp:val=&quot;00A81C24&quot;/&gt;&lt;wsp:rsid wsp:val=&quot;00A83B70&quot;/&gt;&lt;wsp:rsid wsp:val=&quot;00A8442E&quot;/&gt;&lt;wsp:rsid wsp:val=&quot;00A90E19&quot;/&gt;&lt;wsp:rsid wsp:val=&quot;00A95126&quot;/&gt;&lt;wsp:rsid wsp:val=&quot;00AA1F42&quot;/&gt;&lt;wsp:rsid wsp:val=&quot;00AA341E&quot;/&gt;&lt;wsp:rsid wsp:val=&quot;00AA5A65&quot;/&gt;&lt;wsp:rsid wsp:val=&quot;00AA5C7C&quot;/&gt;&lt;wsp:rsid wsp:val=&quot;00AA669D&quot;/&gt;&lt;wsp:rsid wsp:val=&quot;00AB1228&quot;/&gt;&lt;wsp:rsid wsp:val=&quot;00AB348F&quot;/&gt;&lt;wsp:rsid wsp:val=&quot;00AB417D&quot;/&gt;&lt;wsp:rsid wsp:val=&quot;00AB4957&quot;/&gt;&lt;wsp:rsid wsp:val=&quot;00AB5CB1&quot;/&gt;&lt;wsp:rsid wsp:val=&quot;00AB687E&quot;/&gt;&lt;wsp:rsid wsp:val=&quot;00AB7F2A&quot;/&gt;&lt;wsp:rsid wsp:val=&quot;00AC0517&quot;/&gt;&lt;wsp:rsid wsp:val=&quot;00AC0C03&quot;/&gt;&lt;wsp:rsid wsp:val=&quot;00AC0ECA&quot;/&gt;&lt;wsp:rsid wsp:val=&quot;00AC278D&quot;/&gt;&lt;wsp:rsid wsp:val=&quot;00AC39D3&quot;/&gt;&lt;wsp:rsid wsp:val=&quot;00AC5033&quot;/&gt;&lt;wsp:rsid wsp:val=&quot;00AC7554&quot;/&gt;&lt;wsp:rsid wsp:val=&quot;00AD2F16&quot;/&gt;&lt;wsp:rsid wsp:val=&quot;00AD447B&quot;/&gt;&lt;wsp:rsid wsp:val=&quot;00AD5418&quot;/&gt;&lt;wsp:rsid wsp:val=&quot;00AD7C0A&quot;/&gt;&lt;wsp:rsid wsp:val=&quot;00AE206A&quot;/&gt;&lt;wsp:rsid wsp:val=&quot;00AE554F&quot;/&gt;&lt;wsp:rsid wsp:val=&quot;00AF1ED3&quot;/&gt;&lt;wsp:rsid wsp:val=&quot;00AF258F&quot;/&gt;&lt;wsp:rsid wsp:val=&quot;00AF2F6E&quot;/&gt;&lt;wsp:rsid wsp:val=&quot;00AF3747&quot;/&gt;&lt;wsp:rsid wsp:val=&quot;00AF435A&quot;/&gt;&lt;wsp:rsid wsp:val=&quot;00AF676F&quot;/&gt;&lt;wsp:rsid wsp:val=&quot;00AF6EBE&quot;/&gt;&lt;wsp:rsid wsp:val=&quot;00B057B7&quot;/&gt;&lt;wsp:rsid wsp:val=&quot;00B13627&quot;/&gt;&lt;wsp:rsid wsp:val=&quot;00B14114&quot;/&gt;&lt;wsp:rsid wsp:val=&quot;00B17047&quot;/&gt;&lt;wsp:rsid wsp:val=&quot;00B2032C&quot;/&gt;&lt;wsp:rsid wsp:val=&quot;00B20627&quot;/&gt;&lt;wsp:rsid wsp:val=&quot;00B23921&quot;/&gt;&lt;wsp:rsid wsp:val=&quot;00B26221&quot;/&gt;&lt;wsp:rsid wsp:val=&quot;00B323DD&quot;/&gt;&lt;wsp:rsid wsp:val=&quot;00B340AA&quot;/&gt;&lt;wsp:rsid wsp:val=&quot;00B34798&quot;/&gt;&lt;wsp:rsid wsp:val=&quot;00B34F32&quot;/&gt;&lt;wsp:rsid wsp:val=&quot;00B3574E&quot;/&gt;&lt;wsp:rsid wsp:val=&quot;00B40351&quot;/&gt;&lt;wsp:rsid wsp:val=&quot;00B403C0&quot;/&gt;&lt;wsp:rsid wsp:val=&quot;00B40D93&quot;/&gt;&lt;wsp:rsid wsp:val=&quot;00B422EA&quot;/&gt;&lt;wsp:rsid wsp:val=&quot;00B439FC&quot;/&gt;&lt;wsp:rsid wsp:val=&quot;00B452AE&quot;/&gt;&lt;wsp:rsid wsp:val=&quot;00B47176&quot;/&gt;&lt;wsp:rsid wsp:val=&quot;00B51372&quot;/&gt;&lt;wsp:rsid wsp:val=&quot;00B51987&quot;/&gt;&lt;wsp:rsid wsp:val=&quot;00B52708&quot;/&gt;&lt;wsp:rsid wsp:val=&quot;00B529BC&quot;/&gt;&lt;wsp:rsid wsp:val=&quot;00B52B32&quot;/&gt;&lt;wsp:rsid wsp:val=&quot;00B54F4D&quot;/&gt;&lt;wsp:rsid wsp:val=&quot;00B55528&quot;/&gt;&lt;wsp:rsid wsp:val=&quot;00B55621&quot;/&gt;&lt;wsp:rsid wsp:val=&quot;00B56F1C&quot;/&gt;&lt;wsp:rsid wsp:val=&quot;00B601DC&quot;/&gt;&lt;wsp:rsid wsp:val=&quot;00B631FD&quot;/&gt;&lt;wsp:rsid wsp:val=&quot;00B63624&quot;/&gt;&lt;wsp:rsid wsp:val=&quot;00B639F2&quot;/&gt;&lt;wsp:rsid wsp:val=&quot;00B640E8&quot;/&gt;&lt;wsp:rsid wsp:val=&quot;00B7219D&quot;/&gt;&lt;wsp:rsid wsp:val=&quot;00B727C9&quot;/&gt;&lt;wsp:rsid wsp:val=&quot;00B75DE1&quot;/&gt;&lt;wsp:rsid wsp:val=&quot;00B80F17&quot;/&gt;&lt;wsp:rsid wsp:val=&quot;00B906C7&quot;/&gt;&lt;wsp:rsid wsp:val=&quot;00B94A19&quot;/&gt;&lt;wsp:rsid wsp:val=&quot;00B964BE&quot;/&gt;&lt;wsp:rsid wsp:val=&quot;00B97AAA&quot;/&gt;&lt;wsp:rsid wsp:val=&quot;00BA3769&quot;/&gt;&lt;wsp:rsid wsp:val=&quot;00BA51F9&quot;/&gt;&lt;wsp:rsid wsp:val=&quot;00BA64C1&quot;/&gt;&lt;wsp:rsid wsp:val=&quot;00BA74B0&quot;/&gt;&lt;wsp:rsid wsp:val=&quot;00BB01E2&quot;/&gt;&lt;wsp:rsid wsp:val=&quot;00BB2E27&quot;/&gt;&lt;wsp:rsid wsp:val=&quot;00BB52CF&quot;/&gt;&lt;wsp:rsid wsp:val=&quot;00BB5369&quot;/&gt;&lt;wsp:rsid wsp:val=&quot;00BB56DE&quot;/&gt;&lt;wsp:rsid wsp:val=&quot;00BC0B79&quot;/&gt;&lt;wsp:rsid wsp:val=&quot;00BC2941&quot;/&gt;&lt;wsp:rsid wsp:val=&quot;00BC370E&quot;/&gt;&lt;wsp:rsid wsp:val=&quot;00BC3D43&quot;/&gt;&lt;wsp:rsid wsp:val=&quot;00BC7386&quot;/&gt;&lt;wsp:rsid wsp:val=&quot;00BC75B5&quot;/&gt;&lt;wsp:rsid wsp:val=&quot;00BD114B&quot;/&gt;&lt;wsp:rsid wsp:val=&quot;00BD4762&quot;/&gt;&lt;wsp:rsid wsp:val=&quot;00BD491D&quot;/&gt;&lt;wsp:rsid wsp:val=&quot;00BD4FA9&quot;/&gt;&lt;wsp:rsid wsp:val=&quot;00BD5E6D&quot;/&gt;&lt;wsp:rsid wsp:val=&quot;00BD604C&quot;/&gt;&lt;wsp:rsid wsp:val=&quot;00BE68E2&quot;/&gt;&lt;wsp:rsid wsp:val=&quot;00BF1F78&quot;/&gt;&lt;wsp:rsid wsp:val=&quot;00BF20C6&quot;/&gt;&lt;wsp:rsid wsp:val=&quot;00BF2FE0&quot;/&gt;&lt;wsp:rsid wsp:val=&quot;00BF45C3&quot;/&gt;&lt;wsp:rsid wsp:val=&quot;00BF4E0E&quot;/&gt;&lt;wsp:rsid wsp:val=&quot;00BF539D&quot;/&gt;&lt;wsp:rsid wsp:val=&quot;00BF65A4&quot;/&gt;&lt;wsp:rsid wsp:val=&quot;00BF6CE0&quot;/&gt;&lt;wsp:rsid wsp:val=&quot;00BF7C28&quot;/&gt;&lt;wsp:rsid wsp:val=&quot;00C001BC&quot;/&gt;&lt;wsp:rsid wsp:val=&quot;00C05269&quot;/&gt;&lt;wsp:rsid wsp:val=&quot;00C06576&quot;/&gt;&lt;wsp:rsid wsp:val=&quot;00C10B1F&quot;/&gt;&lt;wsp:rsid wsp:val=&quot;00C10F07&quot;/&gt;&lt;wsp:rsid wsp:val=&quot;00C116BC&quot;/&gt;&lt;wsp:rsid wsp:val=&quot;00C11B5E&quot;/&gt;&lt;wsp:rsid wsp:val=&quot;00C157E3&quot;/&gt;&lt;wsp:rsid wsp:val=&quot;00C1663B&quot;/&gt;&lt;wsp:rsid wsp:val=&quot;00C16B72&quot;/&gt;&lt;wsp:rsid wsp:val=&quot;00C26E62&quot;/&gt;&lt;wsp:rsid wsp:val=&quot;00C2739B&quot;/&gt;&lt;wsp:rsid wsp:val=&quot;00C30853&quot;/&gt;&lt;wsp:rsid wsp:val=&quot;00C315AF&quot;/&gt;&lt;wsp:rsid wsp:val=&quot;00C33D0B&quot;/&gt;&lt;wsp:rsid wsp:val=&quot;00C34389&quot;/&gt;&lt;wsp:rsid wsp:val=&quot;00C34BEC&quot;/&gt;&lt;wsp:rsid wsp:val=&quot;00C351CE&quot;/&gt;&lt;wsp:rsid wsp:val=&quot;00C37194&quot;/&gt;&lt;wsp:rsid wsp:val=&quot;00C418B6&quot;/&gt;&lt;wsp:rsid wsp:val=&quot;00C447E1&quot;/&gt;&lt;wsp:rsid wsp:val=&quot;00C44A5D&quot;/&gt;&lt;wsp:rsid wsp:val=&quot;00C46C61&quot;/&gt;&lt;wsp:rsid wsp:val=&quot;00C51723&quot;/&gt;&lt;wsp:rsid wsp:val=&quot;00C51D45&quot;/&gt;&lt;wsp:rsid wsp:val=&quot;00C54454&quot;/&gt;&lt;wsp:rsid wsp:val=&quot;00C553B2&quot;/&gt;&lt;wsp:rsid wsp:val=&quot;00C569AB&quot;/&gt;&lt;wsp:rsid wsp:val=&quot;00C569CC&quot;/&gt;&lt;wsp:rsid wsp:val=&quot;00C57ACC&quot;/&gt;&lt;wsp:rsid wsp:val=&quot;00C62130&quot;/&gt;&lt;wsp:rsid wsp:val=&quot;00C6529A&quot;/&gt;&lt;wsp:rsid wsp:val=&quot;00C707D9&quot;/&gt;&lt;wsp:rsid wsp:val=&quot;00C72E52&quot;/&gt;&lt;wsp:rsid wsp:val=&quot;00C73740&quot;/&gt;&lt;wsp:rsid wsp:val=&quot;00C73A93&quot;/&gt;&lt;wsp:rsid wsp:val=&quot;00C758A0&quot;/&gt;&lt;wsp:rsid wsp:val=&quot;00C765A2&quot;/&gt;&lt;wsp:rsid wsp:val=&quot;00C805C1&quot;/&gt;&lt;wsp:rsid wsp:val=&quot;00C80E0B&quot;/&gt;&lt;wsp:rsid wsp:val=&quot;00C84B47&quot;/&gt;&lt;wsp:rsid wsp:val=&quot;00C85321&quot;/&gt;&lt;wsp:rsid wsp:val=&quot;00C86B16&quot;/&gt;&lt;wsp:rsid wsp:val=&quot;00C878E9&quot;/&gt;&lt;wsp:rsid wsp:val=&quot;00C91D1C&quot;/&gt;&lt;wsp:rsid wsp:val=&quot;00C96A17&quot;/&gt;&lt;wsp:rsid wsp:val=&quot;00CA2E12&quot;/&gt;&lt;wsp:rsid wsp:val=&quot;00CA3C7D&quot;/&gt;&lt;wsp:rsid wsp:val=&quot;00CA3CA3&quot;/&gt;&lt;wsp:rsid wsp:val=&quot;00CA4938&quot;/&gt;&lt;wsp:rsid wsp:val=&quot;00CA4A7A&quot;/&gt;&lt;wsp:rsid wsp:val=&quot;00CA5DA4&quot;/&gt;&lt;wsp:rsid wsp:val=&quot;00CA5F62&quot;/&gt;&lt;wsp:rsid wsp:val=&quot;00CA6650&quot;/&gt;&lt;wsp:rsid wsp:val=&quot;00CA794B&quot;/&gt;&lt;wsp:rsid wsp:val=&quot;00CB2167&quot;/&gt;&lt;wsp:rsid wsp:val=&quot;00CB5CC0&quot;/&gt;&lt;wsp:rsid wsp:val=&quot;00CB61B2&quot;/&gt;&lt;wsp:rsid wsp:val=&quot;00CC14EC&quot;/&gt;&lt;wsp:rsid wsp:val=&quot;00CC3B1C&quot;/&gt;&lt;wsp:rsid wsp:val=&quot;00CC3D28&quot;/&gt;&lt;wsp:rsid wsp:val=&quot;00CC4B34&quot;/&gt;&lt;wsp:rsid wsp:val=&quot;00CC4FB3&quot;/&gt;&lt;wsp:rsid wsp:val=&quot;00CC5EE5&quot;/&gt;&lt;wsp:rsid wsp:val=&quot;00CC6145&quot;/&gt;&lt;wsp:rsid wsp:val=&quot;00CD08C0&quot;/&gt;&lt;wsp:rsid wsp:val=&quot;00CD1153&quot;/&gt;&lt;wsp:rsid wsp:val=&quot;00CD1257&quot;/&gt;&lt;wsp:rsid wsp:val=&quot;00CD1D60&quot;/&gt;&lt;wsp:rsid wsp:val=&quot;00CD2BB4&quot;/&gt;&lt;wsp:rsid wsp:val=&quot;00CD5466&quot;/&gt;&lt;wsp:rsid wsp:val=&quot;00CD660F&quot;/&gt;&lt;wsp:rsid wsp:val=&quot;00CD680E&quot;/&gt;&lt;wsp:rsid wsp:val=&quot;00CD7A9D&quot;/&gt;&lt;wsp:rsid wsp:val=&quot;00CE2813&quot;/&gt;&lt;wsp:rsid wsp:val=&quot;00CE35EA&quot;/&gt;&lt;wsp:rsid wsp:val=&quot;00CE3D62&quot;/&gt;&lt;wsp:rsid wsp:val=&quot;00CE478C&quot;/&gt;&lt;wsp:rsid wsp:val=&quot;00CF0CC5&quot;/&gt;&lt;wsp:rsid wsp:val=&quot;00CF2307&quot;/&gt;&lt;wsp:rsid wsp:val=&quot;00CF3069&quot;/&gt;&lt;wsp:rsid wsp:val=&quot;00CF451D&quot;/&gt;&lt;wsp:rsid wsp:val=&quot;00CF5F39&quot;/&gt;&lt;wsp:rsid wsp:val=&quot;00CF7BB1&quot;/&gt;&lt;wsp:rsid wsp:val=&quot;00D0138D&quot;/&gt;&lt;wsp:rsid wsp:val=&quot;00D02D0D&quot;/&gt;&lt;wsp:rsid wsp:val=&quot;00D053D0&quot;/&gt;&lt;wsp:rsid wsp:val=&quot;00D066A8&quot;/&gt;&lt;wsp:rsid wsp:val=&quot;00D07CEA&quot;/&gt;&lt;wsp:rsid wsp:val=&quot;00D1164E&quot;/&gt;&lt;wsp:rsid wsp:val=&quot;00D1360B&quot;/&gt;&lt;wsp:rsid wsp:val=&quot;00D1420E&quot;/&gt;&lt;wsp:rsid wsp:val=&quot;00D15FAF&quot;/&gt;&lt;wsp:rsid wsp:val=&quot;00D16974&quot;/&gt;&lt;wsp:rsid wsp:val=&quot;00D20BAF&quot;/&gt;&lt;wsp:rsid wsp:val=&quot;00D21238&quot;/&gt;&lt;wsp:rsid wsp:val=&quot;00D26D98&quot;/&gt;&lt;wsp:rsid wsp:val=&quot;00D3374A&quot;/&gt;&lt;wsp:rsid wsp:val=&quot;00D3600E&quot;/&gt;&lt;wsp:rsid wsp:val=&quot;00D4263C&quot;/&gt;&lt;wsp:rsid wsp:val=&quot;00D43CBF&quot;/&gt;&lt;wsp:rsid wsp:val=&quot;00D506D0&quot;/&gt;&lt;wsp:rsid wsp:val=&quot;00D52A83&quot;/&gt;&lt;wsp:rsid wsp:val=&quot;00D5616D&quot;/&gt;&lt;wsp:rsid wsp:val=&quot;00D5711F&quot;/&gt;&lt;wsp:rsid wsp:val=&quot;00D616F1&quot;/&gt;&lt;wsp:rsid wsp:val=&quot;00D63474&quot;/&gt;&lt;wsp:rsid wsp:val=&quot;00D6383D&quot;/&gt;&lt;wsp:rsid wsp:val=&quot;00D63AFC&quot;/&gt;&lt;wsp:rsid wsp:val=&quot;00D64B68&quot;/&gt;&lt;wsp:rsid wsp:val=&quot;00D66373&quot;/&gt;&lt;wsp:rsid wsp:val=&quot;00D6781B&quot;/&gt;&lt;wsp:rsid wsp:val=&quot;00D67BE8&quot;/&gt;&lt;wsp:rsid wsp:val=&quot;00D72213&quot;/&gt;&lt;wsp:rsid wsp:val=&quot;00D76391&quot;/&gt;&lt;wsp:rsid wsp:val=&quot;00D76736&quot;/&gt;&lt;wsp:rsid wsp:val=&quot;00D81D6F&quot;/&gt;&lt;wsp:rsid wsp:val=&quot;00D82F01&quot;/&gt;&lt;wsp:rsid wsp:val=&quot;00D82F8E&quot;/&gt;&lt;wsp:rsid wsp:val=&quot;00D853FE&quot;/&gt;&lt;wsp:rsid wsp:val=&quot;00D8622A&quot;/&gt;&lt;wsp:rsid wsp:val=&quot;00D870DB&quot;/&gt;&lt;wsp:rsid wsp:val=&quot;00D90334&quot;/&gt;&lt;wsp:rsid wsp:val=&quot;00D91D8E&quot;/&gt;&lt;wsp:rsid wsp:val=&quot;00D920C8&quot;/&gt;&lt;wsp:rsid wsp:val=&quot;00D925AE&quot;/&gt;&lt;wsp:rsid wsp:val=&quot;00D96537&quot;/&gt;&lt;wsp:rsid wsp:val=&quot;00D978A0&quot;/&gt;&lt;wsp:rsid wsp:val=&quot;00D97D4D&quot;/&gt;&lt;wsp:rsid wsp:val=&quot;00DA0AB3&quot;/&gt;&lt;wsp:rsid wsp:val=&quot;00DA18BD&quot;/&gt;&lt;wsp:rsid wsp:val=&quot;00DA4824&quot;/&gt;&lt;wsp:rsid wsp:val=&quot;00DA4A9C&quot;/&gt;&lt;wsp:rsid wsp:val=&quot;00DB156D&quot;/&gt;&lt;wsp:rsid wsp:val=&quot;00DB17FD&quot;/&gt;&lt;wsp:rsid wsp:val=&quot;00DB25C9&quot;/&gt;&lt;wsp:rsid wsp:val=&quot;00DB2887&quot;/&gt;&lt;wsp:rsid wsp:val=&quot;00DB4055&quot;/&gt;&lt;wsp:rsid wsp:val=&quot;00DB6042&quot;/&gt;&lt;wsp:rsid wsp:val=&quot;00DB71B9&quot;/&gt;&lt;wsp:rsid wsp:val=&quot;00DB7E00&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D7BF3&quot;/&gt;&lt;wsp:rsid wsp:val=&quot;00DE0182&quot;/&gt;&lt;wsp:rsid wsp:val=&quot;00DE0B19&quot;/&gt;&lt;wsp:rsid wsp:val=&quot;00DE144D&quot;/&gt;&lt;wsp:rsid wsp:val=&quot;00DE15ED&quot;/&gt;&lt;wsp:rsid wsp:val=&quot;00DE6C95&quot;/&gt;&lt;wsp:rsid wsp:val=&quot;00DF0111&quot;/&gt;&lt;wsp:rsid wsp:val=&quot;00DF5416&quot;/&gt;&lt;wsp:rsid wsp:val=&quot;00E00053&quot;/&gt;&lt;wsp:rsid wsp:val=&quot;00E00BB2&quot;/&gt;&lt;wsp:rsid wsp:val=&quot;00E02359&quot;/&gt;&lt;wsp:rsid wsp:val=&quot;00E03022&quot;/&gt;&lt;wsp:rsid wsp:val=&quot;00E11DB4&quot;/&gt;&lt;wsp:rsid wsp:val=&quot;00E11E5B&quot;/&gt;&lt;wsp:rsid wsp:val=&quot;00E11EE2&quot;/&gt;&lt;wsp:rsid wsp:val=&quot;00E147E2&quot;/&gt;&lt;wsp:rsid wsp:val=&quot;00E177DB&quot;/&gt;&lt;wsp:rsid wsp:val=&quot;00E20892&quot;/&gt;&lt;wsp:rsid wsp:val=&quot;00E20F2E&quot;/&gt;&lt;wsp:rsid wsp:val=&quot;00E24A3F&quot;/&gt;&lt;wsp:rsid wsp:val=&quot;00E2627F&quot;/&gt;&lt;wsp:rsid wsp:val=&quot;00E31370&quot;/&gt;&lt;wsp:rsid wsp:val=&quot;00E32BEE&quot;/&gt;&lt;wsp:rsid wsp:val=&quot;00E3361E&quot;/&gt;&lt;wsp:rsid wsp:val=&quot;00E34F25&quot;/&gt;&lt;wsp:rsid wsp:val=&quot;00E3655E&quot;/&gt;&lt;wsp:rsid wsp:val=&quot;00E36EAB&quot;/&gt;&lt;wsp:rsid wsp:val=&quot;00E3784A&quot;/&gt;&lt;wsp:rsid wsp:val=&quot;00E435D3&quot;/&gt;&lt;wsp:rsid wsp:val=&quot;00E44BBC&quot;/&gt;&lt;wsp:rsid wsp:val=&quot;00E46490&quot;/&gt;&lt;wsp:rsid wsp:val=&quot;00E524D0&quot;/&gt;&lt;wsp:rsid wsp:val=&quot;00E541ED&quot;/&gt;&lt;wsp:rsid wsp:val=&quot;00E54AFA&quot;/&gt;&lt;wsp:rsid wsp:val=&quot;00E54ED2&quot;/&gt;&lt;wsp:rsid wsp:val=&quot;00E62C3D&quot;/&gt;&lt;wsp:rsid wsp:val=&quot;00E62F62&quot;/&gt;&lt;wsp:rsid wsp:val=&quot;00E6364D&quot;/&gt;&lt;wsp:rsid wsp:val=&quot;00E65B5A&quot;/&gt;&lt;wsp:rsid wsp:val=&quot;00E70311&quot;/&gt;&lt;wsp:rsid wsp:val=&quot;00E7181B&quot;/&gt;&lt;wsp:rsid wsp:val=&quot;00E730D0&quot;/&gt;&lt;wsp:rsid wsp:val=&quot;00E74753&quot;/&gt;&lt;wsp:rsid wsp:val=&quot;00E7512C&quot;/&gt;&lt;wsp:rsid wsp:val=&quot;00E75E82&quot;/&gt;&lt;wsp:rsid wsp:val=&quot;00E7769E&quot;/&gt;&lt;wsp:rsid wsp:val=&quot;00E83CC5&quot;/&gt;&lt;wsp:rsid wsp:val=&quot;00E840A5&quot;/&gt;&lt;wsp:rsid wsp:val=&quot;00E85A53&quot;/&gt;&lt;wsp:rsid wsp:val=&quot;00E87AB9&quot;/&gt;&lt;wsp:rsid wsp:val=&quot;00E95A5C&quot;/&gt;&lt;wsp:rsid wsp:val=&quot;00E95F0A&quot;/&gt;&lt;wsp:rsid wsp:val=&quot;00E968DC&quot;/&gt;&lt;wsp:rsid wsp:val=&quot;00EA0D4F&quot;/&gt;&lt;wsp:rsid wsp:val=&quot;00EA21B3&quot;/&gt;&lt;wsp:rsid wsp:val=&quot;00EA235C&quot;/&gt;&lt;wsp:rsid wsp:val=&quot;00EA3085&quot;/&gt;&lt;wsp:rsid wsp:val=&quot;00EA78CB&quot;/&gt;&lt;wsp:rsid wsp:val=&quot;00EA7990&quot;/&gt;&lt;wsp:rsid wsp:val=&quot;00EB14BE&quot;/&gt;&lt;wsp:rsid wsp:val=&quot;00EB1A36&quot;/&gt;&lt;wsp:rsid wsp:val=&quot;00EB37A1&quot;/&gt;&lt;wsp:rsid wsp:val=&quot;00EB5163&quot;/&gt;&lt;wsp:rsid wsp:val=&quot;00EB53DA&quot;/&gt;&lt;wsp:rsid wsp:val=&quot;00EC2FB5&quot;/&gt;&lt;wsp:rsid wsp:val=&quot;00EC4752&quot;/&gt;&lt;wsp:rsid wsp:val=&quot;00EC5B61&quot;/&gt;&lt;wsp:rsid wsp:val=&quot;00EC7B40&quot;/&gt;&lt;wsp:rsid wsp:val=&quot;00ED034C&quot;/&gt;&lt;wsp:rsid wsp:val=&quot;00ED2E01&quot;/&gt;&lt;wsp:rsid wsp:val=&quot;00ED55AE&quot;/&gt;&lt;wsp:rsid wsp:val=&quot;00ED6F25&quot;/&gt;&lt;wsp:rsid wsp:val=&quot;00EE1DB6&quot;/&gt;&lt;wsp:rsid wsp:val=&quot;00EE7CE8&quot;/&gt;&lt;wsp:rsid wsp:val=&quot;00EF0353&quot;/&gt;&lt;wsp:rsid wsp:val=&quot;00EF1AAC&quot;/&gt;&lt;wsp:rsid wsp:val=&quot;00EF31D8&quot;/&gt;&lt;wsp:rsid wsp:val=&quot;00EF4F07&quot;/&gt;&lt;wsp:rsid wsp:val=&quot;00EF5EC3&quot;/&gt;&lt;wsp:rsid wsp:val=&quot;00EF6036&quot;/&gt;&lt;wsp:rsid wsp:val=&quot;00F000D6&quot;/&gt;&lt;wsp:rsid wsp:val=&quot;00F0023E&quot;/&gt;&lt;wsp:rsid wsp:val=&quot;00F07602&quot;/&gt;&lt;wsp:rsid wsp:val=&quot;00F07B8D&quot;/&gt;&lt;wsp:rsid wsp:val=&quot;00F1076C&quot;/&gt;&lt;wsp:rsid wsp:val=&quot;00F10F06&quot;/&gt;&lt;wsp:rsid wsp:val=&quot;00F1304F&quot;/&gt;&lt;wsp:rsid wsp:val=&quot;00F13A18&quot;/&gt;&lt;wsp:rsid wsp:val=&quot;00F1518F&quot;/&gt;&lt;wsp:rsid wsp:val=&quot;00F15389&quot;/&gt;&lt;wsp:rsid wsp:val=&quot;00F20665&quot;/&gt;&lt;wsp:rsid wsp:val=&quot;00F230BA&quot;/&gt;&lt;wsp:rsid wsp:val=&quot;00F23620&quot;/&gt;&lt;wsp:rsid wsp:val=&quot;00F25370&quot;/&gt;&lt;wsp:rsid wsp:val=&quot;00F25BE3&quot;/&gt;&lt;wsp:rsid wsp:val=&quot;00F261B5&quot;/&gt;&lt;wsp:rsid wsp:val=&quot;00F2674D&quot;/&gt;&lt;wsp:rsid wsp:val=&quot;00F26BD4&quot;/&gt;&lt;wsp:rsid wsp:val=&quot;00F275EF&quot;/&gt;&lt;wsp:rsid wsp:val=&quot;00F27DE6&quot;/&gt;&lt;wsp:rsid wsp:val=&quot;00F27EBE&quot;/&gt;&lt;wsp:rsid wsp:val=&quot;00F30FD9&quot;/&gt;&lt;wsp:rsid wsp:val=&quot;00F31689&quot;/&gt;&lt;wsp:rsid wsp:val=&quot;00F36C74&quot;/&gt;&lt;wsp:rsid wsp:val=&quot;00F44AAD&quot;/&gt;&lt;wsp:rsid wsp:val=&quot;00F44ADB&quot;/&gt;&lt;wsp:rsid wsp:val=&quot;00F45D8C&quot;/&gt;&lt;wsp:rsid wsp:val=&quot;00F5134E&quot;/&gt;&lt;wsp:rsid wsp:val=&quot;00F52B54&quot;/&gt;&lt;wsp:rsid wsp:val=&quot;00F609A6&quot;/&gt;&lt;wsp:rsid wsp:val=&quot;00F61405&quot;/&gt;&lt;wsp:rsid wsp:val=&quot;00F61573&quot;/&gt;&lt;wsp:rsid wsp:val=&quot;00F65A75&quot;/&gt;&lt;wsp:rsid wsp:val=&quot;00F65C14&quot;/&gt;&lt;wsp:rsid wsp:val=&quot;00F6790B&quot;/&gt;&lt;wsp:rsid wsp:val=&quot;00F703BE&quot;/&gt;&lt;wsp:rsid wsp:val=&quot;00F7153E&quot;/&gt;&lt;wsp:rsid wsp:val=&quot;00F71576&quot;/&gt;&lt;wsp:rsid wsp:val=&quot;00F724AE&quot;/&gt;&lt;wsp:rsid wsp:val=&quot;00F72BF7&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3855&quot;/&gt;&lt;wsp:rsid wsp:val=&quot;00F95794&quot;/&gt;&lt;wsp:rsid wsp:val=&quot;00F962C8&quot;/&gt;&lt;wsp:rsid wsp:val=&quot;00F9692E&quot;/&gt;&lt;wsp:rsid wsp:val=&quot;00FA1250&quot;/&gt;&lt;wsp:rsid wsp:val=&quot;00FA3B5F&quot;/&gt;&lt;wsp:rsid wsp:val=&quot;00FA4646&quot;/&gt;&lt;wsp:rsid wsp:val=&quot;00FA7C6E&quot;/&gt;&lt;wsp:rsid wsp:val=&quot;00FB02B8&quot;/&gt;&lt;wsp:rsid wsp:val=&quot;00FB0F0E&quot;/&gt;&lt;wsp:rsid wsp:val=&quot;00FB3721&quot;/&gt;&lt;wsp:rsid wsp:val=&quot;00FC0112&quot;/&gt;&lt;wsp:rsid wsp:val=&quot;00FC2435&quot;/&gt;&lt;wsp:rsid wsp:val=&quot;00FC2853&quot;/&gt;&lt;wsp:rsid wsp:val=&quot;00FC56EC&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711&quot;/&gt;&lt;wsp:rsid wsp:val=&quot;00FE0993&quot;/&gt;&lt;wsp:rsid wsp:val=&quot;00FE1FEE&quot;/&gt;&lt;wsp:rsid wsp:val=&quot;00FE4392&quot;/&gt;&lt;wsp:rsid wsp:val=&quot;00FE6A52&quot;/&gt;&lt;wsp:rsid wsp:val=&quot;00FF18D7&quot;/&gt;&lt;wsp:rsid wsp:val=&quot;00FF1A14&quot;/&gt;&lt;wsp:rsid wsp:val=&quot;00FF45F8&quot;/&gt;&lt;/wsp:rsids&gt;&lt;/w:docPr&gt;&lt;w:body&gt;&lt;wx:sect&gt;&lt;w:p wsp:rsidR=&quot;008C0974&quot; wsp:rsidRDefault=&quot;008C0974&quot; wsp:rsidP=&quot;008C0974&quot;&gt;&lt;m:oMathPara&gt;&lt;m:oMath&gt;&lt;m:d&gt;&lt;m:dPr&gt;&lt;m:begChr m:val=&quot;{&quot;/&gt;&lt;m:endChr m:val=&quot;}&quot;/&gt;&lt;m:ctrlPr&gt;&lt;w:rPr&gt;&lt;w:rFonts w:ascii=&quot;Cambria Math&quot; w:fareast=&quot;Calibri&quot; w:h-ansi=&quot;Cambria Math&quot;/&gt;&lt;wx:font wx:val=&quot;Cambria Math&quot;/&gt;&lt;w:i/&gt;&lt;w:sz-cs w:val=&quot;20&quot;/&gt;&lt;/w:rPr&gt;&lt;/m:ctrlPr&gt;&lt;/m:dPr&gt;&lt;m:e&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Œ¥&lt;/m:t&gt;&lt;/m:r&gt;&lt;/m:e&gt;&lt;m:sub&gt;&lt;m:r&gt;&lt;w:rPr&gt;&lt;w:rFonts w:ascii=&quot;Cambria Math&quot; w:fareast=&quot;Calibri&quot; w:h-ansi=&quot;Cambria Math&quot;/&gt;&lt;wx:font wx:val=&quot;Cambria Math&quot;/&gt;&lt;w:i/&gt;&lt;w:sz-cs w:val=&quot;20&quot;/&gt;&lt;/w:rPr&gt;&lt;m:t&gt;0&lt;/m:t&gt;&lt;/m:r&gt;&lt;/m:sub&gt;&lt;/m:sSub&gt;&lt;m:r&gt;&lt;w:rPr&gt;&lt;w:rFonts w:ascii=&quot;Cambria Math&quot; w:fareast=&quot;Calibri&quot; w:h-ansi=&quot;Cambria Math&quot;/&gt;&lt;wx:font wx:val=&quot;Cambria Math&quot;/&gt;&lt;w:i/&gt;&lt;w:sz-cs w:val=&quot;20&quot;/&gt;&lt;/w:rPr&gt;&lt;m:t&gt;,&lt;/m:t&gt;&lt;/m:r&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Œ¥&lt;/m:t&gt;&lt;/m:r&gt;&lt;/m:e&gt;&lt;m:sub&gt;&lt;m:r&gt;&lt;w:rPr&gt;&lt;w:rFonts w:ascii=&quot;Cambria Math&quot; w:fareast=&quot;Calibri&quot; w:h-ansi=&quot;Cambria Math&quot;/&gt;&lt;wx:font wx:val=&quot;Cambria Math&quot;/&gt;&lt;w:i/&gt;&lt;w:sz-cs w:val=&quot;20&quot;/&gt;&lt;/w:rPr&gt;&lt;m:t&gt;1&lt;/m:t&gt;&lt;/m:r&gt;&lt;/m:sub&gt;&lt;/m:sSub&gt;&lt;m:r&gt;&lt;w:rPr&gt;&lt;w:rFonts w:ascii=&quot;Cambria Math&quot; w:fareast=&quot;Calibri&quot; w:h-ansi=&quot;Cambria Math&quot;/&gt;&lt;wx:font wx:val=&quot;Cambria Math&quot;/&gt;&lt;w:i/&gt;&lt;w:sz-cs w:val=&quot;20&quot;/&gt;&lt;/w:rPr&gt;&lt;m:t&gt;,‚Ä¶,&lt;/m:t&gt;&lt;/m:r&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Œ¥&lt;/m:t&gt;&lt;/m:r&gt;&lt;/m:e&gt;&lt;m:sub&gt;&lt;m:r&gt;&lt;w:rPr&gt;&lt;w:rFonts w:ascii=&quot;Cambria Math&quot; w:fareast=&quot;Calibri&quot; w:h-ansi=&quot;Cambria Math&quot;/&gt;&lt;wx:font wx:val=&quot;Cambria Math&quot;/&gt;&lt;w:i/&gt;&lt;w:sz-cs w:val=&quot;20&quot;/&gt;&lt;/w:rPr&gt;&lt;m:t&gt;M-2&lt;/m:t&gt;&lt;/m:r&gt;&lt;/m:sub&gt;&lt;/m:sSub&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Pr="00046E59">
              <w:rPr>
                <w:rFonts w:eastAsia="Calibri"/>
                <w:sz w:val="20"/>
                <w:szCs w:val="20"/>
              </w:rPr>
              <w:fldChar w:fldCharType="end"/>
            </w:r>
            <w:r w:rsidRPr="00046E59">
              <w:rPr>
                <w:rFonts w:eastAsia="Calibri"/>
                <w:sz w:val="20"/>
                <w:szCs w:val="20"/>
              </w:rPr>
              <w:t xml:space="preserve"> is uniformly spaced between 0 and A</w:t>
            </w:r>
            <w:r w:rsidRPr="00046E59">
              <w:rPr>
                <w:rFonts w:eastAsia="Calibri"/>
                <w:sz w:val="20"/>
                <w:szCs w:val="20"/>
                <w:vertAlign w:val="subscript"/>
              </w:rPr>
              <w:t>D</w:t>
            </w:r>
            <w:r w:rsidRPr="00046E59">
              <w:rPr>
                <w:rFonts w:eastAsia="Calibri"/>
                <w:sz w:val="20"/>
                <w:szCs w:val="20"/>
              </w:rPr>
              <w:t xml:space="preserve">, i.e. </w:t>
            </w:r>
            <w:r w:rsidRPr="00046E59">
              <w:rPr>
                <w:rFonts w:eastAsia="Calibri"/>
                <w:sz w:val="20"/>
                <w:szCs w:val="20"/>
              </w:rPr>
              <w:fldChar w:fldCharType="begin"/>
            </w:r>
            <w:r w:rsidRPr="00046E59">
              <w:rPr>
                <w:rFonts w:eastAsia="Calibri"/>
                <w:sz w:val="20"/>
                <w:szCs w:val="20"/>
              </w:rPr>
              <w:instrText xml:space="preserve"> QUOTE </w:instrText>
            </w:r>
            <w:r w:rsidR="001604CD">
              <w:rPr>
                <w:noProof/>
                <w:position w:val="-10"/>
                <w:sz w:val="20"/>
                <w:szCs w:val="20"/>
              </w:rPr>
              <w:pict w14:anchorId="3EFCD51A">
                <v:shape id="_x0000_i1050" type="#_x0000_t75" alt="" style="width:134.55pt;height:16.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115&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1B47&quot;/&gt;&lt;wsp:rsid wsp:val=&quot;000236AE&quot;/&gt;&lt;wsp:rsid wsp:val=&quot;00027418&quot;/&gt;&lt;wsp:rsid wsp:val=&quot;00030286&quot;/&gt;&lt;wsp:rsid wsp:val=&quot;00032D66&quot;/&gt;&lt;wsp:rsid wsp:val=&quot;00034896&quot;/&gt;&lt;wsp:rsid wsp:val=&quot;00035C3D&quot;/&gt;&lt;wsp:rsid wsp:val=&quot;00040835&quot;/&gt;&lt;wsp:rsid wsp:val=&quot;00041FB7&quot;/&gt;&lt;wsp:rsid wsp:val=&quot;000443F7&quot;/&gt;&lt;wsp:rsid wsp:val=&quot;00046960&quot;/&gt;&lt;wsp:rsid wsp:val=&quot;00046AFA&quot;/&gt;&lt;wsp:rsid wsp:val=&quot;0005011F&quot;/&gt;&lt;wsp:rsid wsp:val=&quot;000501E6&quot;/&gt;&lt;wsp:rsid wsp:val=&quot;00051C5C&quot;/&gt;&lt;wsp:rsid wsp:val=&quot;00052672&quot;/&gt;&lt;wsp:rsid wsp:val=&quot;000527DB&quot;/&gt;&lt;wsp:rsid wsp:val=&quot;00052ACE&quot;/&gt;&lt;wsp:rsid wsp:val=&quot;00053611&quot;/&gt;&lt;wsp:rsid wsp:val=&quot;00054572&quot;/&gt;&lt;wsp:rsid wsp:val=&quot;00054DD5&quot;/&gt;&lt;wsp:rsid wsp:val=&quot;00055A76&quot;/&gt;&lt;wsp:rsid wsp:val=&quot;00060542&quot;/&gt;&lt;wsp:rsid wsp:val=&quot;000605DA&quot;/&gt;&lt;wsp:rsid wsp:val=&quot;00060C6D&quot;/&gt;&lt;wsp:rsid wsp:val=&quot;00070E52&quot;/&gt;&lt;wsp:rsid wsp:val=&quot;00073C45&quot;/&gt;&lt;wsp:rsid wsp:val=&quot;00074192&quot;/&gt;&lt;wsp:rsid wsp:val=&quot;00074A3E&quot;/&gt;&lt;wsp:rsid wsp:val=&quot;00076C50&quot;/&gt;&lt;wsp:rsid wsp:val=&quot;00076F90&quot;/&gt;&lt;wsp:rsid wsp:val=&quot;0008036D&quot;/&gt;&lt;wsp:rsid wsp:val=&quot;000809D1&quot;/&gt;&lt;wsp:rsid wsp:val=&quot;000826EA&quot;/&gt;&lt;wsp:rsid wsp:val=&quot;000845D8&quot;/&gt;&lt;wsp:rsid wsp:val=&quot;000846FA&quot;/&gt;&lt;wsp:rsid wsp:val=&quot;00084952&quot;/&gt;&lt;wsp:rsid wsp:val=&quot;00085529&quot;/&gt;&lt;wsp:rsid wsp:val=&quot;00086BAD&quot;/&gt;&lt;wsp:rsid wsp:val=&quot;00087B7C&quot;/&gt;&lt;wsp:rsid wsp:val=&quot;000969AF&quot;/&gt;&lt;wsp:rsid wsp:val=&quot;000A0641&quot;/&gt;&lt;wsp:rsid wsp:val=&quot;000A57B3&quot;/&gt;&lt;wsp:rsid wsp:val=&quot;000A5EF6&quot;/&gt;&lt;wsp:rsid wsp:val=&quot;000B3CBE&quot;/&gt;&lt;wsp:rsid wsp:val=&quot;000B4BF9&quot;/&gt;&lt;wsp:rsid wsp:val=&quot;000B4CC6&quot;/&gt;&lt;wsp:rsid wsp:val=&quot;000B6706&quot;/&gt;&lt;wsp:rsid wsp:val=&quot;000C122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5AD2&quot;/&gt;&lt;wsp:rsid wsp:val=&quot;000D698F&quot;/&gt;&lt;wsp:rsid wsp:val=&quot;000E474A&quot;/&gt;&lt;wsp:rsid wsp:val=&quot;000E5BCB&quot;/&gt;&lt;wsp:rsid wsp:val=&quot;000E5BCD&quot;/&gt;&lt;wsp:rsid wsp:val=&quot;000E67A5&quot;/&gt;&lt;wsp:rsid wsp:val=&quot;0010080A&quot;/&gt;&lt;wsp:rsid wsp:val=&quot;001018D5&quot;/&gt;&lt;wsp:rsid wsp:val=&quot;001020AA&quot;/&gt;&lt;wsp:rsid wsp:val=&quot;0010230E&quot;/&gt;&lt;wsp:rsid wsp:val=&quot;00104F66&quot;/&gt;&lt;wsp:rsid wsp:val=&quot;00105C24&quot;/&gt;&lt;wsp:rsid wsp:val=&quot;00107146&quot;/&gt;&lt;wsp:rsid wsp:val=&quot;001109B7&quot;/&gt;&lt;wsp:rsid wsp:val=&quot;00110ECB&quot;/&gt;&lt;wsp:rsid wsp:val=&quot;00111908&quot;/&gt;&lt;wsp:rsid wsp:val=&quot;00114D36&quot;/&gt;&lt;wsp:rsid wsp:val=&quot;00114F16&quot;/&gt;&lt;wsp:rsid wsp:val=&quot;00115DA7&quot;/&gt;&lt;wsp:rsid wsp:val=&quot;00120884&quot;/&gt;&lt;wsp:rsid wsp:val=&quot;00130389&quot;/&gt;&lt;wsp:rsid wsp:val=&quot;0013180F&quot;/&gt;&lt;wsp:rsid wsp:val=&quot;00131CB0&quot;/&gt;&lt;wsp:rsid wsp:val=&quot;00132CBE&quot;/&gt;&lt;wsp:rsid wsp:val=&quot;001376F6&quot;/&gt;&lt;wsp:rsid wsp:val=&quot;00145E2B&quot;/&gt;&lt;wsp:rsid wsp:val=&quot;00146D61&quot;/&gt;&lt;wsp:rsid wsp:val=&quot;00150C17&quot;/&gt;&lt;wsp:rsid wsp:val=&quot;00156174&quot;/&gt;&lt;wsp:rsid wsp:val=&quot;0015708F&quot;/&gt;&lt;wsp:rsid wsp:val=&quot;0016208C&quot;/&gt;&lt;wsp:rsid wsp:val=&quot;001642CE&quot;/&gt;&lt;wsp:rsid wsp:val=&quot;001671FB&quot;/&gt;&lt;wsp:rsid wsp:val=&quot;00167B43&quot;/&gt;&lt;wsp:rsid wsp:val=&quot;00173EEB&quot;/&gt;&lt;wsp:rsid wsp:val=&quot;00176791&quot;/&gt;&lt;wsp:rsid wsp:val=&quot;001774D4&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1E6&quot;/&gt;&lt;wsp:rsid wsp:val=&quot;0019426E&quot;/&gt;&lt;wsp:rsid wsp:val=&quot;00197AA5&quot;/&gt;&lt;wsp:rsid wsp:val=&quot;001A235A&quot;/&gt;&lt;wsp:rsid wsp:val=&quot;001A3FB4&quot;/&gt;&lt;wsp:rsid wsp:val=&quot;001A5F13&quot;/&gt;&lt;wsp:rsid wsp:val=&quot;001B008D&quot;/&gt;&lt;wsp:rsid wsp:val=&quot;001B27D2&quot;/&gt;&lt;wsp:rsid wsp:val=&quot;001B3F4E&quot;/&gt;&lt;wsp:rsid wsp:val=&quot;001B580F&quot;/&gt;&lt;wsp:rsid wsp:val=&quot;001B7AD4&quot;/&gt;&lt;wsp:rsid wsp:val=&quot;001C0BAC&quot;/&gt;&lt;wsp:rsid wsp:val=&quot;001C0C5B&quot;/&gt;&lt;wsp:rsid wsp:val=&quot;001C12B4&quot;/&gt;&lt;wsp:rsid wsp:val=&quot;001C3FFD&quot;/&gt;&lt;wsp:rsid wsp:val=&quot;001C40D9&quot;/&gt;&lt;wsp:rsid wsp:val=&quot;001C5621&quot;/&gt;&lt;wsp:rsid wsp:val=&quot;001C74BE&quot;/&gt;&lt;wsp:rsid wsp:val=&quot;001C7C35&quot;/&gt;&lt;wsp:rsid wsp:val=&quot;001D04E7&quot;/&gt;&lt;wsp:rsid wsp:val=&quot;001D150F&quot;/&gt;&lt;wsp:rsid wsp:val=&quot;001D41B7&quot;/&gt;&lt;wsp:rsid wsp:val=&quot;001D52A5&quot;/&gt;&lt;wsp:rsid wsp:val=&quot;001D6F38&quot;/&gt;&lt;wsp:rsid wsp:val=&quot;001D7AE8&quot;/&gt;&lt;wsp:rsid wsp:val=&quot;001E41BC&quot;/&gt;&lt;wsp:rsid wsp:val=&quot;001E58B0&quot;/&gt;&lt;wsp:rsid wsp:val=&quot;001E71C1&quot;/&gt;&lt;wsp:rsid wsp:val=&quot;001E7873&quot;/&gt;&lt;wsp:rsid wsp:val=&quot;001F05DC&quot;/&gt;&lt;wsp:rsid wsp:val=&quot;001F0B04&quot;/&gt;&lt;wsp:rsid wsp:val=&quot;001F20E5&quot;/&gt;&lt;wsp:rsid wsp:val=&quot;001F2C8F&quot;/&gt;&lt;wsp:rsid wsp:val=&quot;001F3669&quot;/&gt;&lt;wsp:rsid wsp:val=&quot;001F37C1&quot;/&gt;&lt;wsp:rsid wsp:val=&quot;002004B2&quot;/&gt;&lt;wsp:rsid wsp:val=&quot;00202C71&quot;/&gt;&lt;wsp:rsid wsp:val=&quot;0020564C&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EB9&quot;/&gt;&lt;wsp:rsid wsp:val=&quot;002318A4&quot;/&gt;&lt;wsp:rsid wsp:val=&quot;002322EB&quot;/&gt;&lt;wsp:rsid wsp:val=&quot;002371F9&quot;/&gt;&lt;wsp:rsid wsp:val=&quot;00237671&quot;/&gt;&lt;wsp:rsid wsp:val=&quot;002403C8&quot;/&gt;&lt;wsp:rsid wsp:val=&quot;00240B6D&quot;/&gt;&lt;wsp:rsid wsp:val=&quot;00240DFE&quot;/&gt;&lt;wsp:rsid wsp:val=&quot;002418CB&quot;/&gt;&lt;wsp:rsid wsp:val=&quot;00243F4B&quot;/&gt;&lt;wsp:rsid wsp:val=&quot;002441C8&quot;/&gt;&lt;wsp:rsid wsp:val=&quot;002447FA&quot;/&gt;&lt;wsp:rsid wsp:val=&quot;00244B5A&quot;/&gt;&lt;wsp:rsid wsp:val=&quot;00246843&quot;/&gt;&lt;wsp:rsid wsp:val=&quot;00246C5D&quot;/&gt;&lt;wsp:rsid wsp:val=&quot;00247983&quot;/&gt;&lt;wsp:rsid wsp:val=&quot;0025116B&quot;/&gt;&lt;wsp:rsid wsp:val=&quot;00251A50&quot;/&gt;&lt;wsp:rsid wsp:val=&quot;002526D0&quot;/&gt;&lt;wsp:rsid wsp:val=&quot;0025466B&quot;/&gt;&lt;wsp:rsid wsp:val=&quot;00254FA9&quot;/&gt;&lt;wsp:rsid wsp:val=&quot;00255925&quot;/&gt;&lt;wsp:rsid wsp:val=&quot;00255966&quot;/&gt;&lt;wsp:rsid wsp:val=&quot;00256228&quot;/&gt;&lt;wsp:rsid wsp:val=&quot;0025787C&quot;/&gt;&lt;wsp:rsid wsp:val=&quot;00260F71&quot;/&gt;&lt;wsp:rsid wsp:val=&quot;00261C94&quot;/&gt;&lt;wsp:rsid wsp:val=&quot;002654D5&quot;/&gt;&lt;wsp:rsid wsp:val=&quot;00265760&quot;/&gt;&lt;wsp:rsid wsp:val=&quot;00267F5F&quot;/&gt;&lt;wsp:rsid wsp:val=&quot;00271586&quot;/&gt;&lt;wsp:rsid wsp:val=&quot;00271CD9&quot;/&gt;&lt;wsp:rsid wsp:val=&quot;00271E4F&quot;/&gt;&lt;wsp:rsid wsp:val=&quot;0027358D&quot;/&gt;&lt;wsp:rsid wsp:val=&quot;00274937&quot;/&gt;&lt;wsp:rsid wsp:val=&quot;00277FBD&quot;/&gt;&lt;wsp:rsid wsp:val=&quot;00282066&quot;/&gt;&lt;wsp:rsid wsp:val=&quot;0028251E&quot;/&gt;&lt;wsp:rsid wsp:val=&quot;00282E2C&quot;/&gt;&lt;wsp:rsid wsp:val=&quot;00285E3A&quot;/&gt;&lt;wsp:rsid wsp:val=&quot;00286532&quot;/&gt;&lt;wsp:rsid wsp:val=&quot;00293C36&quot;/&gt;&lt;wsp:rsid wsp:val=&quot;00293DB3&quot;/&gt;&lt;wsp:rsid wsp:val=&quot;0029433B&quot;/&gt;&lt;wsp:rsid wsp:val=&quot;00294EFB&quot;/&gt;&lt;wsp:rsid wsp:val=&quot;0029757E&quot;/&gt;&lt;wsp:rsid wsp:val=&quot;00297DD6&quot;/&gt;&lt;wsp:rsid wsp:val=&quot;002A1E7D&quot;/&gt;&lt;wsp:rsid wsp:val=&quot;002B08E6&quot;/&gt;&lt;wsp:rsid wsp:val=&quot;002B1FFA&quot;/&gt;&lt;wsp:rsid wsp:val=&quot;002B2B40&quot;/&gt;&lt;wsp:rsid wsp:val=&quot;002B32DD&quot;/&gt;&lt;wsp:rsid wsp:val=&quot;002B47E2&quot;/&gt;&lt;wsp:rsid wsp:val=&quot;002B4B78&quot;/&gt;&lt;wsp:rsid wsp:val=&quot;002B4D11&quot;/&gt;&lt;wsp:rsid wsp:val=&quot;002B544D&quot;/&gt;&lt;wsp:rsid wsp:val=&quot;002B6E04&quot;/&gt;&lt;wsp:rsid wsp:val=&quot;002B6E21&quot;/&gt;&lt;wsp:rsid wsp:val=&quot;002B7F6B&quot;/&gt;&lt;wsp:rsid wsp:val=&quot;002C1D1B&quot;/&gt;&lt;wsp:rsid wsp:val=&quot;002C2567&quot;/&gt;&lt;wsp:rsid wsp:val=&quot;002C37A1&quot;/&gt;&lt;wsp:rsid wsp:val=&quot;002C3BE0&quot;/&gt;&lt;wsp:rsid wsp:val=&quot;002C5DF1&quot;/&gt;&lt;wsp:rsid wsp:val=&quot;002C7702&quot;/&gt;&lt;wsp:rsid wsp:val=&quot;002D0410&quot;/&gt;&lt;wsp:rsid wsp:val=&quot;002D1A27&quot;/&gt;&lt;wsp:rsid wsp:val=&quot;002D4D40&quot;/&gt;&lt;wsp:rsid wsp:val=&quot;002D5218&quot;/&gt;&lt;wsp:rsid wsp:val=&quot;002D6E7D&quot;/&gt;&lt;wsp:rsid wsp:val=&quot;002E1DF6&quot;/&gt;&lt;wsp:rsid wsp:val=&quot;002E687D&quot;/&gt;&lt;wsp:rsid wsp:val=&quot;002E74B5&quot;/&gt;&lt;wsp:rsid wsp:val=&quot;002F0759&quot;/&gt;&lt;wsp:rsid wsp:val=&quot;002F2880&quot;/&gt;&lt;wsp:rsid wsp:val=&quot;002F4411&quot;/&gt;&lt;wsp:rsid wsp:val=&quot;002F5259&quot;/&gt;&lt;wsp:rsid wsp:val=&quot;002F57D7&quot;/&gt;&lt;wsp:rsid wsp:val=&quot;002F64B1&quot;/&gt;&lt;wsp:rsid wsp:val=&quot;002F7271&quot;/&gt;&lt;wsp:rsid wsp:val=&quot;00302398&quot;/&gt;&lt;wsp:rsid wsp:val=&quot;00304116&quot;/&gt;&lt;wsp:rsid wsp:val=&quot;0030546D&quot;/&gt;&lt;wsp:rsid wsp:val=&quot;0031112E&quot;/&gt;&lt;wsp:rsid wsp:val=&quot;00312317&quot;/&gt;&lt;wsp:rsid wsp:val=&quot;0031578B&quot;/&gt;&lt;wsp:rsid wsp:val=&quot;0032089E&quot;/&gt;&lt;wsp:rsid wsp:val=&quot;0032301D&quot;/&gt;&lt;wsp:rsid wsp:val=&quot;003230FF&quot;/&gt;&lt;wsp:rsid wsp:val=&quot;003236CA&quot;/&gt;&lt;wsp:rsid wsp:val=&quot;0032415B&quot;/&gt;&lt;wsp:rsid wsp:val=&quot;003269DE&quot;/&gt;&lt;wsp:rsid wsp:val=&quot;0033037F&quot;/&gt;&lt;wsp:rsid wsp:val=&quot;00331190&quot;/&gt;&lt;wsp:rsid wsp:val=&quot;00333E73&quot;/&gt;&lt;wsp:rsid wsp:val=&quot;00335B25&quot;/&gt;&lt;wsp:rsid wsp:val=&quot;00337048&quot;/&gt;&lt;wsp:rsid wsp:val=&quot;00343017&quot;/&gt;&lt;wsp:rsid wsp:val=&quot;00343A55&quot;/&gt;&lt;wsp:rsid wsp:val=&quot;00345EEA&quot;/&gt;&lt;wsp:rsid wsp:val=&quot;003521DB&quot;/&gt;&lt;wsp:rsid wsp:val=&quot;003544C1&quot;/&gt;&lt;wsp:rsid wsp:val=&quot;0035494C&quot;/&gt;&lt;wsp:rsid wsp:val=&quot;0035659F&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14C&quot;/&gt;&lt;wsp:rsid wsp:val=&quot;00367EA1&quot;/&gt;&lt;wsp:rsid wsp:val=&quot;00367F39&quot;/&gt;&lt;wsp:rsid wsp:val=&quot;00371B1E&quot;/&gt;&lt;wsp:rsid wsp:val=&quot;0037212B&quot;/&gt;&lt;wsp:rsid wsp:val=&quot;00373044&quot;/&gt;&lt;wsp:rsid wsp:val=&quot;003732A3&quot;/&gt;&lt;wsp:rsid wsp:val=&quot;003734D3&quot;/&gt;&lt;wsp:rsid wsp:val=&quot;00375726&quot;/&gt;&lt;wsp:rsid wsp:val=&quot;00376B7B&quot;/&gt;&lt;wsp:rsid wsp:val=&quot;00377C65&quot;/&gt;&lt;wsp:rsid wsp:val=&quot;003805D1&quot;/&gt;&lt;wsp:rsid wsp:val=&quot;00380864&quot;/&gt;&lt;wsp:rsid wsp:val=&quot;00380B9C&quot;/&gt;&lt;wsp:rsid wsp:val=&quot;00381DC5&quot;/&gt;&lt;wsp:rsid wsp:val=&quot;00382427&quot;/&gt;&lt;wsp:rsid wsp:val=&quot;00382901&quot;/&gt;&lt;wsp:rsid wsp:val=&quot;0038667F&quot;/&gt;&lt;wsp:rsid wsp:val=&quot;00387499&quot;/&gt;&lt;wsp:rsid wsp:val=&quot;00390B6E&quot;/&gt;&lt;wsp:rsid wsp:val=&quot;00391B3E&quot;/&gt;&lt;wsp:rsid wsp:val=&quot;00391D63&quot;/&gt;&lt;wsp:rsid wsp:val=&quot;00392A3A&quot;/&gt;&lt;wsp:rsid wsp:val=&quot;00394116&quot;/&gt;&lt;wsp:rsid wsp:val=&quot;00394AC8&quot;/&gt;&lt;wsp:rsid wsp:val=&quot;003957ED&quot;/&gt;&lt;wsp:rsid wsp:val=&quot;00397A6D&quot;/&gt;&lt;wsp:rsid wsp:val=&quot;003A135F&quot;/&gt;&lt;wsp:rsid wsp:val=&quot;003A4607&quot;/&gt;&lt;wsp:rsid wsp:val=&quot;003A7CEB&quot;/&gt;&lt;wsp:rsid wsp:val=&quot;003B0BF8&quot;/&gt;&lt;wsp:rsid wsp:val=&quot;003B30EF&quot;/&gt;&lt;wsp:rsid wsp:val=&quot;003B3DC0&quot;/&gt;&lt;wsp:rsid wsp:val=&quot;003B6548&quot;/&gt;&lt;wsp:rsid wsp:val=&quot;003B7BF9&quot;/&gt;&lt;wsp:rsid wsp:val=&quot;003C3033&quot;/&gt;&lt;wsp:rsid wsp:val=&quot;003C4584&quot;/&gt;&lt;wsp:rsid wsp:val=&quot;003C4EAC&quot;/&gt;&lt;wsp:rsid wsp:val=&quot;003C6728&quot;/&gt;&lt;wsp:rsid wsp:val=&quot;003D33A8&quot;/&gt;&lt;wsp:rsid wsp:val=&quot;003D7BDA&quot;/&gt;&lt;wsp:rsid wsp:val=&quot;003E0305&quot;/&gt;&lt;wsp:rsid wsp:val=&quot;003E04E9&quot;/&gt;&lt;wsp:rsid wsp:val=&quot;003E35DC&quot;/&gt;&lt;wsp:rsid wsp:val=&quot;003E66AC&quot;/&gt;&lt;wsp:rsid wsp:val=&quot;003E6A3A&quot;/&gt;&lt;wsp:rsid wsp:val=&quot;003E7642&quot;/&gt;&lt;wsp:rsid wsp:val=&quot;003F0BCC&quot;/&gt;&lt;wsp:rsid wsp:val=&quot;003F4797&quot;/&gt;&lt;wsp:rsid wsp:val=&quot;003F47B5&quot;/&gt;&lt;wsp:rsid wsp:val=&quot;004003E8&quot;/&gt;&lt;wsp:rsid wsp:val=&quot;0040222B&quot;/&gt;&lt;wsp:rsid wsp:val=&quot;004022CC&quot;/&gt;&lt;wsp:rsid wsp:val=&quot;00403018&quot;/&gt;&lt;wsp:rsid wsp:val=&quot;004035F6&quot;/&gt;&lt;wsp:rsid wsp:val=&quot;004109C3&quot;/&gt;&lt;wsp:rsid wsp:val=&quot;00413C55&quot;/&gt;&lt;wsp:rsid wsp:val=&quot;00414181&quot;/&gt;&lt;wsp:rsid wsp:val=&quot;0041782C&quot;/&gt;&lt;wsp:rsid wsp:val=&quot;004206FA&quot;/&gt;&lt;wsp:rsid wsp:val=&quot;004213CE&quot;/&gt;&lt;wsp:rsid wsp:val=&quot;004223F1&quot;/&gt;&lt;wsp:rsid wsp:val=&quot;00424AFD&quot;/&gt;&lt;wsp:rsid wsp:val=&quot;00424C9C&quot;/&gt;&lt;wsp:rsid wsp:val=&quot;00430171&quot;/&gt;&lt;wsp:rsid wsp:val=&quot;00431123&quot;/&gt;&lt;wsp:rsid wsp:val=&quot;00431E83&quot;/&gt;&lt;wsp:rsid wsp:val=&quot;00432F62&quot;/&gt;&lt;wsp:rsid wsp:val=&quot;0043707E&quot;/&gt;&lt;wsp:rsid wsp:val=&quot;00437B5E&quot;/&gt;&lt;wsp:rsid wsp:val=&quot;0044004B&quot;/&gt;&lt;wsp:rsid wsp:val=&quot;0044773B&quot;/&gt;&lt;wsp:rsid wsp:val=&quot;0045278A&quot;/&gt;&lt;wsp:rsid wsp:val=&quot;0045381F&quot;/&gt;&lt;wsp:rsid wsp:val=&quot;00455581&quot;/&gt;&lt;wsp:rsid wsp:val=&quot;00456C62&quot;/&gt;&lt;wsp:rsid wsp:val=&quot;004604FD&quot;/&gt;&lt;wsp:rsid wsp:val=&quot;00460D00&quot;/&gt;&lt;wsp:rsid wsp:val=&quot;00460DBF&quot;/&gt;&lt;wsp:rsid wsp:val=&quot;00462878&quot;/&gt;&lt;wsp:rsid wsp:val=&quot;00462BD0&quot;/&gt;&lt;wsp:rsid wsp:val=&quot;00471F19&quot;/&gt;&lt;wsp:rsid wsp:val=&quot;00474298&quot;/&gt;&lt;wsp:rsid wsp:val=&quot;0048214B&quot;/&gt;&lt;wsp:rsid wsp:val=&quot;004826E7&quot;/&gt;&lt;wsp:rsid wsp:val=&quot;00485CEE&quot;/&gt;&lt;wsp:rsid wsp:val=&quot;0049013E&quot;/&gt;&lt;wsp:rsid wsp:val=&quot;004902E0&quot;/&gt;&lt;wsp:rsid wsp:val=&quot;00490947&quot;/&gt;&lt;wsp:rsid wsp:val=&quot;00490B8F&quot;/&gt;&lt;wsp:rsid wsp:val=&quot;004910AC&quot;/&gt;&lt;wsp:rsid wsp:val=&quot;00492B8D&quot;/&gt;&lt;wsp:rsid wsp:val=&quot;004945F3&quot;/&gt;&lt;wsp:rsid wsp:val=&quot;004952EA&quot;/&gt;&lt;wsp:rsid wsp:val=&quot;004A1B0B&quot;/&gt;&lt;wsp:rsid wsp:val=&quot;004A2F9D&quot;/&gt;&lt;wsp:rsid wsp:val=&quot;004A5270&quot;/&gt;&lt;wsp:rsid wsp:val=&quot;004B0FC0&quot;/&gt;&lt;wsp:rsid wsp:val=&quot;004B1BEE&quot;/&gt;&lt;wsp:rsid wsp:val=&quot;004B4030&quot;/&gt;&lt;wsp:rsid wsp:val=&quot;004C20CB&quot;/&gt;&lt;wsp:rsid wsp:val=&quot;004C2920&quot;/&gt;&lt;wsp:rsid wsp:val=&quot;004C3DA1&quot;/&gt;&lt;wsp:rsid wsp:val=&quot;004C431C&quot;/&gt;&lt;wsp:rsid wsp:val=&quot;004C5181&quot;/&gt;&lt;wsp:rsid wsp:val=&quot;004C66FD&quot;/&gt;&lt;wsp:rsid wsp:val=&quot;004C6C1E&quot;/&gt;&lt;wsp:rsid wsp:val=&quot;004C7A79&quot;/&gt;&lt;wsp:rsid wsp:val=&quot;004D02E9&quot;/&gt;&lt;wsp:rsid wsp:val=&quot;004D31D3&quot;/&gt;&lt;wsp:rsid wsp:val=&quot;004D535A&quot;/&gt;&lt;wsp:rsid wsp:val=&quot;004E14BC&quot;/&gt;&lt;wsp:rsid wsp:val=&quot;004E16CD&quot;/&gt;&lt;wsp:rsid wsp:val=&quot;004E1DF7&quot;/&gt;&lt;wsp:rsid wsp:val=&quot;004E394E&quot;/&gt;&lt;wsp:rsid wsp:val=&quot;004E40C3&quot;/&gt;&lt;wsp:rsid wsp:val=&quot;004E435E&quot;/&gt;&lt;wsp:rsid wsp:val=&quot;004E4F65&quot;/&gt;&lt;wsp:rsid wsp:val=&quot;004E66B0&quot;/&gt;&lt;wsp:rsid wsp:val=&quot;004E6839&quot;/&gt;&lt;wsp:rsid wsp:val=&quot;004F344E&quot;/&gt;&lt;wsp:rsid wsp:val=&quot;00501F57&quot;/&gt;&lt;wsp:rsid wsp:val=&quot;00502853&quot;/&gt;&lt;wsp:rsid wsp:val=&quot;00503EAC&quot;/&gt;&lt;wsp:rsid wsp:val=&quot;00503FE4&quot;/&gt;&lt;wsp:rsid wsp:val=&quot;005079BA&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2533B&quot;/&gt;&lt;wsp:rsid wsp:val=&quot;00525F56&quot;/&gt;&lt;wsp:rsid wsp:val=&quot;00532DE9&quot;/&gt;&lt;wsp:rsid wsp:val=&quot;00536790&quot;/&gt;&lt;wsp:rsid wsp:val=&quot;005407B6&quot;/&gt;&lt;wsp:rsid wsp:val=&quot;00542E67&quot;/&gt;&lt;wsp:rsid wsp:val=&quot;00543EA0&quot;/&gt;&lt;wsp:rsid wsp:val=&quot;00545925&quot;/&gt;&lt;wsp:rsid wsp:val=&quot;005459BA&quot;/&gt;&lt;wsp:rsid wsp:val=&quot;00546BEF&quot;/&gt;&lt;wsp:rsid wsp:val=&quot;00547AEB&quot;/&gt;&lt;wsp:rsid wsp:val=&quot;005519E2&quot;/&gt;&lt;wsp:rsid wsp:val=&quot;00553E3A&quot;/&gt;&lt;wsp:rsid wsp:val=&quot;00554166&quot;/&gt;&lt;wsp:rsid wsp:val=&quot;0055479E&quot;/&gt;&lt;wsp:rsid wsp:val=&quot;00554E95&quot;/&gt;&lt;wsp:rsid wsp:val=&quot;005551A3&quot;/&gt;&lt;wsp:rsid wsp:val=&quot;00556A4D&quot;/&gt;&lt;wsp:rsid wsp:val=&quot;00557892&quot;/&gt;&lt;wsp:rsid wsp:val=&quot;005601EB&quot;/&gt;&lt;wsp:rsid wsp:val=&quot;005634EC&quot;/&gt;&lt;wsp:rsid wsp:val=&quot;0056693D&quot;/&gt;&lt;wsp:rsid wsp:val=&quot;00570536&quot;/&gt;&lt;wsp:rsid wsp:val=&quot;0057060B&quot;/&gt;&lt;wsp:rsid wsp:val=&quot;00571A20&quot;/&gt;&lt;wsp:rsid wsp:val=&quot;00571B80&quot;/&gt;&lt;wsp:rsid wsp:val=&quot;00571C3B&quot;/&gt;&lt;wsp:rsid wsp:val=&quot;0057247A&quot;/&gt;&lt;wsp:rsid wsp:val=&quot;0057313F&quot;/&gt;&lt;wsp:rsid wsp:val=&quot;0057342F&quot;/&gt;&lt;wsp:rsid wsp:val=&quot;005765F4&quot;/&gt;&lt;wsp:rsid wsp:val=&quot;0057754D&quot;/&gt;&lt;wsp:rsid wsp:val=&quot;00582CFF&quot;/&gt;&lt;wsp:rsid wsp:val=&quot;00585903&quot;/&gt;&lt;wsp:rsid wsp:val=&quot;00585CC3&quot;/&gt;&lt;wsp:rsid wsp:val=&quot;00587189&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A38DF&quot;/&gt;&lt;wsp:rsid wsp:val=&quot;005A4F40&quot;/&gt;&lt;wsp:rsid wsp:val=&quot;005A612B&quot;/&gt;&lt;wsp:rsid wsp:val=&quot;005B18C2&quot;/&gt;&lt;wsp:rsid wsp:val=&quot;005B25BC&quot;/&gt;&lt;wsp:rsid wsp:val=&quot;005B2683&quot;/&gt;&lt;wsp:rsid wsp:val=&quot;005B5D91&quot;/&gt;&lt;wsp:rsid wsp:val=&quot;005B6D21&quot;/&gt;&lt;wsp:rsid wsp:val=&quot;005C3943&quot;/&gt;&lt;wsp:rsid wsp:val=&quot;005C595C&quot;/&gt;&lt;wsp:rsid wsp:val=&quot;005D4467&quot;/&gt;&lt;wsp:rsid wsp:val=&quot;005E1E2F&quot;/&gt;&lt;wsp:rsid wsp:val=&quot;005E1E3F&quot;/&gt;&lt;wsp:rsid wsp:val=&quot;005E4C37&quot;/&gt;&lt;wsp:rsid wsp:val=&quot;005E7FB2&quot;/&gt;&lt;wsp:rsid wsp:val=&quot;005F1309&quot;/&gt;&lt;wsp:rsid wsp:val=&quot;005F222D&quot;/&gt;&lt;wsp:rsid wsp:val=&quot;00600CA7&quot;/&gt;&lt;wsp:rsid wsp:val=&quot;0060301B&quot;/&gt;&lt;wsp:rsid wsp:val=&quot;0060331A&quot;/&gt;&lt;wsp:rsid wsp:val=&quot;00603782&quot;/&gt;&lt;wsp:rsid wsp:val=&quot;00603E0B&quot;/&gt;&lt;wsp:rsid wsp:val=&quot;006053D9&quot;/&gt;&lt;wsp:rsid wsp:val=&quot;00606731&quot;/&gt;&lt;wsp:rsid wsp:val=&quot;006103E1&quot;/&gt;&lt;wsp:rsid wsp:val=&quot;00610A1A&quot;/&gt;&lt;wsp:rsid wsp:val=&quot;006110CE&quot;/&gt;&lt;wsp:rsid wsp:val=&quot;00613ABD&quot;/&gt;&lt;wsp:rsid wsp:val=&quot;00613BD2&quot;/&gt;&lt;wsp:rsid wsp:val=&quot;006147B1&quot;/&gt;&lt;wsp:rsid wsp:val=&quot;0061561D&quot;/&gt;&lt;wsp:rsid wsp:val=&quot;00616215&quot;/&gt;&lt;wsp:rsid wsp:val=&quot;00623D44&quot;/&gt;&lt;wsp:rsid wsp:val=&quot;0062423E&quot;/&gt;&lt;wsp:rsid wsp:val=&quot;0062486E&quot;/&gt;&lt;wsp:rsid wsp:val=&quot;00625B28&quot;/&gt;&lt;wsp:rsid wsp:val=&quot;006270F8&quot;/&gt;&lt;wsp:rsid wsp:val=&quot;00633C61&quot;/&gt;&lt;wsp:rsid wsp:val=&quot;006356F8&quot;/&gt;&lt;wsp:rsid wsp:val=&quot;00636884&quot;/&gt;&lt;wsp:rsid wsp:val=&quot;00636CCF&quot;/&gt;&lt;wsp:rsid wsp:val=&quot;00640051&quot;/&gt;&lt;wsp:rsid wsp:val=&quot;0064217C&quot;/&gt;&lt;wsp:rsid wsp:val=&quot;00642348&quot;/&gt;&lt;wsp:rsid wsp:val=&quot;006429EB&quot;/&gt;&lt;wsp:rsid wsp:val=&quot;00644560&quot;/&gt;&lt;wsp:rsid wsp:val=&quot;00645247&quot;/&gt;&lt;wsp:rsid wsp:val=&quot;00645CFD&quot;/&gt;&lt;wsp:rsid wsp:val=&quot;00645E6A&quot;/&gt;&lt;wsp:rsid wsp:val=&quot;006509B2&quot;/&gt;&lt;wsp:rsid wsp:val=&quot;0065303B&quot;/&gt;&lt;wsp:rsid wsp:val=&quot;00655E80&quot;/&gt;&lt;wsp:rsid wsp:val=&quot;00656F82&quot;/&gt;&lt;wsp:rsid wsp:val=&quot;00665AF2&quot;/&gt;&lt;wsp:rsid wsp:val=&quot;00666238&quot;/&gt;&lt;wsp:rsid wsp:val=&quot;00672AE0&quot;/&gt;&lt;wsp:rsid wsp:val=&quot;00674C16&quot;/&gt;&lt;wsp:rsid wsp:val=&quot;0067658D&quot;/&gt;&lt;wsp:rsid wsp:val=&quot;00683E76&quot;/&gt;&lt;wsp:rsid wsp:val=&quot;00683F5D&quot;/&gt;&lt;wsp:rsid wsp:val=&quot;0068773D&quot;/&gt;&lt;wsp:rsid wsp:val=&quot;00690502&quot;/&gt;&lt;wsp:rsid wsp:val=&quot;00691D5A&quot;/&gt;&lt;wsp:rsid wsp:val=&quot;00691E9D&quot;/&gt;&lt;wsp:rsid wsp:val=&quot;00692763&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1302&quot;/&gt;&lt;wsp:rsid wsp:val=&quot;006B2A42&quot;/&gt;&lt;wsp:rsid wsp:val=&quot;006B2FA0&quot;/&gt;&lt;wsp:rsid wsp:val=&quot;006B3BB5&quot;/&gt;&lt;wsp:rsid wsp:val=&quot;006B42C5&quot;/&gt;&lt;wsp:rsid wsp:val=&quot;006B560D&quot;/&gt;&lt;wsp:rsid wsp:val=&quot;006B7E79&quot;/&gt;&lt;wsp:rsid wsp:val=&quot;006C3F49&quot;/&gt;&lt;wsp:rsid wsp:val=&quot;006C50EE&quot;/&gt;&lt;wsp:rsid wsp:val=&quot;006C7A4B&quot;/&gt;&lt;wsp:rsid wsp:val=&quot;006D7A0E&quot;/&gt;&lt;wsp:rsid wsp:val=&quot;006E1FF3&quot;/&gt;&lt;wsp:rsid wsp:val=&quot;006E29B9&quot;/&gt;&lt;wsp:rsid wsp:val=&quot;006E5673&quot;/&gt;&lt;wsp:rsid wsp:val=&quot;006E66DD&quot;/&gt;&lt;wsp:rsid wsp:val=&quot;006F1592&quot;/&gt;&lt;wsp:rsid wsp:val=&quot;006F4666&quot;/&gt;&lt;wsp:rsid wsp:val=&quot;006F59BA&quot;/&gt;&lt;wsp:rsid wsp:val=&quot;007003FC&quot;/&gt;&lt;wsp:rsid wsp:val=&quot;007011E2&quot;/&gt;&lt;wsp:rsid wsp:val=&quot;007040C1&quot;/&gt;&lt;wsp:rsid wsp:val=&quot;00704829&quot;/&gt;&lt;wsp:rsid wsp:val=&quot;00704D87&quot;/&gt;&lt;wsp:rsid wsp:val=&quot;00705161&quot;/&gt;&lt;wsp:rsid wsp:val=&quot;00706A1F&quot;/&gt;&lt;wsp:rsid wsp:val=&quot;007203C8&quot;/&gt;&lt;wsp:rsid wsp:val=&quot;00720496&quot;/&gt;&lt;wsp:rsid wsp:val=&quot;00721545&quot;/&gt;&lt;wsp:rsid wsp:val=&quot;0072164E&quot;/&gt;&lt;wsp:rsid wsp:val=&quot;00721704&quot;/&gt;&lt;wsp:rsid wsp:val=&quot;0072399E&quot;/&gt;&lt;wsp:rsid wsp:val=&quot;00726297&quot;/&gt;&lt;wsp:rsid wsp:val=&quot;007308EC&quot;/&gt;&lt;wsp:rsid wsp:val=&quot;00730CDF&quot;/&gt;&lt;wsp:rsid wsp:val=&quot;00732E1C&quot;/&gt;&lt;wsp:rsid wsp:val=&quot;007333B3&quot;/&gt;&lt;wsp:rsid wsp:val=&quot;00733CA4&quot;/&gt;&lt;wsp:rsid wsp:val=&quot;00734CBF&quot;/&gt;&lt;wsp:rsid wsp:val=&quot;0073548C&quot;/&gt;&lt;wsp:rsid wsp:val=&quot;00735851&quot;/&gt;&lt;wsp:rsid wsp:val=&quot;007362CB&quot;/&gt;&lt;wsp:rsid wsp:val=&quot;007366AA&quot;/&gt;&lt;wsp:rsid wsp:val=&quot;00736E4F&quot;/&gt;&lt;wsp:rsid wsp:val=&quot;00737671&quot;/&gt;&lt;wsp:rsid wsp:val=&quot;0074210B&quot;/&gt;&lt;wsp:rsid wsp:val=&quot;00742E75&quot;/&gt;&lt;wsp:rsid wsp:val=&quot;007430EF&quot;/&gt;&lt;wsp:rsid wsp:val=&quot;007436B8&quot;/&gt;&lt;wsp:rsid wsp:val=&quot;00746405&quot;/&gt;&lt;wsp:rsid wsp:val=&quot;00750E49&quot;/&gt;&lt;wsp:rsid wsp:val=&quot;007560EA&quot;/&gt;&lt;wsp:rsid wsp:val=&quot;00756874&quot;/&gt;&lt;wsp:rsid wsp:val=&quot;00757025&quot;/&gt;&lt;wsp:rsid wsp:val=&quot;0075736E&quot;/&gt;&lt;wsp:rsid wsp:val=&quot;00760E00&quot;/&gt;&lt;wsp:rsid wsp:val=&quot;00761570&quot;/&gt;&lt;wsp:rsid wsp:val=&quot;00763C91&quot;/&gt;&lt;wsp:rsid wsp:val=&quot;00764B12&quot;/&gt;&lt;wsp:rsid wsp:val=&quot;0077218C&quot;/&gt;&lt;wsp:rsid wsp:val=&quot;0077383B&quot;/&gt;&lt;wsp:rsid wsp:val=&quot;007757C9&quot;/&gt;&lt;wsp:rsid wsp:val=&quot;0077650B&quot;/&gt;&lt;wsp:rsid wsp:val=&quot;007771B0&quot;/&gt;&lt;wsp:rsid wsp:val=&quot;00777298&quot;/&gt;&lt;wsp:rsid wsp:val=&quot;0078005E&quot;/&gt;&lt;wsp:rsid wsp:val=&quot;00780875&quot;/&gt;&lt;wsp:rsid wsp:val=&quot;00781E62&quot;/&gt;&lt;wsp:rsid wsp:val=&quot;00781E89&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54D2&quot;/&gt;&lt;wsp:rsid wsp:val=&quot;007A210A&quot;/&gt;&lt;wsp:rsid wsp:val=&quot;007A24A4&quot;/&gt;&lt;wsp:rsid wsp:val=&quot;007A28A6&quot;/&gt;&lt;wsp:rsid wsp:val=&quot;007A5238&quot;/&gt;&lt;wsp:rsid wsp:val=&quot;007A6225&quot;/&gt;&lt;wsp:rsid wsp:val=&quot;007A6CF0&quot;/&gt;&lt;wsp:rsid wsp:val=&quot;007B10D4&quot;/&gt;&lt;wsp:rsid wsp:val=&quot;007B25A3&quot;/&gt;&lt;wsp:rsid wsp:val=&quot;007B2978&quot;/&gt;&lt;wsp:rsid wsp:val=&quot;007B36DB&quot;/&gt;&lt;wsp:rsid wsp:val=&quot;007B7AAC&quot;/&gt;&lt;wsp:rsid wsp:val=&quot;007B7F47&quot;/&gt;&lt;wsp:rsid wsp:val=&quot;007C2703&quot;/&gt;&lt;wsp:rsid wsp:val=&quot;007C3C20&quot;/&gt;&lt;wsp:rsid wsp:val=&quot;007C6301&quot;/&gt;&lt;wsp:rsid wsp:val=&quot;007D016A&quot;/&gt;&lt;wsp:rsid wsp:val=&quot;007D29E0&quot;/&gt;&lt;wsp:rsid wsp:val=&quot;007D3E97&quot;/&gt;&lt;wsp:rsid wsp:val=&quot;007D6E7F&quot;/&gt;&lt;wsp:rsid wsp:val=&quot;007E116C&quot;/&gt;&lt;wsp:rsid wsp:val=&quot;007E3014&quot;/&gt;&lt;wsp:rsid wsp:val=&quot;007E5906&quot;/&gt;&lt;wsp:rsid wsp:val=&quot;007E5EE9&quot;/&gt;&lt;wsp:rsid wsp:val=&quot;007E7061&quot;/&gt;&lt;wsp:rsid wsp:val=&quot;007E7FCB&quot;/&gt;&lt;wsp:rsid wsp:val=&quot;007F21CD&quot;/&gt;&lt;wsp:rsid wsp:val=&quot;007F2445&quot;/&gt;&lt;wsp:rsid wsp:val=&quot;007F481C&quot;/&gt;&lt;wsp:rsid wsp:val=&quot;007F7593&quot;/&gt;&lt;wsp:rsid wsp:val=&quot;007F7DC7&quot;/&gt;&lt;wsp:rsid wsp:val=&quot;008009D3&quot;/&gt;&lt;wsp:rsid wsp:val=&quot;008017A9&quot;/&gt;&lt;wsp:rsid wsp:val=&quot;0080283D&quot;/&gt;&lt;wsp:rsid wsp:val=&quot;00804F68&quot;/&gt;&lt;wsp:rsid wsp:val=&quot;00807555&quot;/&gt;&lt;wsp:rsid wsp:val=&quot;00811BB5&quot;/&gt;&lt;wsp:rsid wsp:val=&quot;008120B3&quot;/&gt;&lt;wsp:rsid wsp:val=&quot;00813F2B&quot;/&gt;&lt;wsp:rsid wsp:val=&quot;00821F2C&quot;/&gt;&lt;wsp:rsid wsp:val=&quot;00826C23&quot;/&gt;&lt;wsp:rsid wsp:val=&quot;00827B33&quot;/&gt;&lt;wsp:rsid wsp:val=&quot;00832C0D&quot;/&gt;&lt;wsp:rsid wsp:val=&quot;00832EF8&quot;/&gt;&lt;wsp:rsid wsp:val=&quot;008333D0&quot;/&gt;&lt;wsp:rsid wsp:val=&quot;00847786&quot;/&gt;&lt;wsp:rsid wsp:val=&quot;00853901&quot;/&gt;&lt;wsp:rsid wsp:val=&quot;00853E28&quot;/&gt;&lt;wsp:rsid wsp:val=&quot;008543CB&quot;/&gt;&lt;wsp:rsid wsp:val=&quot;00854556&quot;/&gt;&lt;wsp:rsid wsp:val=&quot;00855E7E&quot;/&gt;&lt;wsp:rsid wsp:val=&quot;0085677D&quot;/&gt;&lt;wsp:rsid wsp:val=&quot;00864E0E&quot;/&gt;&lt;wsp:rsid wsp:val=&quot;008677F8&quot;/&gt;&lt;wsp:rsid wsp:val=&quot;00867EC2&quot;/&gt;&lt;wsp:rsid wsp:val=&quot;00870E43&quot;/&gt;&lt;wsp:rsid wsp:val=&quot;0087282C&quot;/&gt;&lt;wsp:rsid wsp:val=&quot;008736D3&quot;/&gt;&lt;wsp:rsid wsp:val=&quot;00874888&quot;/&gt;&lt;wsp:rsid wsp:val=&quot;0087629E&quot;/&gt;&lt;wsp:rsid wsp:val=&quot;00876A87&quot;/&gt;&lt;wsp:rsid wsp:val=&quot;00876F3C&quot;/&gt;&lt;wsp:rsid wsp:val=&quot;00877EDD&quot;/&gt;&lt;wsp:rsid wsp:val=&quot;00880EFC&quot;/&gt;&lt;wsp:rsid wsp:val=&quot;00882022&quot;/&gt;&lt;wsp:rsid wsp:val=&quot;008844F1&quot;/&gt;&lt;wsp:rsid wsp:val=&quot;00884ADD&quot;/&gt;&lt;wsp:rsid wsp:val=&quot;0088611D&quot;/&gt;&lt;wsp:rsid wsp:val=&quot;00886256&quot;/&gt;&lt;wsp:rsid wsp:val=&quot;00896910&quot;/&gt;&lt;wsp:rsid wsp:val=&quot;00896BCB&quot;/&gt;&lt;wsp:rsid wsp:val=&quot;0089715E&quot;/&gt;&lt;wsp:rsid wsp:val=&quot;008A34F1&quot;/&gt;&lt;wsp:rsid wsp:val=&quot;008A4FFD&quot;/&gt;&lt;wsp:rsid wsp:val=&quot;008A734B&quot;/&gt;&lt;wsp:rsid wsp:val=&quot;008B2AF6&quot;/&gt;&lt;wsp:rsid wsp:val=&quot;008B3561&quot;/&gt;&lt;wsp:rsid wsp:val=&quot;008B4981&quot;/&gt;&lt;wsp:rsid wsp:val=&quot;008C027E&quot;/&gt;&lt;wsp:rsid wsp:val=&quot;008C2FCB&quot;/&gt;&lt;wsp:rsid wsp:val=&quot;008C4AD4&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D5885&quot;/&gt;&lt;wsp:rsid wsp:val=&quot;008D77D8&quot;/&gt;&lt;wsp:rsid wsp:val=&quot;008E2992&quot;/&gt;&lt;wsp:rsid wsp:val=&quot;008E3830&quot;/&gt;&lt;wsp:rsid wsp:val=&quot;008F04BE&quot;/&gt;&lt;wsp:rsid wsp:val=&quot;008F621B&quot;/&gt;&lt;wsp:rsid wsp:val=&quot;008F69F5&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4C25&quot;/&gt;&lt;wsp:rsid wsp:val=&quot;0091655D&quot;/&gt;&lt;wsp:rsid wsp:val=&quot;009170A8&quot;/&gt;&lt;wsp:rsid wsp:val=&quot;009171B2&quot;/&gt;&lt;wsp:rsid wsp:val=&quot;0092050C&quot;/&gt;&lt;wsp:rsid wsp:val=&quot;0092288C&quot;/&gt;&lt;wsp:rsid wsp:val=&quot;00924E2C&quot;/&gt;&lt;wsp:rsid wsp:val=&quot;009278FF&quot;/&gt;&lt;wsp:rsid wsp:val=&quot;00927F71&quot;/&gt;&lt;wsp:rsid wsp:val=&quot;00930024&quot;/&gt;&lt;wsp:rsid wsp:val=&quot;00931DD4&quot;/&gt;&lt;wsp:rsid wsp:val=&quot;0093445B&quot;/&gt;&lt;wsp:rsid wsp:val=&quot;009347F2&quot;/&gt;&lt;wsp:rsid wsp:val=&quot;00935E13&quot;/&gt;&lt;wsp:rsid wsp:val=&quot;00937551&quot;/&gt;&lt;wsp:rsid wsp:val=&quot;00937AE7&quot;/&gt;&lt;wsp:rsid wsp:val=&quot;00937E20&quot;/&gt;&lt;wsp:rsid wsp:val=&quot;009401DF&quot;/&gt;&lt;wsp:rsid wsp:val=&quot;00940297&quot;/&gt;&lt;wsp:rsid wsp:val=&quot;00942719&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51A&quot;/&gt;&lt;wsp:rsid wsp:val=&quot;00960785&quot;/&gt;&lt;wsp:rsid wsp:val=&quot;009608E3&quot;/&gt;&lt;wsp:rsid wsp:val=&quot;00961DB4&quot;/&gt;&lt;wsp:rsid wsp:val=&quot;00963095&quot;/&gt;&lt;wsp:rsid wsp:val=&quot;009653AA&quot;/&gt;&lt;wsp:rsid wsp:val=&quot;009657DE&quot;/&gt;&lt;wsp:rsid wsp:val=&quot;00966CBD&quot;/&gt;&lt;wsp:rsid wsp:val=&quot;00967CFB&quot;/&gt;&lt;wsp:rsid wsp:val=&quot;00970634&quot;/&gt;&lt;wsp:rsid wsp:val=&quot;0097079E&quot;/&gt;&lt;wsp:rsid wsp:val=&quot;00973F28&quot;/&gt;&lt;wsp:rsid wsp:val=&quot;00973FA2&quot;/&gt;&lt;wsp:rsid wsp:val=&quot;009762CD&quot;/&gt;&lt;wsp:rsid wsp:val=&quot;00980491&quot;/&gt;&lt;wsp:rsid wsp:val=&quot;00981D9F&quot;/&gt;&lt;wsp:rsid wsp:val=&quot;0098461A&quot;/&gt;&lt;wsp:rsid wsp:val=&quot;00985935&quot;/&gt;&lt;wsp:rsid wsp:val=&quot;00992F85&quot;/&gt;&lt;wsp:rsid wsp:val=&quot;009954CA&quot;/&gt;&lt;wsp:rsid wsp:val=&quot;009A029F&quot;/&gt;&lt;wsp:rsid wsp:val=&quot;009A02D8&quot;/&gt;&lt;wsp:rsid wsp:val=&quot;009A5919&quot;/&gt;&lt;wsp:rsid wsp:val=&quot;009A5A09&quot;/&gt;&lt;wsp:rsid wsp:val=&quot;009A60EF&quot;/&gt;&lt;wsp:rsid wsp:val=&quot;009A6F45&quot;/&gt;&lt;wsp:rsid wsp:val=&quot;009B1005&quot;/&gt;&lt;wsp:rsid wsp:val=&quot;009B1D77&quot;/&gt;&lt;wsp:rsid wsp:val=&quot;009B1F2D&quot;/&gt;&lt;wsp:rsid wsp:val=&quot;009B64D0&quot;/&gt;&lt;wsp:rsid wsp:val=&quot;009C159F&quot;/&gt;&lt;wsp:rsid wsp:val=&quot;009C2CD7&quot;/&gt;&lt;wsp:rsid wsp:val=&quot;009C4B30&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389A&quot;/&gt;&lt;wsp:rsid wsp:val=&quot;009E4019&quot;/&gt;&lt;wsp:rsid wsp:val=&quot;009E45E5&quot;/&gt;&lt;wsp:rsid wsp:val=&quot;009E4A2A&quot;/&gt;&lt;wsp:rsid wsp:val=&quot;009E7055&quot;/&gt;&lt;wsp:rsid wsp:val=&quot;009E797F&quot;/&gt;&lt;wsp:rsid wsp:val=&quot;009F020D&quot;/&gt;&lt;wsp:rsid wsp:val=&quot;009F0DC3&quot;/&gt;&lt;wsp:rsid wsp:val=&quot;009F4830&quot;/&gt;&lt;wsp:rsid wsp:val=&quot;009F69FB&quot;/&gt;&lt;wsp:rsid wsp:val=&quot;00A0110D&quot;/&gt;&lt;wsp:rsid wsp:val=&quot;00A1200A&quot;/&gt;&lt;wsp:rsid wsp:val=&quot;00A120D8&quot;/&gt;&lt;wsp:rsid wsp:val=&quot;00A13BEC&quot;/&gt;&lt;wsp:rsid wsp:val=&quot;00A15BD6&quot;/&gt;&lt;wsp:rsid wsp:val=&quot;00A16747&quot;/&gt;&lt;wsp:rsid wsp:val=&quot;00A16B00&quot;/&gt;&lt;wsp:rsid wsp:val=&quot;00A16B41&quot;/&gt;&lt;wsp:rsid wsp:val=&quot;00A202FC&quot;/&gt;&lt;wsp:rsid wsp:val=&quot;00A23C97&quot;/&gt;&lt;wsp:rsid wsp:val=&quot;00A23E31&quot;/&gt;&lt;wsp:rsid wsp:val=&quot;00A24838&quot;/&gt;&lt;wsp:rsid wsp:val=&quot;00A25C8A&quot;/&gt;&lt;wsp:rsid wsp:val=&quot;00A301A7&quot;/&gt;&lt;wsp:rsid wsp:val=&quot;00A31351&quot;/&gt;&lt;wsp:rsid wsp:val=&quot;00A340F7&quot;/&gt;&lt;wsp:rsid wsp:val=&quot;00A3604F&quot;/&gt;&lt;wsp:rsid wsp:val=&quot;00A43A40&quot;/&gt;&lt;wsp:rsid wsp:val=&quot;00A44EDD&quot;/&gt;&lt;wsp:rsid wsp:val=&quot;00A452CD&quot;/&gt;&lt;wsp:rsid wsp:val=&quot;00A453E9&quot;/&gt;&lt;wsp:rsid wsp:val=&quot;00A45FB2&quot;/&gt;&lt;wsp:rsid wsp:val=&quot;00A479AD&quot;/&gt;&lt;wsp:rsid wsp:val=&quot;00A50048&quot;/&gt;&lt;wsp:rsid wsp:val=&quot;00A5007F&quot;/&gt;&lt;wsp:rsid wsp:val=&quot;00A513A4&quot;/&gt;&lt;wsp:rsid wsp:val=&quot;00A5570E&quot;/&gt;&lt;wsp:rsid wsp:val=&quot;00A55CF4&quot;/&gt;&lt;wsp:rsid wsp:val=&quot;00A5611B&quot;/&gt;&lt;wsp:rsid wsp:val=&quot;00A610D5&quot;/&gt;&lt;wsp:rsid wsp:val=&quot;00A61E46&quot;/&gt;&lt;wsp:rsid wsp:val=&quot;00A63863&quot;/&gt;&lt;wsp:rsid wsp:val=&quot;00A667FD&quot;/&gt;&lt;wsp:rsid wsp:val=&quot;00A71167&quot;/&gt;&lt;wsp:rsid wsp:val=&quot;00A71D04&quot;/&gt;&lt;wsp:rsid wsp:val=&quot;00A7371F&quot;/&gt;&lt;wsp:rsid wsp:val=&quot;00A752B0&quot;/&gt;&lt;wsp:rsid wsp:val=&quot;00A76407&quot;/&gt;&lt;wsp:rsid wsp:val=&quot;00A77EFD&quot;/&gt;&lt;wsp:rsid wsp:val=&quot;00A80D3B&quot;/&gt;&lt;wsp:rsid wsp:val=&quot;00A81C24&quot;/&gt;&lt;wsp:rsid wsp:val=&quot;00A83B70&quot;/&gt;&lt;wsp:rsid wsp:val=&quot;00A8442E&quot;/&gt;&lt;wsp:rsid wsp:val=&quot;00A90E19&quot;/&gt;&lt;wsp:rsid wsp:val=&quot;00A95126&quot;/&gt;&lt;wsp:rsid wsp:val=&quot;00AA1F42&quot;/&gt;&lt;wsp:rsid wsp:val=&quot;00AA341E&quot;/&gt;&lt;wsp:rsid wsp:val=&quot;00AA5A65&quot;/&gt;&lt;wsp:rsid wsp:val=&quot;00AA5C7C&quot;/&gt;&lt;wsp:rsid wsp:val=&quot;00AA669D&quot;/&gt;&lt;wsp:rsid wsp:val=&quot;00AB1228&quot;/&gt;&lt;wsp:rsid wsp:val=&quot;00AB348F&quot;/&gt;&lt;wsp:rsid wsp:val=&quot;00AB417D&quot;/&gt;&lt;wsp:rsid wsp:val=&quot;00AB4957&quot;/&gt;&lt;wsp:rsid wsp:val=&quot;00AB5CB1&quot;/&gt;&lt;wsp:rsid wsp:val=&quot;00AB687E&quot;/&gt;&lt;wsp:rsid wsp:val=&quot;00AB7F2A&quot;/&gt;&lt;wsp:rsid wsp:val=&quot;00AC0517&quot;/&gt;&lt;wsp:rsid wsp:val=&quot;00AC0C03&quot;/&gt;&lt;wsp:rsid wsp:val=&quot;00AC0ECA&quot;/&gt;&lt;wsp:rsid wsp:val=&quot;00AC278D&quot;/&gt;&lt;wsp:rsid wsp:val=&quot;00AC39D3&quot;/&gt;&lt;wsp:rsid wsp:val=&quot;00AC5033&quot;/&gt;&lt;wsp:rsid wsp:val=&quot;00AC7554&quot;/&gt;&lt;wsp:rsid wsp:val=&quot;00AD2F16&quot;/&gt;&lt;wsp:rsid wsp:val=&quot;00AD447B&quot;/&gt;&lt;wsp:rsid wsp:val=&quot;00AD5418&quot;/&gt;&lt;wsp:rsid wsp:val=&quot;00AD7C0A&quot;/&gt;&lt;wsp:rsid wsp:val=&quot;00AE206A&quot;/&gt;&lt;wsp:rsid wsp:val=&quot;00AE554F&quot;/&gt;&lt;wsp:rsid wsp:val=&quot;00AF1ED3&quot;/&gt;&lt;wsp:rsid wsp:val=&quot;00AF258F&quot;/&gt;&lt;wsp:rsid wsp:val=&quot;00AF2F6E&quot;/&gt;&lt;wsp:rsid wsp:val=&quot;00AF3747&quot;/&gt;&lt;wsp:rsid wsp:val=&quot;00AF435A&quot;/&gt;&lt;wsp:rsid wsp:val=&quot;00AF676F&quot;/&gt;&lt;wsp:rsid wsp:val=&quot;00AF6EBE&quot;/&gt;&lt;wsp:rsid wsp:val=&quot;00B057B7&quot;/&gt;&lt;wsp:rsid wsp:val=&quot;00B13627&quot;/&gt;&lt;wsp:rsid wsp:val=&quot;00B14114&quot;/&gt;&lt;wsp:rsid wsp:val=&quot;00B17047&quot;/&gt;&lt;wsp:rsid wsp:val=&quot;00B2032C&quot;/&gt;&lt;wsp:rsid wsp:val=&quot;00B20627&quot;/&gt;&lt;wsp:rsid wsp:val=&quot;00B23921&quot;/&gt;&lt;wsp:rsid wsp:val=&quot;00B26221&quot;/&gt;&lt;wsp:rsid wsp:val=&quot;00B323DD&quot;/&gt;&lt;wsp:rsid wsp:val=&quot;00B340AA&quot;/&gt;&lt;wsp:rsid wsp:val=&quot;00B34798&quot;/&gt;&lt;wsp:rsid wsp:val=&quot;00B34F32&quot;/&gt;&lt;wsp:rsid wsp:val=&quot;00B3574E&quot;/&gt;&lt;wsp:rsid wsp:val=&quot;00B40351&quot;/&gt;&lt;wsp:rsid wsp:val=&quot;00B403C0&quot;/&gt;&lt;wsp:rsid wsp:val=&quot;00B40D93&quot;/&gt;&lt;wsp:rsid wsp:val=&quot;00B422EA&quot;/&gt;&lt;wsp:rsid wsp:val=&quot;00B439FC&quot;/&gt;&lt;wsp:rsid wsp:val=&quot;00B452AE&quot;/&gt;&lt;wsp:rsid wsp:val=&quot;00B47176&quot;/&gt;&lt;wsp:rsid wsp:val=&quot;00B51372&quot;/&gt;&lt;wsp:rsid wsp:val=&quot;00B51987&quot;/&gt;&lt;wsp:rsid wsp:val=&quot;00B52708&quot;/&gt;&lt;wsp:rsid wsp:val=&quot;00B529BC&quot;/&gt;&lt;wsp:rsid wsp:val=&quot;00B52B32&quot;/&gt;&lt;wsp:rsid wsp:val=&quot;00B54F4D&quot;/&gt;&lt;wsp:rsid wsp:val=&quot;00B55528&quot;/&gt;&lt;wsp:rsid wsp:val=&quot;00B55621&quot;/&gt;&lt;wsp:rsid wsp:val=&quot;00B56F1C&quot;/&gt;&lt;wsp:rsid wsp:val=&quot;00B601DC&quot;/&gt;&lt;wsp:rsid wsp:val=&quot;00B631FD&quot;/&gt;&lt;wsp:rsid wsp:val=&quot;00B63624&quot;/&gt;&lt;wsp:rsid wsp:val=&quot;00B639F2&quot;/&gt;&lt;wsp:rsid wsp:val=&quot;00B640E8&quot;/&gt;&lt;wsp:rsid wsp:val=&quot;00B7219D&quot;/&gt;&lt;wsp:rsid wsp:val=&quot;00B727C9&quot;/&gt;&lt;wsp:rsid wsp:val=&quot;00B75DE1&quot;/&gt;&lt;wsp:rsid wsp:val=&quot;00B80F17&quot;/&gt;&lt;wsp:rsid wsp:val=&quot;00B906C7&quot;/&gt;&lt;wsp:rsid wsp:val=&quot;00B94A19&quot;/&gt;&lt;wsp:rsid wsp:val=&quot;00B964BE&quot;/&gt;&lt;wsp:rsid wsp:val=&quot;00B97AAA&quot;/&gt;&lt;wsp:rsid wsp:val=&quot;00BA3769&quot;/&gt;&lt;wsp:rsid wsp:val=&quot;00BA51F9&quot;/&gt;&lt;wsp:rsid wsp:val=&quot;00BA64C1&quot;/&gt;&lt;wsp:rsid wsp:val=&quot;00BA74B0&quot;/&gt;&lt;wsp:rsid wsp:val=&quot;00BB01E2&quot;/&gt;&lt;wsp:rsid wsp:val=&quot;00BB2E27&quot;/&gt;&lt;wsp:rsid wsp:val=&quot;00BB52CF&quot;/&gt;&lt;wsp:rsid wsp:val=&quot;00BB5369&quot;/&gt;&lt;wsp:rsid wsp:val=&quot;00BB56DE&quot;/&gt;&lt;wsp:rsid wsp:val=&quot;00BC0B79&quot;/&gt;&lt;wsp:rsid wsp:val=&quot;00BC2941&quot;/&gt;&lt;wsp:rsid wsp:val=&quot;00BC370E&quot;/&gt;&lt;wsp:rsid wsp:val=&quot;00BC3D43&quot;/&gt;&lt;wsp:rsid wsp:val=&quot;00BC7386&quot;/&gt;&lt;wsp:rsid wsp:val=&quot;00BC75B5&quot;/&gt;&lt;wsp:rsid wsp:val=&quot;00BD114B&quot;/&gt;&lt;wsp:rsid wsp:val=&quot;00BD4762&quot;/&gt;&lt;wsp:rsid wsp:val=&quot;00BD491D&quot;/&gt;&lt;wsp:rsid wsp:val=&quot;00BD4FA9&quot;/&gt;&lt;wsp:rsid wsp:val=&quot;00BD5E6D&quot;/&gt;&lt;wsp:rsid wsp:val=&quot;00BD604C&quot;/&gt;&lt;wsp:rsid wsp:val=&quot;00BE68E2&quot;/&gt;&lt;wsp:rsid wsp:val=&quot;00BF1F78&quot;/&gt;&lt;wsp:rsid wsp:val=&quot;00BF20C6&quot;/&gt;&lt;wsp:rsid wsp:val=&quot;00BF2FE0&quot;/&gt;&lt;wsp:rsid wsp:val=&quot;00BF45C3&quot;/&gt;&lt;wsp:rsid wsp:val=&quot;00BF4E0E&quot;/&gt;&lt;wsp:rsid wsp:val=&quot;00BF539D&quot;/&gt;&lt;wsp:rsid wsp:val=&quot;00BF65A4&quot;/&gt;&lt;wsp:rsid wsp:val=&quot;00BF6CE0&quot;/&gt;&lt;wsp:rsid wsp:val=&quot;00BF7C28&quot;/&gt;&lt;wsp:rsid wsp:val=&quot;00C001BC&quot;/&gt;&lt;wsp:rsid wsp:val=&quot;00C05269&quot;/&gt;&lt;wsp:rsid wsp:val=&quot;00C06576&quot;/&gt;&lt;wsp:rsid wsp:val=&quot;00C10B1F&quot;/&gt;&lt;wsp:rsid wsp:val=&quot;00C10F07&quot;/&gt;&lt;wsp:rsid wsp:val=&quot;00C116BC&quot;/&gt;&lt;wsp:rsid wsp:val=&quot;00C11B5E&quot;/&gt;&lt;wsp:rsid wsp:val=&quot;00C157E3&quot;/&gt;&lt;wsp:rsid wsp:val=&quot;00C1663B&quot;/&gt;&lt;wsp:rsid wsp:val=&quot;00C16B72&quot;/&gt;&lt;wsp:rsid wsp:val=&quot;00C26E62&quot;/&gt;&lt;wsp:rsid wsp:val=&quot;00C2739B&quot;/&gt;&lt;wsp:rsid wsp:val=&quot;00C30853&quot;/&gt;&lt;wsp:rsid wsp:val=&quot;00C315AF&quot;/&gt;&lt;wsp:rsid wsp:val=&quot;00C33D0B&quot;/&gt;&lt;wsp:rsid wsp:val=&quot;00C34389&quot;/&gt;&lt;wsp:rsid wsp:val=&quot;00C34BEC&quot;/&gt;&lt;wsp:rsid wsp:val=&quot;00C351CE&quot;/&gt;&lt;wsp:rsid wsp:val=&quot;00C37194&quot;/&gt;&lt;wsp:rsid wsp:val=&quot;00C418B6&quot;/&gt;&lt;wsp:rsid wsp:val=&quot;00C447E1&quot;/&gt;&lt;wsp:rsid wsp:val=&quot;00C44A5D&quot;/&gt;&lt;wsp:rsid wsp:val=&quot;00C46C61&quot;/&gt;&lt;wsp:rsid wsp:val=&quot;00C51723&quot;/&gt;&lt;wsp:rsid wsp:val=&quot;00C51D45&quot;/&gt;&lt;wsp:rsid wsp:val=&quot;00C54454&quot;/&gt;&lt;wsp:rsid wsp:val=&quot;00C553B2&quot;/&gt;&lt;wsp:rsid wsp:val=&quot;00C569AB&quot;/&gt;&lt;wsp:rsid wsp:val=&quot;00C569CC&quot;/&gt;&lt;wsp:rsid wsp:val=&quot;00C57ACC&quot;/&gt;&lt;wsp:rsid wsp:val=&quot;00C62130&quot;/&gt;&lt;wsp:rsid wsp:val=&quot;00C6529A&quot;/&gt;&lt;wsp:rsid wsp:val=&quot;00C707D9&quot;/&gt;&lt;wsp:rsid wsp:val=&quot;00C72E52&quot;/&gt;&lt;wsp:rsid wsp:val=&quot;00C73740&quot;/&gt;&lt;wsp:rsid wsp:val=&quot;00C73A93&quot;/&gt;&lt;wsp:rsid wsp:val=&quot;00C758A0&quot;/&gt;&lt;wsp:rsid wsp:val=&quot;00C765A2&quot;/&gt;&lt;wsp:rsid wsp:val=&quot;00C805C1&quot;/&gt;&lt;wsp:rsid wsp:val=&quot;00C80E0B&quot;/&gt;&lt;wsp:rsid wsp:val=&quot;00C84B47&quot;/&gt;&lt;wsp:rsid wsp:val=&quot;00C85321&quot;/&gt;&lt;wsp:rsid wsp:val=&quot;00C86B16&quot;/&gt;&lt;wsp:rsid wsp:val=&quot;00C878E9&quot;/&gt;&lt;wsp:rsid wsp:val=&quot;00C91D1C&quot;/&gt;&lt;wsp:rsid wsp:val=&quot;00C96A17&quot;/&gt;&lt;wsp:rsid wsp:val=&quot;00CA2E12&quot;/&gt;&lt;wsp:rsid wsp:val=&quot;00CA3C7D&quot;/&gt;&lt;wsp:rsid wsp:val=&quot;00CA3CA3&quot;/&gt;&lt;wsp:rsid wsp:val=&quot;00CA4938&quot;/&gt;&lt;wsp:rsid wsp:val=&quot;00CA4A7A&quot;/&gt;&lt;wsp:rsid wsp:val=&quot;00CA5DA4&quot;/&gt;&lt;wsp:rsid wsp:val=&quot;00CA5F62&quot;/&gt;&lt;wsp:rsid wsp:val=&quot;00CA6650&quot;/&gt;&lt;wsp:rsid wsp:val=&quot;00CA794B&quot;/&gt;&lt;wsp:rsid wsp:val=&quot;00CB2167&quot;/&gt;&lt;wsp:rsid wsp:val=&quot;00CB5CC0&quot;/&gt;&lt;wsp:rsid wsp:val=&quot;00CB61B2&quot;/&gt;&lt;wsp:rsid wsp:val=&quot;00CC14EC&quot;/&gt;&lt;wsp:rsid wsp:val=&quot;00CC3B1C&quot;/&gt;&lt;wsp:rsid wsp:val=&quot;00CC3D28&quot;/&gt;&lt;wsp:rsid wsp:val=&quot;00CC4B34&quot;/&gt;&lt;wsp:rsid wsp:val=&quot;00CC4FB3&quot;/&gt;&lt;wsp:rsid wsp:val=&quot;00CC5EE5&quot;/&gt;&lt;wsp:rsid wsp:val=&quot;00CC6145&quot;/&gt;&lt;wsp:rsid wsp:val=&quot;00CD08C0&quot;/&gt;&lt;wsp:rsid wsp:val=&quot;00CD1153&quot;/&gt;&lt;wsp:rsid wsp:val=&quot;00CD1257&quot;/&gt;&lt;wsp:rsid wsp:val=&quot;00CD1D60&quot;/&gt;&lt;wsp:rsid wsp:val=&quot;00CD2BB4&quot;/&gt;&lt;wsp:rsid wsp:val=&quot;00CD5466&quot;/&gt;&lt;wsp:rsid wsp:val=&quot;00CD660F&quot;/&gt;&lt;wsp:rsid wsp:val=&quot;00CD680E&quot;/&gt;&lt;wsp:rsid wsp:val=&quot;00CD7A9D&quot;/&gt;&lt;wsp:rsid wsp:val=&quot;00CE2813&quot;/&gt;&lt;wsp:rsid wsp:val=&quot;00CE35EA&quot;/&gt;&lt;wsp:rsid wsp:val=&quot;00CE3D62&quot;/&gt;&lt;wsp:rsid wsp:val=&quot;00CE478C&quot;/&gt;&lt;wsp:rsid wsp:val=&quot;00CF0CC5&quot;/&gt;&lt;wsp:rsid wsp:val=&quot;00CF2307&quot;/&gt;&lt;wsp:rsid wsp:val=&quot;00CF3069&quot;/&gt;&lt;wsp:rsid wsp:val=&quot;00CF451D&quot;/&gt;&lt;wsp:rsid wsp:val=&quot;00CF5F39&quot;/&gt;&lt;wsp:rsid wsp:val=&quot;00CF7BB1&quot;/&gt;&lt;wsp:rsid wsp:val=&quot;00D0138D&quot;/&gt;&lt;wsp:rsid wsp:val=&quot;00D02D0D&quot;/&gt;&lt;wsp:rsid wsp:val=&quot;00D053D0&quot;/&gt;&lt;wsp:rsid wsp:val=&quot;00D066A8&quot;/&gt;&lt;wsp:rsid wsp:val=&quot;00D07CEA&quot;/&gt;&lt;wsp:rsid wsp:val=&quot;00D1164E&quot;/&gt;&lt;wsp:rsid wsp:val=&quot;00D1360B&quot;/&gt;&lt;wsp:rsid wsp:val=&quot;00D1420E&quot;/&gt;&lt;wsp:rsid wsp:val=&quot;00D15FAF&quot;/&gt;&lt;wsp:rsid wsp:val=&quot;00D16974&quot;/&gt;&lt;wsp:rsid wsp:val=&quot;00D20BAF&quot;/&gt;&lt;wsp:rsid wsp:val=&quot;00D21238&quot;/&gt;&lt;wsp:rsid wsp:val=&quot;00D26D98&quot;/&gt;&lt;wsp:rsid wsp:val=&quot;00D3374A&quot;/&gt;&lt;wsp:rsid wsp:val=&quot;00D3600E&quot;/&gt;&lt;wsp:rsid wsp:val=&quot;00D4263C&quot;/&gt;&lt;wsp:rsid wsp:val=&quot;00D43CBF&quot;/&gt;&lt;wsp:rsid wsp:val=&quot;00D506D0&quot;/&gt;&lt;wsp:rsid wsp:val=&quot;00D52A83&quot;/&gt;&lt;wsp:rsid wsp:val=&quot;00D5616D&quot;/&gt;&lt;wsp:rsid wsp:val=&quot;00D5711F&quot;/&gt;&lt;wsp:rsid wsp:val=&quot;00D616F1&quot;/&gt;&lt;wsp:rsid wsp:val=&quot;00D63474&quot;/&gt;&lt;wsp:rsid wsp:val=&quot;00D6383D&quot;/&gt;&lt;wsp:rsid wsp:val=&quot;00D63AFC&quot;/&gt;&lt;wsp:rsid wsp:val=&quot;00D64B68&quot;/&gt;&lt;wsp:rsid wsp:val=&quot;00D66373&quot;/&gt;&lt;wsp:rsid wsp:val=&quot;00D6781B&quot;/&gt;&lt;wsp:rsid wsp:val=&quot;00D67BE8&quot;/&gt;&lt;wsp:rsid wsp:val=&quot;00D72213&quot;/&gt;&lt;wsp:rsid wsp:val=&quot;00D76391&quot;/&gt;&lt;wsp:rsid wsp:val=&quot;00D76736&quot;/&gt;&lt;wsp:rsid wsp:val=&quot;00D81D6F&quot;/&gt;&lt;wsp:rsid wsp:val=&quot;00D82F01&quot;/&gt;&lt;wsp:rsid wsp:val=&quot;00D82F8E&quot;/&gt;&lt;wsp:rsid wsp:val=&quot;00D853FE&quot;/&gt;&lt;wsp:rsid wsp:val=&quot;00D8622A&quot;/&gt;&lt;wsp:rsid wsp:val=&quot;00D870DB&quot;/&gt;&lt;wsp:rsid wsp:val=&quot;00D90334&quot;/&gt;&lt;wsp:rsid wsp:val=&quot;00D91D8E&quot;/&gt;&lt;wsp:rsid wsp:val=&quot;00D920C8&quot;/&gt;&lt;wsp:rsid wsp:val=&quot;00D925AE&quot;/&gt;&lt;wsp:rsid wsp:val=&quot;00D96537&quot;/&gt;&lt;wsp:rsid wsp:val=&quot;00D978A0&quot;/&gt;&lt;wsp:rsid wsp:val=&quot;00D97D4D&quot;/&gt;&lt;wsp:rsid wsp:val=&quot;00DA0AB3&quot;/&gt;&lt;wsp:rsid wsp:val=&quot;00DA18BD&quot;/&gt;&lt;wsp:rsid wsp:val=&quot;00DA4824&quot;/&gt;&lt;wsp:rsid wsp:val=&quot;00DA4A9C&quot;/&gt;&lt;wsp:rsid wsp:val=&quot;00DB156D&quot;/&gt;&lt;wsp:rsid wsp:val=&quot;00DB17FD&quot;/&gt;&lt;wsp:rsid wsp:val=&quot;00DB25C9&quot;/&gt;&lt;wsp:rsid wsp:val=&quot;00DB2887&quot;/&gt;&lt;wsp:rsid wsp:val=&quot;00DB4055&quot;/&gt;&lt;wsp:rsid wsp:val=&quot;00DB6042&quot;/&gt;&lt;wsp:rsid wsp:val=&quot;00DB71B9&quot;/&gt;&lt;wsp:rsid wsp:val=&quot;00DB7E00&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D7BF3&quot;/&gt;&lt;wsp:rsid wsp:val=&quot;00DE0182&quot;/&gt;&lt;wsp:rsid wsp:val=&quot;00DE0B19&quot;/&gt;&lt;wsp:rsid wsp:val=&quot;00DE144D&quot;/&gt;&lt;wsp:rsid wsp:val=&quot;00DE15ED&quot;/&gt;&lt;wsp:rsid wsp:val=&quot;00DE6C95&quot;/&gt;&lt;wsp:rsid wsp:val=&quot;00DF0111&quot;/&gt;&lt;wsp:rsid wsp:val=&quot;00DF5416&quot;/&gt;&lt;wsp:rsid wsp:val=&quot;00E00053&quot;/&gt;&lt;wsp:rsid wsp:val=&quot;00E00BB2&quot;/&gt;&lt;wsp:rsid wsp:val=&quot;00E02359&quot;/&gt;&lt;wsp:rsid wsp:val=&quot;00E03022&quot;/&gt;&lt;wsp:rsid wsp:val=&quot;00E11DB4&quot;/&gt;&lt;wsp:rsid wsp:val=&quot;00E11E5B&quot;/&gt;&lt;wsp:rsid wsp:val=&quot;00E11EE2&quot;/&gt;&lt;wsp:rsid wsp:val=&quot;00E147E2&quot;/&gt;&lt;wsp:rsid wsp:val=&quot;00E177DB&quot;/&gt;&lt;wsp:rsid wsp:val=&quot;00E20892&quot;/&gt;&lt;wsp:rsid wsp:val=&quot;00E20F2E&quot;/&gt;&lt;wsp:rsid wsp:val=&quot;00E24A3F&quot;/&gt;&lt;wsp:rsid wsp:val=&quot;00E2627F&quot;/&gt;&lt;wsp:rsid wsp:val=&quot;00E31370&quot;/&gt;&lt;wsp:rsid wsp:val=&quot;00E32BEE&quot;/&gt;&lt;wsp:rsid wsp:val=&quot;00E3361E&quot;/&gt;&lt;wsp:rsid wsp:val=&quot;00E34F25&quot;/&gt;&lt;wsp:rsid wsp:val=&quot;00E3655E&quot;/&gt;&lt;wsp:rsid wsp:val=&quot;00E36EAB&quot;/&gt;&lt;wsp:rsid wsp:val=&quot;00E3784A&quot;/&gt;&lt;wsp:rsid wsp:val=&quot;00E435D3&quot;/&gt;&lt;wsp:rsid wsp:val=&quot;00E44BBC&quot;/&gt;&lt;wsp:rsid wsp:val=&quot;00E46490&quot;/&gt;&lt;wsp:rsid wsp:val=&quot;00E524D0&quot;/&gt;&lt;wsp:rsid wsp:val=&quot;00E541ED&quot;/&gt;&lt;wsp:rsid wsp:val=&quot;00E54AFA&quot;/&gt;&lt;wsp:rsid wsp:val=&quot;00E54ED2&quot;/&gt;&lt;wsp:rsid wsp:val=&quot;00E62C3D&quot;/&gt;&lt;wsp:rsid wsp:val=&quot;00E62F62&quot;/&gt;&lt;wsp:rsid wsp:val=&quot;00E6364D&quot;/&gt;&lt;wsp:rsid wsp:val=&quot;00E65B5A&quot;/&gt;&lt;wsp:rsid wsp:val=&quot;00E70311&quot;/&gt;&lt;wsp:rsid wsp:val=&quot;00E7181B&quot;/&gt;&lt;wsp:rsid wsp:val=&quot;00E730D0&quot;/&gt;&lt;wsp:rsid wsp:val=&quot;00E74753&quot;/&gt;&lt;wsp:rsid wsp:val=&quot;00E7512C&quot;/&gt;&lt;wsp:rsid wsp:val=&quot;00E75E82&quot;/&gt;&lt;wsp:rsid wsp:val=&quot;00E7769E&quot;/&gt;&lt;wsp:rsid wsp:val=&quot;00E83CC5&quot;/&gt;&lt;wsp:rsid wsp:val=&quot;00E840A5&quot;/&gt;&lt;wsp:rsid wsp:val=&quot;00E85A53&quot;/&gt;&lt;wsp:rsid wsp:val=&quot;00E87AB9&quot;/&gt;&lt;wsp:rsid wsp:val=&quot;00E95A5C&quot;/&gt;&lt;wsp:rsid wsp:val=&quot;00E95F0A&quot;/&gt;&lt;wsp:rsid wsp:val=&quot;00E968DC&quot;/&gt;&lt;wsp:rsid wsp:val=&quot;00EA0D4F&quot;/&gt;&lt;wsp:rsid wsp:val=&quot;00EA21B3&quot;/&gt;&lt;wsp:rsid wsp:val=&quot;00EA235C&quot;/&gt;&lt;wsp:rsid wsp:val=&quot;00EA3085&quot;/&gt;&lt;wsp:rsid wsp:val=&quot;00EA78CB&quot;/&gt;&lt;wsp:rsid wsp:val=&quot;00EA7990&quot;/&gt;&lt;wsp:rsid wsp:val=&quot;00EB14BE&quot;/&gt;&lt;wsp:rsid wsp:val=&quot;00EB1A36&quot;/&gt;&lt;wsp:rsid wsp:val=&quot;00EB37A1&quot;/&gt;&lt;wsp:rsid wsp:val=&quot;00EB5163&quot;/&gt;&lt;wsp:rsid wsp:val=&quot;00EB53DA&quot;/&gt;&lt;wsp:rsid wsp:val=&quot;00EC2FB5&quot;/&gt;&lt;wsp:rsid wsp:val=&quot;00EC4752&quot;/&gt;&lt;wsp:rsid wsp:val=&quot;00EC5B61&quot;/&gt;&lt;wsp:rsid wsp:val=&quot;00EC7B40&quot;/&gt;&lt;wsp:rsid wsp:val=&quot;00ED034C&quot;/&gt;&lt;wsp:rsid wsp:val=&quot;00ED2E01&quot;/&gt;&lt;wsp:rsid wsp:val=&quot;00ED55AE&quot;/&gt;&lt;wsp:rsid wsp:val=&quot;00ED6F25&quot;/&gt;&lt;wsp:rsid wsp:val=&quot;00EE1DB6&quot;/&gt;&lt;wsp:rsid wsp:val=&quot;00EE7CE8&quot;/&gt;&lt;wsp:rsid wsp:val=&quot;00EF0353&quot;/&gt;&lt;wsp:rsid wsp:val=&quot;00EF1AAC&quot;/&gt;&lt;wsp:rsid wsp:val=&quot;00EF31D8&quot;/&gt;&lt;wsp:rsid wsp:val=&quot;00EF4F07&quot;/&gt;&lt;wsp:rsid wsp:val=&quot;00EF5EC3&quot;/&gt;&lt;wsp:rsid wsp:val=&quot;00EF6036&quot;/&gt;&lt;wsp:rsid wsp:val=&quot;00F000D6&quot;/&gt;&lt;wsp:rsid wsp:val=&quot;00F0023E&quot;/&gt;&lt;wsp:rsid wsp:val=&quot;00F07602&quot;/&gt;&lt;wsp:rsid wsp:val=&quot;00F07B8D&quot;/&gt;&lt;wsp:rsid wsp:val=&quot;00F1076C&quot;/&gt;&lt;wsp:rsid wsp:val=&quot;00F10F06&quot;/&gt;&lt;wsp:rsid wsp:val=&quot;00F1304F&quot;/&gt;&lt;wsp:rsid wsp:val=&quot;00F13A18&quot;/&gt;&lt;wsp:rsid wsp:val=&quot;00F1518F&quot;/&gt;&lt;wsp:rsid wsp:val=&quot;00F15389&quot;/&gt;&lt;wsp:rsid wsp:val=&quot;00F20665&quot;/&gt;&lt;wsp:rsid wsp:val=&quot;00F230BA&quot;/&gt;&lt;wsp:rsid wsp:val=&quot;00F23620&quot;/&gt;&lt;wsp:rsid wsp:val=&quot;00F25370&quot;/&gt;&lt;wsp:rsid wsp:val=&quot;00F25BE3&quot;/&gt;&lt;wsp:rsid wsp:val=&quot;00F261B5&quot;/&gt;&lt;wsp:rsid wsp:val=&quot;00F2674D&quot;/&gt;&lt;wsp:rsid wsp:val=&quot;00F26BD4&quot;/&gt;&lt;wsp:rsid wsp:val=&quot;00F275EF&quot;/&gt;&lt;wsp:rsid wsp:val=&quot;00F27DE6&quot;/&gt;&lt;wsp:rsid wsp:val=&quot;00F27EBE&quot;/&gt;&lt;wsp:rsid wsp:val=&quot;00F30FD9&quot;/&gt;&lt;wsp:rsid wsp:val=&quot;00F31689&quot;/&gt;&lt;wsp:rsid wsp:val=&quot;00F36C74&quot;/&gt;&lt;wsp:rsid wsp:val=&quot;00F44AAD&quot;/&gt;&lt;wsp:rsid wsp:val=&quot;00F44ADB&quot;/&gt;&lt;wsp:rsid wsp:val=&quot;00F45D8C&quot;/&gt;&lt;wsp:rsid wsp:val=&quot;00F5134E&quot;/&gt;&lt;wsp:rsid wsp:val=&quot;00F52B54&quot;/&gt;&lt;wsp:rsid wsp:val=&quot;00F609A6&quot;/&gt;&lt;wsp:rsid wsp:val=&quot;00F61405&quot;/&gt;&lt;wsp:rsid wsp:val=&quot;00F61573&quot;/&gt;&lt;wsp:rsid wsp:val=&quot;00F65A75&quot;/&gt;&lt;wsp:rsid wsp:val=&quot;00F65C14&quot;/&gt;&lt;wsp:rsid wsp:val=&quot;00F6790B&quot;/&gt;&lt;wsp:rsid wsp:val=&quot;00F703BE&quot;/&gt;&lt;wsp:rsid wsp:val=&quot;00F7153E&quot;/&gt;&lt;wsp:rsid wsp:val=&quot;00F71576&quot;/&gt;&lt;wsp:rsid wsp:val=&quot;00F724AE&quot;/&gt;&lt;wsp:rsid wsp:val=&quot;00F72BF7&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3855&quot;/&gt;&lt;wsp:rsid wsp:val=&quot;00F95794&quot;/&gt;&lt;wsp:rsid wsp:val=&quot;00F962C8&quot;/&gt;&lt;wsp:rsid wsp:val=&quot;00F9692E&quot;/&gt;&lt;wsp:rsid wsp:val=&quot;00FA1250&quot;/&gt;&lt;wsp:rsid wsp:val=&quot;00FA3B5F&quot;/&gt;&lt;wsp:rsid wsp:val=&quot;00FA4646&quot;/&gt;&lt;wsp:rsid wsp:val=&quot;00FA7C6E&quot;/&gt;&lt;wsp:rsid wsp:val=&quot;00FB02B8&quot;/&gt;&lt;wsp:rsid wsp:val=&quot;00FB0F0E&quot;/&gt;&lt;wsp:rsid wsp:val=&quot;00FB3721&quot;/&gt;&lt;wsp:rsid wsp:val=&quot;00FC0112&quot;/&gt;&lt;wsp:rsid wsp:val=&quot;00FC2435&quot;/&gt;&lt;wsp:rsid wsp:val=&quot;00FC2853&quot;/&gt;&lt;wsp:rsid wsp:val=&quot;00FC56EC&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711&quot;/&gt;&lt;wsp:rsid wsp:val=&quot;00FE0993&quot;/&gt;&lt;wsp:rsid wsp:val=&quot;00FE1FEE&quot;/&gt;&lt;wsp:rsid wsp:val=&quot;00FE4392&quot;/&gt;&lt;wsp:rsid wsp:val=&quot;00FE6A52&quot;/&gt;&lt;wsp:rsid wsp:val=&quot;00FF18D7&quot;/&gt;&lt;wsp:rsid wsp:val=&quot;00FF1A14&quot;/&gt;&lt;wsp:rsid wsp:val=&quot;00FF45F8&quot;/&gt;&lt;/wsp:rsids&gt;&lt;/w:docPr&gt;&lt;w:body&gt;&lt;wx:sect&gt;&lt;w:p wsp:rsidR=&quot;00A513A4&quot; wsp:rsidRDefault=&quot;00A513A4&quot; wsp:rsidP=&quot;00A513A4&quot;&gt;&lt;m:oMathPara&gt;&lt;m:oMath&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Œ¥&lt;/m:t&gt;&lt;/m:r&gt;&lt;/m:e&gt;&lt;m:sub&gt;&lt;m:r&gt;&lt;w:rPr&gt;&lt;w:rFonts w:ascii=&quot;Cambria Math&quot; w:fareast=&quot;Calibri&quot; w:h-ansi=&quot;Cambria Math&quot;/&gt;&lt;wx:font wx:val=&quot;Cambria Math&quot;/&gt;&lt;w:i/&gt;&lt;w:sz-cs w:val=&quot;20&quot;/&gt;&lt;/w:rPr&gt;&lt;m:t&gt;i&lt;/m:t&gt;&lt;/m:r&gt;&lt;/m:sub&gt;&lt;/m:sSub&gt;&lt;m:r&gt;&lt;w:rPr&gt;&lt;w:rFonts w:ascii=&quot;Cambria Math&quot; w:fareast=&quot;Calibri&quot; w:h-ansi=&quot;Cambria Math&quot;/&gt;&lt;wx:font wx:val=&quot;Cambria Math&quot;/&gt;&lt;w:i/&gt;&lt;w:sz-cs w:val=&quot;20&quot;/&gt;&lt;/w:rPr&gt;&lt;m:t&gt;=i√ó&lt;/m:t&gt;&lt;/m:r&gt;&lt;m:f&gt;&lt;m:fPr&gt;&lt;m:ctrlPr&gt;&lt;w:rPr&gt;&lt;w:rFonts w:ascii=&quot;Cambria Math&quot; w:fareast=&quot;Calibri&quot; w:h-ansi=&quot;Cambria Math&quot;/&gt;&lt;wx:font wx:val=&quot;Cambria Math&quot;/&gt;&lt;w:i/&gt;&lt;w:sz-cs w:val=&quot;20&quot;/&gt;&lt;/w:rPr&gt;&lt;/m:ctrlPr&gt;&lt;/m:fPr&gt;&lt;m:num&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A&lt;/m:t&gt;&lt;/m:r&gt;&lt;/m:e&gt;&lt;m:sub&gt;&lt;m:r&gt;&lt;w:rPr&gt;&lt;w:rFonts w:ascii=&quot;Cambria Math&quot; w:fareast=&quot;Calibri&quot; w:h-ansi=&quot;Cambria Math&quot;/&gt;&lt;wx:font wx:val=&quot;Cambria Math&quot;/&gt;&lt;w:i/&gt;&lt;w:sz-cs w:val=&quot;20&quot;/&gt;&lt;/w:rPr&gt;&lt;m:t&gt;D&lt;/m:t&gt;&lt;/m:r&gt;&lt;/m:sub&gt;&lt;/m:sSub&gt;&lt;/m:num&gt;&lt;m:den&gt;&lt;m:r&gt;&lt;w:rPr&gt;&lt;w:rFonts w:ascii=&quot;Cambria Math&quot; w:fareast=&quot;Calibri&quot; w:h-ansi=&quot;Cambria Math&quot;/&gt;&lt;wx:font wx:val=&quot;Cambria Math&quot;/&gt;&lt;w:i/&gt;&lt;w:sz-cs w:val=&quot;20&quot;/&gt;&lt;/w:rPr&gt;&lt;m:t&gt;M-2&lt;/m:t&gt;&lt;/m:r&gt;&lt;/m:den&gt;&lt;/m:f&gt;&lt;m:r&gt;&lt;w:rPr&gt;&lt;w:rFonts w:ascii=&quot;Cambria Math&quot; w:fareast=&quot;Calibri&quot; w:h-ansi=&quot;Cambria Math&quot;/&gt;&lt;wx:font wx:val=&quot;Cambria Math&quot;/&gt;&lt;w:i/&gt;&lt;w:sz-cs w:val=&quot;20&quot;/&gt;&lt;/w:rPr&gt;&lt;m:t&gt;,   i=0,1,‚Ä¶, M-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046E59">
              <w:rPr>
                <w:rFonts w:eastAsia="Calibri"/>
                <w:sz w:val="20"/>
                <w:szCs w:val="20"/>
              </w:rPr>
              <w:instrText xml:space="preserve"> </w:instrText>
            </w:r>
            <w:r w:rsidRPr="00046E59">
              <w:rPr>
                <w:rFonts w:eastAsia="Calibri"/>
                <w:sz w:val="20"/>
                <w:szCs w:val="20"/>
              </w:rPr>
              <w:fldChar w:fldCharType="separate"/>
            </w:r>
            <w:r w:rsidR="001604CD">
              <w:rPr>
                <w:noProof/>
                <w:position w:val="-10"/>
                <w:sz w:val="20"/>
                <w:szCs w:val="20"/>
              </w:rPr>
              <w:pict w14:anchorId="77060E46">
                <v:shape id="_x0000_i1049" type="#_x0000_t75" alt="" style="width:134.55pt;height:16.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115&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1B47&quot;/&gt;&lt;wsp:rsid wsp:val=&quot;000236AE&quot;/&gt;&lt;wsp:rsid wsp:val=&quot;00027418&quot;/&gt;&lt;wsp:rsid wsp:val=&quot;00030286&quot;/&gt;&lt;wsp:rsid wsp:val=&quot;00032D66&quot;/&gt;&lt;wsp:rsid wsp:val=&quot;00034896&quot;/&gt;&lt;wsp:rsid wsp:val=&quot;00035C3D&quot;/&gt;&lt;wsp:rsid wsp:val=&quot;00040835&quot;/&gt;&lt;wsp:rsid wsp:val=&quot;00041FB7&quot;/&gt;&lt;wsp:rsid wsp:val=&quot;000443F7&quot;/&gt;&lt;wsp:rsid wsp:val=&quot;00046960&quot;/&gt;&lt;wsp:rsid wsp:val=&quot;00046AFA&quot;/&gt;&lt;wsp:rsid wsp:val=&quot;0005011F&quot;/&gt;&lt;wsp:rsid wsp:val=&quot;000501E6&quot;/&gt;&lt;wsp:rsid wsp:val=&quot;00051C5C&quot;/&gt;&lt;wsp:rsid wsp:val=&quot;00052672&quot;/&gt;&lt;wsp:rsid wsp:val=&quot;000527DB&quot;/&gt;&lt;wsp:rsid wsp:val=&quot;00052ACE&quot;/&gt;&lt;wsp:rsid wsp:val=&quot;00053611&quot;/&gt;&lt;wsp:rsid wsp:val=&quot;00054572&quot;/&gt;&lt;wsp:rsid wsp:val=&quot;00054DD5&quot;/&gt;&lt;wsp:rsid wsp:val=&quot;00055A76&quot;/&gt;&lt;wsp:rsid wsp:val=&quot;00060542&quot;/&gt;&lt;wsp:rsid wsp:val=&quot;000605DA&quot;/&gt;&lt;wsp:rsid wsp:val=&quot;00060C6D&quot;/&gt;&lt;wsp:rsid wsp:val=&quot;00070E52&quot;/&gt;&lt;wsp:rsid wsp:val=&quot;00073C45&quot;/&gt;&lt;wsp:rsid wsp:val=&quot;00074192&quot;/&gt;&lt;wsp:rsid wsp:val=&quot;00074A3E&quot;/&gt;&lt;wsp:rsid wsp:val=&quot;00076C50&quot;/&gt;&lt;wsp:rsid wsp:val=&quot;00076F90&quot;/&gt;&lt;wsp:rsid wsp:val=&quot;0008036D&quot;/&gt;&lt;wsp:rsid wsp:val=&quot;000809D1&quot;/&gt;&lt;wsp:rsid wsp:val=&quot;000826EA&quot;/&gt;&lt;wsp:rsid wsp:val=&quot;000845D8&quot;/&gt;&lt;wsp:rsid wsp:val=&quot;000846FA&quot;/&gt;&lt;wsp:rsid wsp:val=&quot;00084952&quot;/&gt;&lt;wsp:rsid wsp:val=&quot;00085529&quot;/&gt;&lt;wsp:rsid wsp:val=&quot;00086BAD&quot;/&gt;&lt;wsp:rsid wsp:val=&quot;00087B7C&quot;/&gt;&lt;wsp:rsid wsp:val=&quot;000969AF&quot;/&gt;&lt;wsp:rsid wsp:val=&quot;000A0641&quot;/&gt;&lt;wsp:rsid wsp:val=&quot;000A57B3&quot;/&gt;&lt;wsp:rsid wsp:val=&quot;000A5EF6&quot;/&gt;&lt;wsp:rsid wsp:val=&quot;000B3CBE&quot;/&gt;&lt;wsp:rsid wsp:val=&quot;000B4BF9&quot;/&gt;&lt;wsp:rsid wsp:val=&quot;000B4CC6&quot;/&gt;&lt;wsp:rsid wsp:val=&quot;000B6706&quot;/&gt;&lt;wsp:rsid wsp:val=&quot;000C122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5AD2&quot;/&gt;&lt;wsp:rsid wsp:val=&quot;000D698F&quot;/&gt;&lt;wsp:rsid wsp:val=&quot;000E474A&quot;/&gt;&lt;wsp:rsid wsp:val=&quot;000E5BCB&quot;/&gt;&lt;wsp:rsid wsp:val=&quot;000E5BCD&quot;/&gt;&lt;wsp:rsid wsp:val=&quot;000E67A5&quot;/&gt;&lt;wsp:rsid wsp:val=&quot;0010080A&quot;/&gt;&lt;wsp:rsid wsp:val=&quot;001018D5&quot;/&gt;&lt;wsp:rsid wsp:val=&quot;001020AA&quot;/&gt;&lt;wsp:rsid wsp:val=&quot;0010230E&quot;/&gt;&lt;wsp:rsid wsp:val=&quot;00104F66&quot;/&gt;&lt;wsp:rsid wsp:val=&quot;00105C24&quot;/&gt;&lt;wsp:rsid wsp:val=&quot;00107146&quot;/&gt;&lt;wsp:rsid wsp:val=&quot;001109B7&quot;/&gt;&lt;wsp:rsid wsp:val=&quot;00110ECB&quot;/&gt;&lt;wsp:rsid wsp:val=&quot;00111908&quot;/&gt;&lt;wsp:rsid wsp:val=&quot;00114D36&quot;/&gt;&lt;wsp:rsid wsp:val=&quot;00114F16&quot;/&gt;&lt;wsp:rsid wsp:val=&quot;00115DA7&quot;/&gt;&lt;wsp:rsid wsp:val=&quot;00120884&quot;/&gt;&lt;wsp:rsid wsp:val=&quot;00130389&quot;/&gt;&lt;wsp:rsid wsp:val=&quot;0013180F&quot;/&gt;&lt;wsp:rsid wsp:val=&quot;00131CB0&quot;/&gt;&lt;wsp:rsid wsp:val=&quot;00132CBE&quot;/&gt;&lt;wsp:rsid wsp:val=&quot;001376F6&quot;/&gt;&lt;wsp:rsid wsp:val=&quot;00145E2B&quot;/&gt;&lt;wsp:rsid wsp:val=&quot;00146D61&quot;/&gt;&lt;wsp:rsid wsp:val=&quot;00150C17&quot;/&gt;&lt;wsp:rsid wsp:val=&quot;00156174&quot;/&gt;&lt;wsp:rsid wsp:val=&quot;0015708F&quot;/&gt;&lt;wsp:rsid wsp:val=&quot;0016208C&quot;/&gt;&lt;wsp:rsid wsp:val=&quot;001642CE&quot;/&gt;&lt;wsp:rsid wsp:val=&quot;001671FB&quot;/&gt;&lt;wsp:rsid wsp:val=&quot;00167B43&quot;/&gt;&lt;wsp:rsid wsp:val=&quot;00173EEB&quot;/&gt;&lt;wsp:rsid wsp:val=&quot;00176791&quot;/&gt;&lt;wsp:rsid wsp:val=&quot;001774D4&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1E6&quot;/&gt;&lt;wsp:rsid wsp:val=&quot;0019426E&quot;/&gt;&lt;wsp:rsid wsp:val=&quot;00197AA5&quot;/&gt;&lt;wsp:rsid wsp:val=&quot;001A235A&quot;/&gt;&lt;wsp:rsid wsp:val=&quot;001A3FB4&quot;/&gt;&lt;wsp:rsid wsp:val=&quot;001A5F13&quot;/&gt;&lt;wsp:rsid wsp:val=&quot;001B008D&quot;/&gt;&lt;wsp:rsid wsp:val=&quot;001B27D2&quot;/&gt;&lt;wsp:rsid wsp:val=&quot;001B3F4E&quot;/&gt;&lt;wsp:rsid wsp:val=&quot;001B580F&quot;/&gt;&lt;wsp:rsid wsp:val=&quot;001B7AD4&quot;/&gt;&lt;wsp:rsid wsp:val=&quot;001C0BAC&quot;/&gt;&lt;wsp:rsid wsp:val=&quot;001C0C5B&quot;/&gt;&lt;wsp:rsid wsp:val=&quot;001C12B4&quot;/&gt;&lt;wsp:rsid wsp:val=&quot;001C3FFD&quot;/&gt;&lt;wsp:rsid wsp:val=&quot;001C40D9&quot;/&gt;&lt;wsp:rsid wsp:val=&quot;001C5621&quot;/&gt;&lt;wsp:rsid wsp:val=&quot;001C74BE&quot;/&gt;&lt;wsp:rsid wsp:val=&quot;001C7C35&quot;/&gt;&lt;wsp:rsid wsp:val=&quot;001D04E7&quot;/&gt;&lt;wsp:rsid wsp:val=&quot;001D150F&quot;/&gt;&lt;wsp:rsid wsp:val=&quot;001D41B7&quot;/&gt;&lt;wsp:rsid wsp:val=&quot;001D52A5&quot;/&gt;&lt;wsp:rsid wsp:val=&quot;001D6F38&quot;/&gt;&lt;wsp:rsid wsp:val=&quot;001D7AE8&quot;/&gt;&lt;wsp:rsid wsp:val=&quot;001E41BC&quot;/&gt;&lt;wsp:rsid wsp:val=&quot;001E58B0&quot;/&gt;&lt;wsp:rsid wsp:val=&quot;001E71C1&quot;/&gt;&lt;wsp:rsid wsp:val=&quot;001E7873&quot;/&gt;&lt;wsp:rsid wsp:val=&quot;001F05DC&quot;/&gt;&lt;wsp:rsid wsp:val=&quot;001F0B04&quot;/&gt;&lt;wsp:rsid wsp:val=&quot;001F20E5&quot;/&gt;&lt;wsp:rsid wsp:val=&quot;001F2C8F&quot;/&gt;&lt;wsp:rsid wsp:val=&quot;001F3669&quot;/&gt;&lt;wsp:rsid wsp:val=&quot;001F37C1&quot;/&gt;&lt;wsp:rsid wsp:val=&quot;002004B2&quot;/&gt;&lt;wsp:rsid wsp:val=&quot;00202C71&quot;/&gt;&lt;wsp:rsid wsp:val=&quot;0020564C&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EB9&quot;/&gt;&lt;wsp:rsid wsp:val=&quot;002318A4&quot;/&gt;&lt;wsp:rsid wsp:val=&quot;002322EB&quot;/&gt;&lt;wsp:rsid wsp:val=&quot;002371F9&quot;/&gt;&lt;wsp:rsid wsp:val=&quot;00237671&quot;/&gt;&lt;wsp:rsid wsp:val=&quot;002403C8&quot;/&gt;&lt;wsp:rsid wsp:val=&quot;00240B6D&quot;/&gt;&lt;wsp:rsid wsp:val=&quot;00240DFE&quot;/&gt;&lt;wsp:rsid wsp:val=&quot;002418CB&quot;/&gt;&lt;wsp:rsid wsp:val=&quot;00243F4B&quot;/&gt;&lt;wsp:rsid wsp:val=&quot;002441C8&quot;/&gt;&lt;wsp:rsid wsp:val=&quot;002447FA&quot;/&gt;&lt;wsp:rsid wsp:val=&quot;00244B5A&quot;/&gt;&lt;wsp:rsid wsp:val=&quot;00246843&quot;/&gt;&lt;wsp:rsid wsp:val=&quot;00246C5D&quot;/&gt;&lt;wsp:rsid wsp:val=&quot;00247983&quot;/&gt;&lt;wsp:rsid wsp:val=&quot;0025116B&quot;/&gt;&lt;wsp:rsid wsp:val=&quot;00251A50&quot;/&gt;&lt;wsp:rsid wsp:val=&quot;002526D0&quot;/&gt;&lt;wsp:rsid wsp:val=&quot;0025466B&quot;/&gt;&lt;wsp:rsid wsp:val=&quot;00254FA9&quot;/&gt;&lt;wsp:rsid wsp:val=&quot;00255925&quot;/&gt;&lt;wsp:rsid wsp:val=&quot;00255966&quot;/&gt;&lt;wsp:rsid wsp:val=&quot;00256228&quot;/&gt;&lt;wsp:rsid wsp:val=&quot;0025787C&quot;/&gt;&lt;wsp:rsid wsp:val=&quot;00260F71&quot;/&gt;&lt;wsp:rsid wsp:val=&quot;00261C94&quot;/&gt;&lt;wsp:rsid wsp:val=&quot;002654D5&quot;/&gt;&lt;wsp:rsid wsp:val=&quot;00265760&quot;/&gt;&lt;wsp:rsid wsp:val=&quot;00267F5F&quot;/&gt;&lt;wsp:rsid wsp:val=&quot;00271586&quot;/&gt;&lt;wsp:rsid wsp:val=&quot;00271CD9&quot;/&gt;&lt;wsp:rsid wsp:val=&quot;00271E4F&quot;/&gt;&lt;wsp:rsid wsp:val=&quot;0027358D&quot;/&gt;&lt;wsp:rsid wsp:val=&quot;00274937&quot;/&gt;&lt;wsp:rsid wsp:val=&quot;00277FBD&quot;/&gt;&lt;wsp:rsid wsp:val=&quot;00282066&quot;/&gt;&lt;wsp:rsid wsp:val=&quot;0028251E&quot;/&gt;&lt;wsp:rsid wsp:val=&quot;00282E2C&quot;/&gt;&lt;wsp:rsid wsp:val=&quot;00285E3A&quot;/&gt;&lt;wsp:rsid wsp:val=&quot;00286532&quot;/&gt;&lt;wsp:rsid wsp:val=&quot;00293C36&quot;/&gt;&lt;wsp:rsid wsp:val=&quot;00293DB3&quot;/&gt;&lt;wsp:rsid wsp:val=&quot;0029433B&quot;/&gt;&lt;wsp:rsid wsp:val=&quot;00294EFB&quot;/&gt;&lt;wsp:rsid wsp:val=&quot;0029757E&quot;/&gt;&lt;wsp:rsid wsp:val=&quot;00297DD6&quot;/&gt;&lt;wsp:rsid wsp:val=&quot;002A1E7D&quot;/&gt;&lt;wsp:rsid wsp:val=&quot;002B08E6&quot;/&gt;&lt;wsp:rsid wsp:val=&quot;002B1FFA&quot;/&gt;&lt;wsp:rsid wsp:val=&quot;002B2B40&quot;/&gt;&lt;wsp:rsid wsp:val=&quot;002B32DD&quot;/&gt;&lt;wsp:rsid wsp:val=&quot;002B47E2&quot;/&gt;&lt;wsp:rsid wsp:val=&quot;002B4B78&quot;/&gt;&lt;wsp:rsid wsp:val=&quot;002B4D11&quot;/&gt;&lt;wsp:rsid wsp:val=&quot;002B544D&quot;/&gt;&lt;wsp:rsid wsp:val=&quot;002B6E04&quot;/&gt;&lt;wsp:rsid wsp:val=&quot;002B6E21&quot;/&gt;&lt;wsp:rsid wsp:val=&quot;002B7F6B&quot;/&gt;&lt;wsp:rsid wsp:val=&quot;002C1D1B&quot;/&gt;&lt;wsp:rsid wsp:val=&quot;002C2567&quot;/&gt;&lt;wsp:rsid wsp:val=&quot;002C37A1&quot;/&gt;&lt;wsp:rsid wsp:val=&quot;002C3BE0&quot;/&gt;&lt;wsp:rsid wsp:val=&quot;002C5DF1&quot;/&gt;&lt;wsp:rsid wsp:val=&quot;002C7702&quot;/&gt;&lt;wsp:rsid wsp:val=&quot;002D0410&quot;/&gt;&lt;wsp:rsid wsp:val=&quot;002D1A27&quot;/&gt;&lt;wsp:rsid wsp:val=&quot;002D4D40&quot;/&gt;&lt;wsp:rsid wsp:val=&quot;002D5218&quot;/&gt;&lt;wsp:rsid wsp:val=&quot;002D6E7D&quot;/&gt;&lt;wsp:rsid wsp:val=&quot;002E1DF6&quot;/&gt;&lt;wsp:rsid wsp:val=&quot;002E687D&quot;/&gt;&lt;wsp:rsid wsp:val=&quot;002E74B5&quot;/&gt;&lt;wsp:rsid wsp:val=&quot;002F0759&quot;/&gt;&lt;wsp:rsid wsp:val=&quot;002F2880&quot;/&gt;&lt;wsp:rsid wsp:val=&quot;002F4411&quot;/&gt;&lt;wsp:rsid wsp:val=&quot;002F5259&quot;/&gt;&lt;wsp:rsid wsp:val=&quot;002F57D7&quot;/&gt;&lt;wsp:rsid wsp:val=&quot;002F64B1&quot;/&gt;&lt;wsp:rsid wsp:val=&quot;002F7271&quot;/&gt;&lt;wsp:rsid wsp:val=&quot;00302398&quot;/&gt;&lt;wsp:rsid wsp:val=&quot;00304116&quot;/&gt;&lt;wsp:rsid wsp:val=&quot;0030546D&quot;/&gt;&lt;wsp:rsid wsp:val=&quot;0031112E&quot;/&gt;&lt;wsp:rsid wsp:val=&quot;00312317&quot;/&gt;&lt;wsp:rsid wsp:val=&quot;0031578B&quot;/&gt;&lt;wsp:rsid wsp:val=&quot;0032089E&quot;/&gt;&lt;wsp:rsid wsp:val=&quot;0032301D&quot;/&gt;&lt;wsp:rsid wsp:val=&quot;003230FF&quot;/&gt;&lt;wsp:rsid wsp:val=&quot;003236CA&quot;/&gt;&lt;wsp:rsid wsp:val=&quot;0032415B&quot;/&gt;&lt;wsp:rsid wsp:val=&quot;003269DE&quot;/&gt;&lt;wsp:rsid wsp:val=&quot;0033037F&quot;/&gt;&lt;wsp:rsid wsp:val=&quot;00331190&quot;/&gt;&lt;wsp:rsid wsp:val=&quot;00333E73&quot;/&gt;&lt;wsp:rsid wsp:val=&quot;00335B25&quot;/&gt;&lt;wsp:rsid wsp:val=&quot;00337048&quot;/&gt;&lt;wsp:rsid wsp:val=&quot;00343017&quot;/&gt;&lt;wsp:rsid wsp:val=&quot;00343A55&quot;/&gt;&lt;wsp:rsid wsp:val=&quot;00345EEA&quot;/&gt;&lt;wsp:rsid wsp:val=&quot;003521DB&quot;/&gt;&lt;wsp:rsid wsp:val=&quot;003544C1&quot;/&gt;&lt;wsp:rsid wsp:val=&quot;0035494C&quot;/&gt;&lt;wsp:rsid wsp:val=&quot;0035659F&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14C&quot;/&gt;&lt;wsp:rsid wsp:val=&quot;00367EA1&quot;/&gt;&lt;wsp:rsid wsp:val=&quot;00367F39&quot;/&gt;&lt;wsp:rsid wsp:val=&quot;00371B1E&quot;/&gt;&lt;wsp:rsid wsp:val=&quot;0037212B&quot;/&gt;&lt;wsp:rsid wsp:val=&quot;00373044&quot;/&gt;&lt;wsp:rsid wsp:val=&quot;003732A3&quot;/&gt;&lt;wsp:rsid wsp:val=&quot;003734D3&quot;/&gt;&lt;wsp:rsid wsp:val=&quot;00375726&quot;/&gt;&lt;wsp:rsid wsp:val=&quot;00376B7B&quot;/&gt;&lt;wsp:rsid wsp:val=&quot;00377C65&quot;/&gt;&lt;wsp:rsid wsp:val=&quot;003805D1&quot;/&gt;&lt;wsp:rsid wsp:val=&quot;00380864&quot;/&gt;&lt;wsp:rsid wsp:val=&quot;00380B9C&quot;/&gt;&lt;wsp:rsid wsp:val=&quot;00381DC5&quot;/&gt;&lt;wsp:rsid wsp:val=&quot;00382427&quot;/&gt;&lt;wsp:rsid wsp:val=&quot;00382901&quot;/&gt;&lt;wsp:rsid wsp:val=&quot;0038667F&quot;/&gt;&lt;wsp:rsid wsp:val=&quot;00387499&quot;/&gt;&lt;wsp:rsid wsp:val=&quot;00390B6E&quot;/&gt;&lt;wsp:rsid wsp:val=&quot;00391B3E&quot;/&gt;&lt;wsp:rsid wsp:val=&quot;00391D63&quot;/&gt;&lt;wsp:rsid wsp:val=&quot;00392A3A&quot;/&gt;&lt;wsp:rsid wsp:val=&quot;00394116&quot;/&gt;&lt;wsp:rsid wsp:val=&quot;00394AC8&quot;/&gt;&lt;wsp:rsid wsp:val=&quot;003957ED&quot;/&gt;&lt;wsp:rsid wsp:val=&quot;00397A6D&quot;/&gt;&lt;wsp:rsid wsp:val=&quot;003A135F&quot;/&gt;&lt;wsp:rsid wsp:val=&quot;003A4607&quot;/&gt;&lt;wsp:rsid wsp:val=&quot;003A7CEB&quot;/&gt;&lt;wsp:rsid wsp:val=&quot;003B0BF8&quot;/&gt;&lt;wsp:rsid wsp:val=&quot;003B30EF&quot;/&gt;&lt;wsp:rsid wsp:val=&quot;003B3DC0&quot;/&gt;&lt;wsp:rsid wsp:val=&quot;003B6548&quot;/&gt;&lt;wsp:rsid wsp:val=&quot;003B7BF9&quot;/&gt;&lt;wsp:rsid wsp:val=&quot;003C3033&quot;/&gt;&lt;wsp:rsid wsp:val=&quot;003C4584&quot;/&gt;&lt;wsp:rsid wsp:val=&quot;003C4EAC&quot;/&gt;&lt;wsp:rsid wsp:val=&quot;003C6728&quot;/&gt;&lt;wsp:rsid wsp:val=&quot;003D33A8&quot;/&gt;&lt;wsp:rsid wsp:val=&quot;003D7BDA&quot;/&gt;&lt;wsp:rsid wsp:val=&quot;003E0305&quot;/&gt;&lt;wsp:rsid wsp:val=&quot;003E04E9&quot;/&gt;&lt;wsp:rsid wsp:val=&quot;003E35DC&quot;/&gt;&lt;wsp:rsid wsp:val=&quot;003E66AC&quot;/&gt;&lt;wsp:rsid wsp:val=&quot;003E6A3A&quot;/&gt;&lt;wsp:rsid wsp:val=&quot;003E7642&quot;/&gt;&lt;wsp:rsid wsp:val=&quot;003F0BCC&quot;/&gt;&lt;wsp:rsid wsp:val=&quot;003F4797&quot;/&gt;&lt;wsp:rsid wsp:val=&quot;003F47B5&quot;/&gt;&lt;wsp:rsid wsp:val=&quot;004003E8&quot;/&gt;&lt;wsp:rsid wsp:val=&quot;0040222B&quot;/&gt;&lt;wsp:rsid wsp:val=&quot;004022CC&quot;/&gt;&lt;wsp:rsid wsp:val=&quot;00403018&quot;/&gt;&lt;wsp:rsid wsp:val=&quot;004035F6&quot;/&gt;&lt;wsp:rsid wsp:val=&quot;004109C3&quot;/&gt;&lt;wsp:rsid wsp:val=&quot;00413C55&quot;/&gt;&lt;wsp:rsid wsp:val=&quot;00414181&quot;/&gt;&lt;wsp:rsid wsp:val=&quot;0041782C&quot;/&gt;&lt;wsp:rsid wsp:val=&quot;004206FA&quot;/&gt;&lt;wsp:rsid wsp:val=&quot;004213CE&quot;/&gt;&lt;wsp:rsid wsp:val=&quot;004223F1&quot;/&gt;&lt;wsp:rsid wsp:val=&quot;00424AFD&quot;/&gt;&lt;wsp:rsid wsp:val=&quot;00424C9C&quot;/&gt;&lt;wsp:rsid wsp:val=&quot;00430171&quot;/&gt;&lt;wsp:rsid wsp:val=&quot;00431123&quot;/&gt;&lt;wsp:rsid wsp:val=&quot;00431E83&quot;/&gt;&lt;wsp:rsid wsp:val=&quot;00432F62&quot;/&gt;&lt;wsp:rsid wsp:val=&quot;0043707E&quot;/&gt;&lt;wsp:rsid wsp:val=&quot;00437B5E&quot;/&gt;&lt;wsp:rsid wsp:val=&quot;0044004B&quot;/&gt;&lt;wsp:rsid wsp:val=&quot;0044773B&quot;/&gt;&lt;wsp:rsid wsp:val=&quot;0045278A&quot;/&gt;&lt;wsp:rsid wsp:val=&quot;0045381F&quot;/&gt;&lt;wsp:rsid wsp:val=&quot;00455581&quot;/&gt;&lt;wsp:rsid wsp:val=&quot;00456C62&quot;/&gt;&lt;wsp:rsid wsp:val=&quot;004604FD&quot;/&gt;&lt;wsp:rsid wsp:val=&quot;00460D00&quot;/&gt;&lt;wsp:rsid wsp:val=&quot;00460DBF&quot;/&gt;&lt;wsp:rsid wsp:val=&quot;00462878&quot;/&gt;&lt;wsp:rsid wsp:val=&quot;00462BD0&quot;/&gt;&lt;wsp:rsid wsp:val=&quot;00471F19&quot;/&gt;&lt;wsp:rsid wsp:val=&quot;00474298&quot;/&gt;&lt;wsp:rsid wsp:val=&quot;0048214B&quot;/&gt;&lt;wsp:rsid wsp:val=&quot;004826E7&quot;/&gt;&lt;wsp:rsid wsp:val=&quot;00485CEE&quot;/&gt;&lt;wsp:rsid wsp:val=&quot;0049013E&quot;/&gt;&lt;wsp:rsid wsp:val=&quot;004902E0&quot;/&gt;&lt;wsp:rsid wsp:val=&quot;00490947&quot;/&gt;&lt;wsp:rsid wsp:val=&quot;00490B8F&quot;/&gt;&lt;wsp:rsid wsp:val=&quot;004910AC&quot;/&gt;&lt;wsp:rsid wsp:val=&quot;00492B8D&quot;/&gt;&lt;wsp:rsid wsp:val=&quot;004945F3&quot;/&gt;&lt;wsp:rsid wsp:val=&quot;004952EA&quot;/&gt;&lt;wsp:rsid wsp:val=&quot;004A1B0B&quot;/&gt;&lt;wsp:rsid wsp:val=&quot;004A2F9D&quot;/&gt;&lt;wsp:rsid wsp:val=&quot;004A5270&quot;/&gt;&lt;wsp:rsid wsp:val=&quot;004B0FC0&quot;/&gt;&lt;wsp:rsid wsp:val=&quot;004B1BEE&quot;/&gt;&lt;wsp:rsid wsp:val=&quot;004B4030&quot;/&gt;&lt;wsp:rsid wsp:val=&quot;004C20CB&quot;/&gt;&lt;wsp:rsid wsp:val=&quot;004C2920&quot;/&gt;&lt;wsp:rsid wsp:val=&quot;004C3DA1&quot;/&gt;&lt;wsp:rsid wsp:val=&quot;004C431C&quot;/&gt;&lt;wsp:rsid wsp:val=&quot;004C5181&quot;/&gt;&lt;wsp:rsid wsp:val=&quot;004C66FD&quot;/&gt;&lt;wsp:rsid wsp:val=&quot;004C6C1E&quot;/&gt;&lt;wsp:rsid wsp:val=&quot;004C7A79&quot;/&gt;&lt;wsp:rsid wsp:val=&quot;004D02E9&quot;/&gt;&lt;wsp:rsid wsp:val=&quot;004D31D3&quot;/&gt;&lt;wsp:rsid wsp:val=&quot;004D535A&quot;/&gt;&lt;wsp:rsid wsp:val=&quot;004E14BC&quot;/&gt;&lt;wsp:rsid wsp:val=&quot;004E16CD&quot;/&gt;&lt;wsp:rsid wsp:val=&quot;004E1DF7&quot;/&gt;&lt;wsp:rsid wsp:val=&quot;004E394E&quot;/&gt;&lt;wsp:rsid wsp:val=&quot;004E40C3&quot;/&gt;&lt;wsp:rsid wsp:val=&quot;004E435E&quot;/&gt;&lt;wsp:rsid wsp:val=&quot;004E4F65&quot;/&gt;&lt;wsp:rsid wsp:val=&quot;004E66B0&quot;/&gt;&lt;wsp:rsid wsp:val=&quot;004E6839&quot;/&gt;&lt;wsp:rsid wsp:val=&quot;004F344E&quot;/&gt;&lt;wsp:rsid wsp:val=&quot;00501F57&quot;/&gt;&lt;wsp:rsid wsp:val=&quot;00502853&quot;/&gt;&lt;wsp:rsid wsp:val=&quot;00503EAC&quot;/&gt;&lt;wsp:rsid wsp:val=&quot;00503FE4&quot;/&gt;&lt;wsp:rsid wsp:val=&quot;005079BA&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2533B&quot;/&gt;&lt;wsp:rsid wsp:val=&quot;00525F56&quot;/&gt;&lt;wsp:rsid wsp:val=&quot;00532DE9&quot;/&gt;&lt;wsp:rsid wsp:val=&quot;00536790&quot;/&gt;&lt;wsp:rsid wsp:val=&quot;005407B6&quot;/&gt;&lt;wsp:rsid wsp:val=&quot;00542E67&quot;/&gt;&lt;wsp:rsid wsp:val=&quot;00543EA0&quot;/&gt;&lt;wsp:rsid wsp:val=&quot;00545925&quot;/&gt;&lt;wsp:rsid wsp:val=&quot;005459BA&quot;/&gt;&lt;wsp:rsid wsp:val=&quot;00546BEF&quot;/&gt;&lt;wsp:rsid wsp:val=&quot;00547AEB&quot;/&gt;&lt;wsp:rsid wsp:val=&quot;005519E2&quot;/&gt;&lt;wsp:rsid wsp:val=&quot;00553E3A&quot;/&gt;&lt;wsp:rsid wsp:val=&quot;00554166&quot;/&gt;&lt;wsp:rsid wsp:val=&quot;0055479E&quot;/&gt;&lt;wsp:rsid wsp:val=&quot;00554E95&quot;/&gt;&lt;wsp:rsid wsp:val=&quot;005551A3&quot;/&gt;&lt;wsp:rsid wsp:val=&quot;00556A4D&quot;/&gt;&lt;wsp:rsid wsp:val=&quot;00557892&quot;/&gt;&lt;wsp:rsid wsp:val=&quot;005601EB&quot;/&gt;&lt;wsp:rsid wsp:val=&quot;005634EC&quot;/&gt;&lt;wsp:rsid wsp:val=&quot;0056693D&quot;/&gt;&lt;wsp:rsid wsp:val=&quot;00570536&quot;/&gt;&lt;wsp:rsid wsp:val=&quot;0057060B&quot;/&gt;&lt;wsp:rsid wsp:val=&quot;00571A20&quot;/&gt;&lt;wsp:rsid wsp:val=&quot;00571B80&quot;/&gt;&lt;wsp:rsid wsp:val=&quot;00571C3B&quot;/&gt;&lt;wsp:rsid wsp:val=&quot;0057247A&quot;/&gt;&lt;wsp:rsid wsp:val=&quot;0057313F&quot;/&gt;&lt;wsp:rsid wsp:val=&quot;0057342F&quot;/&gt;&lt;wsp:rsid wsp:val=&quot;005765F4&quot;/&gt;&lt;wsp:rsid wsp:val=&quot;0057754D&quot;/&gt;&lt;wsp:rsid wsp:val=&quot;00582CFF&quot;/&gt;&lt;wsp:rsid wsp:val=&quot;00585903&quot;/&gt;&lt;wsp:rsid wsp:val=&quot;00585CC3&quot;/&gt;&lt;wsp:rsid wsp:val=&quot;00587189&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A38DF&quot;/&gt;&lt;wsp:rsid wsp:val=&quot;005A4F40&quot;/&gt;&lt;wsp:rsid wsp:val=&quot;005A612B&quot;/&gt;&lt;wsp:rsid wsp:val=&quot;005B18C2&quot;/&gt;&lt;wsp:rsid wsp:val=&quot;005B25BC&quot;/&gt;&lt;wsp:rsid wsp:val=&quot;005B2683&quot;/&gt;&lt;wsp:rsid wsp:val=&quot;005B5D91&quot;/&gt;&lt;wsp:rsid wsp:val=&quot;005B6D21&quot;/&gt;&lt;wsp:rsid wsp:val=&quot;005C3943&quot;/&gt;&lt;wsp:rsid wsp:val=&quot;005C595C&quot;/&gt;&lt;wsp:rsid wsp:val=&quot;005D4467&quot;/&gt;&lt;wsp:rsid wsp:val=&quot;005E1E2F&quot;/&gt;&lt;wsp:rsid wsp:val=&quot;005E1E3F&quot;/&gt;&lt;wsp:rsid wsp:val=&quot;005E4C37&quot;/&gt;&lt;wsp:rsid wsp:val=&quot;005E7FB2&quot;/&gt;&lt;wsp:rsid wsp:val=&quot;005F1309&quot;/&gt;&lt;wsp:rsid wsp:val=&quot;005F222D&quot;/&gt;&lt;wsp:rsid wsp:val=&quot;00600CA7&quot;/&gt;&lt;wsp:rsid wsp:val=&quot;0060301B&quot;/&gt;&lt;wsp:rsid wsp:val=&quot;0060331A&quot;/&gt;&lt;wsp:rsid wsp:val=&quot;00603782&quot;/&gt;&lt;wsp:rsid wsp:val=&quot;00603E0B&quot;/&gt;&lt;wsp:rsid wsp:val=&quot;006053D9&quot;/&gt;&lt;wsp:rsid wsp:val=&quot;00606731&quot;/&gt;&lt;wsp:rsid wsp:val=&quot;006103E1&quot;/&gt;&lt;wsp:rsid wsp:val=&quot;00610A1A&quot;/&gt;&lt;wsp:rsid wsp:val=&quot;006110CE&quot;/&gt;&lt;wsp:rsid wsp:val=&quot;00613ABD&quot;/&gt;&lt;wsp:rsid wsp:val=&quot;00613BD2&quot;/&gt;&lt;wsp:rsid wsp:val=&quot;006147B1&quot;/&gt;&lt;wsp:rsid wsp:val=&quot;0061561D&quot;/&gt;&lt;wsp:rsid wsp:val=&quot;00616215&quot;/&gt;&lt;wsp:rsid wsp:val=&quot;00623D44&quot;/&gt;&lt;wsp:rsid wsp:val=&quot;0062423E&quot;/&gt;&lt;wsp:rsid wsp:val=&quot;0062486E&quot;/&gt;&lt;wsp:rsid wsp:val=&quot;00625B28&quot;/&gt;&lt;wsp:rsid wsp:val=&quot;006270F8&quot;/&gt;&lt;wsp:rsid wsp:val=&quot;00633C61&quot;/&gt;&lt;wsp:rsid wsp:val=&quot;006356F8&quot;/&gt;&lt;wsp:rsid wsp:val=&quot;00636884&quot;/&gt;&lt;wsp:rsid wsp:val=&quot;00636CCF&quot;/&gt;&lt;wsp:rsid wsp:val=&quot;00640051&quot;/&gt;&lt;wsp:rsid wsp:val=&quot;0064217C&quot;/&gt;&lt;wsp:rsid wsp:val=&quot;00642348&quot;/&gt;&lt;wsp:rsid wsp:val=&quot;006429EB&quot;/&gt;&lt;wsp:rsid wsp:val=&quot;00644560&quot;/&gt;&lt;wsp:rsid wsp:val=&quot;00645247&quot;/&gt;&lt;wsp:rsid wsp:val=&quot;00645CFD&quot;/&gt;&lt;wsp:rsid wsp:val=&quot;00645E6A&quot;/&gt;&lt;wsp:rsid wsp:val=&quot;006509B2&quot;/&gt;&lt;wsp:rsid wsp:val=&quot;0065303B&quot;/&gt;&lt;wsp:rsid wsp:val=&quot;00655E80&quot;/&gt;&lt;wsp:rsid wsp:val=&quot;00656F82&quot;/&gt;&lt;wsp:rsid wsp:val=&quot;00665AF2&quot;/&gt;&lt;wsp:rsid wsp:val=&quot;00666238&quot;/&gt;&lt;wsp:rsid wsp:val=&quot;00672AE0&quot;/&gt;&lt;wsp:rsid wsp:val=&quot;00674C16&quot;/&gt;&lt;wsp:rsid wsp:val=&quot;0067658D&quot;/&gt;&lt;wsp:rsid wsp:val=&quot;00683E76&quot;/&gt;&lt;wsp:rsid wsp:val=&quot;00683F5D&quot;/&gt;&lt;wsp:rsid wsp:val=&quot;0068773D&quot;/&gt;&lt;wsp:rsid wsp:val=&quot;00690502&quot;/&gt;&lt;wsp:rsid wsp:val=&quot;00691D5A&quot;/&gt;&lt;wsp:rsid wsp:val=&quot;00691E9D&quot;/&gt;&lt;wsp:rsid wsp:val=&quot;00692763&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1302&quot;/&gt;&lt;wsp:rsid wsp:val=&quot;006B2A42&quot;/&gt;&lt;wsp:rsid wsp:val=&quot;006B2FA0&quot;/&gt;&lt;wsp:rsid wsp:val=&quot;006B3BB5&quot;/&gt;&lt;wsp:rsid wsp:val=&quot;006B42C5&quot;/&gt;&lt;wsp:rsid wsp:val=&quot;006B560D&quot;/&gt;&lt;wsp:rsid wsp:val=&quot;006B7E79&quot;/&gt;&lt;wsp:rsid wsp:val=&quot;006C3F49&quot;/&gt;&lt;wsp:rsid wsp:val=&quot;006C50EE&quot;/&gt;&lt;wsp:rsid wsp:val=&quot;006C7A4B&quot;/&gt;&lt;wsp:rsid wsp:val=&quot;006D7A0E&quot;/&gt;&lt;wsp:rsid wsp:val=&quot;006E1FF3&quot;/&gt;&lt;wsp:rsid wsp:val=&quot;006E29B9&quot;/&gt;&lt;wsp:rsid wsp:val=&quot;006E5673&quot;/&gt;&lt;wsp:rsid wsp:val=&quot;006E66DD&quot;/&gt;&lt;wsp:rsid wsp:val=&quot;006F1592&quot;/&gt;&lt;wsp:rsid wsp:val=&quot;006F4666&quot;/&gt;&lt;wsp:rsid wsp:val=&quot;006F59BA&quot;/&gt;&lt;wsp:rsid wsp:val=&quot;007003FC&quot;/&gt;&lt;wsp:rsid wsp:val=&quot;007011E2&quot;/&gt;&lt;wsp:rsid wsp:val=&quot;007040C1&quot;/&gt;&lt;wsp:rsid wsp:val=&quot;00704829&quot;/&gt;&lt;wsp:rsid wsp:val=&quot;00704D87&quot;/&gt;&lt;wsp:rsid wsp:val=&quot;00705161&quot;/&gt;&lt;wsp:rsid wsp:val=&quot;00706A1F&quot;/&gt;&lt;wsp:rsid wsp:val=&quot;007203C8&quot;/&gt;&lt;wsp:rsid wsp:val=&quot;00720496&quot;/&gt;&lt;wsp:rsid wsp:val=&quot;00721545&quot;/&gt;&lt;wsp:rsid wsp:val=&quot;0072164E&quot;/&gt;&lt;wsp:rsid wsp:val=&quot;00721704&quot;/&gt;&lt;wsp:rsid wsp:val=&quot;0072399E&quot;/&gt;&lt;wsp:rsid wsp:val=&quot;00726297&quot;/&gt;&lt;wsp:rsid wsp:val=&quot;007308EC&quot;/&gt;&lt;wsp:rsid wsp:val=&quot;00730CDF&quot;/&gt;&lt;wsp:rsid wsp:val=&quot;00732E1C&quot;/&gt;&lt;wsp:rsid wsp:val=&quot;007333B3&quot;/&gt;&lt;wsp:rsid wsp:val=&quot;00733CA4&quot;/&gt;&lt;wsp:rsid wsp:val=&quot;00734CBF&quot;/&gt;&lt;wsp:rsid wsp:val=&quot;0073548C&quot;/&gt;&lt;wsp:rsid wsp:val=&quot;00735851&quot;/&gt;&lt;wsp:rsid wsp:val=&quot;007362CB&quot;/&gt;&lt;wsp:rsid wsp:val=&quot;007366AA&quot;/&gt;&lt;wsp:rsid wsp:val=&quot;00736E4F&quot;/&gt;&lt;wsp:rsid wsp:val=&quot;00737671&quot;/&gt;&lt;wsp:rsid wsp:val=&quot;0074210B&quot;/&gt;&lt;wsp:rsid wsp:val=&quot;00742E75&quot;/&gt;&lt;wsp:rsid wsp:val=&quot;007430EF&quot;/&gt;&lt;wsp:rsid wsp:val=&quot;007436B8&quot;/&gt;&lt;wsp:rsid wsp:val=&quot;00746405&quot;/&gt;&lt;wsp:rsid wsp:val=&quot;00750E49&quot;/&gt;&lt;wsp:rsid wsp:val=&quot;007560EA&quot;/&gt;&lt;wsp:rsid wsp:val=&quot;00756874&quot;/&gt;&lt;wsp:rsid wsp:val=&quot;00757025&quot;/&gt;&lt;wsp:rsid wsp:val=&quot;0075736E&quot;/&gt;&lt;wsp:rsid wsp:val=&quot;00760E00&quot;/&gt;&lt;wsp:rsid wsp:val=&quot;00761570&quot;/&gt;&lt;wsp:rsid wsp:val=&quot;00763C91&quot;/&gt;&lt;wsp:rsid wsp:val=&quot;00764B12&quot;/&gt;&lt;wsp:rsid wsp:val=&quot;0077218C&quot;/&gt;&lt;wsp:rsid wsp:val=&quot;0077383B&quot;/&gt;&lt;wsp:rsid wsp:val=&quot;007757C9&quot;/&gt;&lt;wsp:rsid wsp:val=&quot;0077650B&quot;/&gt;&lt;wsp:rsid wsp:val=&quot;007771B0&quot;/&gt;&lt;wsp:rsid wsp:val=&quot;00777298&quot;/&gt;&lt;wsp:rsid wsp:val=&quot;0078005E&quot;/&gt;&lt;wsp:rsid wsp:val=&quot;00780875&quot;/&gt;&lt;wsp:rsid wsp:val=&quot;00781E62&quot;/&gt;&lt;wsp:rsid wsp:val=&quot;00781E89&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54D2&quot;/&gt;&lt;wsp:rsid wsp:val=&quot;007A210A&quot;/&gt;&lt;wsp:rsid wsp:val=&quot;007A24A4&quot;/&gt;&lt;wsp:rsid wsp:val=&quot;007A28A6&quot;/&gt;&lt;wsp:rsid wsp:val=&quot;007A5238&quot;/&gt;&lt;wsp:rsid wsp:val=&quot;007A6225&quot;/&gt;&lt;wsp:rsid wsp:val=&quot;007A6CF0&quot;/&gt;&lt;wsp:rsid wsp:val=&quot;007B10D4&quot;/&gt;&lt;wsp:rsid wsp:val=&quot;007B25A3&quot;/&gt;&lt;wsp:rsid wsp:val=&quot;007B2978&quot;/&gt;&lt;wsp:rsid wsp:val=&quot;007B36DB&quot;/&gt;&lt;wsp:rsid wsp:val=&quot;007B7AAC&quot;/&gt;&lt;wsp:rsid wsp:val=&quot;007B7F47&quot;/&gt;&lt;wsp:rsid wsp:val=&quot;007C2703&quot;/&gt;&lt;wsp:rsid wsp:val=&quot;007C3C20&quot;/&gt;&lt;wsp:rsid wsp:val=&quot;007C6301&quot;/&gt;&lt;wsp:rsid wsp:val=&quot;007D016A&quot;/&gt;&lt;wsp:rsid wsp:val=&quot;007D29E0&quot;/&gt;&lt;wsp:rsid wsp:val=&quot;007D3E97&quot;/&gt;&lt;wsp:rsid wsp:val=&quot;007D6E7F&quot;/&gt;&lt;wsp:rsid wsp:val=&quot;007E116C&quot;/&gt;&lt;wsp:rsid wsp:val=&quot;007E3014&quot;/&gt;&lt;wsp:rsid wsp:val=&quot;007E5906&quot;/&gt;&lt;wsp:rsid wsp:val=&quot;007E5EE9&quot;/&gt;&lt;wsp:rsid wsp:val=&quot;007E7061&quot;/&gt;&lt;wsp:rsid wsp:val=&quot;007E7FCB&quot;/&gt;&lt;wsp:rsid wsp:val=&quot;007F21CD&quot;/&gt;&lt;wsp:rsid wsp:val=&quot;007F2445&quot;/&gt;&lt;wsp:rsid wsp:val=&quot;007F481C&quot;/&gt;&lt;wsp:rsid wsp:val=&quot;007F7593&quot;/&gt;&lt;wsp:rsid wsp:val=&quot;007F7DC7&quot;/&gt;&lt;wsp:rsid wsp:val=&quot;008009D3&quot;/&gt;&lt;wsp:rsid wsp:val=&quot;008017A9&quot;/&gt;&lt;wsp:rsid wsp:val=&quot;0080283D&quot;/&gt;&lt;wsp:rsid wsp:val=&quot;00804F68&quot;/&gt;&lt;wsp:rsid wsp:val=&quot;00807555&quot;/&gt;&lt;wsp:rsid wsp:val=&quot;00811BB5&quot;/&gt;&lt;wsp:rsid wsp:val=&quot;008120B3&quot;/&gt;&lt;wsp:rsid wsp:val=&quot;00813F2B&quot;/&gt;&lt;wsp:rsid wsp:val=&quot;00821F2C&quot;/&gt;&lt;wsp:rsid wsp:val=&quot;00826C23&quot;/&gt;&lt;wsp:rsid wsp:val=&quot;00827B33&quot;/&gt;&lt;wsp:rsid wsp:val=&quot;00832C0D&quot;/&gt;&lt;wsp:rsid wsp:val=&quot;00832EF8&quot;/&gt;&lt;wsp:rsid wsp:val=&quot;008333D0&quot;/&gt;&lt;wsp:rsid wsp:val=&quot;00847786&quot;/&gt;&lt;wsp:rsid wsp:val=&quot;00853901&quot;/&gt;&lt;wsp:rsid wsp:val=&quot;00853E28&quot;/&gt;&lt;wsp:rsid wsp:val=&quot;008543CB&quot;/&gt;&lt;wsp:rsid wsp:val=&quot;00854556&quot;/&gt;&lt;wsp:rsid wsp:val=&quot;00855E7E&quot;/&gt;&lt;wsp:rsid wsp:val=&quot;0085677D&quot;/&gt;&lt;wsp:rsid wsp:val=&quot;00864E0E&quot;/&gt;&lt;wsp:rsid wsp:val=&quot;008677F8&quot;/&gt;&lt;wsp:rsid wsp:val=&quot;00867EC2&quot;/&gt;&lt;wsp:rsid wsp:val=&quot;00870E43&quot;/&gt;&lt;wsp:rsid wsp:val=&quot;0087282C&quot;/&gt;&lt;wsp:rsid wsp:val=&quot;008736D3&quot;/&gt;&lt;wsp:rsid wsp:val=&quot;00874888&quot;/&gt;&lt;wsp:rsid wsp:val=&quot;0087629E&quot;/&gt;&lt;wsp:rsid wsp:val=&quot;00876A87&quot;/&gt;&lt;wsp:rsid wsp:val=&quot;00876F3C&quot;/&gt;&lt;wsp:rsid wsp:val=&quot;00877EDD&quot;/&gt;&lt;wsp:rsid wsp:val=&quot;00880EFC&quot;/&gt;&lt;wsp:rsid wsp:val=&quot;00882022&quot;/&gt;&lt;wsp:rsid wsp:val=&quot;008844F1&quot;/&gt;&lt;wsp:rsid wsp:val=&quot;00884ADD&quot;/&gt;&lt;wsp:rsid wsp:val=&quot;0088611D&quot;/&gt;&lt;wsp:rsid wsp:val=&quot;00886256&quot;/&gt;&lt;wsp:rsid wsp:val=&quot;00896910&quot;/&gt;&lt;wsp:rsid wsp:val=&quot;00896BCB&quot;/&gt;&lt;wsp:rsid wsp:val=&quot;0089715E&quot;/&gt;&lt;wsp:rsid wsp:val=&quot;008A34F1&quot;/&gt;&lt;wsp:rsid wsp:val=&quot;008A4FFD&quot;/&gt;&lt;wsp:rsid wsp:val=&quot;008A734B&quot;/&gt;&lt;wsp:rsid wsp:val=&quot;008B2AF6&quot;/&gt;&lt;wsp:rsid wsp:val=&quot;008B3561&quot;/&gt;&lt;wsp:rsid wsp:val=&quot;008B4981&quot;/&gt;&lt;wsp:rsid wsp:val=&quot;008C027E&quot;/&gt;&lt;wsp:rsid wsp:val=&quot;008C2FCB&quot;/&gt;&lt;wsp:rsid wsp:val=&quot;008C4AD4&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D5885&quot;/&gt;&lt;wsp:rsid wsp:val=&quot;008D77D8&quot;/&gt;&lt;wsp:rsid wsp:val=&quot;008E2992&quot;/&gt;&lt;wsp:rsid wsp:val=&quot;008E3830&quot;/&gt;&lt;wsp:rsid wsp:val=&quot;008F04BE&quot;/&gt;&lt;wsp:rsid wsp:val=&quot;008F621B&quot;/&gt;&lt;wsp:rsid wsp:val=&quot;008F69F5&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4C25&quot;/&gt;&lt;wsp:rsid wsp:val=&quot;0091655D&quot;/&gt;&lt;wsp:rsid wsp:val=&quot;009170A8&quot;/&gt;&lt;wsp:rsid wsp:val=&quot;009171B2&quot;/&gt;&lt;wsp:rsid wsp:val=&quot;0092050C&quot;/&gt;&lt;wsp:rsid wsp:val=&quot;0092288C&quot;/&gt;&lt;wsp:rsid wsp:val=&quot;00924E2C&quot;/&gt;&lt;wsp:rsid wsp:val=&quot;009278FF&quot;/&gt;&lt;wsp:rsid wsp:val=&quot;00927F71&quot;/&gt;&lt;wsp:rsid wsp:val=&quot;00930024&quot;/&gt;&lt;wsp:rsid wsp:val=&quot;00931DD4&quot;/&gt;&lt;wsp:rsid wsp:val=&quot;0093445B&quot;/&gt;&lt;wsp:rsid wsp:val=&quot;009347F2&quot;/&gt;&lt;wsp:rsid wsp:val=&quot;00935E13&quot;/&gt;&lt;wsp:rsid wsp:val=&quot;00937551&quot;/&gt;&lt;wsp:rsid wsp:val=&quot;00937AE7&quot;/&gt;&lt;wsp:rsid wsp:val=&quot;00937E20&quot;/&gt;&lt;wsp:rsid wsp:val=&quot;009401DF&quot;/&gt;&lt;wsp:rsid wsp:val=&quot;00940297&quot;/&gt;&lt;wsp:rsid wsp:val=&quot;00942719&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51A&quot;/&gt;&lt;wsp:rsid wsp:val=&quot;00960785&quot;/&gt;&lt;wsp:rsid wsp:val=&quot;009608E3&quot;/&gt;&lt;wsp:rsid wsp:val=&quot;00961DB4&quot;/&gt;&lt;wsp:rsid wsp:val=&quot;00963095&quot;/&gt;&lt;wsp:rsid wsp:val=&quot;009653AA&quot;/&gt;&lt;wsp:rsid wsp:val=&quot;009657DE&quot;/&gt;&lt;wsp:rsid wsp:val=&quot;00966CBD&quot;/&gt;&lt;wsp:rsid wsp:val=&quot;00967CFB&quot;/&gt;&lt;wsp:rsid wsp:val=&quot;00970634&quot;/&gt;&lt;wsp:rsid wsp:val=&quot;0097079E&quot;/&gt;&lt;wsp:rsid wsp:val=&quot;00973F28&quot;/&gt;&lt;wsp:rsid wsp:val=&quot;00973FA2&quot;/&gt;&lt;wsp:rsid wsp:val=&quot;009762CD&quot;/&gt;&lt;wsp:rsid wsp:val=&quot;00980491&quot;/&gt;&lt;wsp:rsid wsp:val=&quot;00981D9F&quot;/&gt;&lt;wsp:rsid wsp:val=&quot;0098461A&quot;/&gt;&lt;wsp:rsid wsp:val=&quot;00985935&quot;/&gt;&lt;wsp:rsid wsp:val=&quot;00992F85&quot;/&gt;&lt;wsp:rsid wsp:val=&quot;009954CA&quot;/&gt;&lt;wsp:rsid wsp:val=&quot;009A029F&quot;/&gt;&lt;wsp:rsid wsp:val=&quot;009A02D8&quot;/&gt;&lt;wsp:rsid wsp:val=&quot;009A5919&quot;/&gt;&lt;wsp:rsid wsp:val=&quot;009A5A09&quot;/&gt;&lt;wsp:rsid wsp:val=&quot;009A60EF&quot;/&gt;&lt;wsp:rsid wsp:val=&quot;009A6F45&quot;/&gt;&lt;wsp:rsid wsp:val=&quot;009B1005&quot;/&gt;&lt;wsp:rsid wsp:val=&quot;009B1D77&quot;/&gt;&lt;wsp:rsid wsp:val=&quot;009B1F2D&quot;/&gt;&lt;wsp:rsid wsp:val=&quot;009B64D0&quot;/&gt;&lt;wsp:rsid wsp:val=&quot;009C159F&quot;/&gt;&lt;wsp:rsid wsp:val=&quot;009C2CD7&quot;/&gt;&lt;wsp:rsid wsp:val=&quot;009C4B30&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389A&quot;/&gt;&lt;wsp:rsid wsp:val=&quot;009E4019&quot;/&gt;&lt;wsp:rsid wsp:val=&quot;009E45E5&quot;/&gt;&lt;wsp:rsid wsp:val=&quot;009E4A2A&quot;/&gt;&lt;wsp:rsid wsp:val=&quot;009E7055&quot;/&gt;&lt;wsp:rsid wsp:val=&quot;009E797F&quot;/&gt;&lt;wsp:rsid wsp:val=&quot;009F020D&quot;/&gt;&lt;wsp:rsid wsp:val=&quot;009F0DC3&quot;/&gt;&lt;wsp:rsid wsp:val=&quot;009F4830&quot;/&gt;&lt;wsp:rsid wsp:val=&quot;009F69FB&quot;/&gt;&lt;wsp:rsid wsp:val=&quot;00A0110D&quot;/&gt;&lt;wsp:rsid wsp:val=&quot;00A1200A&quot;/&gt;&lt;wsp:rsid wsp:val=&quot;00A120D8&quot;/&gt;&lt;wsp:rsid wsp:val=&quot;00A13BEC&quot;/&gt;&lt;wsp:rsid wsp:val=&quot;00A15BD6&quot;/&gt;&lt;wsp:rsid wsp:val=&quot;00A16747&quot;/&gt;&lt;wsp:rsid wsp:val=&quot;00A16B00&quot;/&gt;&lt;wsp:rsid wsp:val=&quot;00A16B41&quot;/&gt;&lt;wsp:rsid wsp:val=&quot;00A202FC&quot;/&gt;&lt;wsp:rsid wsp:val=&quot;00A23C97&quot;/&gt;&lt;wsp:rsid wsp:val=&quot;00A23E31&quot;/&gt;&lt;wsp:rsid wsp:val=&quot;00A24838&quot;/&gt;&lt;wsp:rsid wsp:val=&quot;00A25C8A&quot;/&gt;&lt;wsp:rsid wsp:val=&quot;00A301A7&quot;/&gt;&lt;wsp:rsid wsp:val=&quot;00A31351&quot;/&gt;&lt;wsp:rsid wsp:val=&quot;00A340F7&quot;/&gt;&lt;wsp:rsid wsp:val=&quot;00A3604F&quot;/&gt;&lt;wsp:rsid wsp:val=&quot;00A43A40&quot;/&gt;&lt;wsp:rsid wsp:val=&quot;00A44EDD&quot;/&gt;&lt;wsp:rsid wsp:val=&quot;00A452CD&quot;/&gt;&lt;wsp:rsid wsp:val=&quot;00A453E9&quot;/&gt;&lt;wsp:rsid wsp:val=&quot;00A45FB2&quot;/&gt;&lt;wsp:rsid wsp:val=&quot;00A479AD&quot;/&gt;&lt;wsp:rsid wsp:val=&quot;00A50048&quot;/&gt;&lt;wsp:rsid wsp:val=&quot;00A5007F&quot;/&gt;&lt;wsp:rsid wsp:val=&quot;00A513A4&quot;/&gt;&lt;wsp:rsid wsp:val=&quot;00A5570E&quot;/&gt;&lt;wsp:rsid wsp:val=&quot;00A55CF4&quot;/&gt;&lt;wsp:rsid wsp:val=&quot;00A5611B&quot;/&gt;&lt;wsp:rsid wsp:val=&quot;00A610D5&quot;/&gt;&lt;wsp:rsid wsp:val=&quot;00A61E46&quot;/&gt;&lt;wsp:rsid wsp:val=&quot;00A63863&quot;/&gt;&lt;wsp:rsid wsp:val=&quot;00A667FD&quot;/&gt;&lt;wsp:rsid wsp:val=&quot;00A71167&quot;/&gt;&lt;wsp:rsid wsp:val=&quot;00A71D04&quot;/&gt;&lt;wsp:rsid wsp:val=&quot;00A7371F&quot;/&gt;&lt;wsp:rsid wsp:val=&quot;00A752B0&quot;/&gt;&lt;wsp:rsid wsp:val=&quot;00A76407&quot;/&gt;&lt;wsp:rsid wsp:val=&quot;00A77EFD&quot;/&gt;&lt;wsp:rsid wsp:val=&quot;00A80D3B&quot;/&gt;&lt;wsp:rsid wsp:val=&quot;00A81C24&quot;/&gt;&lt;wsp:rsid wsp:val=&quot;00A83B70&quot;/&gt;&lt;wsp:rsid wsp:val=&quot;00A8442E&quot;/&gt;&lt;wsp:rsid wsp:val=&quot;00A90E19&quot;/&gt;&lt;wsp:rsid wsp:val=&quot;00A95126&quot;/&gt;&lt;wsp:rsid wsp:val=&quot;00AA1F42&quot;/&gt;&lt;wsp:rsid wsp:val=&quot;00AA341E&quot;/&gt;&lt;wsp:rsid wsp:val=&quot;00AA5A65&quot;/&gt;&lt;wsp:rsid wsp:val=&quot;00AA5C7C&quot;/&gt;&lt;wsp:rsid wsp:val=&quot;00AA669D&quot;/&gt;&lt;wsp:rsid wsp:val=&quot;00AB1228&quot;/&gt;&lt;wsp:rsid wsp:val=&quot;00AB348F&quot;/&gt;&lt;wsp:rsid wsp:val=&quot;00AB417D&quot;/&gt;&lt;wsp:rsid wsp:val=&quot;00AB4957&quot;/&gt;&lt;wsp:rsid wsp:val=&quot;00AB5CB1&quot;/&gt;&lt;wsp:rsid wsp:val=&quot;00AB687E&quot;/&gt;&lt;wsp:rsid wsp:val=&quot;00AB7F2A&quot;/&gt;&lt;wsp:rsid wsp:val=&quot;00AC0517&quot;/&gt;&lt;wsp:rsid wsp:val=&quot;00AC0C03&quot;/&gt;&lt;wsp:rsid wsp:val=&quot;00AC0ECA&quot;/&gt;&lt;wsp:rsid wsp:val=&quot;00AC278D&quot;/&gt;&lt;wsp:rsid wsp:val=&quot;00AC39D3&quot;/&gt;&lt;wsp:rsid wsp:val=&quot;00AC5033&quot;/&gt;&lt;wsp:rsid wsp:val=&quot;00AC7554&quot;/&gt;&lt;wsp:rsid wsp:val=&quot;00AD2F16&quot;/&gt;&lt;wsp:rsid wsp:val=&quot;00AD447B&quot;/&gt;&lt;wsp:rsid wsp:val=&quot;00AD5418&quot;/&gt;&lt;wsp:rsid wsp:val=&quot;00AD7C0A&quot;/&gt;&lt;wsp:rsid wsp:val=&quot;00AE206A&quot;/&gt;&lt;wsp:rsid wsp:val=&quot;00AE554F&quot;/&gt;&lt;wsp:rsid wsp:val=&quot;00AF1ED3&quot;/&gt;&lt;wsp:rsid wsp:val=&quot;00AF258F&quot;/&gt;&lt;wsp:rsid wsp:val=&quot;00AF2F6E&quot;/&gt;&lt;wsp:rsid wsp:val=&quot;00AF3747&quot;/&gt;&lt;wsp:rsid wsp:val=&quot;00AF435A&quot;/&gt;&lt;wsp:rsid wsp:val=&quot;00AF676F&quot;/&gt;&lt;wsp:rsid wsp:val=&quot;00AF6EBE&quot;/&gt;&lt;wsp:rsid wsp:val=&quot;00B057B7&quot;/&gt;&lt;wsp:rsid wsp:val=&quot;00B13627&quot;/&gt;&lt;wsp:rsid wsp:val=&quot;00B14114&quot;/&gt;&lt;wsp:rsid wsp:val=&quot;00B17047&quot;/&gt;&lt;wsp:rsid wsp:val=&quot;00B2032C&quot;/&gt;&lt;wsp:rsid wsp:val=&quot;00B20627&quot;/&gt;&lt;wsp:rsid wsp:val=&quot;00B23921&quot;/&gt;&lt;wsp:rsid wsp:val=&quot;00B26221&quot;/&gt;&lt;wsp:rsid wsp:val=&quot;00B323DD&quot;/&gt;&lt;wsp:rsid wsp:val=&quot;00B340AA&quot;/&gt;&lt;wsp:rsid wsp:val=&quot;00B34798&quot;/&gt;&lt;wsp:rsid wsp:val=&quot;00B34F32&quot;/&gt;&lt;wsp:rsid wsp:val=&quot;00B3574E&quot;/&gt;&lt;wsp:rsid wsp:val=&quot;00B40351&quot;/&gt;&lt;wsp:rsid wsp:val=&quot;00B403C0&quot;/&gt;&lt;wsp:rsid wsp:val=&quot;00B40D93&quot;/&gt;&lt;wsp:rsid wsp:val=&quot;00B422EA&quot;/&gt;&lt;wsp:rsid wsp:val=&quot;00B439FC&quot;/&gt;&lt;wsp:rsid wsp:val=&quot;00B452AE&quot;/&gt;&lt;wsp:rsid wsp:val=&quot;00B47176&quot;/&gt;&lt;wsp:rsid wsp:val=&quot;00B51372&quot;/&gt;&lt;wsp:rsid wsp:val=&quot;00B51987&quot;/&gt;&lt;wsp:rsid wsp:val=&quot;00B52708&quot;/&gt;&lt;wsp:rsid wsp:val=&quot;00B529BC&quot;/&gt;&lt;wsp:rsid wsp:val=&quot;00B52B32&quot;/&gt;&lt;wsp:rsid wsp:val=&quot;00B54F4D&quot;/&gt;&lt;wsp:rsid wsp:val=&quot;00B55528&quot;/&gt;&lt;wsp:rsid wsp:val=&quot;00B55621&quot;/&gt;&lt;wsp:rsid wsp:val=&quot;00B56F1C&quot;/&gt;&lt;wsp:rsid wsp:val=&quot;00B601DC&quot;/&gt;&lt;wsp:rsid wsp:val=&quot;00B631FD&quot;/&gt;&lt;wsp:rsid wsp:val=&quot;00B63624&quot;/&gt;&lt;wsp:rsid wsp:val=&quot;00B639F2&quot;/&gt;&lt;wsp:rsid wsp:val=&quot;00B640E8&quot;/&gt;&lt;wsp:rsid wsp:val=&quot;00B7219D&quot;/&gt;&lt;wsp:rsid wsp:val=&quot;00B727C9&quot;/&gt;&lt;wsp:rsid wsp:val=&quot;00B75DE1&quot;/&gt;&lt;wsp:rsid wsp:val=&quot;00B80F17&quot;/&gt;&lt;wsp:rsid wsp:val=&quot;00B906C7&quot;/&gt;&lt;wsp:rsid wsp:val=&quot;00B94A19&quot;/&gt;&lt;wsp:rsid wsp:val=&quot;00B964BE&quot;/&gt;&lt;wsp:rsid wsp:val=&quot;00B97AAA&quot;/&gt;&lt;wsp:rsid wsp:val=&quot;00BA3769&quot;/&gt;&lt;wsp:rsid wsp:val=&quot;00BA51F9&quot;/&gt;&lt;wsp:rsid wsp:val=&quot;00BA64C1&quot;/&gt;&lt;wsp:rsid wsp:val=&quot;00BA74B0&quot;/&gt;&lt;wsp:rsid wsp:val=&quot;00BB01E2&quot;/&gt;&lt;wsp:rsid wsp:val=&quot;00BB2E27&quot;/&gt;&lt;wsp:rsid wsp:val=&quot;00BB52CF&quot;/&gt;&lt;wsp:rsid wsp:val=&quot;00BB5369&quot;/&gt;&lt;wsp:rsid wsp:val=&quot;00BB56DE&quot;/&gt;&lt;wsp:rsid wsp:val=&quot;00BC0B79&quot;/&gt;&lt;wsp:rsid wsp:val=&quot;00BC2941&quot;/&gt;&lt;wsp:rsid wsp:val=&quot;00BC370E&quot;/&gt;&lt;wsp:rsid wsp:val=&quot;00BC3D43&quot;/&gt;&lt;wsp:rsid wsp:val=&quot;00BC7386&quot;/&gt;&lt;wsp:rsid wsp:val=&quot;00BC75B5&quot;/&gt;&lt;wsp:rsid wsp:val=&quot;00BD114B&quot;/&gt;&lt;wsp:rsid wsp:val=&quot;00BD4762&quot;/&gt;&lt;wsp:rsid wsp:val=&quot;00BD491D&quot;/&gt;&lt;wsp:rsid wsp:val=&quot;00BD4FA9&quot;/&gt;&lt;wsp:rsid wsp:val=&quot;00BD5E6D&quot;/&gt;&lt;wsp:rsid wsp:val=&quot;00BD604C&quot;/&gt;&lt;wsp:rsid wsp:val=&quot;00BE68E2&quot;/&gt;&lt;wsp:rsid wsp:val=&quot;00BF1F78&quot;/&gt;&lt;wsp:rsid wsp:val=&quot;00BF20C6&quot;/&gt;&lt;wsp:rsid wsp:val=&quot;00BF2FE0&quot;/&gt;&lt;wsp:rsid wsp:val=&quot;00BF45C3&quot;/&gt;&lt;wsp:rsid wsp:val=&quot;00BF4E0E&quot;/&gt;&lt;wsp:rsid wsp:val=&quot;00BF539D&quot;/&gt;&lt;wsp:rsid wsp:val=&quot;00BF65A4&quot;/&gt;&lt;wsp:rsid wsp:val=&quot;00BF6CE0&quot;/&gt;&lt;wsp:rsid wsp:val=&quot;00BF7C28&quot;/&gt;&lt;wsp:rsid wsp:val=&quot;00C001BC&quot;/&gt;&lt;wsp:rsid wsp:val=&quot;00C05269&quot;/&gt;&lt;wsp:rsid wsp:val=&quot;00C06576&quot;/&gt;&lt;wsp:rsid wsp:val=&quot;00C10B1F&quot;/&gt;&lt;wsp:rsid wsp:val=&quot;00C10F07&quot;/&gt;&lt;wsp:rsid wsp:val=&quot;00C116BC&quot;/&gt;&lt;wsp:rsid wsp:val=&quot;00C11B5E&quot;/&gt;&lt;wsp:rsid wsp:val=&quot;00C157E3&quot;/&gt;&lt;wsp:rsid wsp:val=&quot;00C1663B&quot;/&gt;&lt;wsp:rsid wsp:val=&quot;00C16B72&quot;/&gt;&lt;wsp:rsid wsp:val=&quot;00C26E62&quot;/&gt;&lt;wsp:rsid wsp:val=&quot;00C2739B&quot;/&gt;&lt;wsp:rsid wsp:val=&quot;00C30853&quot;/&gt;&lt;wsp:rsid wsp:val=&quot;00C315AF&quot;/&gt;&lt;wsp:rsid wsp:val=&quot;00C33D0B&quot;/&gt;&lt;wsp:rsid wsp:val=&quot;00C34389&quot;/&gt;&lt;wsp:rsid wsp:val=&quot;00C34BEC&quot;/&gt;&lt;wsp:rsid wsp:val=&quot;00C351CE&quot;/&gt;&lt;wsp:rsid wsp:val=&quot;00C37194&quot;/&gt;&lt;wsp:rsid wsp:val=&quot;00C418B6&quot;/&gt;&lt;wsp:rsid wsp:val=&quot;00C447E1&quot;/&gt;&lt;wsp:rsid wsp:val=&quot;00C44A5D&quot;/&gt;&lt;wsp:rsid wsp:val=&quot;00C46C61&quot;/&gt;&lt;wsp:rsid wsp:val=&quot;00C51723&quot;/&gt;&lt;wsp:rsid wsp:val=&quot;00C51D45&quot;/&gt;&lt;wsp:rsid wsp:val=&quot;00C54454&quot;/&gt;&lt;wsp:rsid wsp:val=&quot;00C553B2&quot;/&gt;&lt;wsp:rsid wsp:val=&quot;00C569AB&quot;/&gt;&lt;wsp:rsid wsp:val=&quot;00C569CC&quot;/&gt;&lt;wsp:rsid wsp:val=&quot;00C57ACC&quot;/&gt;&lt;wsp:rsid wsp:val=&quot;00C62130&quot;/&gt;&lt;wsp:rsid wsp:val=&quot;00C6529A&quot;/&gt;&lt;wsp:rsid wsp:val=&quot;00C707D9&quot;/&gt;&lt;wsp:rsid wsp:val=&quot;00C72E52&quot;/&gt;&lt;wsp:rsid wsp:val=&quot;00C73740&quot;/&gt;&lt;wsp:rsid wsp:val=&quot;00C73A93&quot;/&gt;&lt;wsp:rsid wsp:val=&quot;00C758A0&quot;/&gt;&lt;wsp:rsid wsp:val=&quot;00C765A2&quot;/&gt;&lt;wsp:rsid wsp:val=&quot;00C805C1&quot;/&gt;&lt;wsp:rsid wsp:val=&quot;00C80E0B&quot;/&gt;&lt;wsp:rsid wsp:val=&quot;00C84B47&quot;/&gt;&lt;wsp:rsid wsp:val=&quot;00C85321&quot;/&gt;&lt;wsp:rsid wsp:val=&quot;00C86B16&quot;/&gt;&lt;wsp:rsid wsp:val=&quot;00C878E9&quot;/&gt;&lt;wsp:rsid wsp:val=&quot;00C91D1C&quot;/&gt;&lt;wsp:rsid wsp:val=&quot;00C96A17&quot;/&gt;&lt;wsp:rsid wsp:val=&quot;00CA2E12&quot;/&gt;&lt;wsp:rsid wsp:val=&quot;00CA3C7D&quot;/&gt;&lt;wsp:rsid wsp:val=&quot;00CA3CA3&quot;/&gt;&lt;wsp:rsid wsp:val=&quot;00CA4938&quot;/&gt;&lt;wsp:rsid wsp:val=&quot;00CA4A7A&quot;/&gt;&lt;wsp:rsid wsp:val=&quot;00CA5DA4&quot;/&gt;&lt;wsp:rsid wsp:val=&quot;00CA5F62&quot;/&gt;&lt;wsp:rsid wsp:val=&quot;00CA6650&quot;/&gt;&lt;wsp:rsid wsp:val=&quot;00CA794B&quot;/&gt;&lt;wsp:rsid wsp:val=&quot;00CB2167&quot;/&gt;&lt;wsp:rsid wsp:val=&quot;00CB5CC0&quot;/&gt;&lt;wsp:rsid wsp:val=&quot;00CB61B2&quot;/&gt;&lt;wsp:rsid wsp:val=&quot;00CC14EC&quot;/&gt;&lt;wsp:rsid wsp:val=&quot;00CC3B1C&quot;/&gt;&lt;wsp:rsid wsp:val=&quot;00CC3D28&quot;/&gt;&lt;wsp:rsid wsp:val=&quot;00CC4B34&quot;/&gt;&lt;wsp:rsid wsp:val=&quot;00CC4FB3&quot;/&gt;&lt;wsp:rsid wsp:val=&quot;00CC5EE5&quot;/&gt;&lt;wsp:rsid wsp:val=&quot;00CC6145&quot;/&gt;&lt;wsp:rsid wsp:val=&quot;00CD08C0&quot;/&gt;&lt;wsp:rsid wsp:val=&quot;00CD1153&quot;/&gt;&lt;wsp:rsid wsp:val=&quot;00CD1257&quot;/&gt;&lt;wsp:rsid wsp:val=&quot;00CD1D60&quot;/&gt;&lt;wsp:rsid wsp:val=&quot;00CD2BB4&quot;/&gt;&lt;wsp:rsid wsp:val=&quot;00CD5466&quot;/&gt;&lt;wsp:rsid wsp:val=&quot;00CD660F&quot;/&gt;&lt;wsp:rsid wsp:val=&quot;00CD680E&quot;/&gt;&lt;wsp:rsid wsp:val=&quot;00CD7A9D&quot;/&gt;&lt;wsp:rsid wsp:val=&quot;00CE2813&quot;/&gt;&lt;wsp:rsid wsp:val=&quot;00CE35EA&quot;/&gt;&lt;wsp:rsid wsp:val=&quot;00CE3D62&quot;/&gt;&lt;wsp:rsid wsp:val=&quot;00CE478C&quot;/&gt;&lt;wsp:rsid wsp:val=&quot;00CF0CC5&quot;/&gt;&lt;wsp:rsid wsp:val=&quot;00CF2307&quot;/&gt;&lt;wsp:rsid wsp:val=&quot;00CF3069&quot;/&gt;&lt;wsp:rsid wsp:val=&quot;00CF451D&quot;/&gt;&lt;wsp:rsid wsp:val=&quot;00CF5F39&quot;/&gt;&lt;wsp:rsid wsp:val=&quot;00CF7BB1&quot;/&gt;&lt;wsp:rsid wsp:val=&quot;00D0138D&quot;/&gt;&lt;wsp:rsid wsp:val=&quot;00D02D0D&quot;/&gt;&lt;wsp:rsid wsp:val=&quot;00D053D0&quot;/&gt;&lt;wsp:rsid wsp:val=&quot;00D066A8&quot;/&gt;&lt;wsp:rsid wsp:val=&quot;00D07CEA&quot;/&gt;&lt;wsp:rsid wsp:val=&quot;00D1164E&quot;/&gt;&lt;wsp:rsid wsp:val=&quot;00D1360B&quot;/&gt;&lt;wsp:rsid wsp:val=&quot;00D1420E&quot;/&gt;&lt;wsp:rsid wsp:val=&quot;00D15FAF&quot;/&gt;&lt;wsp:rsid wsp:val=&quot;00D16974&quot;/&gt;&lt;wsp:rsid wsp:val=&quot;00D20BAF&quot;/&gt;&lt;wsp:rsid wsp:val=&quot;00D21238&quot;/&gt;&lt;wsp:rsid wsp:val=&quot;00D26D98&quot;/&gt;&lt;wsp:rsid wsp:val=&quot;00D3374A&quot;/&gt;&lt;wsp:rsid wsp:val=&quot;00D3600E&quot;/&gt;&lt;wsp:rsid wsp:val=&quot;00D4263C&quot;/&gt;&lt;wsp:rsid wsp:val=&quot;00D43CBF&quot;/&gt;&lt;wsp:rsid wsp:val=&quot;00D506D0&quot;/&gt;&lt;wsp:rsid wsp:val=&quot;00D52A83&quot;/&gt;&lt;wsp:rsid wsp:val=&quot;00D5616D&quot;/&gt;&lt;wsp:rsid wsp:val=&quot;00D5711F&quot;/&gt;&lt;wsp:rsid wsp:val=&quot;00D616F1&quot;/&gt;&lt;wsp:rsid wsp:val=&quot;00D63474&quot;/&gt;&lt;wsp:rsid wsp:val=&quot;00D6383D&quot;/&gt;&lt;wsp:rsid wsp:val=&quot;00D63AFC&quot;/&gt;&lt;wsp:rsid wsp:val=&quot;00D64B68&quot;/&gt;&lt;wsp:rsid wsp:val=&quot;00D66373&quot;/&gt;&lt;wsp:rsid wsp:val=&quot;00D6781B&quot;/&gt;&lt;wsp:rsid wsp:val=&quot;00D67BE8&quot;/&gt;&lt;wsp:rsid wsp:val=&quot;00D72213&quot;/&gt;&lt;wsp:rsid wsp:val=&quot;00D76391&quot;/&gt;&lt;wsp:rsid wsp:val=&quot;00D76736&quot;/&gt;&lt;wsp:rsid wsp:val=&quot;00D81D6F&quot;/&gt;&lt;wsp:rsid wsp:val=&quot;00D82F01&quot;/&gt;&lt;wsp:rsid wsp:val=&quot;00D82F8E&quot;/&gt;&lt;wsp:rsid wsp:val=&quot;00D853FE&quot;/&gt;&lt;wsp:rsid wsp:val=&quot;00D8622A&quot;/&gt;&lt;wsp:rsid wsp:val=&quot;00D870DB&quot;/&gt;&lt;wsp:rsid wsp:val=&quot;00D90334&quot;/&gt;&lt;wsp:rsid wsp:val=&quot;00D91D8E&quot;/&gt;&lt;wsp:rsid wsp:val=&quot;00D920C8&quot;/&gt;&lt;wsp:rsid wsp:val=&quot;00D925AE&quot;/&gt;&lt;wsp:rsid wsp:val=&quot;00D96537&quot;/&gt;&lt;wsp:rsid wsp:val=&quot;00D978A0&quot;/&gt;&lt;wsp:rsid wsp:val=&quot;00D97D4D&quot;/&gt;&lt;wsp:rsid wsp:val=&quot;00DA0AB3&quot;/&gt;&lt;wsp:rsid wsp:val=&quot;00DA18BD&quot;/&gt;&lt;wsp:rsid wsp:val=&quot;00DA4824&quot;/&gt;&lt;wsp:rsid wsp:val=&quot;00DA4A9C&quot;/&gt;&lt;wsp:rsid wsp:val=&quot;00DB156D&quot;/&gt;&lt;wsp:rsid wsp:val=&quot;00DB17FD&quot;/&gt;&lt;wsp:rsid wsp:val=&quot;00DB25C9&quot;/&gt;&lt;wsp:rsid wsp:val=&quot;00DB2887&quot;/&gt;&lt;wsp:rsid wsp:val=&quot;00DB4055&quot;/&gt;&lt;wsp:rsid wsp:val=&quot;00DB6042&quot;/&gt;&lt;wsp:rsid wsp:val=&quot;00DB71B9&quot;/&gt;&lt;wsp:rsid wsp:val=&quot;00DB7E00&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D7BF3&quot;/&gt;&lt;wsp:rsid wsp:val=&quot;00DE0182&quot;/&gt;&lt;wsp:rsid wsp:val=&quot;00DE0B19&quot;/&gt;&lt;wsp:rsid wsp:val=&quot;00DE144D&quot;/&gt;&lt;wsp:rsid wsp:val=&quot;00DE15ED&quot;/&gt;&lt;wsp:rsid wsp:val=&quot;00DE6C95&quot;/&gt;&lt;wsp:rsid wsp:val=&quot;00DF0111&quot;/&gt;&lt;wsp:rsid wsp:val=&quot;00DF5416&quot;/&gt;&lt;wsp:rsid wsp:val=&quot;00E00053&quot;/&gt;&lt;wsp:rsid wsp:val=&quot;00E00BB2&quot;/&gt;&lt;wsp:rsid wsp:val=&quot;00E02359&quot;/&gt;&lt;wsp:rsid wsp:val=&quot;00E03022&quot;/&gt;&lt;wsp:rsid wsp:val=&quot;00E11DB4&quot;/&gt;&lt;wsp:rsid wsp:val=&quot;00E11E5B&quot;/&gt;&lt;wsp:rsid wsp:val=&quot;00E11EE2&quot;/&gt;&lt;wsp:rsid wsp:val=&quot;00E147E2&quot;/&gt;&lt;wsp:rsid wsp:val=&quot;00E177DB&quot;/&gt;&lt;wsp:rsid wsp:val=&quot;00E20892&quot;/&gt;&lt;wsp:rsid wsp:val=&quot;00E20F2E&quot;/&gt;&lt;wsp:rsid wsp:val=&quot;00E24A3F&quot;/&gt;&lt;wsp:rsid wsp:val=&quot;00E2627F&quot;/&gt;&lt;wsp:rsid wsp:val=&quot;00E31370&quot;/&gt;&lt;wsp:rsid wsp:val=&quot;00E32BEE&quot;/&gt;&lt;wsp:rsid wsp:val=&quot;00E3361E&quot;/&gt;&lt;wsp:rsid wsp:val=&quot;00E34F25&quot;/&gt;&lt;wsp:rsid wsp:val=&quot;00E3655E&quot;/&gt;&lt;wsp:rsid wsp:val=&quot;00E36EAB&quot;/&gt;&lt;wsp:rsid wsp:val=&quot;00E3784A&quot;/&gt;&lt;wsp:rsid wsp:val=&quot;00E435D3&quot;/&gt;&lt;wsp:rsid wsp:val=&quot;00E44BBC&quot;/&gt;&lt;wsp:rsid wsp:val=&quot;00E46490&quot;/&gt;&lt;wsp:rsid wsp:val=&quot;00E524D0&quot;/&gt;&lt;wsp:rsid wsp:val=&quot;00E541ED&quot;/&gt;&lt;wsp:rsid wsp:val=&quot;00E54AFA&quot;/&gt;&lt;wsp:rsid wsp:val=&quot;00E54ED2&quot;/&gt;&lt;wsp:rsid wsp:val=&quot;00E62C3D&quot;/&gt;&lt;wsp:rsid wsp:val=&quot;00E62F62&quot;/&gt;&lt;wsp:rsid wsp:val=&quot;00E6364D&quot;/&gt;&lt;wsp:rsid wsp:val=&quot;00E65B5A&quot;/&gt;&lt;wsp:rsid wsp:val=&quot;00E70311&quot;/&gt;&lt;wsp:rsid wsp:val=&quot;00E7181B&quot;/&gt;&lt;wsp:rsid wsp:val=&quot;00E730D0&quot;/&gt;&lt;wsp:rsid wsp:val=&quot;00E74753&quot;/&gt;&lt;wsp:rsid wsp:val=&quot;00E7512C&quot;/&gt;&lt;wsp:rsid wsp:val=&quot;00E75E82&quot;/&gt;&lt;wsp:rsid wsp:val=&quot;00E7769E&quot;/&gt;&lt;wsp:rsid wsp:val=&quot;00E83CC5&quot;/&gt;&lt;wsp:rsid wsp:val=&quot;00E840A5&quot;/&gt;&lt;wsp:rsid wsp:val=&quot;00E85A53&quot;/&gt;&lt;wsp:rsid wsp:val=&quot;00E87AB9&quot;/&gt;&lt;wsp:rsid wsp:val=&quot;00E95A5C&quot;/&gt;&lt;wsp:rsid wsp:val=&quot;00E95F0A&quot;/&gt;&lt;wsp:rsid wsp:val=&quot;00E968DC&quot;/&gt;&lt;wsp:rsid wsp:val=&quot;00EA0D4F&quot;/&gt;&lt;wsp:rsid wsp:val=&quot;00EA21B3&quot;/&gt;&lt;wsp:rsid wsp:val=&quot;00EA235C&quot;/&gt;&lt;wsp:rsid wsp:val=&quot;00EA3085&quot;/&gt;&lt;wsp:rsid wsp:val=&quot;00EA78CB&quot;/&gt;&lt;wsp:rsid wsp:val=&quot;00EA7990&quot;/&gt;&lt;wsp:rsid wsp:val=&quot;00EB14BE&quot;/&gt;&lt;wsp:rsid wsp:val=&quot;00EB1A36&quot;/&gt;&lt;wsp:rsid wsp:val=&quot;00EB37A1&quot;/&gt;&lt;wsp:rsid wsp:val=&quot;00EB5163&quot;/&gt;&lt;wsp:rsid wsp:val=&quot;00EB53DA&quot;/&gt;&lt;wsp:rsid wsp:val=&quot;00EC2FB5&quot;/&gt;&lt;wsp:rsid wsp:val=&quot;00EC4752&quot;/&gt;&lt;wsp:rsid wsp:val=&quot;00EC5B61&quot;/&gt;&lt;wsp:rsid wsp:val=&quot;00EC7B40&quot;/&gt;&lt;wsp:rsid wsp:val=&quot;00ED034C&quot;/&gt;&lt;wsp:rsid wsp:val=&quot;00ED2E01&quot;/&gt;&lt;wsp:rsid wsp:val=&quot;00ED55AE&quot;/&gt;&lt;wsp:rsid wsp:val=&quot;00ED6F25&quot;/&gt;&lt;wsp:rsid wsp:val=&quot;00EE1DB6&quot;/&gt;&lt;wsp:rsid wsp:val=&quot;00EE7CE8&quot;/&gt;&lt;wsp:rsid wsp:val=&quot;00EF0353&quot;/&gt;&lt;wsp:rsid wsp:val=&quot;00EF1AAC&quot;/&gt;&lt;wsp:rsid wsp:val=&quot;00EF31D8&quot;/&gt;&lt;wsp:rsid wsp:val=&quot;00EF4F07&quot;/&gt;&lt;wsp:rsid wsp:val=&quot;00EF5EC3&quot;/&gt;&lt;wsp:rsid wsp:val=&quot;00EF6036&quot;/&gt;&lt;wsp:rsid wsp:val=&quot;00F000D6&quot;/&gt;&lt;wsp:rsid wsp:val=&quot;00F0023E&quot;/&gt;&lt;wsp:rsid wsp:val=&quot;00F07602&quot;/&gt;&lt;wsp:rsid wsp:val=&quot;00F07B8D&quot;/&gt;&lt;wsp:rsid wsp:val=&quot;00F1076C&quot;/&gt;&lt;wsp:rsid wsp:val=&quot;00F10F06&quot;/&gt;&lt;wsp:rsid wsp:val=&quot;00F1304F&quot;/&gt;&lt;wsp:rsid wsp:val=&quot;00F13A18&quot;/&gt;&lt;wsp:rsid wsp:val=&quot;00F1518F&quot;/&gt;&lt;wsp:rsid wsp:val=&quot;00F15389&quot;/&gt;&lt;wsp:rsid wsp:val=&quot;00F20665&quot;/&gt;&lt;wsp:rsid wsp:val=&quot;00F230BA&quot;/&gt;&lt;wsp:rsid wsp:val=&quot;00F23620&quot;/&gt;&lt;wsp:rsid wsp:val=&quot;00F25370&quot;/&gt;&lt;wsp:rsid wsp:val=&quot;00F25BE3&quot;/&gt;&lt;wsp:rsid wsp:val=&quot;00F261B5&quot;/&gt;&lt;wsp:rsid wsp:val=&quot;00F2674D&quot;/&gt;&lt;wsp:rsid wsp:val=&quot;00F26BD4&quot;/&gt;&lt;wsp:rsid wsp:val=&quot;00F275EF&quot;/&gt;&lt;wsp:rsid wsp:val=&quot;00F27DE6&quot;/&gt;&lt;wsp:rsid wsp:val=&quot;00F27EBE&quot;/&gt;&lt;wsp:rsid wsp:val=&quot;00F30FD9&quot;/&gt;&lt;wsp:rsid wsp:val=&quot;00F31689&quot;/&gt;&lt;wsp:rsid wsp:val=&quot;00F36C74&quot;/&gt;&lt;wsp:rsid wsp:val=&quot;00F44AAD&quot;/&gt;&lt;wsp:rsid wsp:val=&quot;00F44ADB&quot;/&gt;&lt;wsp:rsid wsp:val=&quot;00F45D8C&quot;/&gt;&lt;wsp:rsid wsp:val=&quot;00F5134E&quot;/&gt;&lt;wsp:rsid wsp:val=&quot;00F52B54&quot;/&gt;&lt;wsp:rsid wsp:val=&quot;00F609A6&quot;/&gt;&lt;wsp:rsid wsp:val=&quot;00F61405&quot;/&gt;&lt;wsp:rsid wsp:val=&quot;00F61573&quot;/&gt;&lt;wsp:rsid wsp:val=&quot;00F65A75&quot;/&gt;&lt;wsp:rsid wsp:val=&quot;00F65C14&quot;/&gt;&lt;wsp:rsid wsp:val=&quot;00F6790B&quot;/&gt;&lt;wsp:rsid wsp:val=&quot;00F703BE&quot;/&gt;&lt;wsp:rsid wsp:val=&quot;00F7153E&quot;/&gt;&lt;wsp:rsid wsp:val=&quot;00F71576&quot;/&gt;&lt;wsp:rsid wsp:val=&quot;00F724AE&quot;/&gt;&lt;wsp:rsid wsp:val=&quot;00F72BF7&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3855&quot;/&gt;&lt;wsp:rsid wsp:val=&quot;00F95794&quot;/&gt;&lt;wsp:rsid wsp:val=&quot;00F962C8&quot;/&gt;&lt;wsp:rsid wsp:val=&quot;00F9692E&quot;/&gt;&lt;wsp:rsid wsp:val=&quot;00FA1250&quot;/&gt;&lt;wsp:rsid wsp:val=&quot;00FA3B5F&quot;/&gt;&lt;wsp:rsid wsp:val=&quot;00FA4646&quot;/&gt;&lt;wsp:rsid wsp:val=&quot;00FA7C6E&quot;/&gt;&lt;wsp:rsid wsp:val=&quot;00FB02B8&quot;/&gt;&lt;wsp:rsid wsp:val=&quot;00FB0F0E&quot;/&gt;&lt;wsp:rsid wsp:val=&quot;00FB3721&quot;/&gt;&lt;wsp:rsid wsp:val=&quot;00FC0112&quot;/&gt;&lt;wsp:rsid wsp:val=&quot;00FC2435&quot;/&gt;&lt;wsp:rsid wsp:val=&quot;00FC2853&quot;/&gt;&lt;wsp:rsid wsp:val=&quot;00FC56EC&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711&quot;/&gt;&lt;wsp:rsid wsp:val=&quot;00FE0993&quot;/&gt;&lt;wsp:rsid wsp:val=&quot;00FE1FEE&quot;/&gt;&lt;wsp:rsid wsp:val=&quot;00FE4392&quot;/&gt;&lt;wsp:rsid wsp:val=&quot;00FE6A52&quot;/&gt;&lt;wsp:rsid wsp:val=&quot;00FF18D7&quot;/&gt;&lt;wsp:rsid wsp:val=&quot;00FF1A14&quot;/&gt;&lt;wsp:rsid wsp:val=&quot;00FF45F8&quot;/&gt;&lt;/wsp:rsids&gt;&lt;/w:docPr&gt;&lt;w:body&gt;&lt;wx:sect&gt;&lt;w:p wsp:rsidR=&quot;00A513A4&quot; wsp:rsidRDefault=&quot;00A513A4&quot; wsp:rsidP=&quot;00A513A4&quot;&gt;&lt;m:oMathPara&gt;&lt;m:oMath&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Œ¥&lt;/m:t&gt;&lt;/m:r&gt;&lt;/m:e&gt;&lt;m:sub&gt;&lt;m:r&gt;&lt;w:rPr&gt;&lt;w:rFonts w:ascii=&quot;Cambria Math&quot; w:fareast=&quot;Calibri&quot; w:h-ansi=&quot;Cambria Math&quot;/&gt;&lt;wx:font wx:val=&quot;Cambria Math&quot;/&gt;&lt;w:i/&gt;&lt;w:sz-cs w:val=&quot;20&quot;/&gt;&lt;/w:rPr&gt;&lt;m:t&gt;i&lt;/m:t&gt;&lt;/m:r&gt;&lt;/m:sub&gt;&lt;/m:sSub&gt;&lt;m:r&gt;&lt;w:rPr&gt;&lt;w:rFonts w:ascii=&quot;Cambria Math&quot; w:fareast=&quot;Calibri&quot; w:h-ansi=&quot;Cambria Math&quot;/&gt;&lt;wx:font wx:val=&quot;Cambria Math&quot;/&gt;&lt;w:i/&gt;&lt;w:sz-cs w:val=&quot;20&quot;/&gt;&lt;/w:rPr&gt;&lt;m:t&gt;=i√ó&lt;/m:t&gt;&lt;/m:r&gt;&lt;m:f&gt;&lt;m:fPr&gt;&lt;m:ctrlPr&gt;&lt;w:rPr&gt;&lt;w:rFonts w:ascii=&quot;Cambria Math&quot; w:fareast=&quot;Calibri&quot; w:h-ansi=&quot;Cambria Math&quot;/&gt;&lt;wx:font wx:val=&quot;Cambria Math&quot;/&gt;&lt;w:i/&gt;&lt;w:sz-cs w:val=&quot;20&quot;/&gt;&lt;/w:rPr&gt;&lt;/m:ctrlPr&gt;&lt;/m:fPr&gt;&lt;m:num&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A&lt;/m:t&gt;&lt;/m:r&gt;&lt;/m:e&gt;&lt;m:sub&gt;&lt;m:r&gt;&lt;w:rPr&gt;&lt;w:rFonts w:ascii=&quot;Cambria Math&quot; w:fareast=&quot;Calibri&quot; w:h-ansi=&quot;Cambria Math&quot;/&gt;&lt;wx:font wx:val=&quot;Cambria Math&quot;/&gt;&lt;w:i/&gt;&lt;w:sz-cs w:val=&quot;20&quot;/&gt;&lt;/w:rPr&gt;&lt;m:t&gt;D&lt;/m:t&gt;&lt;/m:r&gt;&lt;/m:sub&gt;&lt;/m:sSub&gt;&lt;/m:num&gt;&lt;m:den&gt;&lt;m:r&gt;&lt;w:rPr&gt;&lt;w:rFonts w:ascii=&quot;Cambria Math&quot; w:fareast=&quot;Calibri&quot; w:h-ansi=&quot;Cambria Math&quot;/&gt;&lt;wx:font wx:val=&quot;Cambria Math&quot;/&gt;&lt;w:i/&gt;&lt;w:sz-cs w:val=&quot;20&quot;/&gt;&lt;/w:rPr&gt;&lt;m:t&gt;M-2&lt;/m:t&gt;&lt;/m:r&gt;&lt;/m:den&gt;&lt;/m:f&gt;&lt;m:r&gt;&lt;w:rPr&gt;&lt;w:rFonts w:ascii=&quot;Cambria Math&quot; w:fareast=&quot;Calibri&quot; w:h-ansi=&quot;Cambria Math&quot;/&gt;&lt;wx:font wx:val=&quot;Cambria Math&quot;/&gt;&lt;w:i/&gt;&lt;w:sz-cs w:val=&quot;20&quot;/&gt;&lt;/w:rPr&gt;&lt;m:t&gt;,   i=0,1,‚Ä¶, M-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046E59">
              <w:rPr>
                <w:rFonts w:eastAsia="Calibri"/>
                <w:sz w:val="20"/>
                <w:szCs w:val="20"/>
              </w:rPr>
              <w:fldChar w:fldCharType="end"/>
            </w:r>
            <w:r w:rsidRPr="00046E59">
              <w:rPr>
                <w:rFonts w:eastAsia="Calibri"/>
                <w:sz w:val="20"/>
                <w:szCs w:val="20"/>
              </w:rPr>
              <w:t xml:space="preserve">, with </w:t>
            </w:r>
            <w:r w:rsidRPr="00046E59">
              <w:rPr>
                <w:rFonts w:eastAsia="Calibri"/>
                <w:sz w:val="20"/>
                <w:szCs w:val="20"/>
              </w:rPr>
              <w:fldChar w:fldCharType="begin"/>
            </w:r>
            <w:r w:rsidRPr="00046E59">
              <w:rPr>
                <w:rFonts w:eastAsia="Calibri"/>
                <w:sz w:val="20"/>
                <w:szCs w:val="20"/>
              </w:rPr>
              <w:instrText xml:space="preserve"> QUOTE </w:instrText>
            </w:r>
            <w:r w:rsidR="001604CD">
              <w:rPr>
                <w:noProof/>
                <w:position w:val="-5"/>
                <w:sz w:val="20"/>
                <w:szCs w:val="20"/>
              </w:rPr>
              <w:pict w14:anchorId="4A222454">
                <v:shape id="_x0000_i1048" type="#_x0000_t75" alt="" style="width:33.05pt;height:11.2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115&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1B47&quot;/&gt;&lt;wsp:rsid wsp:val=&quot;000236AE&quot;/&gt;&lt;wsp:rsid wsp:val=&quot;00027418&quot;/&gt;&lt;wsp:rsid wsp:val=&quot;00030286&quot;/&gt;&lt;wsp:rsid wsp:val=&quot;00032D66&quot;/&gt;&lt;wsp:rsid wsp:val=&quot;00034896&quot;/&gt;&lt;wsp:rsid wsp:val=&quot;00035C3D&quot;/&gt;&lt;wsp:rsid wsp:val=&quot;00040835&quot;/&gt;&lt;wsp:rsid wsp:val=&quot;00041FB7&quot;/&gt;&lt;wsp:rsid wsp:val=&quot;000443F7&quot;/&gt;&lt;wsp:rsid wsp:val=&quot;00046960&quot;/&gt;&lt;wsp:rsid wsp:val=&quot;00046AFA&quot;/&gt;&lt;wsp:rsid wsp:val=&quot;0005011F&quot;/&gt;&lt;wsp:rsid wsp:val=&quot;000501E6&quot;/&gt;&lt;wsp:rsid wsp:val=&quot;00051C5C&quot;/&gt;&lt;wsp:rsid wsp:val=&quot;00052672&quot;/&gt;&lt;wsp:rsid wsp:val=&quot;000527DB&quot;/&gt;&lt;wsp:rsid wsp:val=&quot;00052ACE&quot;/&gt;&lt;wsp:rsid wsp:val=&quot;00053611&quot;/&gt;&lt;wsp:rsid wsp:val=&quot;00054572&quot;/&gt;&lt;wsp:rsid wsp:val=&quot;00054DD5&quot;/&gt;&lt;wsp:rsid wsp:val=&quot;00055A76&quot;/&gt;&lt;wsp:rsid wsp:val=&quot;00060542&quot;/&gt;&lt;wsp:rsid wsp:val=&quot;000605DA&quot;/&gt;&lt;wsp:rsid wsp:val=&quot;00060C6D&quot;/&gt;&lt;wsp:rsid wsp:val=&quot;00070E52&quot;/&gt;&lt;wsp:rsid wsp:val=&quot;00073C45&quot;/&gt;&lt;wsp:rsid wsp:val=&quot;00074192&quot;/&gt;&lt;wsp:rsid wsp:val=&quot;00074A3E&quot;/&gt;&lt;wsp:rsid wsp:val=&quot;00076C50&quot;/&gt;&lt;wsp:rsid wsp:val=&quot;00076F90&quot;/&gt;&lt;wsp:rsid wsp:val=&quot;0008036D&quot;/&gt;&lt;wsp:rsid wsp:val=&quot;000809D1&quot;/&gt;&lt;wsp:rsid wsp:val=&quot;000826EA&quot;/&gt;&lt;wsp:rsid wsp:val=&quot;000845D8&quot;/&gt;&lt;wsp:rsid wsp:val=&quot;000846FA&quot;/&gt;&lt;wsp:rsid wsp:val=&quot;00084952&quot;/&gt;&lt;wsp:rsid wsp:val=&quot;00085529&quot;/&gt;&lt;wsp:rsid wsp:val=&quot;00086BAD&quot;/&gt;&lt;wsp:rsid wsp:val=&quot;00087B7C&quot;/&gt;&lt;wsp:rsid wsp:val=&quot;000969AF&quot;/&gt;&lt;wsp:rsid wsp:val=&quot;000A0641&quot;/&gt;&lt;wsp:rsid wsp:val=&quot;000A57B3&quot;/&gt;&lt;wsp:rsid wsp:val=&quot;000A5EF6&quot;/&gt;&lt;wsp:rsid wsp:val=&quot;000B3CBE&quot;/&gt;&lt;wsp:rsid wsp:val=&quot;000B4BF9&quot;/&gt;&lt;wsp:rsid wsp:val=&quot;000B4CC6&quot;/&gt;&lt;wsp:rsid wsp:val=&quot;000B6706&quot;/&gt;&lt;wsp:rsid wsp:val=&quot;000C122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5AD2&quot;/&gt;&lt;wsp:rsid wsp:val=&quot;000D698F&quot;/&gt;&lt;wsp:rsid wsp:val=&quot;000E474A&quot;/&gt;&lt;wsp:rsid wsp:val=&quot;000E5BCB&quot;/&gt;&lt;wsp:rsid wsp:val=&quot;000E5BCD&quot;/&gt;&lt;wsp:rsid wsp:val=&quot;000E67A5&quot;/&gt;&lt;wsp:rsid wsp:val=&quot;0010080A&quot;/&gt;&lt;wsp:rsid wsp:val=&quot;001018D5&quot;/&gt;&lt;wsp:rsid wsp:val=&quot;001020AA&quot;/&gt;&lt;wsp:rsid wsp:val=&quot;0010230E&quot;/&gt;&lt;wsp:rsid wsp:val=&quot;00104F66&quot;/&gt;&lt;wsp:rsid wsp:val=&quot;00105C24&quot;/&gt;&lt;wsp:rsid wsp:val=&quot;00107146&quot;/&gt;&lt;wsp:rsid wsp:val=&quot;001109B7&quot;/&gt;&lt;wsp:rsid wsp:val=&quot;00110ECB&quot;/&gt;&lt;wsp:rsid wsp:val=&quot;00111908&quot;/&gt;&lt;wsp:rsid wsp:val=&quot;00114D36&quot;/&gt;&lt;wsp:rsid wsp:val=&quot;00114F16&quot;/&gt;&lt;wsp:rsid wsp:val=&quot;00115DA7&quot;/&gt;&lt;wsp:rsid wsp:val=&quot;00120884&quot;/&gt;&lt;wsp:rsid wsp:val=&quot;00130389&quot;/&gt;&lt;wsp:rsid wsp:val=&quot;0013180F&quot;/&gt;&lt;wsp:rsid wsp:val=&quot;00131CB0&quot;/&gt;&lt;wsp:rsid wsp:val=&quot;00132CBE&quot;/&gt;&lt;wsp:rsid wsp:val=&quot;001376F6&quot;/&gt;&lt;wsp:rsid wsp:val=&quot;00145E2B&quot;/&gt;&lt;wsp:rsid wsp:val=&quot;00146D61&quot;/&gt;&lt;wsp:rsid wsp:val=&quot;00150C17&quot;/&gt;&lt;wsp:rsid wsp:val=&quot;00156174&quot;/&gt;&lt;wsp:rsid wsp:val=&quot;0015708F&quot;/&gt;&lt;wsp:rsid wsp:val=&quot;0016208C&quot;/&gt;&lt;wsp:rsid wsp:val=&quot;001642CE&quot;/&gt;&lt;wsp:rsid wsp:val=&quot;001671FB&quot;/&gt;&lt;wsp:rsid wsp:val=&quot;00167B43&quot;/&gt;&lt;wsp:rsid wsp:val=&quot;00173EEB&quot;/&gt;&lt;wsp:rsid wsp:val=&quot;00176791&quot;/&gt;&lt;wsp:rsid wsp:val=&quot;001774D4&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1E6&quot;/&gt;&lt;wsp:rsid wsp:val=&quot;0019426E&quot;/&gt;&lt;wsp:rsid wsp:val=&quot;00197AA5&quot;/&gt;&lt;wsp:rsid wsp:val=&quot;001A235A&quot;/&gt;&lt;wsp:rsid wsp:val=&quot;001A3FB4&quot;/&gt;&lt;wsp:rsid wsp:val=&quot;001A5F13&quot;/&gt;&lt;wsp:rsid wsp:val=&quot;001B008D&quot;/&gt;&lt;wsp:rsid wsp:val=&quot;001B27D2&quot;/&gt;&lt;wsp:rsid wsp:val=&quot;001B3F4E&quot;/&gt;&lt;wsp:rsid wsp:val=&quot;001B580F&quot;/&gt;&lt;wsp:rsid wsp:val=&quot;001B7AD4&quot;/&gt;&lt;wsp:rsid wsp:val=&quot;001C0BAC&quot;/&gt;&lt;wsp:rsid wsp:val=&quot;001C0C5B&quot;/&gt;&lt;wsp:rsid wsp:val=&quot;001C12B4&quot;/&gt;&lt;wsp:rsid wsp:val=&quot;001C3FFD&quot;/&gt;&lt;wsp:rsid wsp:val=&quot;001C40D9&quot;/&gt;&lt;wsp:rsid wsp:val=&quot;001C5621&quot;/&gt;&lt;wsp:rsid wsp:val=&quot;001C74BE&quot;/&gt;&lt;wsp:rsid wsp:val=&quot;001C7C35&quot;/&gt;&lt;wsp:rsid wsp:val=&quot;001D04E7&quot;/&gt;&lt;wsp:rsid wsp:val=&quot;001D150F&quot;/&gt;&lt;wsp:rsid wsp:val=&quot;001D41B7&quot;/&gt;&lt;wsp:rsid wsp:val=&quot;001D52A5&quot;/&gt;&lt;wsp:rsid wsp:val=&quot;001D6F38&quot;/&gt;&lt;wsp:rsid wsp:val=&quot;001D7AE8&quot;/&gt;&lt;wsp:rsid wsp:val=&quot;001E41BC&quot;/&gt;&lt;wsp:rsid wsp:val=&quot;001E58B0&quot;/&gt;&lt;wsp:rsid wsp:val=&quot;001E71C1&quot;/&gt;&lt;wsp:rsid wsp:val=&quot;001E7873&quot;/&gt;&lt;wsp:rsid wsp:val=&quot;001F05DC&quot;/&gt;&lt;wsp:rsid wsp:val=&quot;001F0B04&quot;/&gt;&lt;wsp:rsid wsp:val=&quot;001F20E5&quot;/&gt;&lt;wsp:rsid wsp:val=&quot;001F2C8F&quot;/&gt;&lt;wsp:rsid wsp:val=&quot;001F3669&quot;/&gt;&lt;wsp:rsid wsp:val=&quot;001F37C1&quot;/&gt;&lt;wsp:rsid wsp:val=&quot;002004B2&quot;/&gt;&lt;wsp:rsid wsp:val=&quot;00202C71&quot;/&gt;&lt;wsp:rsid wsp:val=&quot;0020564C&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EB9&quot;/&gt;&lt;wsp:rsid wsp:val=&quot;002318A4&quot;/&gt;&lt;wsp:rsid wsp:val=&quot;002322EB&quot;/&gt;&lt;wsp:rsid wsp:val=&quot;002371F9&quot;/&gt;&lt;wsp:rsid wsp:val=&quot;00237671&quot;/&gt;&lt;wsp:rsid wsp:val=&quot;002403C8&quot;/&gt;&lt;wsp:rsid wsp:val=&quot;00240B6D&quot;/&gt;&lt;wsp:rsid wsp:val=&quot;00240DFE&quot;/&gt;&lt;wsp:rsid wsp:val=&quot;002418CB&quot;/&gt;&lt;wsp:rsid wsp:val=&quot;00243F4B&quot;/&gt;&lt;wsp:rsid wsp:val=&quot;002441C8&quot;/&gt;&lt;wsp:rsid wsp:val=&quot;002447FA&quot;/&gt;&lt;wsp:rsid wsp:val=&quot;00244B5A&quot;/&gt;&lt;wsp:rsid wsp:val=&quot;00246843&quot;/&gt;&lt;wsp:rsid wsp:val=&quot;00246C5D&quot;/&gt;&lt;wsp:rsid wsp:val=&quot;00247983&quot;/&gt;&lt;wsp:rsid wsp:val=&quot;0025116B&quot;/&gt;&lt;wsp:rsid wsp:val=&quot;00251A50&quot;/&gt;&lt;wsp:rsid wsp:val=&quot;002526D0&quot;/&gt;&lt;wsp:rsid wsp:val=&quot;0025466B&quot;/&gt;&lt;wsp:rsid wsp:val=&quot;00254FA9&quot;/&gt;&lt;wsp:rsid wsp:val=&quot;00255925&quot;/&gt;&lt;wsp:rsid wsp:val=&quot;00255966&quot;/&gt;&lt;wsp:rsid wsp:val=&quot;00256228&quot;/&gt;&lt;wsp:rsid wsp:val=&quot;0025787C&quot;/&gt;&lt;wsp:rsid wsp:val=&quot;00260F71&quot;/&gt;&lt;wsp:rsid wsp:val=&quot;00261C94&quot;/&gt;&lt;wsp:rsid wsp:val=&quot;002654D5&quot;/&gt;&lt;wsp:rsid wsp:val=&quot;00265760&quot;/&gt;&lt;wsp:rsid wsp:val=&quot;00267F5F&quot;/&gt;&lt;wsp:rsid wsp:val=&quot;00271586&quot;/&gt;&lt;wsp:rsid wsp:val=&quot;00271CD9&quot;/&gt;&lt;wsp:rsid wsp:val=&quot;00271E4F&quot;/&gt;&lt;wsp:rsid wsp:val=&quot;0027358D&quot;/&gt;&lt;wsp:rsid wsp:val=&quot;00274937&quot;/&gt;&lt;wsp:rsid wsp:val=&quot;00277FBD&quot;/&gt;&lt;wsp:rsid wsp:val=&quot;00282066&quot;/&gt;&lt;wsp:rsid wsp:val=&quot;0028251E&quot;/&gt;&lt;wsp:rsid wsp:val=&quot;00282E2C&quot;/&gt;&lt;wsp:rsid wsp:val=&quot;00285E3A&quot;/&gt;&lt;wsp:rsid wsp:val=&quot;00286532&quot;/&gt;&lt;wsp:rsid wsp:val=&quot;00293C36&quot;/&gt;&lt;wsp:rsid wsp:val=&quot;00293DB3&quot;/&gt;&lt;wsp:rsid wsp:val=&quot;0029433B&quot;/&gt;&lt;wsp:rsid wsp:val=&quot;00294EFB&quot;/&gt;&lt;wsp:rsid wsp:val=&quot;0029757E&quot;/&gt;&lt;wsp:rsid wsp:val=&quot;00297DD6&quot;/&gt;&lt;wsp:rsid wsp:val=&quot;002A1E7D&quot;/&gt;&lt;wsp:rsid wsp:val=&quot;002B08E6&quot;/&gt;&lt;wsp:rsid wsp:val=&quot;002B1FFA&quot;/&gt;&lt;wsp:rsid wsp:val=&quot;002B2B40&quot;/&gt;&lt;wsp:rsid wsp:val=&quot;002B32DD&quot;/&gt;&lt;wsp:rsid wsp:val=&quot;002B47E2&quot;/&gt;&lt;wsp:rsid wsp:val=&quot;002B4B78&quot;/&gt;&lt;wsp:rsid wsp:val=&quot;002B4D11&quot;/&gt;&lt;wsp:rsid wsp:val=&quot;002B544D&quot;/&gt;&lt;wsp:rsid wsp:val=&quot;002B6E04&quot;/&gt;&lt;wsp:rsid wsp:val=&quot;002B6E21&quot;/&gt;&lt;wsp:rsid wsp:val=&quot;002B7F6B&quot;/&gt;&lt;wsp:rsid wsp:val=&quot;002C1D1B&quot;/&gt;&lt;wsp:rsid wsp:val=&quot;002C2567&quot;/&gt;&lt;wsp:rsid wsp:val=&quot;002C37A1&quot;/&gt;&lt;wsp:rsid wsp:val=&quot;002C3BE0&quot;/&gt;&lt;wsp:rsid wsp:val=&quot;002C5DF1&quot;/&gt;&lt;wsp:rsid wsp:val=&quot;002C7702&quot;/&gt;&lt;wsp:rsid wsp:val=&quot;002D0410&quot;/&gt;&lt;wsp:rsid wsp:val=&quot;002D1A27&quot;/&gt;&lt;wsp:rsid wsp:val=&quot;002D4D40&quot;/&gt;&lt;wsp:rsid wsp:val=&quot;002D5218&quot;/&gt;&lt;wsp:rsid wsp:val=&quot;002D6E7D&quot;/&gt;&lt;wsp:rsid wsp:val=&quot;002E1DF6&quot;/&gt;&lt;wsp:rsid wsp:val=&quot;002E687D&quot;/&gt;&lt;wsp:rsid wsp:val=&quot;002E74B5&quot;/&gt;&lt;wsp:rsid wsp:val=&quot;002F0759&quot;/&gt;&lt;wsp:rsid wsp:val=&quot;002F2880&quot;/&gt;&lt;wsp:rsid wsp:val=&quot;002F4411&quot;/&gt;&lt;wsp:rsid wsp:val=&quot;002F5259&quot;/&gt;&lt;wsp:rsid wsp:val=&quot;002F57D7&quot;/&gt;&lt;wsp:rsid wsp:val=&quot;002F64B1&quot;/&gt;&lt;wsp:rsid wsp:val=&quot;002F7271&quot;/&gt;&lt;wsp:rsid wsp:val=&quot;00302398&quot;/&gt;&lt;wsp:rsid wsp:val=&quot;00304116&quot;/&gt;&lt;wsp:rsid wsp:val=&quot;0030546D&quot;/&gt;&lt;wsp:rsid wsp:val=&quot;0031112E&quot;/&gt;&lt;wsp:rsid wsp:val=&quot;00312317&quot;/&gt;&lt;wsp:rsid wsp:val=&quot;0031578B&quot;/&gt;&lt;wsp:rsid wsp:val=&quot;0032089E&quot;/&gt;&lt;wsp:rsid wsp:val=&quot;0032301D&quot;/&gt;&lt;wsp:rsid wsp:val=&quot;003230FF&quot;/&gt;&lt;wsp:rsid wsp:val=&quot;003236CA&quot;/&gt;&lt;wsp:rsid wsp:val=&quot;0032415B&quot;/&gt;&lt;wsp:rsid wsp:val=&quot;003269DE&quot;/&gt;&lt;wsp:rsid wsp:val=&quot;0033037F&quot;/&gt;&lt;wsp:rsid wsp:val=&quot;00331190&quot;/&gt;&lt;wsp:rsid wsp:val=&quot;00333E73&quot;/&gt;&lt;wsp:rsid wsp:val=&quot;00335B25&quot;/&gt;&lt;wsp:rsid wsp:val=&quot;00337048&quot;/&gt;&lt;wsp:rsid wsp:val=&quot;00343017&quot;/&gt;&lt;wsp:rsid wsp:val=&quot;00343A55&quot;/&gt;&lt;wsp:rsid wsp:val=&quot;00345EEA&quot;/&gt;&lt;wsp:rsid wsp:val=&quot;003521DB&quot;/&gt;&lt;wsp:rsid wsp:val=&quot;003544C1&quot;/&gt;&lt;wsp:rsid wsp:val=&quot;0035494C&quot;/&gt;&lt;wsp:rsid wsp:val=&quot;0035659F&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14C&quot;/&gt;&lt;wsp:rsid wsp:val=&quot;00367EA1&quot;/&gt;&lt;wsp:rsid wsp:val=&quot;00367F39&quot;/&gt;&lt;wsp:rsid wsp:val=&quot;00371B1E&quot;/&gt;&lt;wsp:rsid wsp:val=&quot;0037212B&quot;/&gt;&lt;wsp:rsid wsp:val=&quot;00373044&quot;/&gt;&lt;wsp:rsid wsp:val=&quot;003732A3&quot;/&gt;&lt;wsp:rsid wsp:val=&quot;003734D3&quot;/&gt;&lt;wsp:rsid wsp:val=&quot;00375726&quot;/&gt;&lt;wsp:rsid wsp:val=&quot;00376B7B&quot;/&gt;&lt;wsp:rsid wsp:val=&quot;00377C65&quot;/&gt;&lt;wsp:rsid wsp:val=&quot;003805D1&quot;/&gt;&lt;wsp:rsid wsp:val=&quot;00380864&quot;/&gt;&lt;wsp:rsid wsp:val=&quot;00380B9C&quot;/&gt;&lt;wsp:rsid wsp:val=&quot;00381DC5&quot;/&gt;&lt;wsp:rsid wsp:val=&quot;00382427&quot;/&gt;&lt;wsp:rsid wsp:val=&quot;00382901&quot;/&gt;&lt;wsp:rsid wsp:val=&quot;0038667F&quot;/&gt;&lt;wsp:rsid wsp:val=&quot;00387499&quot;/&gt;&lt;wsp:rsid wsp:val=&quot;00390B6E&quot;/&gt;&lt;wsp:rsid wsp:val=&quot;00391B3E&quot;/&gt;&lt;wsp:rsid wsp:val=&quot;00391D63&quot;/&gt;&lt;wsp:rsid wsp:val=&quot;00392A3A&quot;/&gt;&lt;wsp:rsid wsp:val=&quot;00394116&quot;/&gt;&lt;wsp:rsid wsp:val=&quot;00394AC8&quot;/&gt;&lt;wsp:rsid wsp:val=&quot;003957ED&quot;/&gt;&lt;wsp:rsid wsp:val=&quot;00397A6D&quot;/&gt;&lt;wsp:rsid wsp:val=&quot;003A135F&quot;/&gt;&lt;wsp:rsid wsp:val=&quot;003A4607&quot;/&gt;&lt;wsp:rsid wsp:val=&quot;003A7CEB&quot;/&gt;&lt;wsp:rsid wsp:val=&quot;003B0BF8&quot;/&gt;&lt;wsp:rsid wsp:val=&quot;003B30EF&quot;/&gt;&lt;wsp:rsid wsp:val=&quot;003B3DC0&quot;/&gt;&lt;wsp:rsid wsp:val=&quot;003B6548&quot;/&gt;&lt;wsp:rsid wsp:val=&quot;003B7BF9&quot;/&gt;&lt;wsp:rsid wsp:val=&quot;003C3033&quot;/&gt;&lt;wsp:rsid wsp:val=&quot;003C4584&quot;/&gt;&lt;wsp:rsid wsp:val=&quot;003C4EAC&quot;/&gt;&lt;wsp:rsid wsp:val=&quot;003C6728&quot;/&gt;&lt;wsp:rsid wsp:val=&quot;003D33A8&quot;/&gt;&lt;wsp:rsid wsp:val=&quot;003D7BDA&quot;/&gt;&lt;wsp:rsid wsp:val=&quot;003E0305&quot;/&gt;&lt;wsp:rsid wsp:val=&quot;003E04E9&quot;/&gt;&lt;wsp:rsid wsp:val=&quot;003E35DC&quot;/&gt;&lt;wsp:rsid wsp:val=&quot;003E66AC&quot;/&gt;&lt;wsp:rsid wsp:val=&quot;003E6A3A&quot;/&gt;&lt;wsp:rsid wsp:val=&quot;003E7642&quot;/&gt;&lt;wsp:rsid wsp:val=&quot;003F0BCC&quot;/&gt;&lt;wsp:rsid wsp:val=&quot;003F4797&quot;/&gt;&lt;wsp:rsid wsp:val=&quot;003F47B5&quot;/&gt;&lt;wsp:rsid wsp:val=&quot;004003E8&quot;/&gt;&lt;wsp:rsid wsp:val=&quot;0040222B&quot;/&gt;&lt;wsp:rsid wsp:val=&quot;004022CC&quot;/&gt;&lt;wsp:rsid wsp:val=&quot;00403018&quot;/&gt;&lt;wsp:rsid wsp:val=&quot;004035F6&quot;/&gt;&lt;wsp:rsid wsp:val=&quot;004109C3&quot;/&gt;&lt;wsp:rsid wsp:val=&quot;00413C55&quot;/&gt;&lt;wsp:rsid wsp:val=&quot;00414181&quot;/&gt;&lt;wsp:rsid wsp:val=&quot;0041782C&quot;/&gt;&lt;wsp:rsid wsp:val=&quot;004206FA&quot;/&gt;&lt;wsp:rsid wsp:val=&quot;004213CE&quot;/&gt;&lt;wsp:rsid wsp:val=&quot;004223F1&quot;/&gt;&lt;wsp:rsid wsp:val=&quot;00424AFD&quot;/&gt;&lt;wsp:rsid wsp:val=&quot;00424C9C&quot;/&gt;&lt;wsp:rsid wsp:val=&quot;00430171&quot;/&gt;&lt;wsp:rsid wsp:val=&quot;00431123&quot;/&gt;&lt;wsp:rsid wsp:val=&quot;00431E83&quot;/&gt;&lt;wsp:rsid wsp:val=&quot;00432F62&quot;/&gt;&lt;wsp:rsid wsp:val=&quot;0043707E&quot;/&gt;&lt;wsp:rsid wsp:val=&quot;00437B5E&quot;/&gt;&lt;wsp:rsid wsp:val=&quot;0044004B&quot;/&gt;&lt;wsp:rsid wsp:val=&quot;0044773B&quot;/&gt;&lt;wsp:rsid wsp:val=&quot;0045278A&quot;/&gt;&lt;wsp:rsid wsp:val=&quot;0045381F&quot;/&gt;&lt;wsp:rsid wsp:val=&quot;00455581&quot;/&gt;&lt;wsp:rsid wsp:val=&quot;00456C62&quot;/&gt;&lt;wsp:rsid wsp:val=&quot;004604FD&quot;/&gt;&lt;wsp:rsid wsp:val=&quot;00460D00&quot;/&gt;&lt;wsp:rsid wsp:val=&quot;00460DBF&quot;/&gt;&lt;wsp:rsid wsp:val=&quot;00462878&quot;/&gt;&lt;wsp:rsid wsp:val=&quot;00462BD0&quot;/&gt;&lt;wsp:rsid wsp:val=&quot;00471F19&quot;/&gt;&lt;wsp:rsid wsp:val=&quot;00474298&quot;/&gt;&lt;wsp:rsid wsp:val=&quot;0048214B&quot;/&gt;&lt;wsp:rsid wsp:val=&quot;004826E7&quot;/&gt;&lt;wsp:rsid wsp:val=&quot;00485CEE&quot;/&gt;&lt;wsp:rsid wsp:val=&quot;0049013E&quot;/&gt;&lt;wsp:rsid wsp:val=&quot;004902E0&quot;/&gt;&lt;wsp:rsid wsp:val=&quot;00490947&quot;/&gt;&lt;wsp:rsid wsp:val=&quot;00490B8F&quot;/&gt;&lt;wsp:rsid wsp:val=&quot;004910AC&quot;/&gt;&lt;wsp:rsid wsp:val=&quot;00492B8D&quot;/&gt;&lt;wsp:rsid wsp:val=&quot;004945F3&quot;/&gt;&lt;wsp:rsid wsp:val=&quot;004952EA&quot;/&gt;&lt;wsp:rsid wsp:val=&quot;004A1B0B&quot;/&gt;&lt;wsp:rsid wsp:val=&quot;004A2F9D&quot;/&gt;&lt;wsp:rsid wsp:val=&quot;004A5270&quot;/&gt;&lt;wsp:rsid wsp:val=&quot;004B0FC0&quot;/&gt;&lt;wsp:rsid wsp:val=&quot;004B1BEE&quot;/&gt;&lt;wsp:rsid wsp:val=&quot;004B4030&quot;/&gt;&lt;wsp:rsid wsp:val=&quot;004C20CB&quot;/&gt;&lt;wsp:rsid wsp:val=&quot;004C2920&quot;/&gt;&lt;wsp:rsid wsp:val=&quot;004C3DA1&quot;/&gt;&lt;wsp:rsid wsp:val=&quot;004C431C&quot;/&gt;&lt;wsp:rsid wsp:val=&quot;004C5181&quot;/&gt;&lt;wsp:rsid wsp:val=&quot;004C66FD&quot;/&gt;&lt;wsp:rsid wsp:val=&quot;004C6C1E&quot;/&gt;&lt;wsp:rsid wsp:val=&quot;004C7A79&quot;/&gt;&lt;wsp:rsid wsp:val=&quot;004D02E9&quot;/&gt;&lt;wsp:rsid wsp:val=&quot;004D31D3&quot;/&gt;&lt;wsp:rsid wsp:val=&quot;004D535A&quot;/&gt;&lt;wsp:rsid wsp:val=&quot;004E14BC&quot;/&gt;&lt;wsp:rsid wsp:val=&quot;004E16CD&quot;/&gt;&lt;wsp:rsid wsp:val=&quot;004E1DF7&quot;/&gt;&lt;wsp:rsid wsp:val=&quot;004E394E&quot;/&gt;&lt;wsp:rsid wsp:val=&quot;004E40C3&quot;/&gt;&lt;wsp:rsid wsp:val=&quot;004E435E&quot;/&gt;&lt;wsp:rsid wsp:val=&quot;004E4F65&quot;/&gt;&lt;wsp:rsid wsp:val=&quot;004E66B0&quot;/&gt;&lt;wsp:rsid wsp:val=&quot;004E6839&quot;/&gt;&lt;wsp:rsid wsp:val=&quot;004F344E&quot;/&gt;&lt;wsp:rsid wsp:val=&quot;00501F57&quot;/&gt;&lt;wsp:rsid wsp:val=&quot;00502853&quot;/&gt;&lt;wsp:rsid wsp:val=&quot;00503EAC&quot;/&gt;&lt;wsp:rsid wsp:val=&quot;00503FE4&quot;/&gt;&lt;wsp:rsid wsp:val=&quot;005079BA&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2533B&quot;/&gt;&lt;wsp:rsid wsp:val=&quot;00525F56&quot;/&gt;&lt;wsp:rsid wsp:val=&quot;00532DE9&quot;/&gt;&lt;wsp:rsid wsp:val=&quot;00536790&quot;/&gt;&lt;wsp:rsid wsp:val=&quot;005407B6&quot;/&gt;&lt;wsp:rsid wsp:val=&quot;00542E67&quot;/&gt;&lt;wsp:rsid wsp:val=&quot;00543EA0&quot;/&gt;&lt;wsp:rsid wsp:val=&quot;00545925&quot;/&gt;&lt;wsp:rsid wsp:val=&quot;005459BA&quot;/&gt;&lt;wsp:rsid wsp:val=&quot;00546BEF&quot;/&gt;&lt;wsp:rsid wsp:val=&quot;00547AEB&quot;/&gt;&lt;wsp:rsid wsp:val=&quot;005519E2&quot;/&gt;&lt;wsp:rsid wsp:val=&quot;00553E3A&quot;/&gt;&lt;wsp:rsid wsp:val=&quot;00554166&quot;/&gt;&lt;wsp:rsid wsp:val=&quot;0055479E&quot;/&gt;&lt;wsp:rsid wsp:val=&quot;00554E95&quot;/&gt;&lt;wsp:rsid wsp:val=&quot;005551A3&quot;/&gt;&lt;wsp:rsid wsp:val=&quot;00556A4D&quot;/&gt;&lt;wsp:rsid wsp:val=&quot;00557892&quot;/&gt;&lt;wsp:rsid wsp:val=&quot;005601EB&quot;/&gt;&lt;wsp:rsid wsp:val=&quot;005634EC&quot;/&gt;&lt;wsp:rsid wsp:val=&quot;0056693D&quot;/&gt;&lt;wsp:rsid wsp:val=&quot;00570536&quot;/&gt;&lt;wsp:rsid wsp:val=&quot;0057060B&quot;/&gt;&lt;wsp:rsid wsp:val=&quot;00571A20&quot;/&gt;&lt;wsp:rsid wsp:val=&quot;00571B80&quot;/&gt;&lt;wsp:rsid wsp:val=&quot;00571C3B&quot;/&gt;&lt;wsp:rsid wsp:val=&quot;0057247A&quot;/&gt;&lt;wsp:rsid wsp:val=&quot;0057313F&quot;/&gt;&lt;wsp:rsid wsp:val=&quot;0057342F&quot;/&gt;&lt;wsp:rsid wsp:val=&quot;005765F4&quot;/&gt;&lt;wsp:rsid wsp:val=&quot;0057754D&quot;/&gt;&lt;wsp:rsid wsp:val=&quot;00582CFF&quot;/&gt;&lt;wsp:rsid wsp:val=&quot;00585903&quot;/&gt;&lt;wsp:rsid wsp:val=&quot;00585CC3&quot;/&gt;&lt;wsp:rsid wsp:val=&quot;00587189&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A38DF&quot;/&gt;&lt;wsp:rsid wsp:val=&quot;005A4F40&quot;/&gt;&lt;wsp:rsid wsp:val=&quot;005A612B&quot;/&gt;&lt;wsp:rsid wsp:val=&quot;005B18C2&quot;/&gt;&lt;wsp:rsid wsp:val=&quot;005B25BC&quot;/&gt;&lt;wsp:rsid wsp:val=&quot;005B2683&quot;/&gt;&lt;wsp:rsid wsp:val=&quot;005B5D91&quot;/&gt;&lt;wsp:rsid wsp:val=&quot;005B6D21&quot;/&gt;&lt;wsp:rsid wsp:val=&quot;005C3943&quot;/&gt;&lt;wsp:rsid wsp:val=&quot;005C595C&quot;/&gt;&lt;wsp:rsid wsp:val=&quot;005D4467&quot;/&gt;&lt;wsp:rsid wsp:val=&quot;005E1E2F&quot;/&gt;&lt;wsp:rsid wsp:val=&quot;005E1E3F&quot;/&gt;&lt;wsp:rsid wsp:val=&quot;005E4C37&quot;/&gt;&lt;wsp:rsid wsp:val=&quot;005E7FB2&quot;/&gt;&lt;wsp:rsid wsp:val=&quot;005F1309&quot;/&gt;&lt;wsp:rsid wsp:val=&quot;005F222D&quot;/&gt;&lt;wsp:rsid wsp:val=&quot;00600CA7&quot;/&gt;&lt;wsp:rsid wsp:val=&quot;0060301B&quot;/&gt;&lt;wsp:rsid wsp:val=&quot;0060331A&quot;/&gt;&lt;wsp:rsid wsp:val=&quot;00603782&quot;/&gt;&lt;wsp:rsid wsp:val=&quot;00603E0B&quot;/&gt;&lt;wsp:rsid wsp:val=&quot;006053D9&quot;/&gt;&lt;wsp:rsid wsp:val=&quot;00606731&quot;/&gt;&lt;wsp:rsid wsp:val=&quot;006103E1&quot;/&gt;&lt;wsp:rsid wsp:val=&quot;00610A1A&quot;/&gt;&lt;wsp:rsid wsp:val=&quot;006110CE&quot;/&gt;&lt;wsp:rsid wsp:val=&quot;00613ABD&quot;/&gt;&lt;wsp:rsid wsp:val=&quot;00613BD2&quot;/&gt;&lt;wsp:rsid wsp:val=&quot;006147B1&quot;/&gt;&lt;wsp:rsid wsp:val=&quot;0061561D&quot;/&gt;&lt;wsp:rsid wsp:val=&quot;00616215&quot;/&gt;&lt;wsp:rsid wsp:val=&quot;00623D44&quot;/&gt;&lt;wsp:rsid wsp:val=&quot;0062423E&quot;/&gt;&lt;wsp:rsid wsp:val=&quot;0062486E&quot;/&gt;&lt;wsp:rsid wsp:val=&quot;00625B28&quot;/&gt;&lt;wsp:rsid wsp:val=&quot;006270F8&quot;/&gt;&lt;wsp:rsid wsp:val=&quot;00633C61&quot;/&gt;&lt;wsp:rsid wsp:val=&quot;006356F8&quot;/&gt;&lt;wsp:rsid wsp:val=&quot;00636884&quot;/&gt;&lt;wsp:rsid wsp:val=&quot;00636CCF&quot;/&gt;&lt;wsp:rsid wsp:val=&quot;00640051&quot;/&gt;&lt;wsp:rsid wsp:val=&quot;0064217C&quot;/&gt;&lt;wsp:rsid wsp:val=&quot;00642348&quot;/&gt;&lt;wsp:rsid wsp:val=&quot;006429EB&quot;/&gt;&lt;wsp:rsid wsp:val=&quot;00644560&quot;/&gt;&lt;wsp:rsid wsp:val=&quot;00645247&quot;/&gt;&lt;wsp:rsid wsp:val=&quot;00645CFD&quot;/&gt;&lt;wsp:rsid wsp:val=&quot;00645E6A&quot;/&gt;&lt;wsp:rsid wsp:val=&quot;006509B2&quot;/&gt;&lt;wsp:rsid wsp:val=&quot;0065303B&quot;/&gt;&lt;wsp:rsid wsp:val=&quot;00655E80&quot;/&gt;&lt;wsp:rsid wsp:val=&quot;00656F82&quot;/&gt;&lt;wsp:rsid wsp:val=&quot;00665AF2&quot;/&gt;&lt;wsp:rsid wsp:val=&quot;00666238&quot;/&gt;&lt;wsp:rsid wsp:val=&quot;00672AE0&quot;/&gt;&lt;wsp:rsid wsp:val=&quot;00674C16&quot;/&gt;&lt;wsp:rsid wsp:val=&quot;0067658D&quot;/&gt;&lt;wsp:rsid wsp:val=&quot;00683E76&quot;/&gt;&lt;wsp:rsid wsp:val=&quot;00683F5D&quot;/&gt;&lt;wsp:rsid wsp:val=&quot;0068773D&quot;/&gt;&lt;wsp:rsid wsp:val=&quot;00690502&quot;/&gt;&lt;wsp:rsid wsp:val=&quot;00691D5A&quot;/&gt;&lt;wsp:rsid wsp:val=&quot;00691E9D&quot;/&gt;&lt;wsp:rsid wsp:val=&quot;00692763&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1302&quot;/&gt;&lt;wsp:rsid wsp:val=&quot;006B2A42&quot;/&gt;&lt;wsp:rsid wsp:val=&quot;006B2FA0&quot;/&gt;&lt;wsp:rsid wsp:val=&quot;006B3BB5&quot;/&gt;&lt;wsp:rsid wsp:val=&quot;006B42C5&quot;/&gt;&lt;wsp:rsid wsp:val=&quot;006B560D&quot;/&gt;&lt;wsp:rsid wsp:val=&quot;006B7E79&quot;/&gt;&lt;wsp:rsid wsp:val=&quot;006C3F49&quot;/&gt;&lt;wsp:rsid wsp:val=&quot;006C50EE&quot;/&gt;&lt;wsp:rsid wsp:val=&quot;006C7A4B&quot;/&gt;&lt;wsp:rsid wsp:val=&quot;006D7A0E&quot;/&gt;&lt;wsp:rsid wsp:val=&quot;006E1FF3&quot;/&gt;&lt;wsp:rsid wsp:val=&quot;006E29B9&quot;/&gt;&lt;wsp:rsid wsp:val=&quot;006E5673&quot;/&gt;&lt;wsp:rsid wsp:val=&quot;006E66DD&quot;/&gt;&lt;wsp:rsid wsp:val=&quot;006F1592&quot;/&gt;&lt;wsp:rsid wsp:val=&quot;006F4666&quot;/&gt;&lt;wsp:rsid wsp:val=&quot;006F59BA&quot;/&gt;&lt;wsp:rsid wsp:val=&quot;007003FC&quot;/&gt;&lt;wsp:rsid wsp:val=&quot;007011E2&quot;/&gt;&lt;wsp:rsid wsp:val=&quot;007040C1&quot;/&gt;&lt;wsp:rsid wsp:val=&quot;00704829&quot;/&gt;&lt;wsp:rsid wsp:val=&quot;00704D87&quot;/&gt;&lt;wsp:rsid wsp:val=&quot;00705161&quot;/&gt;&lt;wsp:rsid wsp:val=&quot;00706A1F&quot;/&gt;&lt;wsp:rsid wsp:val=&quot;007203C8&quot;/&gt;&lt;wsp:rsid wsp:val=&quot;00720496&quot;/&gt;&lt;wsp:rsid wsp:val=&quot;00721545&quot;/&gt;&lt;wsp:rsid wsp:val=&quot;0072164E&quot;/&gt;&lt;wsp:rsid wsp:val=&quot;00721704&quot;/&gt;&lt;wsp:rsid wsp:val=&quot;0072399E&quot;/&gt;&lt;wsp:rsid wsp:val=&quot;00726297&quot;/&gt;&lt;wsp:rsid wsp:val=&quot;007308EC&quot;/&gt;&lt;wsp:rsid wsp:val=&quot;00730CDF&quot;/&gt;&lt;wsp:rsid wsp:val=&quot;00732E1C&quot;/&gt;&lt;wsp:rsid wsp:val=&quot;007333B3&quot;/&gt;&lt;wsp:rsid wsp:val=&quot;00733CA4&quot;/&gt;&lt;wsp:rsid wsp:val=&quot;00734CBF&quot;/&gt;&lt;wsp:rsid wsp:val=&quot;0073548C&quot;/&gt;&lt;wsp:rsid wsp:val=&quot;00735851&quot;/&gt;&lt;wsp:rsid wsp:val=&quot;007362CB&quot;/&gt;&lt;wsp:rsid wsp:val=&quot;007366AA&quot;/&gt;&lt;wsp:rsid wsp:val=&quot;00736E4F&quot;/&gt;&lt;wsp:rsid wsp:val=&quot;00737671&quot;/&gt;&lt;wsp:rsid wsp:val=&quot;0074210B&quot;/&gt;&lt;wsp:rsid wsp:val=&quot;00742E75&quot;/&gt;&lt;wsp:rsid wsp:val=&quot;007430EF&quot;/&gt;&lt;wsp:rsid wsp:val=&quot;007436B8&quot;/&gt;&lt;wsp:rsid wsp:val=&quot;00746405&quot;/&gt;&lt;wsp:rsid wsp:val=&quot;00750E49&quot;/&gt;&lt;wsp:rsid wsp:val=&quot;007560EA&quot;/&gt;&lt;wsp:rsid wsp:val=&quot;00756874&quot;/&gt;&lt;wsp:rsid wsp:val=&quot;00757025&quot;/&gt;&lt;wsp:rsid wsp:val=&quot;0075736E&quot;/&gt;&lt;wsp:rsid wsp:val=&quot;00760E00&quot;/&gt;&lt;wsp:rsid wsp:val=&quot;00761570&quot;/&gt;&lt;wsp:rsid wsp:val=&quot;00763C91&quot;/&gt;&lt;wsp:rsid wsp:val=&quot;00764B12&quot;/&gt;&lt;wsp:rsid wsp:val=&quot;0077218C&quot;/&gt;&lt;wsp:rsid wsp:val=&quot;0077383B&quot;/&gt;&lt;wsp:rsid wsp:val=&quot;007757C9&quot;/&gt;&lt;wsp:rsid wsp:val=&quot;0077650B&quot;/&gt;&lt;wsp:rsid wsp:val=&quot;007771B0&quot;/&gt;&lt;wsp:rsid wsp:val=&quot;00777298&quot;/&gt;&lt;wsp:rsid wsp:val=&quot;0078005E&quot;/&gt;&lt;wsp:rsid wsp:val=&quot;00780875&quot;/&gt;&lt;wsp:rsid wsp:val=&quot;00781E62&quot;/&gt;&lt;wsp:rsid wsp:val=&quot;00781E89&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54D2&quot;/&gt;&lt;wsp:rsid wsp:val=&quot;007A210A&quot;/&gt;&lt;wsp:rsid wsp:val=&quot;007A24A4&quot;/&gt;&lt;wsp:rsid wsp:val=&quot;007A28A6&quot;/&gt;&lt;wsp:rsid wsp:val=&quot;007A5238&quot;/&gt;&lt;wsp:rsid wsp:val=&quot;007A6225&quot;/&gt;&lt;wsp:rsid wsp:val=&quot;007A6CF0&quot;/&gt;&lt;wsp:rsid wsp:val=&quot;007B10D4&quot;/&gt;&lt;wsp:rsid wsp:val=&quot;007B25A3&quot;/&gt;&lt;wsp:rsid wsp:val=&quot;007B2978&quot;/&gt;&lt;wsp:rsid wsp:val=&quot;007B36DB&quot;/&gt;&lt;wsp:rsid wsp:val=&quot;007B7AAC&quot;/&gt;&lt;wsp:rsid wsp:val=&quot;007B7F47&quot;/&gt;&lt;wsp:rsid wsp:val=&quot;007C2703&quot;/&gt;&lt;wsp:rsid wsp:val=&quot;007C3C20&quot;/&gt;&lt;wsp:rsid wsp:val=&quot;007C6301&quot;/&gt;&lt;wsp:rsid wsp:val=&quot;007D016A&quot;/&gt;&lt;wsp:rsid wsp:val=&quot;007D29E0&quot;/&gt;&lt;wsp:rsid wsp:val=&quot;007D3E97&quot;/&gt;&lt;wsp:rsid wsp:val=&quot;007D6E7F&quot;/&gt;&lt;wsp:rsid wsp:val=&quot;007E116C&quot;/&gt;&lt;wsp:rsid wsp:val=&quot;007E3014&quot;/&gt;&lt;wsp:rsid wsp:val=&quot;007E5906&quot;/&gt;&lt;wsp:rsid wsp:val=&quot;007E5EE9&quot;/&gt;&lt;wsp:rsid wsp:val=&quot;007E7061&quot;/&gt;&lt;wsp:rsid wsp:val=&quot;007E7FCB&quot;/&gt;&lt;wsp:rsid wsp:val=&quot;007F21CD&quot;/&gt;&lt;wsp:rsid wsp:val=&quot;007F2445&quot;/&gt;&lt;wsp:rsid wsp:val=&quot;007F481C&quot;/&gt;&lt;wsp:rsid wsp:val=&quot;007F7593&quot;/&gt;&lt;wsp:rsid wsp:val=&quot;007F7DC7&quot;/&gt;&lt;wsp:rsid wsp:val=&quot;008009D3&quot;/&gt;&lt;wsp:rsid wsp:val=&quot;008017A9&quot;/&gt;&lt;wsp:rsid wsp:val=&quot;0080283D&quot;/&gt;&lt;wsp:rsid wsp:val=&quot;00804F68&quot;/&gt;&lt;wsp:rsid wsp:val=&quot;00807555&quot;/&gt;&lt;wsp:rsid wsp:val=&quot;00811BB5&quot;/&gt;&lt;wsp:rsid wsp:val=&quot;008120B3&quot;/&gt;&lt;wsp:rsid wsp:val=&quot;00813F2B&quot;/&gt;&lt;wsp:rsid wsp:val=&quot;00821F2C&quot;/&gt;&lt;wsp:rsid wsp:val=&quot;00826C23&quot;/&gt;&lt;wsp:rsid wsp:val=&quot;00827B33&quot;/&gt;&lt;wsp:rsid wsp:val=&quot;00832C0D&quot;/&gt;&lt;wsp:rsid wsp:val=&quot;00832EF8&quot;/&gt;&lt;wsp:rsid wsp:val=&quot;008333D0&quot;/&gt;&lt;wsp:rsid wsp:val=&quot;00847786&quot;/&gt;&lt;wsp:rsid wsp:val=&quot;00853901&quot;/&gt;&lt;wsp:rsid wsp:val=&quot;00853E28&quot;/&gt;&lt;wsp:rsid wsp:val=&quot;008543CB&quot;/&gt;&lt;wsp:rsid wsp:val=&quot;00854556&quot;/&gt;&lt;wsp:rsid wsp:val=&quot;00855E7E&quot;/&gt;&lt;wsp:rsid wsp:val=&quot;0085677D&quot;/&gt;&lt;wsp:rsid wsp:val=&quot;00864E0E&quot;/&gt;&lt;wsp:rsid wsp:val=&quot;008677F8&quot;/&gt;&lt;wsp:rsid wsp:val=&quot;00867EC2&quot;/&gt;&lt;wsp:rsid wsp:val=&quot;00870E43&quot;/&gt;&lt;wsp:rsid wsp:val=&quot;0087282C&quot;/&gt;&lt;wsp:rsid wsp:val=&quot;008736D3&quot;/&gt;&lt;wsp:rsid wsp:val=&quot;00874888&quot;/&gt;&lt;wsp:rsid wsp:val=&quot;0087629E&quot;/&gt;&lt;wsp:rsid wsp:val=&quot;00876A87&quot;/&gt;&lt;wsp:rsid wsp:val=&quot;00876F3C&quot;/&gt;&lt;wsp:rsid wsp:val=&quot;00877EDD&quot;/&gt;&lt;wsp:rsid wsp:val=&quot;00880EFC&quot;/&gt;&lt;wsp:rsid wsp:val=&quot;00882022&quot;/&gt;&lt;wsp:rsid wsp:val=&quot;008844F1&quot;/&gt;&lt;wsp:rsid wsp:val=&quot;00884ADD&quot;/&gt;&lt;wsp:rsid wsp:val=&quot;0088611D&quot;/&gt;&lt;wsp:rsid wsp:val=&quot;00886256&quot;/&gt;&lt;wsp:rsid wsp:val=&quot;00896910&quot;/&gt;&lt;wsp:rsid wsp:val=&quot;00896BCB&quot;/&gt;&lt;wsp:rsid wsp:val=&quot;0089715E&quot;/&gt;&lt;wsp:rsid wsp:val=&quot;008A34F1&quot;/&gt;&lt;wsp:rsid wsp:val=&quot;008A4FFD&quot;/&gt;&lt;wsp:rsid wsp:val=&quot;008A734B&quot;/&gt;&lt;wsp:rsid wsp:val=&quot;008B2AF6&quot;/&gt;&lt;wsp:rsid wsp:val=&quot;008B3561&quot;/&gt;&lt;wsp:rsid wsp:val=&quot;008B4981&quot;/&gt;&lt;wsp:rsid wsp:val=&quot;008C027E&quot;/&gt;&lt;wsp:rsid wsp:val=&quot;008C2FCB&quot;/&gt;&lt;wsp:rsid wsp:val=&quot;008C4AD4&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D5885&quot;/&gt;&lt;wsp:rsid wsp:val=&quot;008D77D8&quot;/&gt;&lt;wsp:rsid wsp:val=&quot;008E2992&quot;/&gt;&lt;wsp:rsid wsp:val=&quot;008E3830&quot;/&gt;&lt;wsp:rsid wsp:val=&quot;008F04BE&quot;/&gt;&lt;wsp:rsid wsp:val=&quot;008F621B&quot;/&gt;&lt;wsp:rsid wsp:val=&quot;008F69F5&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4C25&quot;/&gt;&lt;wsp:rsid wsp:val=&quot;0091655D&quot;/&gt;&lt;wsp:rsid wsp:val=&quot;009170A8&quot;/&gt;&lt;wsp:rsid wsp:val=&quot;009171B2&quot;/&gt;&lt;wsp:rsid wsp:val=&quot;0092050C&quot;/&gt;&lt;wsp:rsid wsp:val=&quot;0092288C&quot;/&gt;&lt;wsp:rsid wsp:val=&quot;00924E2C&quot;/&gt;&lt;wsp:rsid wsp:val=&quot;009278FF&quot;/&gt;&lt;wsp:rsid wsp:val=&quot;00927F71&quot;/&gt;&lt;wsp:rsid wsp:val=&quot;00930024&quot;/&gt;&lt;wsp:rsid wsp:val=&quot;00931DD4&quot;/&gt;&lt;wsp:rsid wsp:val=&quot;0093445B&quot;/&gt;&lt;wsp:rsid wsp:val=&quot;009347F2&quot;/&gt;&lt;wsp:rsid wsp:val=&quot;00935E13&quot;/&gt;&lt;wsp:rsid wsp:val=&quot;00937551&quot;/&gt;&lt;wsp:rsid wsp:val=&quot;00937AE7&quot;/&gt;&lt;wsp:rsid wsp:val=&quot;00937E20&quot;/&gt;&lt;wsp:rsid wsp:val=&quot;009401DF&quot;/&gt;&lt;wsp:rsid wsp:val=&quot;00940297&quot;/&gt;&lt;wsp:rsid wsp:val=&quot;00942719&quot;/&gt;&lt;wsp:rsid wsp:val=&quot;00943BDE&quot;/&gt;&lt;wsp:rsid wsp:val=&quot;0094623B&quot;/&gt;&lt;wsp:rsid wsp:val=&quot;00947247&quot;/&gt;&lt;wsp:rsid wsp:val=&quot;009478AF&quot;/&gt;&lt;wsp:rsid wsp:val=&quot;009511B7&quot;/&gt;&lt;wsp:rsid wsp:val=&quot;00951DCE&quot;/&gt;&lt;wsp:rsid wsp:val=&quot;00952BD8&quot;/&gt;&lt;wsp:rsid wsp:val=&quot;00953883&quot;/&gt;&lt;wsp:rsid wsp:val=&quot;00954ED7&quot;/&gt;&lt;wsp:rsid wsp:val=&quot;009559A2&quot;/&gt;&lt;wsp:rsid wsp:val=&quot;00957FBE&quot;/&gt;&lt;wsp:rsid wsp:val=&quot;0096051A&quot;/&gt;&lt;wsp:rsid wsp:val=&quot;00960785&quot;/&gt;&lt;wsp:rsid wsp:val=&quot;009608E3&quot;/&gt;&lt;wsp:rsid wsp:val=&quot;00961DB4&quot;/&gt;&lt;wsp:rsid wsp:val=&quot;00963095&quot;/&gt;&lt;wsp:rsid wsp:val=&quot;009653AA&quot;/&gt;&lt;wsp:rsid wsp:val=&quot;009657DE&quot;/&gt;&lt;wsp:rsid wsp:val=&quot;00966CBD&quot;/&gt;&lt;wsp:rsid wsp:val=&quot;00967CFB&quot;/&gt;&lt;wsp:rsid wsp:val=&quot;00970634&quot;/&gt;&lt;wsp:rsid wsp:val=&quot;0097079E&quot;/&gt;&lt;wsp:rsid wsp:val=&quot;00973F28&quot;/&gt;&lt;wsp:rsid wsp:val=&quot;00973FA2&quot;/&gt;&lt;wsp:rsid wsp:val=&quot;009762CD&quot;/&gt;&lt;wsp:rsid wsp:val=&quot;00980491&quot;/&gt;&lt;wsp:rsid wsp:val=&quot;00981D9F&quot;/&gt;&lt;wsp:rsid wsp:val=&quot;0098461A&quot;/&gt;&lt;wsp:rsid wsp:val=&quot;00985935&quot;/&gt;&lt;wsp:rsid wsp:val=&quot;00992F85&quot;/&gt;&lt;wsp:rsid wsp:val=&quot;009954CA&quot;/&gt;&lt;wsp:rsid wsp:val=&quot;009A029F&quot;/&gt;&lt;wsp:rsid wsp:val=&quot;009A02D8&quot;/&gt;&lt;wsp:rsid wsp:val=&quot;009A5919&quot;/&gt;&lt;wsp:rsid wsp:val=&quot;009A5A09&quot;/&gt;&lt;wsp:rsid wsp:val=&quot;009A60EF&quot;/&gt;&lt;wsp:rsid wsp:val=&quot;009A6F45&quot;/&gt;&lt;wsp:rsid wsp:val=&quot;009B1005&quot;/&gt;&lt;wsp:rsid wsp:val=&quot;009B1D77&quot;/&gt;&lt;wsp:rsid wsp:val=&quot;009B1F2D&quot;/&gt;&lt;wsp:rsid wsp:val=&quot;009B64D0&quot;/&gt;&lt;wsp:rsid wsp:val=&quot;009C159F&quot;/&gt;&lt;wsp:rsid wsp:val=&quot;009C2CD7&quot;/&gt;&lt;wsp:rsid wsp:val=&quot;009C4B30&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389A&quot;/&gt;&lt;wsp:rsid wsp:val=&quot;009E4019&quot;/&gt;&lt;wsp:rsid wsp:val=&quot;009E45E5&quot;/&gt;&lt;wsp:rsid wsp:val=&quot;009E4A2A&quot;/&gt;&lt;wsp:rsid wsp:val=&quot;009E7055&quot;/&gt;&lt;wsp:rsid wsp:val=&quot;009E797F&quot;/&gt;&lt;wsp:rsid wsp:val=&quot;009F020D&quot;/&gt;&lt;wsp:rsid wsp:val=&quot;009F0DC3&quot;/&gt;&lt;wsp:rsid wsp:val=&quot;009F4830&quot;/&gt;&lt;wsp:rsid wsp:val=&quot;009F69FB&quot;/&gt;&lt;wsp:rsid wsp:val=&quot;00A0110D&quot;/&gt;&lt;wsp:rsid wsp:val=&quot;00A1200A&quot;/&gt;&lt;wsp:rsid wsp:val=&quot;00A120D8&quot;/&gt;&lt;wsp:rsid wsp:val=&quot;00A13BEC&quot;/&gt;&lt;wsp:rsid wsp:val=&quot;00A15BD6&quot;/&gt;&lt;wsp:rsid wsp:val=&quot;00A16747&quot;/&gt;&lt;wsp:rsid wsp:val=&quot;00A16B00&quot;/&gt;&lt;wsp:rsid wsp:val=&quot;00A16B41&quot;/&gt;&lt;wsp:rsid wsp:val=&quot;00A202FC&quot;/&gt;&lt;wsp:rsid wsp:val=&quot;00A23C97&quot;/&gt;&lt;wsp:rsid wsp:val=&quot;00A23E31&quot;/&gt;&lt;wsp:rsid wsp:val=&quot;00A24838&quot;/&gt;&lt;wsp:rsid wsp:val=&quot;00A25C8A&quot;/&gt;&lt;wsp:rsid wsp:val=&quot;00A301A7&quot;/&gt;&lt;wsp:rsid wsp:val=&quot;00A31351&quot;/&gt;&lt;wsp:rsid wsp:val=&quot;00A340F7&quot;/&gt;&lt;wsp:rsid wsp:val=&quot;00A3604F&quot;/&gt;&lt;wsp:rsid wsp:val=&quot;00A43A40&quot;/&gt;&lt;wsp:rsid wsp:val=&quot;00A44EDD&quot;/&gt;&lt;wsp:rsid wsp:val=&quot;00A452CD&quot;/&gt;&lt;wsp:rsid wsp:val=&quot;00A453E9&quot;/&gt;&lt;wsp:rsid wsp:val=&quot;00A45FB2&quot;/&gt;&lt;wsp:rsid wsp:val=&quot;00A479AD&quot;/&gt;&lt;wsp:rsid wsp:val=&quot;00A50048&quot;/&gt;&lt;wsp:rsid wsp:val=&quot;00A5007F&quot;/&gt;&lt;wsp:rsid wsp:val=&quot;00A5570E&quot;/&gt;&lt;wsp:rsid wsp:val=&quot;00A55CF4&quot;/&gt;&lt;wsp:rsid wsp:val=&quot;00A5611B&quot;/&gt;&lt;wsp:rsid wsp:val=&quot;00A610D5&quot;/&gt;&lt;wsp:rsid wsp:val=&quot;00A61E46&quot;/&gt;&lt;wsp:rsid wsp:val=&quot;00A63863&quot;/&gt;&lt;wsp:rsid wsp:val=&quot;00A667FD&quot;/&gt;&lt;wsp:rsid wsp:val=&quot;00A71167&quot;/&gt;&lt;wsp:rsid wsp:val=&quot;00A71D04&quot;/&gt;&lt;wsp:rsid wsp:val=&quot;00A7371F&quot;/&gt;&lt;wsp:rsid wsp:val=&quot;00A752B0&quot;/&gt;&lt;wsp:rsid wsp:val=&quot;00A76407&quot;/&gt;&lt;wsp:rsid wsp:val=&quot;00A77EFD&quot;/&gt;&lt;wsp:rsid wsp:val=&quot;00A80D3B&quot;/&gt;&lt;wsp:rsid wsp:val=&quot;00A81C24&quot;/&gt;&lt;wsp:rsid wsp:val=&quot;00A83B70&quot;/&gt;&lt;wsp:rsid wsp:val=&quot;00A8442E&quot;/&gt;&lt;wsp:rsid wsp:val=&quot;00A90E19&quot;/&gt;&lt;wsp:rsid wsp:val=&quot;00A95126&quot;/&gt;&lt;wsp:rsid wsp:val=&quot;00AA1F42&quot;/&gt;&lt;wsp:rsid wsp:val=&quot;00AA341E&quot;/&gt;&lt;wsp:rsid wsp:val=&quot;00AA5A65&quot;/&gt;&lt;wsp:rsid wsp:val=&quot;00AA5C7C&quot;/&gt;&lt;wsp:rsid wsp:val=&quot;00AA669D&quot;/&gt;&lt;wsp:rsid wsp:val=&quot;00AB1228&quot;/&gt;&lt;wsp:rsid wsp:val=&quot;00AB348F&quot;/&gt;&lt;wsp:rsid wsp:val=&quot;00AB417D&quot;/&gt;&lt;wsp:rsid wsp:val=&quot;00AB4957&quot;/&gt;&lt;wsp:rsid wsp:val=&quot;00AB5CB1&quot;/&gt;&lt;wsp:rsid wsp:val=&quot;00AB687E&quot;/&gt;&lt;wsp:rsid wsp:val=&quot;00AB7F2A&quot;/&gt;&lt;wsp:rsid wsp:val=&quot;00AC0517&quot;/&gt;&lt;wsp:rsid wsp:val=&quot;00AC0C03&quot;/&gt;&lt;wsp:rsid wsp:val=&quot;00AC0ECA&quot;/&gt;&lt;wsp:rsid wsp:val=&quot;00AC278D&quot;/&gt;&lt;wsp:rsid wsp:val=&quot;00AC39D3&quot;/&gt;&lt;wsp:rsid wsp:val=&quot;00AC5033&quot;/&gt;&lt;wsp:rsid wsp:val=&quot;00AC7554&quot;/&gt;&lt;wsp:rsid wsp:val=&quot;00AD2F16&quot;/&gt;&lt;wsp:rsid wsp:val=&quot;00AD447B&quot;/&gt;&lt;wsp:rsid wsp:val=&quot;00AD5418&quot;/&gt;&lt;wsp:rsid wsp:val=&quot;00AD7C0A&quot;/&gt;&lt;wsp:rsid wsp:val=&quot;00AE206A&quot;/&gt;&lt;wsp:rsid wsp:val=&quot;00AE554F&quot;/&gt;&lt;wsp:rsid wsp:val=&quot;00AF1ED3&quot;/&gt;&lt;wsp:rsid wsp:val=&quot;00AF258F&quot;/&gt;&lt;wsp:rsid wsp:val=&quot;00AF2F6E&quot;/&gt;&lt;wsp:rsid wsp:val=&quot;00AF3747&quot;/&gt;&lt;wsp:rsid wsp:val=&quot;00AF435A&quot;/&gt;&lt;wsp:rsid wsp:val=&quot;00AF676F&quot;/&gt;&lt;wsp:rsid wsp:val=&quot;00AF6EBE&quot;/&gt;&lt;wsp:rsid wsp:val=&quot;00B057B7&quot;/&gt;&lt;wsp:rsid wsp:val=&quot;00B13627&quot;/&gt;&lt;wsp:rsid wsp:val=&quot;00B14114&quot;/&gt;&lt;wsp:rsid wsp:val=&quot;00B17047&quot;/&gt;&lt;wsp:rsid wsp:val=&quot;00B2032C&quot;/&gt;&lt;wsp:rsid wsp:val=&quot;00B20627&quot;/&gt;&lt;wsp:rsid wsp:val=&quot;00B23921&quot;/&gt;&lt;wsp:rsid wsp:val=&quot;00B26221&quot;/&gt;&lt;wsp:rsid wsp:val=&quot;00B323DD&quot;/&gt;&lt;wsp:rsid wsp:val=&quot;00B340AA&quot;/&gt;&lt;wsp:rsid wsp:val=&quot;00B34798&quot;/&gt;&lt;wsp:rsid wsp:val=&quot;00B34F32&quot;/&gt;&lt;wsp:rsid wsp:val=&quot;00B3574E&quot;/&gt;&lt;wsp:rsid wsp:val=&quot;00B40351&quot;/&gt;&lt;wsp:rsid wsp:val=&quot;00B403C0&quot;/&gt;&lt;wsp:rsid wsp:val=&quot;00B40D93&quot;/&gt;&lt;wsp:rsid wsp:val=&quot;00B422EA&quot;/&gt;&lt;wsp:rsid wsp:val=&quot;00B439FC&quot;/&gt;&lt;wsp:rsid wsp:val=&quot;00B452AE&quot;/&gt;&lt;wsp:rsid wsp:val=&quot;00B47176&quot;/&gt;&lt;wsp:rsid wsp:val=&quot;00B51372&quot;/&gt;&lt;wsp:rsid wsp:val=&quot;00B51987&quot;/&gt;&lt;wsp:rsid wsp:val=&quot;00B52708&quot;/&gt;&lt;wsp:rsid wsp:val=&quot;00B529BC&quot;/&gt;&lt;wsp:rsid wsp:val=&quot;00B52B32&quot;/&gt;&lt;wsp:rsid wsp:val=&quot;00B54F4D&quot;/&gt;&lt;wsp:rsid wsp:val=&quot;00B55528&quot;/&gt;&lt;wsp:rsid wsp:val=&quot;00B55621&quot;/&gt;&lt;wsp:rsid wsp:val=&quot;00B56F1C&quot;/&gt;&lt;wsp:rsid wsp:val=&quot;00B601DC&quot;/&gt;&lt;wsp:rsid wsp:val=&quot;00B631FD&quot;/&gt;&lt;wsp:rsid wsp:val=&quot;00B63624&quot;/&gt;&lt;wsp:rsid wsp:val=&quot;00B639F2&quot;/&gt;&lt;wsp:rsid wsp:val=&quot;00B640E8&quot;/&gt;&lt;wsp:rsid wsp:val=&quot;00B7219D&quot;/&gt;&lt;wsp:rsid wsp:val=&quot;00B727C9&quot;/&gt;&lt;wsp:rsid wsp:val=&quot;00B75DE1&quot;/&gt;&lt;wsp:rsid wsp:val=&quot;00B80F17&quot;/&gt;&lt;wsp:rsid wsp:val=&quot;00B906C7&quot;/&gt;&lt;wsp:rsid wsp:val=&quot;00B94A19&quot;/&gt;&lt;wsp:rsid wsp:val=&quot;00B964BE&quot;/&gt;&lt;wsp:rsid wsp:val=&quot;00B97AAA&quot;/&gt;&lt;wsp:rsid wsp:val=&quot;00BA3769&quot;/&gt;&lt;wsp:rsid wsp:val=&quot;00BA51F9&quot;/&gt;&lt;wsp:rsid wsp:val=&quot;00BA64C1&quot;/&gt;&lt;wsp:rsid wsp:val=&quot;00BA74B0&quot;/&gt;&lt;wsp:rsid wsp:val=&quot;00BB01E2&quot;/&gt;&lt;wsp:rsid wsp:val=&quot;00BB2E27&quot;/&gt;&lt;wsp:rsid wsp:val=&quot;00BB52CF&quot;/&gt;&lt;wsp:rsid wsp:val=&quot;00BB5369&quot;/&gt;&lt;wsp:rsid wsp:val=&quot;00BB56DE&quot;/&gt;&lt;wsp:rsid wsp:val=&quot;00BC0B79&quot;/&gt;&lt;wsp:rsid wsp:val=&quot;00BC2941&quot;/&gt;&lt;wsp:rsid wsp:val=&quot;00BC370E&quot;/&gt;&lt;wsp:rsid wsp:val=&quot;00BC3D43&quot;/&gt;&lt;wsp:rsid wsp:val=&quot;00BC7386&quot;/&gt;&lt;wsp:rsid wsp:val=&quot;00BC75B5&quot;/&gt;&lt;wsp:rsid wsp:val=&quot;00BD114B&quot;/&gt;&lt;wsp:rsid wsp:val=&quot;00BD4762&quot;/&gt;&lt;wsp:rsid wsp:val=&quot;00BD491D&quot;/&gt;&lt;wsp:rsid wsp:val=&quot;00BD4FA9&quot;/&gt;&lt;wsp:rsid wsp:val=&quot;00BD5E6D&quot;/&gt;&lt;wsp:rsid wsp:val=&quot;00BD604C&quot;/&gt;&lt;wsp:rsid wsp:val=&quot;00BE68E2&quot;/&gt;&lt;wsp:rsid wsp:val=&quot;00BF1F78&quot;/&gt;&lt;wsp:rsid wsp:val=&quot;00BF20C6&quot;/&gt;&lt;wsp:rsid wsp:val=&quot;00BF2FE0&quot;/&gt;&lt;wsp:rsid wsp:val=&quot;00BF45C3&quot;/&gt;&lt;wsp:rsid wsp:val=&quot;00BF4E0E&quot;/&gt;&lt;wsp:rsid wsp:val=&quot;00BF539D&quot;/&gt;&lt;wsp:rsid wsp:val=&quot;00BF65A4&quot;/&gt;&lt;wsp:rsid wsp:val=&quot;00BF6CE0&quot;/&gt;&lt;wsp:rsid wsp:val=&quot;00BF7C28&quot;/&gt;&lt;wsp:rsid wsp:val=&quot;00C001BC&quot;/&gt;&lt;wsp:rsid wsp:val=&quot;00C05269&quot;/&gt;&lt;wsp:rsid wsp:val=&quot;00C06576&quot;/&gt;&lt;wsp:rsid wsp:val=&quot;00C10B1F&quot;/&gt;&lt;wsp:rsid wsp:val=&quot;00C10F07&quot;/&gt;&lt;wsp:rsid wsp:val=&quot;00C116BC&quot;/&gt;&lt;wsp:rsid wsp:val=&quot;00C11B5E&quot;/&gt;&lt;wsp:rsid wsp:val=&quot;00C157E3&quot;/&gt;&lt;wsp:rsid wsp:val=&quot;00C1663B&quot;/&gt;&lt;wsp:rsid wsp:val=&quot;00C16B72&quot;/&gt;&lt;wsp:rsid wsp:val=&quot;00C26E62&quot;/&gt;&lt;wsp:rsid wsp:val=&quot;00C2739B&quot;/&gt;&lt;wsp:rsid wsp:val=&quot;00C30853&quot;/&gt;&lt;wsp:rsid wsp:val=&quot;00C315AF&quot;/&gt;&lt;wsp:rsid wsp:val=&quot;00C33D0B&quot;/&gt;&lt;wsp:rsid wsp:val=&quot;00C34389&quot;/&gt;&lt;wsp:rsid wsp:val=&quot;00C34BEC&quot;/&gt;&lt;wsp:rsid wsp:val=&quot;00C351CE&quot;/&gt;&lt;wsp:rsid wsp:val=&quot;00C37194&quot;/&gt;&lt;wsp:rsid wsp:val=&quot;00C418B6&quot;/&gt;&lt;wsp:rsid wsp:val=&quot;00C447E1&quot;/&gt;&lt;wsp:rsid wsp:val=&quot;00C44A5D&quot;/&gt;&lt;wsp:rsid wsp:val=&quot;00C46C61&quot;/&gt;&lt;wsp:rsid wsp:val=&quot;00C51723&quot;/&gt;&lt;wsp:rsid wsp:val=&quot;00C51D45&quot;/&gt;&lt;wsp:rsid wsp:val=&quot;00C54454&quot;/&gt;&lt;wsp:rsid wsp:val=&quot;00C553B2&quot;/&gt;&lt;wsp:rsid wsp:val=&quot;00C569AB&quot;/&gt;&lt;wsp:rsid wsp:val=&quot;00C569CC&quot;/&gt;&lt;wsp:rsid wsp:val=&quot;00C57ACC&quot;/&gt;&lt;wsp:rsid wsp:val=&quot;00C62130&quot;/&gt;&lt;wsp:rsid wsp:val=&quot;00C6529A&quot;/&gt;&lt;wsp:rsid wsp:val=&quot;00C707D9&quot;/&gt;&lt;wsp:rsid wsp:val=&quot;00C72E52&quot;/&gt;&lt;wsp:rsid wsp:val=&quot;00C73740&quot;/&gt;&lt;wsp:rsid wsp:val=&quot;00C73A93&quot;/&gt;&lt;wsp:rsid wsp:val=&quot;00C758A0&quot;/&gt;&lt;wsp:rsid wsp:val=&quot;00C765A2&quot;/&gt;&lt;wsp:rsid wsp:val=&quot;00C805C1&quot;/&gt;&lt;wsp:rsid wsp:val=&quot;00C80E0B&quot;/&gt;&lt;wsp:rsid wsp:val=&quot;00C84B47&quot;/&gt;&lt;wsp:rsid wsp:val=&quot;00C85321&quot;/&gt;&lt;wsp:rsid wsp:val=&quot;00C86B16&quot;/&gt;&lt;wsp:rsid wsp:val=&quot;00C878E9&quot;/&gt;&lt;wsp:rsid wsp:val=&quot;00C91D1C&quot;/&gt;&lt;wsp:rsid wsp:val=&quot;00C96A17&quot;/&gt;&lt;wsp:rsid wsp:val=&quot;00CA2E12&quot;/&gt;&lt;wsp:rsid wsp:val=&quot;00CA3C7D&quot;/&gt;&lt;wsp:rsid wsp:val=&quot;00CA3CA3&quot;/&gt;&lt;wsp:rsid wsp:val=&quot;00CA4938&quot;/&gt;&lt;wsp:rsid wsp:val=&quot;00CA4A7A&quot;/&gt;&lt;wsp:rsid wsp:val=&quot;00CA5DA4&quot;/&gt;&lt;wsp:rsid wsp:val=&quot;00CA5F62&quot;/&gt;&lt;wsp:rsid wsp:val=&quot;00CA6650&quot;/&gt;&lt;wsp:rsid wsp:val=&quot;00CA794B&quot;/&gt;&lt;wsp:rsid wsp:val=&quot;00CB2167&quot;/&gt;&lt;wsp:rsid wsp:val=&quot;00CB5CC0&quot;/&gt;&lt;wsp:rsid wsp:val=&quot;00CB61B2&quot;/&gt;&lt;wsp:rsid wsp:val=&quot;00CC14EC&quot;/&gt;&lt;wsp:rsid wsp:val=&quot;00CC3B1C&quot;/&gt;&lt;wsp:rsid wsp:val=&quot;00CC3D28&quot;/&gt;&lt;wsp:rsid wsp:val=&quot;00CC4B34&quot;/&gt;&lt;wsp:rsid wsp:val=&quot;00CC4FB3&quot;/&gt;&lt;wsp:rsid wsp:val=&quot;00CC5EE5&quot;/&gt;&lt;wsp:rsid wsp:val=&quot;00CC6145&quot;/&gt;&lt;wsp:rsid wsp:val=&quot;00CD08C0&quot;/&gt;&lt;wsp:rsid wsp:val=&quot;00CD1153&quot;/&gt;&lt;wsp:rsid wsp:val=&quot;00CD1257&quot;/&gt;&lt;wsp:rsid wsp:val=&quot;00CD1D60&quot;/&gt;&lt;wsp:rsid wsp:val=&quot;00CD2BB4&quot;/&gt;&lt;wsp:rsid wsp:val=&quot;00CD5466&quot;/&gt;&lt;wsp:rsid wsp:val=&quot;00CD660F&quot;/&gt;&lt;wsp:rsid wsp:val=&quot;00CD680E&quot;/&gt;&lt;wsp:rsid wsp:val=&quot;00CD7A9D&quot;/&gt;&lt;wsp:rsid wsp:val=&quot;00CE2813&quot;/&gt;&lt;wsp:rsid wsp:val=&quot;00CE35EA&quot;/&gt;&lt;wsp:rsid wsp:val=&quot;00CE3D62&quot;/&gt;&lt;wsp:rsid wsp:val=&quot;00CE478C&quot;/&gt;&lt;wsp:rsid wsp:val=&quot;00CF0CC5&quot;/&gt;&lt;wsp:rsid wsp:val=&quot;00CF2307&quot;/&gt;&lt;wsp:rsid wsp:val=&quot;00CF3069&quot;/&gt;&lt;wsp:rsid wsp:val=&quot;00CF451D&quot;/&gt;&lt;wsp:rsid wsp:val=&quot;00CF5F39&quot;/&gt;&lt;wsp:rsid wsp:val=&quot;00CF7BB1&quot;/&gt;&lt;wsp:rsid wsp:val=&quot;00D0138D&quot;/&gt;&lt;wsp:rsid wsp:val=&quot;00D02D0D&quot;/&gt;&lt;wsp:rsid wsp:val=&quot;00D053D0&quot;/&gt;&lt;wsp:rsid wsp:val=&quot;00D066A8&quot;/&gt;&lt;wsp:rsid wsp:val=&quot;00D07CEA&quot;/&gt;&lt;wsp:rsid wsp:val=&quot;00D1164E&quot;/&gt;&lt;wsp:rsid wsp:val=&quot;00D1360B&quot;/&gt;&lt;wsp:rsid wsp:val=&quot;00D1420E&quot;/&gt;&lt;wsp:rsid wsp:val=&quot;00D15FAF&quot;/&gt;&lt;wsp:rsid wsp:val=&quot;00D16974&quot;/&gt;&lt;wsp:rsid wsp:val=&quot;00D20BAF&quot;/&gt;&lt;wsp:rsid wsp:val=&quot;00D21238&quot;/&gt;&lt;wsp:rsid wsp:val=&quot;00D26D98&quot;/&gt;&lt;wsp:rsid wsp:val=&quot;00D3374A&quot;/&gt;&lt;wsp:rsid wsp:val=&quot;00D3600E&quot;/&gt;&lt;wsp:rsid wsp:val=&quot;00D4263C&quot;/&gt;&lt;wsp:rsid wsp:val=&quot;00D43CBF&quot;/&gt;&lt;wsp:rsid wsp:val=&quot;00D506D0&quot;/&gt;&lt;wsp:rsid wsp:val=&quot;00D52A83&quot;/&gt;&lt;wsp:rsid wsp:val=&quot;00D5616D&quot;/&gt;&lt;wsp:rsid wsp:val=&quot;00D5711F&quot;/&gt;&lt;wsp:rsid wsp:val=&quot;00D616F1&quot;/&gt;&lt;wsp:rsid wsp:val=&quot;00D63474&quot;/&gt;&lt;wsp:rsid wsp:val=&quot;00D6383D&quot;/&gt;&lt;wsp:rsid wsp:val=&quot;00D63AFC&quot;/&gt;&lt;wsp:rsid wsp:val=&quot;00D64B68&quot;/&gt;&lt;wsp:rsid wsp:val=&quot;00D66373&quot;/&gt;&lt;wsp:rsid wsp:val=&quot;00D6781B&quot;/&gt;&lt;wsp:rsid wsp:val=&quot;00D67BE8&quot;/&gt;&lt;wsp:rsid wsp:val=&quot;00D72213&quot;/&gt;&lt;wsp:rsid wsp:val=&quot;00D76391&quot;/&gt;&lt;wsp:rsid wsp:val=&quot;00D76736&quot;/&gt;&lt;wsp:rsid wsp:val=&quot;00D81D6F&quot;/&gt;&lt;wsp:rsid wsp:val=&quot;00D82F01&quot;/&gt;&lt;wsp:rsid wsp:val=&quot;00D82F8E&quot;/&gt;&lt;wsp:rsid wsp:val=&quot;00D853FE&quot;/&gt;&lt;wsp:rsid wsp:val=&quot;00D8622A&quot;/&gt;&lt;wsp:rsid wsp:val=&quot;00D870DB&quot;/&gt;&lt;wsp:rsid wsp:val=&quot;00D90334&quot;/&gt;&lt;wsp:rsid wsp:val=&quot;00D91D8E&quot;/&gt;&lt;wsp:rsid wsp:val=&quot;00D920C8&quot;/&gt;&lt;wsp:rsid wsp:val=&quot;00D925AE&quot;/&gt;&lt;wsp:rsid wsp:val=&quot;00D96537&quot;/&gt;&lt;wsp:rsid wsp:val=&quot;00D978A0&quot;/&gt;&lt;wsp:rsid wsp:val=&quot;00D97D4D&quot;/&gt;&lt;wsp:rsid wsp:val=&quot;00DA0AB3&quot;/&gt;&lt;wsp:rsid wsp:val=&quot;00DA18BD&quot;/&gt;&lt;wsp:rsid wsp:val=&quot;00DA4824&quot;/&gt;&lt;wsp:rsid wsp:val=&quot;00DA4A9C&quot;/&gt;&lt;wsp:rsid wsp:val=&quot;00DB156D&quot;/&gt;&lt;wsp:rsid wsp:val=&quot;00DB17FD&quot;/&gt;&lt;wsp:rsid wsp:val=&quot;00DB25C9&quot;/&gt;&lt;wsp:rsid wsp:val=&quot;00DB2887&quot;/&gt;&lt;wsp:rsid wsp:val=&quot;00DB4055&quot;/&gt;&lt;wsp:rsid wsp:val=&quot;00DB6042&quot;/&gt;&lt;wsp:rsid wsp:val=&quot;00DB71B9&quot;/&gt;&lt;wsp:rsid wsp:val=&quot;00DB7E00&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D7BF3&quot;/&gt;&lt;wsp:rsid wsp:val=&quot;00DE0182&quot;/&gt;&lt;wsp:rsid wsp:val=&quot;00DE0B19&quot;/&gt;&lt;wsp:rsid wsp:val=&quot;00DE144D&quot;/&gt;&lt;wsp:rsid wsp:val=&quot;00DE15ED&quot;/&gt;&lt;wsp:rsid wsp:val=&quot;00DE6C95&quot;/&gt;&lt;wsp:rsid wsp:val=&quot;00DF0111&quot;/&gt;&lt;wsp:rsid wsp:val=&quot;00DF5416&quot;/&gt;&lt;wsp:rsid wsp:val=&quot;00E00053&quot;/&gt;&lt;wsp:rsid wsp:val=&quot;00E00BB2&quot;/&gt;&lt;wsp:rsid wsp:val=&quot;00E02359&quot;/&gt;&lt;wsp:rsid wsp:val=&quot;00E03022&quot;/&gt;&lt;wsp:rsid wsp:val=&quot;00E11DB4&quot;/&gt;&lt;wsp:rsid wsp:val=&quot;00E11E5B&quot;/&gt;&lt;wsp:rsid wsp:val=&quot;00E11EE2&quot;/&gt;&lt;wsp:rsid wsp:val=&quot;00E147E2&quot;/&gt;&lt;wsp:rsid wsp:val=&quot;00E177DB&quot;/&gt;&lt;wsp:rsid wsp:val=&quot;00E20892&quot;/&gt;&lt;wsp:rsid wsp:val=&quot;00E20F2E&quot;/&gt;&lt;wsp:rsid wsp:val=&quot;00E24A3F&quot;/&gt;&lt;wsp:rsid wsp:val=&quot;00E2627F&quot;/&gt;&lt;wsp:rsid wsp:val=&quot;00E31370&quot;/&gt;&lt;wsp:rsid wsp:val=&quot;00E32BEE&quot;/&gt;&lt;wsp:rsid wsp:val=&quot;00E3361E&quot;/&gt;&lt;wsp:rsid wsp:val=&quot;00E34F25&quot;/&gt;&lt;wsp:rsid wsp:val=&quot;00E3655E&quot;/&gt;&lt;wsp:rsid wsp:val=&quot;00E36EAB&quot;/&gt;&lt;wsp:rsid wsp:val=&quot;00E3784A&quot;/&gt;&lt;wsp:rsid wsp:val=&quot;00E435D3&quot;/&gt;&lt;wsp:rsid wsp:val=&quot;00E44BBC&quot;/&gt;&lt;wsp:rsid wsp:val=&quot;00E46490&quot;/&gt;&lt;wsp:rsid wsp:val=&quot;00E524D0&quot;/&gt;&lt;wsp:rsid wsp:val=&quot;00E541ED&quot;/&gt;&lt;wsp:rsid wsp:val=&quot;00E54AFA&quot;/&gt;&lt;wsp:rsid wsp:val=&quot;00E54ED2&quot;/&gt;&lt;wsp:rsid wsp:val=&quot;00E62C3D&quot;/&gt;&lt;wsp:rsid wsp:val=&quot;00E62F62&quot;/&gt;&lt;wsp:rsid wsp:val=&quot;00E6364D&quot;/&gt;&lt;wsp:rsid wsp:val=&quot;00E65B5A&quot;/&gt;&lt;wsp:rsid wsp:val=&quot;00E70311&quot;/&gt;&lt;wsp:rsid wsp:val=&quot;00E7181B&quot;/&gt;&lt;wsp:rsid wsp:val=&quot;00E730D0&quot;/&gt;&lt;wsp:rsid wsp:val=&quot;00E74753&quot;/&gt;&lt;wsp:rsid wsp:val=&quot;00E7512C&quot;/&gt;&lt;wsp:rsid wsp:val=&quot;00E75E82&quot;/&gt;&lt;wsp:rsid wsp:val=&quot;00E7769E&quot;/&gt;&lt;wsp:rsid wsp:val=&quot;00E83CC5&quot;/&gt;&lt;wsp:rsid wsp:val=&quot;00E840A5&quot;/&gt;&lt;wsp:rsid wsp:val=&quot;00E85A53&quot;/&gt;&lt;wsp:rsid wsp:val=&quot;00E87AB9&quot;/&gt;&lt;wsp:rsid wsp:val=&quot;00E95A5C&quot;/&gt;&lt;wsp:rsid wsp:val=&quot;00E95F0A&quot;/&gt;&lt;wsp:rsid wsp:val=&quot;00E968DC&quot;/&gt;&lt;wsp:rsid wsp:val=&quot;00EA0D4F&quot;/&gt;&lt;wsp:rsid wsp:val=&quot;00EA21B3&quot;/&gt;&lt;wsp:rsid wsp:val=&quot;00EA235C&quot;/&gt;&lt;wsp:rsid wsp:val=&quot;00EA3085&quot;/&gt;&lt;wsp:rsid wsp:val=&quot;00EA78CB&quot;/&gt;&lt;wsp:rsid wsp:val=&quot;00EA7990&quot;/&gt;&lt;wsp:rsid wsp:val=&quot;00EB14BE&quot;/&gt;&lt;wsp:rsid wsp:val=&quot;00EB1A36&quot;/&gt;&lt;wsp:rsid wsp:val=&quot;00EB37A1&quot;/&gt;&lt;wsp:rsid wsp:val=&quot;00EB5163&quot;/&gt;&lt;wsp:rsid wsp:val=&quot;00EB53DA&quot;/&gt;&lt;wsp:rsid wsp:val=&quot;00EC2FB5&quot;/&gt;&lt;wsp:rsid wsp:val=&quot;00EC4752&quot;/&gt;&lt;wsp:rsid wsp:val=&quot;00EC5B61&quot;/&gt;&lt;wsp:rsid wsp:val=&quot;00EC7B40&quot;/&gt;&lt;wsp:rsid wsp:val=&quot;00ED034C&quot;/&gt;&lt;wsp:rsid wsp:val=&quot;00ED2E01&quot;/&gt;&lt;wsp:rsid wsp:val=&quot;00ED55AE&quot;/&gt;&lt;wsp:rsid wsp:val=&quot;00ED6F25&quot;/&gt;&lt;wsp:rsid wsp:val=&quot;00EE1DB6&quot;/&gt;&lt;wsp:rsid wsp:val=&quot;00EE7CE8&quot;/&gt;&lt;wsp:rsid wsp:val=&quot;00EF0353&quot;/&gt;&lt;wsp:rsid wsp:val=&quot;00EF1AAC&quot;/&gt;&lt;wsp:rsid wsp:val=&quot;00EF31D8&quot;/&gt;&lt;wsp:rsid wsp:val=&quot;00EF4F07&quot;/&gt;&lt;wsp:rsid wsp:val=&quot;00EF5EC3&quot;/&gt;&lt;wsp:rsid wsp:val=&quot;00EF6036&quot;/&gt;&lt;wsp:rsid wsp:val=&quot;00F000D6&quot;/&gt;&lt;wsp:rsid wsp:val=&quot;00F0023E&quot;/&gt;&lt;wsp:rsid wsp:val=&quot;00F07602&quot;/&gt;&lt;wsp:rsid wsp:val=&quot;00F07B8D&quot;/&gt;&lt;wsp:rsid wsp:val=&quot;00F1076C&quot;/&gt;&lt;wsp:rsid wsp:val=&quot;00F10F06&quot;/&gt;&lt;wsp:rsid wsp:val=&quot;00F1304F&quot;/&gt;&lt;wsp:rsid wsp:val=&quot;00F13A18&quot;/&gt;&lt;wsp:rsid wsp:val=&quot;00F1518F&quot;/&gt;&lt;wsp:rsid wsp:val=&quot;00F15389&quot;/&gt;&lt;wsp:rsid wsp:val=&quot;00F20665&quot;/&gt;&lt;wsp:rsid wsp:val=&quot;00F230BA&quot;/&gt;&lt;wsp:rsid wsp:val=&quot;00F23620&quot;/&gt;&lt;wsp:rsid wsp:val=&quot;00F25370&quot;/&gt;&lt;wsp:rsid wsp:val=&quot;00F25BE3&quot;/&gt;&lt;wsp:rsid wsp:val=&quot;00F261B5&quot;/&gt;&lt;wsp:rsid wsp:val=&quot;00F2674D&quot;/&gt;&lt;wsp:rsid wsp:val=&quot;00F26BD4&quot;/&gt;&lt;wsp:rsid wsp:val=&quot;00F275EF&quot;/&gt;&lt;wsp:rsid wsp:val=&quot;00F27DE6&quot;/&gt;&lt;wsp:rsid wsp:val=&quot;00F27EBE&quot;/&gt;&lt;wsp:rsid wsp:val=&quot;00F30FD9&quot;/&gt;&lt;wsp:rsid wsp:val=&quot;00F31689&quot;/&gt;&lt;wsp:rsid wsp:val=&quot;00F36C74&quot;/&gt;&lt;wsp:rsid wsp:val=&quot;00F44AAD&quot;/&gt;&lt;wsp:rsid wsp:val=&quot;00F44ADB&quot;/&gt;&lt;wsp:rsid wsp:val=&quot;00F45D8C&quot;/&gt;&lt;wsp:rsid wsp:val=&quot;00F5134E&quot;/&gt;&lt;wsp:rsid wsp:val=&quot;00F52B54&quot;/&gt;&lt;wsp:rsid wsp:val=&quot;00F609A6&quot;/&gt;&lt;wsp:rsid wsp:val=&quot;00F61405&quot;/&gt;&lt;wsp:rsid wsp:val=&quot;00F61573&quot;/&gt;&lt;wsp:rsid wsp:val=&quot;00F65A75&quot;/&gt;&lt;wsp:rsid wsp:val=&quot;00F65C14&quot;/&gt;&lt;wsp:rsid wsp:val=&quot;00F6790B&quot;/&gt;&lt;wsp:rsid wsp:val=&quot;00F703BE&quot;/&gt;&lt;wsp:rsid wsp:val=&quot;00F7153E&quot;/&gt;&lt;wsp:rsid wsp:val=&quot;00F71576&quot;/&gt;&lt;wsp:rsid wsp:val=&quot;00F724AE&quot;/&gt;&lt;wsp:rsid wsp:val=&quot;00F72BF7&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3855&quot;/&gt;&lt;wsp:rsid wsp:val=&quot;00F95794&quot;/&gt;&lt;wsp:rsid wsp:val=&quot;00F962C8&quot;/&gt;&lt;wsp:rsid wsp:val=&quot;00F9692E&quot;/&gt;&lt;wsp:rsid wsp:val=&quot;00FA1250&quot;/&gt;&lt;wsp:rsid wsp:val=&quot;00FA3B5F&quot;/&gt;&lt;wsp:rsid wsp:val=&quot;00FA4646&quot;/&gt;&lt;wsp:rsid wsp:val=&quot;00FA7C6E&quot;/&gt;&lt;wsp:rsid wsp:val=&quot;00FB02B8&quot;/&gt;&lt;wsp:rsid wsp:val=&quot;00FB0F0E&quot;/&gt;&lt;wsp:rsid wsp:val=&quot;00FB3721&quot;/&gt;&lt;wsp:rsid wsp:val=&quot;00FC0112&quot;/&gt;&lt;wsp:rsid wsp:val=&quot;00FC2435&quot;/&gt;&lt;wsp:rsid wsp:val=&quot;00FC2853&quot;/&gt;&lt;wsp:rsid wsp:val=&quot;00FC56EC&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711&quot;/&gt;&lt;wsp:rsid wsp:val=&quot;00FE0993&quot;/&gt;&lt;wsp:rsid wsp:val=&quot;00FE1FEE&quot;/&gt;&lt;wsp:rsid wsp:val=&quot;00FE4392&quot;/&gt;&lt;wsp:rsid wsp:val=&quot;00FE6A52&quot;/&gt;&lt;wsp:rsid wsp:val=&quot;00FF18D7&quot;/&gt;&lt;wsp:rsid wsp:val=&quot;00FF1A14&quot;/&gt;&lt;wsp:rsid wsp:val=&quot;00FF45F8&quot;/&gt;&lt;/wsp:rsids&gt;&lt;/w:docPr&gt;&lt;w:body&gt;&lt;wx:sect&gt;&lt;w:p wsp:rsidR=&quot;009511B7&quot; wsp:rsidRDefault=&quot;009511B7&quot; wsp:rsidP=&quot;009511B7&quot;&gt;&lt;m:oMathPara&gt;&lt;m:oMath&gt;&lt;m:r&gt;&lt;w:rPr&gt;&lt;w:rFonts w:ascii=&quot;Cambria Math&quot; w:fareast=&quot;Calibri&quot; w:h-ansi=&quot;Cambria Math&quot;/&gt;&lt;wx:font wx:val=&quot;Cambria Math&quot;/&gt;&lt;w:i/&gt;&lt;w:sz-cs w:val=&quot;20&quot;/&gt;&lt;/w:rPr&gt;&lt;m:t&gt;M=&lt;/m:t&gt;&lt;/m:r&gt;&lt;m:sSup&gt;&lt;m:sSupPr&gt;&lt;m:ctrlPr&gt;&lt;w:rPr&gt;&lt;w:rFonts w:ascii=&quot;Cambria Math&quot; w:fareast=&quot;Calibri&quot; w:h-ansi=&quot;Cambria Math&quot;/&gt;&lt;wx:font wx:val=&quot;Cambria Math&quot;/&gt;&lt;w:i/&gt;&lt;w:sz-cs w:val=&quot;20&quot;/&gt;&lt;/w:rPr&gt;&lt;/m:ctrlPr&gt;&lt;/m:sSupPr&gt;&lt;m:e&gt;&lt;m:r&gt;&lt;w:rPr&gt;&lt;w:rFonts w:ascii=&quot;Cambria Math&quot; w:fareast=&quot;Calibri&quot; w:h-ansi=&quot;Cambria Math&quot;/&gt;&lt;wx:font wx:val=&quot;Cambria Math&quot;/&gt;&lt;w:i/&gt;&lt;w:sz-cs w:val=&quot;20&quot;/&gt;&lt;/w:rPr&gt;&lt;m:t&gt;2&lt;/m:t&gt;&lt;/m:r&gt;&lt;/m:e&gt;&lt;m:sup&gt;&lt;m:r&gt;&lt;w:rPr&gt;&lt;w:rFonts w:ascii=&quot;Cambria Math&quot; w:fareast=&quot;Calibri&quot; w:h-ansi=&quot;Cambria Math&quot;/&gt;&lt;wx:font wx:val=&quot;Cambria Math&quot;/&gt;&lt;w:i/&gt;&lt;w:sz-cs w:val=&quot;20&quot;/&gt;&lt;/w:rPr&gt;&lt;m:t&gt;B&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046E59">
              <w:rPr>
                <w:rFonts w:eastAsia="Calibri"/>
                <w:sz w:val="20"/>
                <w:szCs w:val="20"/>
              </w:rPr>
              <w:instrText xml:space="preserve"> </w:instrText>
            </w:r>
            <w:r w:rsidRPr="00046E59">
              <w:rPr>
                <w:rFonts w:eastAsia="Calibri"/>
                <w:sz w:val="20"/>
                <w:szCs w:val="20"/>
              </w:rPr>
              <w:fldChar w:fldCharType="separate"/>
            </w:r>
            <w:r w:rsidR="001604CD">
              <w:rPr>
                <w:noProof/>
                <w:position w:val="-5"/>
                <w:sz w:val="20"/>
                <w:szCs w:val="20"/>
              </w:rPr>
              <w:pict w14:anchorId="7D801E11">
                <v:shape id="_x0000_i1047" type="#_x0000_t75" alt="" style="width:33.05pt;height:11.2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115&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1B47&quot;/&gt;&lt;wsp:rsid wsp:val=&quot;000236AE&quot;/&gt;&lt;wsp:rsid wsp:val=&quot;00027418&quot;/&gt;&lt;wsp:rsid wsp:val=&quot;00030286&quot;/&gt;&lt;wsp:rsid wsp:val=&quot;00032D66&quot;/&gt;&lt;wsp:rsid wsp:val=&quot;00034896&quot;/&gt;&lt;wsp:rsid wsp:val=&quot;00035C3D&quot;/&gt;&lt;wsp:rsid wsp:val=&quot;00040835&quot;/&gt;&lt;wsp:rsid wsp:val=&quot;00041FB7&quot;/&gt;&lt;wsp:rsid wsp:val=&quot;000443F7&quot;/&gt;&lt;wsp:rsid wsp:val=&quot;00046960&quot;/&gt;&lt;wsp:rsid wsp:val=&quot;00046AFA&quot;/&gt;&lt;wsp:rsid wsp:val=&quot;0005011F&quot;/&gt;&lt;wsp:rsid wsp:val=&quot;000501E6&quot;/&gt;&lt;wsp:rsid wsp:val=&quot;00051C5C&quot;/&gt;&lt;wsp:rsid wsp:val=&quot;00052672&quot;/&gt;&lt;wsp:rsid wsp:val=&quot;000527DB&quot;/&gt;&lt;wsp:rsid wsp:val=&quot;00052ACE&quot;/&gt;&lt;wsp:rsid wsp:val=&quot;00053611&quot;/&gt;&lt;wsp:rsid wsp:val=&quot;00054572&quot;/&gt;&lt;wsp:rsid wsp:val=&quot;00054DD5&quot;/&gt;&lt;wsp:rsid wsp:val=&quot;00055A76&quot;/&gt;&lt;wsp:rsid wsp:val=&quot;00060542&quot;/&gt;&lt;wsp:rsid wsp:val=&quot;000605DA&quot;/&gt;&lt;wsp:rsid wsp:val=&quot;00060C6D&quot;/&gt;&lt;wsp:rsid wsp:val=&quot;00070E52&quot;/&gt;&lt;wsp:rsid wsp:val=&quot;00073C45&quot;/&gt;&lt;wsp:rsid wsp:val=&quot;00074192&quot;/&gt;&lt;wsp:rsid wsp:val=&quot;00074A3E&quot;/&gt;&lt;wsp:rsid wsp:val=&quot;00076C50&quot;/&gt;&lt;wsp:rsid wsp:val=&quot;00076F90&quot;/&gt;&lt;wsp:rsid wsp:val=&quot;0008036D&quot;/&gt;&lt;wsp:rsid wsp:val=&quot;000809D1&quot;/&gt;&lt;wsp:rsid wsp:val=&quot;000826EA&quot;/&gt;&lt;wsp:rsid wsp:val=&quot;000845D8&quot;/&gt;&lt;wsp:rsid wsp:val=&quot;000846FA&quot;/&gt;&lt;wsp:rsid wsp:val=&quot;00084952&quot;/&gt;&lt;wsp:rsid wsp:val=&quot;00085529&quot;/&gt;&lt;wsp:rsid wsp:val=&quot;00086BAD&quot;/&gt;&lt;wsp:rsid wsp:val=&quot;00087B7C&quot;/&gt;&lt;wsp:rsid wsp:val=&quot;000969AF&quot;/&gt;&lt;wsp:rsid wsp:val=&quot;000A0641&quot;/&gt;&lt;wsp:rsid wsp:val=&quot;000A57B3&quot;/&gt;&lt;wsp:rsid wsp:val=&quot;000A5EF6&quot;/&gt;&lt;wsp:rsid wsp:val=&quot;000B3CBE&quot;/&gt;&lt;wsp:rsid wsp:val=&quot;000B4BF9&quot;/&gt;&lt;wsp:rsid wsp:val=&quot;000B4CC6&quot;/&gt;&lt;wsp:rsid wsp:val=&quot;000B6706&quot;/&gt;&lt;wsp:rsid wsp:val=&quot;000C122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5AD2&quot;/&gt;&lt;wsp:rsid wsp:val=&quot;000D698F&quot;/&gt;&lt;wsp:rsid wsp:val=&quot;000E474A&quot;/&gt;&lt;wsp:rsid wsp:val=&quot;000E5BCB&quot;/&gt;&lt;wsp:rsid wsp:val=&quot;000E5BCD&quot;/&gt;&lt;wsp:rsid wsp:val=&quot;000E67A5&quot;/&gt;&lt;wsp:rsid wsp:val=&quot;0010080A&quot;/&gt;&lt;wsp:rsid wsp:val=&quot;001018D5&quot;/&gt;&lt;wsp:rsid wsp:val=&quot;001020AA&quot;/&gt;&lt;wsp:rsid wsp:val=&quot;0010230E&quot;/&gt;&lt;wsp:rsid wsp:val=&quot;00104F66&quot;/&gt;&lt;wsp:rsid wsp:val=&quot;00105C24&quot;/&gt;&lt;wsp:rsid wsp:val=&quot;00107146&quot;/&gt;&lt;wsp:rsid wsp:val=&quot;001109B7&quot;/&gt;&lt;wsp:rsid wsp:val=&quot;00110ECB&quot;/&gt;&lt;wsp:rsid wsp:val=&quot;00111908&quot;/&gt;&lt;wsp:rsid wsp:val=&quot;00114D36&quot;/&gt;&lt;wsp:rsid wsp:val=&quot;00114F16&quot;/&gt;&lt;wsp:rsid wsp:val=&quot;00115DA7&quot;/&gt;&lt;wsp:rsid wsp:val=&quot;00120884&quot;/&gt;&lt;wsp:rsid wsp:val=&quot;00130389&quot;/&gt;&lt;wsp:rsid wsp:val=&quot;0013180F&quot;/&gt;&lt;wsp:rsid wsp:val=&quot;00131CB0&quot;/&gt;&lt;wsp:rsid wsp:val=&quot;00132CBE&quot;/&gt;&lt;wsp:rsid wsp:val=&quot;001376F6&quot;/&gt;&lt;wsp:rsid wsp:val=&quot;00145E2B&quot;/&gt;&lt;wsp:rsid wsp:val=&quot;00146D61&quot;/&gt;&lt;wsp:rsid wsp:val=&quot;00150C17&quot;/&gt;&lt;wsp:rsid wsp:val=&quot;00156174&quot;/&gt;&lt;wsp:rsid wsp:val=&quot;0015708F&quot;/&gt;&lt;wsp:rsid wsp:val=&quot;0016208C&quot;/&gt;&lt;wsp:rsid wsp:val=&quot;001642CE&quot;/&gt;&lt;wsp:rsid wsp:val=&quot;001671FB&quot;/&gt;&lt;wsp:rsid wsp:val=&quot;00167B43&quot;/&gt;&lt;wsp:rsid wsp:val=&quot;00173EEB&quot;/&gt;&lt;wsp:rsid wsp:val=&quot;00176791&quot;/&gt;&lt;wsp:rsid wsp:val=&quot;001774D4&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1E6&quot;/&gt;&lt;wsp:rsid wsp:val=&quot;0019426E&quot;/&gt;&lt;wsp:rsid wsp:val=&quot;00197AA5&quot;/&gt;&lt;wsp:rsid wsp:val=&quot;001A235A&quot;/&gt;&lt;wsp:rsid wsp:val=&quot;001A3FB4&quot;/&gt;&lt;wsp:rsid wsp:val=&quot;001A5F13&quot;/&gt;&lt;wsp:rsid wsp:val=&quot;001B008D&quot;/&gt;&lt;wsp:rsid wsp:val=&quot;001B27D2&quot;/&gt;&lt;wsp:rsid wsp:val=&quot;001B3F4E&quot;/&gt;&lt;wsp:rsid wsp:val=&quot;001B580F&quot;/&gt;&lt;wsp:rsid wsp:val=&quot;001B7AD4&quot;/&gt;&lt;wsp:rsid wsp:val=&quot;001C0BAC&quot;/&gt;&lt;wsp:rsid wsp:val=&quot;001C0C5B&quot;/&gt;&lt;wsp:rsid wsp:val=&quot;001C12B4&quot;/&gt;&lt;wsp:rsid wsp:val=&quot;001C3FFD&quot;/&gt;&lt;wsp:rsid wsp:val=&quot;001C40D9&quot;/&gt;&lt;wsp:rsid wsp:val=&quot;001C5621&quot;/&gt;&lt;wsp:rsid wsp:val=&quot;001C74BE&quot;/&gt;&lt;wsp:rsid wsp:val=&quot;001C7C35&quot;/&gt;&lt;wsp:rsid wsp:val=&quot;001D04E7&quot;/&gt;&lt;wsp:rsid wsp:val=&quot;001D150F&quot;/&gt;&lt;wsp:rsid wsp:val=&quot;001D41B7&quot;/&gt;&lt;wsp:rsid wsp:val=&quot;001D52A5&quot;/&gt;&lt;wsp:rsid wsp:val=&quot;001D6F38&quot;/&gt;&lt;wsp:rsid wsp:val=&quot;001D7AE8&quot;/&gt;&lt;wsp:rsid wsp:val=&quot;001E41BC&quot;/&gt;&lt;wsp:rsid wsp:val=&quot;001E58B0&quot;/&gt;&lt;wsp:rsid wsp:val=&quot;001E71C1&quot;/&gt;&lt;wsp:rsid wsp:val=&quot;001E7873&quot;/&gt;&lt;wsp:rsid wsp:val=&quot;001F05DC&quot;/&gt;&lt;wsp:rsid wsp:val=&quot;001F0B04&quot;/&gt;&lt;wsp:rsid wsp:val=&quot;001F20E5&quot;/&gt;&lt;wsp:rsid wsp:val=&quot;001F2C8F&quot;/&gt;&lt;wsp:rsid wsp:val=&quot;001F3669&quot;/&gt;&lt;wsp:rsid wsp:val=&quot;001F37C1&quot;/&gt;&lt;wsp:rsid wsp:val=&quot;002004B2&quot;/&gt;&lt;wsp:rsid wsp:val=&quot;00202C71&quot;/&gt;&lt;wsp:rsid wsp:val=&quot;0020564C&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EB9&quot;/&gt;&lt;wsp:rsid wsp:val=&quot;002318A4&quot;/&gt;&lt;wsp:rsid wsp:val=&quot;002322EB&quot;/&gt;&lt;wsp:rsid wsp:val=&quot;002371F9&quot;/&gt;&lt;wsp:rsid wsp:val=&quot;00237671&quot;/&gt;&lt;wsp:rsid wsp:val=&quot;002403C8&quot;/&gt;&lt;wsp:rsid wsp:val=&quot;00240B6D&quot;/&gt;&lt;wsp:rsid wsp:val=&quot;00240DFE&quot;/&gt;&lt;wsp:rsid wsp:val=&quot;002418CB&quot;/&gt;&lt;wsp:rsid wsp:val=&quot;00243F4B&quot;/&gt;&lt;wsp:rsid wsp:val=&quot;002441C8&quot;/&gt;&lt;wsp:rsid wsp:val=&quot;002447FA&quot;/&gt;&lt;wsp:rsid wsp:val=&quot;00244B5A&quot;/&gt;&lt;wsp:rsid wsp:val=&quot;00246843&quot;/&gt;&lt;wsp:rsid wsp:val=&quot;00246C5D&quot;/&gt;&lt;wsp:rsid wsp:val=&quot;00247983&quot;/&gt;&lt;wsp:rsid wsp:val=&quot;0025116B&quot;/&gt;&lt;wsp:rsid wsp:val=&quot;00251A50&quot;/&gt;&lt;wsp:rsid wsp:val=&quot;002526D0&quot;/&gt;&lt;wsp:rsid wsp:val=&quot;0025466B&quot;/&gt;&lt;wsp:rsid wsp:val=&quot;00254FA9&quot;/&gt;&lt;wsp:rsid wsp:val=&quot;00255925&quot;/&gt;&lt;wsp:rsid wsp:val=&quot;00255966&quot;/&gt;&lt;wsp:rsid wsp:val=&quot;00256228&quot;/&gt;&lt;wsp:rsid wsp:val=&quot;0025787C&quot;/&gt;&lt;wsp:rsid wsp:val=&quot;00260F71&quot;/&gt;&lt;wsp:rsid wsp:val=&quot;00261C94&quot;/&gt;&lt;wsp:rsid wsp:val=&quot;002654D5&quot;/&gt;&lt;wsp:rsid wsp:val=&quot;00265760&quot;/&gt;&lt;wsp:rsid wsp:val=&quot;00267F5F&quot;/&gt;&lt;wsp:rsid wsp:val=&quot;00271586&quot;/&gt;&lt;wsp:rsid wsp:val=&quot;00271CD9&quot;/&gt;&lt;wsp:rsid wsp:val=&quot;00271E4F&quot;/&gt;&lt;wsp:rsid wsp:val=&quot;0027358D&quot;/&gt;&lt;wsp:rsid wsp:val=&quot;00274937&quot;/&gt;&lt;wsp:rsid wsp:val=&quot;00277FBD&quot;/&gt;&lt;wsp:rsid wsp:val=&quot;00282066&quot;/&gt;&lt;wsp:rsid wsp:val=&quot;0028251E&quot;/&gt;&lt;wsp:rsid wsp:val=&quot;00282E2C&quot;/&gt;&lt;wsp:rsid wsp:val=&quot;00285E3A&quot;/&gt;&lt;wsp:rsid wsp:val=&quot;00286532&quot;/&gt;&lt;wsp:rsid wsp:val=&quot;00293C36&quot;/&gt;&lt;wsp:rsid wsp:val=&quot;00293DB3&quot;/&gt;&lt;wsp:rsid wsp:val=&quot;0029433B&quot;/&gt;&lt;wsp:rsid wsp:val=&quot;00294EFB&quot;/&gt;&lt;wsp:rsid wsp:val=&quot;0029757E&quot;/&gt;&lt;wsp:rsid wsp:val=&quot;00297DD6&quot;/&gt;&lt;wsp:rsid wsp:val=&quot;002A1E7D&quot;/&gt;&lt;wsp:rsid wsp:val=&quot;002B08E6&quot;/&gt;&lt;wsp:rsid wsp:val=&quot;002B1FFA&quot;/&gt;&lt;wsp:rsid wsp:val=&quot;002B2B40&quot;/&gt;&lt;wsp:rsid wsp:val=&quot;002B32DD&quot;/&gt;&lt;wsp:rsid wsp:val=&quot;002B47E2&quot;/&gt;&lt;wsp:rsid wsp:val=&quot;002B4B78&quot;/&gt;&lt;wsp:rsid wsp:val=&quot;002B4D11&quot;/&gt;&lt;wsp:rsid wsp:val=&quot;002B544D&quot;/&gt;&lt;wsp:rsid wsp:val=&quot;002B6E04&quot;/&gt;&lt;wsp:rsid wsp:val=&quot;002B6E21&quot;/&gt;&lt;wsp:rsid wsp:val=&quot;002B7F6B&quot;/&gt;&lt;wsp:rsid wsp:val=&quot;002C1D1B&quot;/&gt;&lt;wsp:rsid wsp:val=&quot;002C2567&quot;/&gt;&lt;wsp:rsid wsp:val=&quot;002C37A1&quot;/&gt;&lt;wsp:rsid wsp:val=&quot;002C3BE0&quot;/&gt;&lt;wsp:rsid wsp:val=&quot;002C5DF1&quot;/&gt;&lt;wsp:rsid wsp:val=&quot;002C7702&quot;/&gt;&lt;wsp:rsid wsp:val=&quot;002D0410&quot;/&gt;&lt;wsp:rsid wsp:val=&quot;002D1A27&quot;/&gt;&lt;wsp:rsid wsp:val=&quot;002D4D40&quot;/&gt;&lt;wsp:rsid wsp:val=&quot;002D5218&quot;/&gt;&lt;wsp:rsid wsp:val=&quot;002D6E7D&quot;/&gt;&lt;wsp:rsid wsp:val=&quot;002E1DF6&quot;/&gt;&lt;wsp:rsid wsp:val=&quot;002E687D&quot;/&gt;&lt;wsp:rsid wsp:val=&quot;002E74B5&quot;/&gt;&lt;wsp:rsid wsp:val=&quot;002F0759&quot;/&gt;&lt;wsp:rsid wsp:val=&quot;002F2880&quot;/&gt;&lt;wsp:rsid wsp:val=&quot;002F4411&quot;/&gt;&lt;wsp:rsid wsp:val=&quot;002F5259&quot;/&gt;&lt;wsp:rsid wsp:val=&quot;002F57D7&quot;/&gt;&lt;wsp:rsid wsp:val=&quot;002F64B1&quot;/&gt;&lt;wsp:rsid wsp:val=&quot;002F7271&quot;/&gt;&lt;wsp:rsid wsp:val=&quot;00302398&quot;/&gt;&lt;wsp:rsid wsp:val=&quot;00304116&quot;/&gt;&lt;wsp:rsid wsp:val=&quot;0030546D&quot;/&gt;&lt;wsp:rsid wsp:val=&quot;0031112E&quot;/&gt;&lt;wsp:rsid wsp:val=&quot;00312317&quot;/&gt;&lt;wsp:rsid wsp:val=&quot;0031578B&quot;/&gt;&lt;wsp:rsid wsp:val=&quot;0032089E&quot;/&gt;&lt;wsp:rsid wsp:val=&quot;0032301D&quot;/&gt;&lt;wsp:rsid wsp:val=&quot;003230FF&quot;/&gt;&lt;wsp:rsid wsp:val=&quot;003236CA&quot;/&gt;&lt;wsp:rsid wsp:val=&quot;0032415B&quot;/&gt;&lt;wsp:rsid wsp:val=&quot;003269DE&quot;/&gt;&lt;wsp:rsid wsp:val=&quot;0033037F&quot;/&gt;&lt;wsp:rsid wsp:val=&quot;00331190&quot;/&gt;&lt;wsp:rsid wsp:val=&quot;00333E73&quot;/&gt;&lt;wsp:rsid wsp:val=&quot;00335B25&quot;/&gt;&lt;wsp:rsid wsp:val=&quot;00337048&quot;/&gt;&lt;wsp:rsid wsp:val=&quot;00343017&quot;/&gt;&lt;wsp:rsid wsp:val=&quot;00343A55&quot;/&gt;&lt;wsp:rsid wsp:val=&quot;00345EEA&quot;/&gt;&lt;wsp:rsid wsp:val=&quot;003521DB&quot;/&gt;&lt;wsp:rsid wsp:val=&quot;003544C1&quot;/&gt;&lt;wsp:rsid wsp:val=&quot;0035494C&quot;/&gt;&lt;wsp:rsid wsp:val=&quot;0035659F&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14C&quot;/&gt;&lt;wsp:rsid wsp:val=&quot;00367EA1&quot;/&gt;&lt;wsp:rsid wsp:val=&quot;00367F39&quot;/&gt;&lt;wsp:rsid wsp:val=&quot;00371B1E&quot;/&gt;&lt;wsp:rsid wsp:val=&quot;0037212B&quot;/&gt;&lt;wsp:rsid wsp:val=&quot;00373044&quot;/&gt;&lt;wsp:rsid wsp:val=&quot;003732A3&quot;/&gt;&lt;wsp:rsid wsp:val=&quot;003734D3&quot;/&gt;&lt;wsp:rsid wsp:val=&quot;00375726&quot;/&gt;&lt;wsp:rsid wsp:val=&quot;00376B7B&quot;/&gt;&lt;wsp:rsid wsp:val=&quot;00377C65&quot;/&gt;&lt;wsp:rsid wsp:val=&quot;003805D1&quot;/&gt;&lt;wsp:rsid wsp:val=&quot;00380864&quot;/&gt;&lt;wsp:rsid wsp:val=&quot;00380B9C&quot;/&gt;&lt;wsp:rsid wsp:val=&quot;00381DC5&quot;/&gt;&lt;wsp:rsid wsp:val=&quot;00382427&quot;/&gt;&lt;wsp:rsid wsp:val=&quot;00382901&quot;/&gt;&lt;wsp:rsid wsp:val=&quot;0038667F&quot;/&gt;&lt;wsp:rsid wsp:val=&quot;00387499&quot;/&gt;&lt;wsp:rsid wsp:val=&quot;00390B6E&quot;/&gt;&lt;wsp:rsid wsp:val=&quot;00391B3E&quot;/&gt;&lt;wsp:rsid wsp:val=&quot;00391D63&quot;/&gt;&lt;wsp:rsid wsp:val=&quot;00392A3A&quot;/&gt;&lt;wsp:rsid wsp:val=&quot;00394116&quot;/&gt;&lt;wsp:rsid wsp:val=&quot;00394AC8&quot;/&gt;&lt;wsp:rsid wsp:val=&quot;003957ED&quot;/&gt;&lt;wsp:rsid wsp:val=&quot;00397A6D&quot;/&gt;&lt;wsp:rsid wsp:val=&quot;003A135F&quot;/&gt;&lt;wsp:rsid wsp:val=&quot;003A4607&quot;/&gt;&lt;wsp:rsid wsp:val=&quot;003A7CEB&quot;/&gt;&lt;wsp:rsid wsp:val=&quot;003B0BF8&quot;/&gt;&lt;wsp:rsid wsp:val=&quot;003B30EF&quot;/&gt;&lt;wsp:rsid wsp:val=&quot;003B3DC0&quot;/&gt;&lt;wsp:rsid wsp:val=&quot;003B6548&quot;/&gt;&lt;wsp:rsid wsp:val=&quot;003B7BF9&quot;/&gt;&lt;wsp:rsid wsp:val=&quot;003C3033&quot;/&gt;&lt;wsp:rsid wsp:val=&quot;003C4584&quot;/&gt;&lt;wsp:rsid wsp:val=&quot;003C4EAC&quot;/&gt;&lt;wsp:rsid wsp:val=&quot;003C6728&quot;/&gt;&lt;wsp:rsid wsp:val=&quot;003D33A8&quot;/&gt;&lt;wsp:rsid wsp:val=&quot;003D7BDA&quot;/&gt;&lt;wsp:rsid wsp:val=&quot;003E0305&quot;/&gt;&lt;wsp:rsid wsp:val=&quot;003E04E9&quot;/&gt;&lt;wsp:rsid wsp:val=&quot;003E35DC&quot;/&gt;&lt;wsp:rsid wsp:val=&quot;003E66AC&quot;/&gt;&lt;wsp:rsid wsp:val=&quot;003E6A3A&quot;/&gt;&lt;wsp:rsid wsp:val=&quot;003E7642&quot;/&gt;&lt;wsp:rsid wsp:val=&quot;003F0BCC&quot;/&gt;&lt;wsp:rsid wsp:val=&quot;003F4797&quot;/&gt;&lt;wsp:rsid wsp:val=&quot;003F47B5&quot;/&gt;&lt;wsp:rsid wsp:val=&quot;004003E8&quot;/&gt;&lt;wsp:rsid wsp:val=&quot;0040222B&quot;/&gt;&lt;wsp:rsid wsp:val=&quot;004022CC&quot;/&gt;&lt;wsp:rsid wsp:val=&quot;00403018&quot;/&gt;&lt;wsp:rsid wsp:val=&quot;004035F6&quot;/&gt;&lt;wsp:rsid wsp:val=&quot;004109C3&quot;/&gt;&lt;wsp:rsid wsp:val=&quot;00413C55&quot;/&gt;&lt;wsp:rsid wsp:val=&quot;00414181&quot;/&gt;&lt;wsp:rsid wsp:val=&quot;0041782C&quot;/&gt;&lt;wsp:rsid wsp:val=&quot;004206FA&quot;/&gt;&lt;wsp:rsid wsp:val=&quot;004213CE&quot;/&gt;&lt;wsp:rsid wsp:val=&quot;004223F1&quot;/&gt;&lt;wsp:rsid wsp:val=&quot;00424AFD&quot;/&gt;&lt;wsp:rsid wsp:val=&quot;00424C9C&quot;/&gt;&lt;wsp:rsid wsp:val=&quot;00430171&quot;/&gt;&lt;wsp:rsid wsp:val=&quot;00431123&quot;/&gt;&lt;wsp:rsid wsp:val=&quot;00431E83&quot;/&gt;&lt;wsp:rsid wsp:val=&quot;00432F62&quot;/&gt;&lt;wsp:rsid wsp:val=&quot;0043707E&quot;/&gt;&lt;wsp:rsid wsp:val=&quot;00437B5E&quot;/&gt;&lt;wsp:rsid wsp:val=&quot;0044004B&quot;/&gt;&lt;wsp:rsid wsp:val=&quot;0044773B&quot;/&gt;&lt;wsp:rsid wsp:val=&quot;0045278A&quot;/&gt;&lt;wsp:rsid wsp:val=&quot;0045381F&quot;/&gt;&lt;wsp:rsid wsp:val=&quot;00455581&quot;/&gt;&lt;wsp:rsid wsp:val=&quot;00456C62&quot;/&gt;&lt;wsp:rsid wsp:val=&quot;004604FD&quot;/&gt;&lt;wsp:rsid wsp:val=&quot;00460D00&quot;/&gt;&lt;wsp:rsid wsp:val=&quot;00460DBF&quot;/&gt;&lt;wsp:rsid wsp:val=&quot;00462878&quot;/&gt;&lt;wsp:rsid wsp:val=&quot;00462BD0&quot;/&gt;&lt;wsp:rsid wsp:val=&quot;00471F19&quot;/&gt;&lt;wsp:rsid wsp:val=&quot;00474298&quot;/&gt;&lt;wsp:rsid wsp:val=&quot;0048214B&quot;/&gt;&lt;wsp:rsid wsp:val=&quot;004826E7&quot;/&gt;&lt;wsp:rsid wsp:val=&quot;00485CEE&quot;/&gt;&lt;wsp:rsid wsp:val=&quot;0049013E&quot;/&gt;&lt;wsp:rsid wsp:val=&quot;004902E0&quot;/&gt;&lt;wsp:rsid wsp:val=&quot;00490947&quot;/&gt;&lt;wsp:rsid wsp:val=&quot;00490B8F&quot;/&gt;&lt;wsp:rsid wsp:val=&quot;004910AC&quot;/&gt;&lt;wsp:rsid wsp:val=&quot;00492B8D&quot;/&gt;&lt;wsp:rsid wsp:val=&quot;004945F3&quot;/&gt;&lt;wsp:rsid wsp:val=&quot;004952EA&quot;/&gt;&lt;wsp:rsid wsp:val=&quot;004A1B0B&quot;/&gt;&lt;wsp:rsid wsp:val=&quot;004A2F9D&quot;/&gt;&lt;wsp:rsid wsp:val=&quot;004A5270&quot;/&gt;&lt;wsp:rsid wsp:val=&quot;004B0FC0&quot;/&gt;&lt;wsp:rsid wsp:val=&quot;004B1BEE&quot;/&gt;&lt;wsp:rsid wsp:val=&quot;004B4030&quot;/&gt;&lt;wsp:rsid wsp:val=&quot;004C20CB&quot;/&gt;&lt;wsp:rsid wsp:val=&quot;004C2920&quot;/&gt;&lt;wsp:rsid wsp:val=&quot;004C3DA1&quot;/&gt;&lt;wsp:rsid wsp:val=&quot;004C431C&quot;/&gt;&lt;wsp:rsid wsp:val=&quot;004C5181&quot;/&gt;&lt;wsp:rsid wsp:val=&quot;004C66FD&quot;/&gt;&lt;wsp:rsid wsp:val=&quot;004C6C1E&quot;/&gt;&lt;wsp:rsid wsp:val=&quot;004C7A79&quot;/&gt;&lt;wsp:rsid wsp:val=&quot;004D02E9&quot;/&gt;&lt;wsp:rsid wsp:val=&quot;004D31D3&quot;/&gt;&lt;wsp:rsid wsp:val=&quot;004D535A&quot;/&gt;&lt;wsp:rsid wsp:val=&quot;004E14BC&quot;/&gt;&lt;wsp:rsid wsp:val=&quot;004E16CD&quot;/&gt;&lt;wsp:rsid wsp:val=&quot;004E1DF7&quot;/&gt;&lt;wsp:rsid wsp:val=&quot;004E394E&quot;/&gt;&lt;wsp:rsid wsp:val=&quot;004E40C3&quot;/&gt;&lt;wsp:rsid wsp:val=&quot;004E435E&quot;/&gt;&lt;wsp:rsid wsp:val=&quot;004E4F65&quot;/&gt;&lt;wsp:rsid wsp:val=&quot;004E66B0&quot;/&gt;&lt;wsp:rsid wsp:val=&quot;004E6839&quot;/&gt;&lt;wsp:rsid wsp:val=&quot;004F344E&quot;/&gt;&lt;wsp:rsid wsp:val=&quot;00501F57&quot;/&gt;&lt;wsp:rsid wsp:val=&quot;00502853&quot;/&gt;&lt;wsp:rsid wsp:val=&quot;00503EAC&quot;/&gt;&lt;wsp:rsid wsp:val=&quot;00503FE4&quot;/&gt;&lt;wsp:rsid wsp:val=&quot;005079BA&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2533B&quot;/&gt;&lt;wsp:rsid wsp:val=&quot;00525F56&quot;/&gt;&lt;wsp:rsid wsp:val=&quot;00532DE9&quot;/&gt;&lt;wsp:rsid wsp:val=&quot;00536790&quot;/&gt;&lt;wsp:rsid wsp:val=&quot;005407B6&quot;/&gt;&lt;wsp:rsid wsp:val=&quot;00542E67&quot;/&gt;&lt;wsp:rsid wsp:val=&quot;00543EA0&quot;/&gt;&lt;wsp:rsid wsp:val=&quot;00545925&quot;/&gt;&lt;wsp:rsid wsp:val=&quot;005459BA&quot;/&gt;&lt;wsp:rsid wsp:val=&quot;00546BEF&quot;/&gt;&lt;wsp:rsid wsp:val=&quot;00547AEB&quot;/&gt;&lt;wsp:rsid wsp:val=&quot;005519E2&quot;/&gt;&lt;wsp:rsid wsp:val=&quot;00553E3A&quot;/&gt;&lt;wsp:rsid wsp:val=&quot;00554166&quot;/&gt;&lt;wsp:rsid wsp:val=&quot;0055479E&quot;/&gt;&lt;wsp:rsid wsp:val=&quot;00554E95&quot;/&gt;&lt;wsp:rsid wsp:val=&quot;005551A3&quot;/&gt;&lt;wsp:rsid wsp:val=&quot;00556A4D&quot;/&gt;&lt;wsp:rsid wsp:val=&quot;00557892&quot;/&gt;&lt;wsp:rsid wsp:val=&quot;005601EB&quot;/&gt;&lt;wsp:rsid wsp:val=&quot;005634EC&quot;/&gt;&lt;wsp:rsid wsp:val=&quot;0056693D&quot;/&gt;&lt;wsp:rsid wsp:val=&quot;00570536&quot;/&gt;&lt;wsp:rsid wsp:val=&quot;0057060B&quot;/&gt;&lt;wsp:rsid wsp:val=&quot;00571A20&quot;/&gt;&lt;wsp:rsid wsp:val=&quot;00571B80&quot;/&gt;&lt;wsp:rsid wsp:val=&quot;00571C3B&quot;/&gt;&lt;wsp:rsid wsp:val=&quot;0057247A&quot;/&gt;&lt;wsp:rsid wsp:val=&quot;0057313F&quot;/&gt;&lt;wsp:rsid wsp:val=&quot;0057342F&quot;/&gt;&lt;wsp:rsid wsp:val=&quot;005765F4&quot;/&gt;&lt;wsp:rsid wsp:val=&quot;0057754D&quot;/&gt;&lt;wsp:rsid wsp:val=&quot;00582CFF&quot;/&gt;&lt;wsp:rsid wsp:val=&quot;00585903&quot;/&gt;&lt;wsp:rsid wsp:val=&quot;00585CC3&quot;/&gt;&lt;wsp:rsid wsp:val=&quot;00587189&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A38DF&quot;/&gt;&lt;wsp:rsid wsp:val=&quot;005A4F40&quot;/&gt;&lt;wsp:rsid wsp:val=&quot;005A612B&quot;/&gt;&lt;wsp:rsid wsp:val=&quot;005B18C2&quot;/&gt;&lt;wsp:rsid wsp:val=&quot;005B25BC&quot;/&gt;&lt;wsp:rsid wsp:val=&quot;005B2683&quot;/&gt;&lt;wsp:rsid wsp:val=&quot;005B5D91&quot;/&gt;&lt;wsp:rsid wsp:val=&quot;005B6D21&quot;/&gt;&lt;wsp:rsid wsp:val=&quot;005C3943&quot;/&gt;&lt;wsp:rsid wsp:val=&quot;005C595C&quot;/&gt;&lt;wsp:rsid wsp:val=&quot;005D4467&quot;/&gt;&lt;wsp:rsid wsp:val=&quot;005E1E2F&quot;/&gt;&lt;wsp:rsid wsp:val=&quot;005E1E3F&quot;/&gt;&lt;wsp:rsid wsp:val=&quot;005E4C37&quot;/&gt;&lt;wsp:rsid wsp:val=&quot;005E7FB2&quot;/&gt;&lt;wsp:rsid wsp:val=&quot;005F1309&quot;/&gt;&lt;wsp:rsid wsp:val=&quot;005F222D&quot;/&gt;&lt;wsp:rsid wsp:val=&quot;00600CA7&quot;/&gt;&lt;wsp:rsid wsp:val=&quot;0060301B&quot;/&gt;&lt;wsp:rsid wsp:val=&quot;0060331A&quot;/&gt;&lt;wsp:rsid wsp:val=&quot;00603782&quot;/&gt;&lt;wsp:rsid wsp:val=&quot;00603E0B&quot;/&gt;&lt;wsp:rsid wsp:val=&quot;006053D9&quot;/&gt;&lt;wsp:rsid wsp:val=&quot;00606731&quot;/&gt;&lt;wsp:rsid wsp:val=&quot;006103E1&quot;/&gt;&lt;wsp:rsid wsp:val=&quot;00610A1A&quot;/&gt;&lt;wsp:rsid wsp:val=&quot;006110CE&quot;/&gt;&lt;wsp:rsid wsp:val=&quot;00613ABD&quot;/&gt;&lt;wsp:rsid wsp:val=&quot;00613BD2&quot;/&gt;&lt;wsp:rsid wsp:val=&quot;006147B1&quot;/&gt;&lt;wsp:rsid wsp:val=&quot;0061561D&quot;/&gt;&lt;wsp:rsid wsp:val=&quot;00616215&quot;/&gt;&lt;wsp:rsid wsp:val=&quot;00623D44&quot;/&gt;&lt;wsp:rsid wsp:val=&quot;0062423E&quot;/&gt;&lt;wsp:rsid wsp:val=&quot;0062486E&quot;/&gt;&lt;wsp:rsid wsp:val=&quot;00625B28&quot;/&gt;&lt;wsp:rsid wsp:val=&quot;006270F8&quot;/&gt;&lt;wsp:rsid wsp:val=&quot;00633C61&quot;/&gt;&lt;wsp:rsid wsp:val=&quot;006356F8&quot;/&gt;&lt;wsp:rsid wsp:val=&quot;00636884&quot;/&gt;&lt;wsp:rsid wsp:val=&quot;00636CCF&quot;/&gt;&lt;wsp:rsid wsp:val=&quot;00640051&quot;/&gt;&lt;wsp:rsid wsp:val=&quot;0064217C&quot;/&gt;&lt;wsp:rsid wsp:val=&quot;00642348&quot;/&gt;&lt;wsp:rsid wsp:val=&quot;006429EB&quot;/&gt;&lt;wsp:rsid wsp:val=&quot;00644560&quot;/&gt;&lt;wsp:rsid wsp:val=&quot;00645247&quot;/&gt;&lt;wsp:rsid wsp:val=&quot;00645CFD&quot;/&gt;&lt;wsp:rsid wsp:val=&quot;00645E6A&quot;/&gt;&lt;wsp:rsid wsp:val=&quot;006509B2&quot;/&gt;&lt;wsp:rsid wsp:val=&quot;0065303B&quot;/&gt;&lt;wsp:rsid wsp:val=&quot;00655E80&quot;/&gt;&lt;wsp:rsid wsp:val=&quot;00656F82&quot;/&gt;&lt;wsp:rsid wsp:val=&quot;00665AF2&quot;/&gt;&lt;wsp:rsid wsp:val=&quot;00666238&quot;/&gt;&lt;wsp:rsid wsp:val=&quot;00672AE0&quot;/&gt;&lt;wsp:rsid wsp:val=&quot;00674C16&quot;/&gt;&lt;wsp:rsid wsp:val=&quot;0067658D&quot;/&gt;&lt;wsp:rsid wsp:val=&quot;00683E76&quot;/&gt;&lt;wsp:rsid wsp:val=&quot;00683F5D&quot;/&gt;&lt;wsp:rsid wsp:val=&quot;0068773D&quot;/&gt;&lt;wsp:rsid wsp:val=&quot;00690502&quot;/&gt;&lt;wsp:rsid wsp:val=&quot;00691D5A&quot;/&gt;&lt;wsp:rsid wsp:val=&quot;00691E9D&quot;/&gt;&lt;wsp:rsid wsp:val=&quot;00692763&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1302&quot;/&gt;&lt;wsp:rsid wsp:val=&quot;006B2A42&quot;/&gt;&lt;wsp:rsid wsp:val=&quot;006B2FA0&quot;/&gt;&lt;wsp:rsid wsp:val=&quot;006B3BB5&quot;/&gt;&lt;wsp:rsid wsp:val=&quot;006B42C5&quot;/&gt;&lt;wsp:rsid wsp:val=&quot;006B560D&quot;/&gt;&lt;wsp:rsid wsp:val=&quot;006B7E79&quot;/&gt;&lt;wsp:rsid wsp:val=&quot;006C3F49&quot;/&gt;&lt;wsp:rsid wsp:val=&quot;006C50EE&quot;/&gt;&lt;wsp:rsid wsp:val=&quot;006C7A4B&quot;/&gt;&lt;wsp:rsid wsp:val=&quot;006D7A0E&quot;/&gt;&lt;wsp:rsid wsp:val=&quot;006E1FF3&quot;/&gt;&lt;wsp:rsid wsp:val=&quot;006E29B9&quot;/&gt;&lt;wsp:rsid wsp:val=&quot;006E5673&quot;/&gt;&lt;wsp:rsid wsp:val=&quot;006E66DD&quot;/&gt;&lt;wsp:rsid wsp:val=&quot;006F1592&quot;/&gt;&lt;wsp:rsid wsp:val=&quot;006F4666&quot;/&gt;&lt;wsp:rsid wsp:val=&quot;006F59BA&quot;/&gt;&lt;wsp:rsid wsp:val=&quot;007003FC&quot;/&gt;&lt;wsp:rsid wsp:val=&quot;007011E2&quot;/&gt;&lt;wsp:rsid wsp:val=&quot;007040C1&quot;/&gt;&lt;wsp:rsid wsp:val=&quot;00704829&quot;/&gt;&lt;wsp:rsid wsp:val=&quot;00704D87&quot;/&gt;&lt;wsp:rsid wsp:val=&quot;00705161&quot;/&gt;&lt;wsp:rsid wsp:val=&quot;00706A1F&quot;/&gt;&lt;wsp:rsid wsp:val=&quot;007203C8&quot;/&gt;&lt;wsp:rsid wsp:val=&quot;00720496&quot;/&gt;&lt;wsp:rsid wsp:val=&quot;00721545&quot;/&gt;&lt;wsp:rsid wsp:val=&quot;0072164E&quot;/&gt;&lt;wsp:rsid wsp:val=&quot;00721704&quot;/&gt;&lt;wsp:rsid wsp:val=&quot;0072399E&quot;/&gt;&lt;wsp:rsid wsp:val=&quot;00726297&quot;/&gt;&lt;wsp:rsid wsp:val=&quot;007308EC&quot;/&gt;&lt;wsp:rsid wsp:val=&quot;00730CDF&quot;/&gt;&lt;wsp:rsid wsp:val=&quot;00732E1C&quot;/&gt;&lt;wsp:rsid wsp:val=&quot;007333B3&quot;/&gt;&lt;wsp:rsid wsp:val=&quot;00733CA4&quot;/&gt;&lt;wsp:rsid wsp:val=&quot;00734CBF&quot;/&gt;&lt;wsp:rsid wsp:val=&quot;0073548C&quot;/&gt;&lt;wsp:rsid wsp:val=&quot;00735851&quot;/&gt;&lt;wsp:rsid wsp:val=&quot;007362CB&quot;/&gt;&lt;wsp:rsid wsp:val=&quot;007366AA&quot;/&gt;&lt;wsp:rsid wsp:val=&quot;00736E4F&quot;/&gt;&lt;wsp:rsid wsp:val=&quot;00737671&quot;/&gt;&lt;wsp:rsid wsp:val=&quot;0074210B&quot;/&gt;&lt;wsp:rsid wsp:val=&quot;00742E75&quot;/&gt;&lt;wsp:rsid wsp:val=&quot;007430EF&quot;/&gt;&lt;wsp:rsid wsp:val=&quot;007436B8&quot;/&gt;&lt;wsp:rsid wsp:val=&quot;00746405&quot;/&gt;&lt;wsp:rsid wsp:val=&quot;00750E49&quot;/&gt;&lt;wsp:rsid wsp:val=&quot;007560EA&quot;/&gt;&lt;wsp:rsid wsp:val=&quot;00756874&quot;/&gt;&lt;wsp:rsid wsp:val=&quot;00757025&quot;/&gt;&lt;wsp:rsid wsp:val=&quot;0075736E&quot;/&gt;&lt;wsp:rsid wsp:val=&quot;00760E00&quot;/&gt;&lt;wsp:rsid wsp:val=&quot;00761570&quot;/&gt;&lt;wsp:rsid wsp:val=&quot;00763C91&quot;/&gt;&lt;wsp:rsid wsp:val=&quot;00764B12&quot;/&gt;&lt;wsp:rsid wsp:val=&quot;0077218C&quot;/&gt;&lt;wsp:rsid wsp:val=&quot;0077383B&quot;/&gt;&lt;wsp:rsid wsp:val=&quot;007757C9&quot;/&gt;&lt;wsp:rsid wsp:val=&quot;0077650B&quot;/&gt;&lt;wsp:rsid wsp:val=&quot;007771B0&quot;/&gt;&lt;wsp:rsid wsp:val=&quot;00777298&quot;/&gt;&lt;wsp:rsid wsp:val=&quot;0078005E&quot;/&gt;&lt;wsp:rsid wsp:val=&quot;00780875&quot;/&gt;&lt;wsp:rsid wsp:val=&quot;00781E62&quot;/&gt;&lt;wsp:rsid wsp:val=&quot;00781E89&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54D2&quot;/&gt;&lt;wsp:rsid wsp:val=&quot;007A210A&quot;/&gt;&lt;wsp:rsid wsp:val=&quot;007A24A4&quot;/&gt;&lt;wsp:rsid wsp:val=&quot;007A28A6&quot;/&gt;&lt;wsp:rsid wsp:val=&quot;007A5238&quot;/&gt;&lt;wsp:rsid wsp:val=&quot;007A6225&quot;/&gt;&lt;wsp:rsid wsp:val=&quot;007A6CF0&quot;/&gt;&lt;wsp:rsid wsp:val=&quot;007B10D4&quot;/&gt;&lt;wsp:rsid wsp:val=&quot;007B25A3&quot;/&gt;&lt;wsp:rsid wsp:val=&quot;007B2978&quot;/&gt;&lt;wsp:rsid wsp:val=&quot;007B36DB&quot;/&gt;&lt;wsp:rsid wsp:val=&quot;007B7AAC&quot;/&gt;&lt;wsp:rsid wsp:val=&quot;007B7F47&quot;/&gt;&lt;wsp:rsid wsp:val=&quot;007C2703&quot;/&gt;&lt;wsp:rsid wsp:val=&quot;007C3C20&quot;/&gt;&lt;wsp:rsid wsp:val=&quot;007C6301&quot;/&gt;&lt;wsp:rsid wsp:val=&quot;007D016A&quot;/&gt;&lt;wsp:rsid wsp:val=&quot;007D29E0&quot;/&gt;&lt;wsp:rsid wsp:val=&quot;007D3E97&quot;/&gt;&lt;wsp:rsid wsp:val=&quot;007D6E7F&quot;/&gt;&lt;wsp:rsid wsp:val=&quot;007E116C&quot;/&gt;&lt;wsp:rsid wsp:val=&quot;007E3014&quot;/&gt;&lt;wsp:rsid wsp:val=&quot;007E5906&quot;/&gt;&lt;wsp:rsid wsp:val=&quot;007E5EE9&quot;/&gt;&lt;wsp:rsid wsp:val=&quot;007E7061&quot;/&gt;&lt;wsp:rsid wsp:val=&quot;007E7FCB&quot;/&gt;&lt;wsp:rsid wsp:val=&quot;007F21CD&quot;/&gt;&lt;wsp:rsid wsp:val=&quot;007F2445&quot;/&gt;&lt;wsp:rsid wsp:val=&quot;007F481C&quot;/&gt;&lt;wsp:rsid wsp:val=&quot;007F7593&quot;/&gt;&lt;wsp:rsid wsp:val=&quot;007F7DC7&quot;/&gt;&lt;wsp:rsid wsp:val=&quot;008009D3&quot;/&gt;&lt;wsp:rsid wsp:val=&quot;008017A9&quot;/&gt;&lt;wsp:rsid wsp:val=&quot;0080283D&quot;/&gt;&lt;wsp:rsid wsp:val=&quot;00804F68&quot;/&gt;&lt;wsp:rsid wsp:val=&quot;00807555&quot;/&gt;&lt;wsp:rsid wsp:val=&quot;00811BB5&quot;/&gt;&lt;wsp:rsid wsp:val=&quot;008120B3&quot;/&gt;&lt;wsp:rsid wsp:val=&quot;00813F2B&quot;/&gt;&lt;wsp:rsid wsp:val=&quot;00821F2C&quot;/&gt;&lt;wsp:rsid wsp:val=&quot;00826C23&quot;/&gt;&lt;wsp:rsid wsp:val=&quot;00827B33&quot;/&gt;&lt;wsp:rsid wsp:val=&quot;00832C0D&quot;/&gt;&lt;wsp:rsid wsp:val=&quot;00832EF8&quot;/&gt;&lt;wsp:rsid wsp:val=&quot;008333D0&quot;/&gt;&lt;wsp:rsid wsp:val=&quot;00847786&quot;/&gt;&lt;wsp:rsid wsp:val=&quot;00853901&quot;/&gt;&lt;wsp:rsid wsp:val=&quot;00853E28&quot;/&gt;&lt;wsp:rsid wsp:val=&quot;008543CB&quot;/&gt;&lt;wsp:rsid wsp:val=&quot;00854556&quot;/&gt;&lt;wsp:rsid wsp:val=&quot;00855E7E&quot;/&gt;&lt;wsp:rsid wsp:val=&quot;0085677D&quot;/&gt;&lt;wsp:rsid wsp:val=&quot;00864E0E&quot;/&gt;&lt;wsp:rsid wsp:val=&quot;008677F8&quot;/&gt;&lt;wsp:rsid wsp:val=&quot;00867EC2&quot;/&gt;&lt;wsp:rsid wsp:val=&quot;00870E43&quot;/&gt;&lt;wsp:rsid wsp:val=&quot;0087282C&quot;/&gt;&lt;wsp:rsid wsp:val=&quot;008736D3&quot;/&gt;&lt;wsp:rsid wsp:val=&quot;00874888&quot;/&gt;&lt;wsp:rsid wsp:val=&quot;0087629E&quot;/&gt;&lt;wsp:rsid wsp:val=&quot;00876A87&quot;/&gt;&lt;wsp:rsid wsp:val=&quot;00876F3C&quot;/&gt;&lt;wsp:rsid wsp:val=&quot;00877EDD&quot;/&gt;&lt;wsp:rsid wsp:val=&quot;00880EFC&quot;/&gt;&lt;wsp:rsid wsp:val=&quot;00882022&quot;/&gt;&lt;wsp:rsid wsp:val=&quot;008844F1&quot;/&gt;&lt;wsp:rsid wsp:val=&quot;00884ADD&quot;/&gt;&lt;wsp:rsid wsp:val=&quot;0088611D&quot;/&gt;&lt;wsp:rsid wsp:val=&quot;00886256&quot;/&gt;&lt;wsp:rsid wsp:val=&quot;00896910&quot;/&gt;&lt;wsp:rsid wsp:val=&quot;00896BCB&quot;/&gt;&lt;wsp:rsid wsp:val=&quot;0089715E&quot;/&gt;&lt;wsp:rsid wsp:val=&quot;008A34F1&quot;/&gt;&lt;wsp:rsid wsp:val=&quot;008A4FFD&quot;/&gt;&lt;wsp:rsid wsp:val=&quot;008A734B&quot;/&gt;&lt;wsp:rsid wsp:val=&quot;008B2AF6&quot;/&gt;&lt;wsp:rsid wsp:val=&quot;008B3561&quot;/&gt;&lt;wsp:rsid wsp:val=&quot;008B4981&quot;/&gt;&lt;wsp:rsid wsp:val=&quot;008C027E&quot;/&gt;&lt;wsp:rsid wsp:val=&quot;008C2FCB&quot;/&gt;&lt;wsp:rsid wsp:val=&quot;008C4AD4&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D5885&quot;/&gt;&lt;wsp:rsid wsp:val=&quot;008D77D8&quot;/&gt;&lt;wsp:rsid wsp:val=&quot;008E2992&quot;/&gt;&lt;wsp:rsid wsp:val=&quot;008E3830&quot;/&gt;&lt;wsp:rsid wsp:val=&quot;008F04BE&quot;/&gt;&lt;wsp:rsid wsp:val=&quot;008F621B&quot;/&gt;&lt;wsp:rsid wsp:val=&quot;008F69F5&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4C25&quot;/&gt;&lt;wsp:rsid wsp:val=&quot;0091655D&quot;/&gt;&lt;wsp:rsid wsp:val=&quot;009170A8&quot;/&gt;&lt;wsp:rsid wsp:val=&quot;009171B2&quot;/&gt;&lt;wsp:rsid wsp:val=&quot;0092050C&quot;/&gt;&lt;wsp:rsid wsp:val=&quot;0092288C&quot;/&gt;&lt;wsp:rsid wsp:val=&quot;00924E2C&quot;/&gt;&lt;wsp:rsid wsp:val=&quot;009278FF&quot;/&gt;&lt;wsp:rsid wsp:val=&quot;00927F71&quot;/&gt;&lt;wsp:rsid wsp:val=&quot;00930024&quot;/&gt;&lt;wsp:rsid wsp:val=&quot;00931DD4&quot;/&gt;&lt;wsp:rsid wsp:val=&quot;0093445B&quot;/&gt;&lt;wsp:rsid wsp:val=&quot;009347F2&quot;/&gt;&lt;wsp:rsid wsp:val=&quot;00935E13&quot;/&gt;&lt;wsp:rsid wsp:val=&quot;00937551&quot;/&gt;&lt;wsp:rsid wsp:val=&quot;00937AE7&quot;/&gt;&lt;wsp:rsid wsp:val=&quot;00937E20&quot;/&gt;&lt;wsp:rsid wsp:val=&quot;009401DF&quot;/&gt;&lt;wsp:rsid wsp:val=&quot;00940297&quot;/&gt;&lt;wsp:rsid wsp:val=&quot;00942719&quot;/&gt;&lt;wsp:rsid wsp:val=&quot;00943BDE&quot;/&gt;&lt;wsp:rsid wsp:val=&quot;0094623B&quot;/&gt;&lt;wsp:rsid wsp:val=&quot;00947247&quot;/&gt;&lt;wsp:rsid wsp:val=&quot;009478AF&quot;/&gt;&lt;wsp:rsid wsp:val=&quot;009511B7&quot;/&gt;&lt;wsp:rsid wsp:val=&quot;00951DCE&quot;/&gt;&lt;wsp:rsid wsp:val=&quot;00952BD8&quot;/&gt;&lt;wsp:rsid wsp:val=&quot;00953883&quot;/&gt;&lt;wsp:rsid wsp:val=&quot;00954ED7&quot;/&gt;&lt;wsp:rsid wsp:val=&quot;009559A2&quot;/&gt;&lt;wsp:rsid wsp:val=&quot;00957FBE&quot;/&gt;&lt;wsp:rsid wsp:val=&quot;0096051A&quot;/&gt;&lt;wsp:rsid wsp:val=&quot;00960785&quot;/&gt;&lt;wsp:rsid wsp:val=&quot;009608E3&quot;/&gt;&lt;wsp:rsid wsp:val=&quot;00961DB4&quot;/&gt;&lt;wsp:rsid wsp:val=&quot;00963095&quot;/&gt;&lt;wsp:rsid wsp:val=&quot;009653AA&quot;/&gt;&lt;wsp:rsid wsp:val=&quot;009657DE&quot;/&gt;&lt;wsp:rsid wsp:val=&quot;00966CBD&quot;/&gt;&lt;wsp:rsid wsp:val=&quot;00967CFB&quot;/&gt;&lt;wsp:rsid wsp:val=&quot;00970634&quot;/&gt;&lt;wsp:rsid wsp:val=&quot;0097079E&quot;/&gt;&lt;wsp:rsid wsp:val=&quot;00973F28&quot;/&gt;&lt;wsp:rsid wsp:val=&quot;00973FA2&quot;/&gt;&lt;wsp:rsid wsp:val=&quot;009762CD&quot;/&gt;&lt;wsp:rsid wsp:val=&quot;00980491&quot;/&gt;&lt;wsp:rsid wsp:val=&quot;00981D9F&quot;/&gt;&lt;wsp:rsid wsp:val=&quot;0098461A&quot;/&gt;&lt;wsp:rsid wsp:val=&quot;00985935&quot;/&gt;&lt;wsp:rsid wsp:val=&quot;00992F85&quot;/&gt;&lt;wsp:rsid wsp:val=&quot;009954CA&quot;/&gt;&lt;wsp:rsid wsp:val=&quot;009A029F&quot;/&gt;&lt;wsp:rsid wsp:val=&quot;009A02D8&quot;/&gt;&lt;wsp:rsid wsp:val=&quot;009A5919&quot;/&gt;&lt;wsp:rsid wsp:val=&quot;009A5A09&quot;/&gt;&lt;wsp:rsid wsp:val=&quot;009A60EF&quot;/&gt;&lt;wsp:rsid wsp:val=&quot;009A6F45&quot;/&gt;&lt;wsp:rsid wsp:val=&quot;009B1005&quot;/&gt;&lt;wsp:rsid wsp:val=&quot;009B1D77&quot;/&gt;&lt;wsp:rsid wsp:val=&quot;009B1F2D&quot;/&gt;&lt;wsp:rsid wsp:val=&quot;009B64D0&quot;/&gt;&lt;wsp:rsid wsp:val=&quot;009C159F&quot;/&gt;&lt;wsp:rsid wsp:val=&quot;009C2CD7&quot;/&gt;&lt;wsp:rsid wsp:val=&quot;009C4B30&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389A&quot;/&gt;&lt;wsp:rsid wsp:val=&quot;009E4019&quot;/&gt;&lt;wsp:rsid wsp:val=&quot;009E45E5&quot;/&gt;&lt;wsp:rsid wsp:val=&quot;009E4A2A&quot;/&gt;&lt;wsp:rsid wsp:val=&quot;009E7055&quot;/&gt;&lt;wsp:rsid wsp:val=&quot;009E797F&quot;/&gt;&lt;wsp:rsid wsp:val=&quot;009F020D&quot;/&gt;&lt;wsp:rsid wsp:val=&quot;009F0DC3&quot;/&gt;&lt;wsp:rsid wsp:val=&quot;009F4830&quot;/&gt;&lt;wsp:rsid wsp:val=&quot;009F69FB&quot;/&gt;&lt;wsp:rsid wsp:val=&quot;00A0110D&quot;/&gt;&lt;wsp:rsid wsp:val=&quot;00A1200A&quot;/&gt;&lt;wsp:rsid wsp:val=&quot;00A120D8&quot;/&gt;&lt;wsp:rsid wsp:val=&quot;00A13BEC&quot;/&gt;&lt;wsp:rsid wsp:val=&quot;00A15BD6&quot;/&gt;&lt;wsp:rsid wsp:val=&quot;00A16747&quot;/&gt;&lt;wsp:rsid wsp:val=&quot;00A16B00&quot;/&gt;&lt;wsp:rsid wsp:val=&quot;00A16B41&quot;/&gt;&lt;wsp:rsid wsp:val=&quot;00A202FC&quot;/&gt;&lt;wsp:rsid wsp:val=&quot;00A23C97&quot;/&gt;&lt;wsp:rsid wsp:val=&quot;00A23E31&quot;/&gt;&lt;wsp:rsid wsp:val=&quot;00A24838&quot;/&gt;&lt;wsp:rsid wsp:val=&quot;00A25C8A&quot;/&gt;&lt;wsp:rsid wsp:val=&quot;00A301A7&quot;/&gt;&lt;wsp:rsid wsp:val=&quot;00A31351&quot;/&gt;&lt;wsp:rsid wsp:val=&quot;00A340F7&quot;/&gt;&lt;wsp:rsid wsp:val=&quot;00A3604F&quot;/&gt;&lt;wsp:rsid wsp:val=&quot;00A43A40&quot;/&gt;&lt;wsp:rsid wsp:val=&quot;00A44EDD&quot;/&gt;&lt;wsp:rsid wsp:val=&quot;00A452CD&quot;/&gt;&lt;wsp:rsid wsp:val=&quot;00A453E9&quot;/&gt;&lt;wsp:rsid wsp:val=&quot;00A45FB2&quot;/&gt;&lt;wsp:rsid wsp:val=&quot;00A479AD&quot;/&gt;&lt;wsp:rsid wsp:val=&quot;00A50048&quot;/&gt;&lt;wsp:rsid wsp:val=&quot;00A5007F&quot;/&gt;&lt;wsp:rsid wsp:val=&quot;00A5570E&quot;/&gt;&lt;wsp:rsid wsp:val=&quot;00A55CF4&quot;/&gt;&lt;wsp:rsid wsp:val=&quot;00A5611B&quot;/&gt;&lt;wsp:rsid wsp:val=&quot;00A610D5&quot;/&gt;&lt;wsp:rsid wsp:val=&quot;00A61E46&quot;/&gt;&lt;wsp:rsid wsp:val=&quot;00A63863&quot;/&gt;&lt;wsp:rsid wsp:val=&quot;00A667FD&quot;/&gt;&lt;wsp:rsid wsp:val=&quot;00A71167&quot;/&gt;&lt;wsp:rsid wsp:val=&quot;00A71D04&quot;/&gt;&lt;wsp:rsid wsp:val=&quot;00A7371F&quot;/&gt;&lt;wsp:rsid wsp:val=&quot;00A752B0&quot;/&gt;&lt;wsp:rsid wsp:val=&quot;00A76407&quot;/&gt;&lt;wsp:rsid wsp:val=&quot;00A77EFD&quot;/&gt;&lt;wsp:rsid wsp:val=&quot;00A80D3B&quot;/&gt;&lt;wsp:rsid wsp:val=&quot;00A81C24&quot;/&gt;&lt;wsp:rsid wsp:val=&quot;00A83B70&quot;/&gt;&lt;wsp:rsid wsp:val=&quot;00A8442E&quot;/&gt;&lt;wsp:rsid wsp:val=&quot;00A90E19&quot;/&gt;&lt;wsp:rsid wsp:val=&quot;00A95126&quot;/&gt;&lt;wsp:rsid wsp:val=&quot;00AA1F42&quot;/&gt;&lt;wsp:rsid wsp:val=&quot;00AA341E&quot;/&gt;&lt;wsp:rsid wsp:val=&quot;00AA5A65&quot;/&gt;&lt;wsp:rsid wsp:val=&quot;00AA5C7C&quot;/&gt;&lt;wsp:rsid wsp:val=&quot;00AA669D&quot;/&gt;&lt;wsp:rsid wsp:val=&quot;00AB1228&quot;/&gt;&lt;wsp:rsid wsp:val=&quot;00AB348F&quot;/&gt;&lt;wsp:rsid wsp:val=&quot;00AB417D&quot;/&gt;&lt;wsp:rsid wsp:val=&quot;00AB4957&quot;/&gt;&lt;wsp:rsid wsp:val=&quot;00AB5CB1&quot;/&gt;&lt;wsp:rsid wsp:val=&quot;00AB687E&quot;/&gt;&lt;wsp:rsid wsp:val=&quot;00AB7F2A&quot;/&gt;&lt;wsp:rsid wsp:val=&quot;00AC0517&quot;/&gt;&lt;wsp:rsid wsp:val=&quot;00AC0C03&quot;/&gt;&lt;wsp:rsid wsp:val=&quot;00AC0ECA&quot;/&gt;&lt;wsp:rsid wsp:val=&quot;00AC278D&quot;/&gt;&lt;wsp:rsid wsp:val=&quot;00AC39D3&quot;/&gt;&lt;wsp:rsid wsp:val=&quot;00AC5033&quot;/&gt;&lt;wsp:rsid wsp:val=&quot;00AC7554&quot;/&gt;&lt;wsp:rsid wsp:val=&quot;00AD2F16&quot;/&gt;&lt;wsp:rsid wsp:val=&quot;00AD447B&quot;/&gt;&lt;wsp:rsid wsp:val=&quot;00AD5418&quot;/&gt;&lt;wsp:rsid wsp:val=&quot;00AD7C0A&quot;/&gt;&lt;wsp:rsid wsp:val=&quot;00AE206A&quot;/&gt;&lt;wsp:rsid wsp:val=&quot;00AE554F&quot;/&gt;&lt;wsp:rsid wsp:val=&quot;00AF1ED3&quot;/&gt;&lt;wsp:rsid wsp:val=&quot;00AF258F&quot;/&gt;&lt;wsp:rsid wsp:val=&quot;00AF2F6E&quot;/&gt;&lt;wsp:rsid wsp:val=&quot;00AF3747&quot;/&gt;&lt;wsp:rsid wsp:val=&quot;00AF435A&quot;/&gt;&lt;wsp:rsid wsp:val=&quot;00AF676F&quot;/&gt;&lt;wsp:rsid wsp:val=&quot;00AF6EBE&quot;/&gt;&lt;wsp:rsid wsp:val=&quot;00B057B7&quot;/&gt;&lt;wsp:rsid wsp:val=&quot;00B13627&quot;/&gt;&lt;wsp:rsid wsp:val=&quot;00B14114&quot;/&gt;&lt;wsp:rsid wsp:val=&quot;00B17047&quot;/&gt;&lt;wsp:rsid wsp:val=&quot;00B2032C&quot;/&gt;&lt;wsp:rsid wsp:val=&quot;00B20627&quot;/&gt;&lt;wsp:rsid wsp:val=&quot;00B23921&quot;/&gt;&lt;wsp:rsid wsp:val=&quot;00B26221&quot;/&gt;&lt;wsp:rsid wsp:val=&quot;00B323DD&quot;/&gt;&lt;wsp:rsid wsp:val=&quot;00B340AA&quot;/&gt;&lt;wsp:rsid wsp:val=&quot;00B34798&quot;/&gt;&lt;wsp:rsid wsp:val=&quot;00B34F32&quot;/&gt;&lt;wsp:rsid wsp:val=&quot;00B3574E&quot;/&gt;&lt;wsp:rsid wsp:val=&quot;00B40351&quot;/&gt;&lt;wsp:rsid wsp:val=&quot;00B403C0&quot;/&gt;&lt;wsp:rsid wsp:val=&quot;00B40D93&quot;/&gt;&lt;wsp:rsid wsp:val=&quot;00B422EA&quot;/&gt;&lt;wsp:rsid wsp:val=&quot;00B439FC&quot;/&gt;&lt;wsp:rsid wsp:val=&quot;00B452AE&quot;/&gt;&lt;wsp:rsid wsp:val=&quot;00B47176&quot;/&gt;&lt;wsp:rsid wsp:val=&quot;00B51372&quot;/&gt;&lt;wsp:rsid wsp:val=&quot;00B51987&quot;/&gt;&lt;wsp:rsid wsp:val=&quot;00B52708&quot;/&gt;&lt;wsp:rsid wsp:val=&quot;00B529BC&quot;/&gt;&lt;wsp:rsid wsp:val=&quot;00B52B32&quot;/&gt;&lt;wsp:rsid wsp:val=&quot;00B54F4D&quot;/&gt;&lt;wsp:rsid wsp:val=&quot;00B55528&quot;/&gt;&lt;wsp:rsid wsp:val=&quot;00B55621&quot;/&gt;&lt;wsp:rsid wsp:val=&quot;00B56F1C&quot;/&gt;&lt;wsp:rsid wsp:val=&quot;00B601DC&quot;/&gt;&lt;wsp:rsid wsp:val=&quot;00B631FD&quot;/&gt;&lt;wsp:rsid wsp:val=&quot;00B63624&quot;/&gt;&lt;wsp:rsid wsp:val=&quot;00B639F2&quot;/&gt;&lt;wsp:rsid wsp:val=&quot;00B640E8&quot;/&gt;&lt;wsp:rsid wsp:val=&quot;00B7219D&quot;/&gt;&lt;wsp:rsid wsp:val=&quot;00B727C9&quot;/&gt;&lt;wsp:rsid wsp:val=&quot;00B75DE1&quot;/&gt;&lt;wsp:rsid wsp:val=&quot;00B80F17&quot;/&gt;&lt;wsp:rsid wsp:val=&quot;00B906C7&quot;/&gt;&lt;wsp:rsid wsp:val=&quot;00B94A19&quot;/&gt;&lt;wsp:rsid wsp:val=&quot;00B964BE&quot;/&gt;&lt;wsp:rsid wsp:val=&quot;00B97AAA&quot;/&gt;&lt;wsp:rsid wsp:val=&quot;00BA3769&quot;/&gt;&lt;wsp:rsid wsp:val=&quot;00BA51F9&quot;/&gt;&lt;wsp:rsid wsp:val=&quot;00BA64C1&quot;/&gt;&lt;wsp:rsid wsp:val=&quot;00BA74B0&quot;/&gt;&lt;wsp:rsid wsp:val=&quot;00BB01E2&quot;/&gt;&lt;wsp:rsid wsp:val=&quot;00BB2E27&quot;/&gt;&lt;wsp:rsid wsp:val=&quot;00BB52CF&quot;/&gt;&lt;wsp:rsid wsp:val=&quot;00BB5369&quot;/&gt;&lt;wsp:rsid wsp:val=&quot;00BB56DE&quot;/&gt;&lt;wsp:rsid wsp:val=&quot;00BC0B79&quot;/&gt;&lt;wsp:rsid wsp:val=&quot;00BC2941&quot;/&gt;&lt;wsp:rsid wsp:val=&quot;00BC370E&quot;/&gt;&lt;wsp:rsid wsp:val=&quot;00BC3D43&quot;/&gt;&lt;wsp:rsid wsp:val=&quot;00BC7386&quot;/&gt;&lt;wsp:rsid wsp:val=&quot;00BC75B5&quot;/&gt;&lt;wsp:rsid wsp:val=&quot;00BD114B&quot;/&gt;&lt;wsp:rsid wsp:val=&quot;00BD4762&quot;/&gt;&lt;wsp:rsid wsp:val=&quot;00BD491D&quot;/&gt;&lt;wsp:rsid wsp:val=&quot;00BD4FA9&quot;/&gt;&lt;wsp:rsid wsp:val=&quot;00BD5E6D&quot;/&gt;&lt;wsp:rsid wsp:val=&quot;00BD604C&quot;/&gt;&lt;wsp:rsid wsp:val=&quot;00BE68E2&quot;/&gt;&lt;wsp:rsid wsp:val=&quot;00BF1F78&quot;/&gt;&lt;wsp:rsid wsp:val=&quot;00BF20C6&quot;/&gt;&lt;wsp:rsid wsp:val=&quot;00BF2FE0&quot;/&gt;&lt;wsp:rsid wsp:val=&quot;00BF45C3&quot;/&gt;&lt;wsp:rsid wsp:val=&quot;00BF4E0E&quot;/&gt;&lt;wsp:rsid wsp:val=&quot;00BF539D&quot;/&gt;&lt;wsp:rsid wsp:val=&quot;00BF65A4&quot;/&gt;&lt;wsp:rsid wsp:val=&quot;00BF6CE0&quot;/&gt;&lt;wsp:rsid wsp:val=&quot;00BF7C28&quot;/&gt;&lt;wsp:rsid wsp:val=&quot;00C001BC&quot;/&gt;&lt;wsp:rsid wsp:val=&quot;00C05269&quot;/&gt;&lt;wsp:rsid wsp:val=&quot;00C06576&quot;/&gt;&lt;wsp:rsid wsp:val=&quot;00C10B1F&quot;/&gt;&lt;wsp:rsid wsp:val=&quot;00C10F07&quot;/&gt;&lt;wsp:rsid wsp:val=&quot;00C116BC&quot;/&gt;&lt;wsp:rsid wsp:val=&quot;00C11B5E&quot;/&gt;&lt;wsp:rsid wsp:val=&quot;00C157E3&quot;/&gt;&lt;wsp:rsid wsp:val=&quot;00C1663B&quot;/&gt;&lt;wsp:rsid wsp:val=&quot;00C16B72&quot;/&gt;&lt;wsp:rsid wsp:val=&quot;00C26E62&quot;/&gt;&lt;wsp:rsid wsp:val=&quot;00C2739B&quot;/&gt;&lt;wsp:rsid wsp:val=&quot;00C30853&quot;/&gt;&lt;wsp:rsid wsp:val=&quot;00C315AF&quot;/&gt;&lt;wsp:rsid wsp:val=&quot;00C33D0B&quot;/&gt;&lt;wsp:rsid wsp:val=&quot;00C34389&quot;/&gt;&lt;wsp:rsid wsp:val=&quot;00C34BEC&quot;/&gt;&lt;wsp:rsid wsp:val=&quot;00C351CE&quot;/&gt;&lt;wsp:rsid wsp:val=&quot;00C37194&quot;/&gt;&lt;wsp:rsid wsp:val=&quot;00C418B6&quot;/&gt;&lt;wsp:rsid wsp:val=&quot;00C447E1&quot;/&gt;&lt;wsp:rsid wsp:val=&quot;00C44A5D&quot;/&gt;&lt;wsp:rsid wsp:val=&quot;00C46C61&quot;/&gt;&lt;wsp:rsid wsp:val=&quot;00C51723&quot;/&gt;&lt;wsp:rsid wsp:val=&quot;00C51D45&quot;/&gt;&lt;wsp:rsid wsp:val=&quot;00C54454&quot;/&gt;&lt;wsp:rsid wsp:val=&quot;00C553B2&quot;/&gt;&lt;wsp:rsid wsp:val=&quot;00C569AB&quot;/&gt;&lt;wsp:rsid wsp:val=&quot;00C569CC&quot;/&gt;&lt;wsp:rsid wsp:val=&quot;00C57ACC&quot;/&gt;&lt;wsp:rsid wsp:val=&quot;00C62130&quot;/&gt;&lt;wsp:rsid wsp:val=&quot;00C6529A&quot;/&gt;&lt;wsp:rsid wsp:val=&quot;00C707D9&quot;/&gt;&lt;wsp:rsid wsp:val=&quot;00C72E52&quot;/&gt;&lt;wsp:rsid wsp:val=&quot;00C73740&quot;/&gt;&lt;wsp:rsid wsp:val=&quot;00C73A93&quot;/&gt;&lt;wsp:rsid wsp:val=&quot;00C758A0&quot;/&gt;&lt;wsp:rsid wsp:val=&quot;00C765A2&quot;/&gt;&lt;wsp:rsid wsp:val=&quot;00C805C1&quot;/&gt;&lt;wsp:rsid wsp:val=&quot;00C80E0B&quot;/&gt;&lt;wsp:rsid wsp:val=&quot;00C84B47&quot;/&gt;&lt;wsp:rsid wsp:val=&quot;00C85321&quot;/&gt;&lt;wsp:rsid wsp:val=&quot;00C86B16&quot;/&gt;&lt;wsp:rsid wsp:val=&quot;00C878E9&quot;/&gt;&lt;wsp:rsid wsp:val=&quot;00C91D1C&quot;/&gt;&lt;wsp:rsid wsp:val=&quot;00C96A17&quot;/&gt;&lt;wsp:rsid wsp:val=&quot;00CA2E12&quot;/&gt;&lt;wsp:rsid wsp:val=&quot;00CA3C7D&quot;/&gt;&lt;wsp:rsid wsp:val=&quot;00CA3CA3&quot;/&gt;&lt;wsp:rsid wsp:val=&quot;00CA4938&quot;/&gt;&lt;wsp:rsid wsp:val=&quot;00CA4A7A&quot;/&gt;&lt;wsp:rsid wsp:val=&quot;00CA5DA4&quot;/&gt;&lt;wsp:rsid wsp:val=&quot;00CA5F62&quot;/&gt;&lt;wsp:rsid wsp:val=&quot;00CA6650&quot;/&gt;&lt;wsp:rsid wsp:val=&quot;00CA794B&quot;/&gt;&lt;wsp:rsid wsp:val=&quot;00CB2167&quot;/&gt;&lt;wsp:rsid wsp:val=&quot;00CB5CC0&quot;/&gt;&lt;wsp:rsid wsp:val=&quot;00CB61B2&quot;/&gt;&lt;wsp:rsid wsp:val=&quot;00CC14EC&quot;/&gt;&lt;wsp:rsid wsp:val=&quot;00CC3B1C&quot;/&gt;&lt;wsp:rsid wsp:val=&quot;00CC3D28&quot;/&gt;&lt;wsp:rsid wsp:val=&quot;00CC4B34&quot;/&gt;&lt;wsp:rsid wsp:val=&quot;00CC4FB3&quot;/&gt;&lt;wsp:rsid wsp:val=&quot;00CC5EE5&quot;/&gt;&lt;wsp:rsid wsp:val=&quot;00CC6145&quot;/&gt;&lt;wsp:rsid wsp:val=&quot;00CD08C0&quot;/&gt;&lt;wsp:rsid wsp:val=&quot;00CD1153&quot;/&gt;&lt;wsp:rsid wsp:val=&quot;00CD1257&quot;/&gt;&lt;wsp:rsid wsp:val=&quot;00CD1D60&quot;/&gt;&lt;wsp:rsid wsp:val=&quot;00CD2BB4&quot;/&gt;&lt;wsp:rsid wsp:val=&quot;00CD5466&quot;/&gt;&lt;wsp:rsid wsp:val=&quot;00CD660F&quot;/&gt;&lt;wsp:rsid wsp:val=&quot;00CD680E&quot;/&gt;&lt;wsp:rsid wsp:val=&quot;00CD7A9D&quot;/&gt;&lt;wsp:rsid wsp:val=&quot;00CE2813&quot;/&gt;&lt;wsp:rsid wsp:val=&quot;00CE35EA&quot;/&gt;&lt;wsp:rsid wsp:val=&quot;00CE3D62&quot;/&gt;&lt;wsp:rsid wsp:val=&quot;00CE478C&quot;/&gt;&lt;wsp:rsid wsp:val=&quot;00CF0CC5&quot;/&gt;&lt;wsp:rsid wsp:val=&quot;00CF2307&quot;/&gt;&lt;wsp:rsid wsp:val=&quot;00CF3069&quot;/&gt;&lt;wsp:rsid wsp:val=&quot;00CF451D&quot;/&gt;&lt;wsp:rsid wsp:val=&quot;00CF5F39&quot;/&gt;&lt;wsp:rsid wsp:val=&quot;00CF7BB1&quot;/&gt;&lt;wsp:rsid wsp:val=&quot;00D0138D&quot;/&gt;&lt;wsp:rsid wsp:val=&quot;00D02D0D&quot;/&gt;&lt;wsp:rsid wsp:val=&quot;00D053D0&quot;/&gt;&lt;wsp:rsid wsp:val=&quot;00D066A8&quot;/&gt;&lt;wsp:rsid wsp:val=&quot;00D07CEA&quot;/&gt;&lt;wsp:rsid wsp:val=&quot;00D1164E&quot;/&gt;&lt;wsp:rsid wsp:val=&quot;00D1360B&quot;/&gt;&lt;wsp:rsid wsp:val=&quot;00D1420E&quot;/&gt;&lt;wsp:rsid wsp:val=&quot;00D15FAF&quot;/&gt;&lt;wsp:rsid wsp:val=&quot;00D16974&quot;/&gt;&lt;wsp:rsid wsp:val=&quot;00D20BAF&quot;/&gt;&lt;wsp:rsid wsp:val=&quot;00D21238&quot;/&gt;&lt;wsp:rsid wsp:val=&quot;00D26D98&quot;/&gt;&lt;wsp:rsid wsp:val=&quot;00D3374A&quot;/&gt;&lt;wsp:rsid wsp:val=&quot;00D3600E&quot;/&gt;&lt;wsp:rsid wsp:val=&quot;00D4263C&quot;/&gt;&lt;wsp:rsid wsp:val=&quot;00D43CBF&quot;/&gt;&lt;wsp:rsid wsp:val=&quot;00D506D0&quot;/&gt;&lt;wsp:rsid wsp:val=&quot;00D52A83&quot;/&gt;&lt;wsp:rsid wsp:val=&quot;00D5616D&quot;/&gt;&lt;wsp:rsid wsp:val=&quot;00D5711F&quot;/&gt;&lt;wsp:rsid wsp:val=&quot;00D616F1&quot;/&gt;&lt;wsp:rsid wsp:val=&quot;00D63474&quot;/&gt;&lt;wsp:rsid wsp:val=&quot;00D6383D&quot;/&gt;&lt;wsp:rsid wsp:val=&quot;00D63AFC&quot;/&gt;&lt;wsp:rsid wsp:val=&quot;00D64B68&quot;/&gt;&lt;wsp:rsid wsp:val=&quot;00D66373&quot;/&gt;&lt;wsp:rsid wsp:val=&quot;00D6781B&quot;/&gt;&lt;wsp:rsid wsp:val=&quot;00D67BE8&quot;/&gt;&lt;wsp:rsid wsp:val=&quot;00D72213&quot;/&gt;&lt;wsp:rsid wsp:val=&quot;00D76391&quot;/&gt;&lt;wsp:rsid wsp:val=&quot;00D76736&quot;/&gt;&lt;wsp:rsid wsp:val=&quot;00D81D6F&quot;/&gt;&lt;wsp:rsid wsp:val=&quot;00D82F01&quot;/&gt;&lt;wsp:rsid wsp:val=&quot;00D82F8E&quot;/&gt;&lt;wsp:rsid wsp:val=&quot;00D853FE&quot;/&gt;&lt;wsp:rsid wsp:val=&quot;00D8622A&quot;/&gt;&lt;wsp:rsid wsp:val=&quot;00D870DB&quot;/&gt;&lt;wsp:rsid wsp:val=&quot;00D90334&quot;/&gt;&lt;wsp:rsid wsp:val=&quot;00D91D8E&quot;/&gt;&lt;wsp:rsid wsp:val=&quot;00D920C8&quot;/&gt;&lt;wsp:rsid wsp:val=&quot;00D925AE&quot;/&gt;&lt;wsp:rsid wsp:val=&quot;00D96537&quot;/&gt;&lt;wsp:rsid wsp:val=&quot;00D978A0&quot;/&gt;&lt;wsp:rsid wsp:val=&quot;00D97D4D&quot;/&gt;&lt;wsp:rsid wsp:val=&quot;00DA0AB3&quot;/&gt;&lt;wsp:rsid wsp:val=&quot;00DA18BD&quot;/&gt;&lt;wsp:rsid wsp:val=&quot;00DA4824&quot;/&gt;&lt;wsp:rsid wsp:val=&quot;00DA4A9C&quot;/&gt;&lt;wsp:rsid wsp:val=&quot;00DB156D&quot;/&gt;&lt;wsp:rsid wsp:val=&quot;00DB17FD&quot;/&gt;&lt;wsp:rsid wsp:val=&quot;00DB25C9&quot;/&gt;&lt;wsp:rsid wsp:val=&quot;00DB2887&quot;/&gt;&lt;wsp:rsid wsp:val=&quot;00DB4055&quot;/&gt;&lt;wsp:rsid wsp:val=&quot;00DB6042&quot;/&gt;&lt;wsp:rsid wsp:val=&quot;00DB71B9&quot;/&gt;&lt;wsp:rsid wsp:val=&quot;00DB7E00&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D7BF3&quot;/&gt;&lt;wsp:rsid wsp:val=&quot;00DE0182&quot;/&gt;&lt;wsp:rsid wsp:val=&quot;00DE0B19&quot;/&gt;&lt;wsp:rsid wsp:val=&quot;00DE144D&quot;/&gt;&lt;wsp:rsid wsp:val=&quot;00DE15ED&quot;/&gt;&lt;wsp:rsid wsp:val=&quot;00DE6C95&quot;/&gt;&lt;wsp:rsid wsp:val=&quot;00DF0111&quot;/&gt;&lt;wsp:rsid wsp:val=&quot;00DF5416&quot;/&gt;&lt;wsp:rsid wsp:val=&quot;00E00053&quot;/&gt;&lt;wsp:rsid wsp:val=&quot;00E00BB2&quot;/&gt;&lt;wsp:rsid wsp:val=&quot;00E02359&quot;/&gt;&lt;wsp:rsid wsp:val=&quot;00E03022&quot;/&gt;&lt;wsp:rsid wsp:val=&quot;00E11DB4&quot;/&gt;&lt;wsp:rsid wsp:val=&quot;00E11E5B&quot;/&gt;&lt;wsp:rsid wsp:val=&quot;00E11EE2&quot;/&gt;&lt;wsp:rsid wsp:val=&quot;00E147E2&quot;/&gt;&lt;wsp:rsid wsp:val=&quot;00E177DB&quot;/&gt;&lt;wsp:rsid wsp:val=&quot;00E20892&quot;/&gt;&lt;wsp:rsid wsp:val=&quot;00E20F2E&quot;/&gt;&lt;wsp:rsid wsp:val=&quot;00E24A3F&quot;/&gt;&lt;wsp:rsid wsp:val=&quot;00E2627F&quot;/&gt;&lt;wsp:rsid wsp:val=&quot;00E31370&quot;/&gt;&lt;wsp:rsid wsp:val=&quot;00E32BEE&quot;/&gt;&lt;wsp:rsid wsp:val=&quot;00E3361E&quot;/&gt;&lt;wsp:rsid wsp:val=&quot;00E34F25&quot;/&gt;&lt;wsp:rsid wsp:val=&quot;00E3655E&quot;/&gt;&lt;wsp:rsid wsp:val=&quot;00E36EAB&quot;/&gt;&lt;wsp:rsid wsp:val=&quot;00E3784A&quot;/&gt;&lt;wsp:rsid wsp:val=&quot;00E435D3&quot;/&gt;&lt;wsp:rsid wsp:val=&quot;00E44BBC&quot;/&gt;&lt;wsp:rsid wsp:val=&quot;00E46490&quot;/&gt;&lt;wsp:rsid wsp:val=&quot;00E524D0&quot;/&gt;&lt;wsp:rsid wsp:val=&quot;00E541ED&quot;/&gt;&lt;wsp:rsid wsp:val=&quot;00E54AFA&quot;/&gt;&lt;wsp:rsid wsp:val=&quot;00E54ED2&quot;/&gt;&lt;wsp:rsid wsp:val=&quot;00E62C3D&quot;/&gt;&lt;wsp:rsid wsp:val=&quot;00E62F62&quot;/&gt;&lt;wsp:rsid wsp:val=&quot;00E6364D&quot;/&gt;&lt;wsp:rsid wsp:val=&quot;00E65B5A&quot;/&gt;&lt;wsp:rsid wsp:val=&quot;00E70311&quot;/&gt;&lt;wsp:rsid wsp:val=&quot;00E7181B&quot;/&gt;&lt;wsp:rsid wsp:val=&quot;00E730D0&quot;/&gt;&lt;wsp:rsid wsp:val=&quot;00E74753&quot;/&gt;&lt;wsp:rsid wsp:val=&quot;00E7512C&quot;/&gt;&lt;wsp:rsid wsp:val=&quot;00E75E82&quot;/&gt;&lt;wsp:rsid wsp:val=&quot;00E7769E&quot;/&gt;&lt;wsp:rsid wsp:val=&quot;00E83CC5&quot;/&gt;&lt;wsp:rsid wsp:val=&quot;00E840A5&quot;/&gt;&lt;wsp:rsid wsp:val=&quot;00E85A53&quot;/&gt;&lt;wsp:rsid wsp:val=&quot;00E87AB9&quot;/&gt;&lt;wsp:rsid wsp:val=&quot;00E95A5C&quot;/&gt;&lt;wsp:rsid wsp:val=&quot;00E95F0A&quot;/&gt;&lt;wsp:rsid wsp:val=&quot;00E968DC&quot;/&gt;&lt;wsp:rsid wsp:val=&quot;00EA0D4F&quot;/&gt;&lt;wsp:rsid wsp:val=&quot;00EA21B3&quot;/&gt;&lt;wsp:rsid wsp:val=&quot;00EA235C&quot;/&gt;&lt;wsp:rsid wsp:val=&quot;00EA3085&quot;/&gt;&lt;wsp:rsid wsp:val=&quot;00EA78CB&quot;/&gt;&lt;wsp:rsid wsp:val=&quot;00EA7990&quot;/&gt;&lt;wsp:rsid wsp:val=&quot;00EB14BE&quot;/&gt;&lt;wsp:rsid wsp:val=&quot;00EB1A36&quot;/&gt;&lt;wsp:rsid wsp:val=&quot;00EB37A1&quot;/&gt;&lt;wsp:rsid wsp:val=&quot;00EB5163&quot;/&gt;&lt;wsp:rsid wsp:val=&quot;00EB53DA&quot;/&gt;&lt;wsp:rsid wsp:val=&quot;00EC2FB5&quot;/&gt;&lt;wsp:rsid wsp:val=&quot;00EC4752&quot;/&gt;&lt;wsp:rsid wsp:val=&quot;00EC5B61&quot;/&gt;&lt;wsp:rsid wsp:val=&quot;00EC7B40&quot;/&gt;&lt;wsp:rsid wsp:val=&quot;00ED034C&quot;/&gt;&lt;wsp:rsid wsp:val=&quot;00ED2E01&quot;/&gt;&lt;wsp:rsid wsp:val=&quot;00ED55AE&quot;/&gt;&lt;wsp:rsid wsp:val=&quot;00ED6F25&quot;/&gt;&lt;wsp:rsid wsp:val=&quot;00EE1DB6&quot;/&gt;&lt;wsp:rsid wsp:val=&quot;00EE7CE8&quot;/&gt;&lt;wsp:rsid wsp:val=&quot;00EF0353&quot;/&gt;&lt;wsp:rsid wsp:val=&quot;00EF1AAC&quot;/&gt;&lt;wsp:rsid wsp:val=&quot;00EF31D8&quot;/&gt;&lt;wsp:rsid wsp:val=&quot;00EF4F07&quot;/&gt;&lt;wsp:rsid wsp:val=&quot;00EF5EC3&quot;/&gt;&lt;wsp:rsid wsp:val=&quot;00EF6036&quot;/&gt;&lt;wsp:rsid wsp:val=&quot;00F000D6&quot;/&gt;&lt;wsp:rsid wsp:val=&quot;00F0023E&quot;/&gt;&lt;wsp:rsid wsp:val=&quot;00F07602&quot;/&gt;&lt;wsp:rsid wsp:val=&quot;00F07B8D&quot;/&gt;&lt;wsp:rsid wsp:val=&quot;00F1076C&quot;/&gt;&lt;wsp:rsid wsp:val=&quot;00F10F06&quot;/&gt;&lt;wsp:rsid wsp:val=&quot;00F1304F&quot;/&gt;&lt;wsp:rsid wsp:val=&quot;00F13A18&quot;/&gt;&lt;wsp:rsid wsp:val=&quot;00F1518F&quot;/&gt;&lt;wsp:rsid wsp:val=&quot;00F15389&quot;/&gt;&lt;wsp:rsid wsp:val=&quot;00F20665&quot;/&gt;&lt;wsp:rsid wsp:val=&quot;00F230BA&quot;/&gt;&lt;wsp:rsid wsp:val=&quot;00F23620&quot;/&gt;&lt;wsp:rsid wsp:val=&quot;00F25370&quot;/&gt;&lt;wsp:rsid wsp:val=&quot;00F25BE3&quot;/&gt;&lt;wsp:rsid wsp:val=&quot;00F261B5&quot;/&gt;&lt;wsp:rsid wsp:val=&quot;00F2674D&quot;/&gt;&lt;wsp:rsid wsp:val=&quot;00F26BD4&quot;/&gt;&lt;wsp:rsid wsp:val=&quot;00F275EF&quot;/&gt;&lt;wsp:rsid wsp:val=&quot;00F27DE6&quot;/&gt;&lt;wsp:rsid wsp:val=&quot;00F27EBE&quot;/&gt;&lt;wsp:rsid wsp:val=&quot;00F30FD9&quot;/&gt;&lt;wsp:rsid wsp:val=&quot;00F31689&quot;/&gt;&lt;wsp:rsid wsp:val=&quot;00F36C74&quot;/&gt;&lt;wsp:rsid wsp:val=&quot;00F44AAD&quot;/&gt;&lt;wsp:rsid wsp:val=&quot;00F44ADB&quot;/&gt;&lt;wsp:rsid wsp:val=&quot;00F45D8C&quot;/&gt;&lt;wsp:rsid wsp:val=&quot;00F5134E&quot;/&gt;&lt;wsp:rsid wsp:val=&quot;00F52B54&quot;/&gt;&lt;wsp:rsid wsp:val=&quot;00F609A6&quot;/&gt;&lt;wsp:rsid wsp:val=&quot;00F61405&quot;/&gt;&lt;wsp:rsid wsp:val=&quot;00F61573&quot;/&gt;&lt;wsp:rsid wsp:val=&quot;00F65A75&quot;/&gt;&lt;wsp:rsid wsp:val=&quot;00F65C14&quot;/&gt;&lt;wsp:rsid wsp:val=&quot;00F6790B&quot;/&gt;&lt;wsp:rsid wsp:val=&quot;00F703BE&quot;/&gt;&lt;wsp:rsid wsp:val=&quot;00F7153E&quot;/&gt;&lt;wsp:rsid wsp:val=&quot;00F71576&quot;/&gt;&lt;wsp:rsid wsp:val=&quot;00F724AE&quot;/&gt;&lt;wsp:rsid wsp:val=&quot;00F72BF7&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3855&quot;/&gt;&lt;wsp:rsid wsp:val=&quot;00F95794&quot;/&gt;&lt;wsp:rsid wsp:val=&quot;00F962C8&quot;/&gt;&lt;wsp:rsid wsp:val=&quot;00F9692E&quot;/&gt;&lt;wsp:rsid wsp:val=&quot;00FA1250&quot;/&gt;&lt;wsp:rsid wsp:val=&quot;00FA3B5F&quot;/&gt;&lt;wsp:rsid wsp:val=&quot;00FA4646&quot;/&gt;&lt;wsp:rsid wsp:val=&quot;00FA7C6E&quot;/&gt;&lt;wsp:rsid wsp:val=&quot;00FB02B8&quot;/&gt;&lt;wsp:rsid wsp:val=&quot;00FB0F0E&quot;/&gt;&lt;wsp:rsid wsp:val=&quot;00FB3721&quot;/&gt;&lt;wsp:rsid wsp:val=&quot;00FC0112&quot;/&gt;&lt;wsp:rsid wsp:val=&quot;00FC2435&quot;/&gt;&lt;wsp:rsid wsp:val=&quot;00FC2853&quot;/&gt;&lt;wsp:rsid wsp:val=&quot;00FC56EC&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711&quot;/&gt;&lt;wsp:rsid wsp:val=&quot;00FE0993&quot;/&gt;&lt;wsp:rsid wsp:val=&quot;00FE1FEE&quot;/&gt;&lt;wsp:rsid wsp:val=&quot;00FE4392&quot;/&gt;&lt;wsp:rsid wsp:val=&quot;00FE6A52&quot;/&gt;&lt;wsp:rsid wsp:val=&quot;00FF18D7&quot;/&gt;&lt;wsp:rsid wsp:val=&quot;00FF1A14&quot;/&gt;&lt;wsp:rsid wsp:val=&quot;00FF45F8&quot;/&gt;&lt;/wsp:rsids&gt;&lt;/w:docPr&gt;&lt;w:body&gt;&lt;wx:sect&gt;&lt;w:p wsp:rsidR=&quot;009511B7&quot; wsp:rsidRDefault=&quot;009511B7&quot; wsp:rsidP=&quot;009511B7&quot;&gt;&lt;m:oMathPara&gt;&lt;m:oMath&gt;&lt;m:r&gt;&lt;w:rPr&gt;&lt;w:rFonts w:ascii=&quot;Cambria Math&quot; w:fareast=&quot;Calibri&quot; w:h-ansi=&quot;Cambria Math&quot;/&gt;&lt;wx:font wx:val=&quot;Cambria Math&quot;/&gt;&lt;w:i/&gt;&lt;w:sz-cs w:val=&quot;20&quot;/&gt;&lt;/w:rPr&gt;&lt;m:t&gt;M=&lt;/m:t&gt;&lt;/m:r&gt;&lt;m:sSup&gt;&lt;m:sSupPr&gt;&lt;m:ctrlPr&gt;&lt;w:rPr&gt;&lt;w:rFonts w:ascii=&quot;Cambria Math&quot; w:fareast=&quot;Calibri&quot; w:h-ansi=&quot;Cambria Math&quot;/&gt;&lt;wx:font wx:val=&quot;Cambria Math&quot;/&gt;&lt;w:i/&gt;&lt;w:sz-cs w:val=&quot;20&quot;/&gt;&lt;/w:rPr&gt;&lt;/m:ctrlPr&gt;&lt;/m:sSupPr&gt;&lt;m:e&gt;&lt;m:r&gt;&lt;w:rPr&gt;&lt;w:rFonts w:ascii=&quot;Cambria Math&quot; w:fareast=&quot;Calibri&quot; w:h-ansi=&quot;Cambria Math&quot;/&gt;&lt;wx:font wx:val=&quot;Cambria Math&quot;/&gt;&lt;w:i/&gt;&lt;w:sz-cs w:val=&quot;20&quot;/&gt;&lt;/w:rPr&gt;&lt;m:t&gt;2&lt;/m:t&gt;&lt;/m:r&gt;&lt;/m:e&gt;&lt;m:sup&gt;&lt;m:r&gt;&lt;w:rPr&gt;&lt;w:rFonts w:ascii=&quot;Cambria Math&quot; w:fareast=&quot;Calibri&quot; w:h-ansi=&quot;Cambria Math&quot;/&gt;&lt;wx:font wx:val=&quot;Cambria Math&quot;/&gt;&lt;w:i/&gt;&lt;w:sz-cs w:val=&quot;20&quot;/&gt;&lt;/w:rPr&gt;&lt;m:t&gt;B&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046E59">
              <w:rPr>
                <w:rFonts w:eastAsia="Calibri"/>
                <w:sz w:val="20"/>
                <w:szCs w:val="20"/>
              </w:rPr>
              <w:fldChar w:fldCharType="end"/>
            </w:r>
          </w:p>
          <w:p w14:paraId="124A50B8" w14:textId="77777777" w:rsidR="00163495" w:rsidRPr="00046E59" w:rsidRDefault="00163495" w:rsidP="00163495">
            <w:pPr>
              <w:numPr>
                <w:ilvl w:val="3"/>
                <w:numId w:val="102"/>
              </w:numPr>
              <w:snapToGrid w:val="0"/>
              <w:rPr>
                <w:rFonts w:eastAsia="Calibri"/>
                <w:sz w:val="20"/>
                <w:szCs w:val="20"/>
              </w:rPr>
            </w:pPr>
            <w:r w:rsidRPr="00046E59">
              <w:rPr>
                <w:rFonts w:eastAsia="Calibri"/>
                <w:sz w:val="20"/>
                <w:szCs w:val="20"/>
              </w:rPr>
              <w:t xml:space="preserve">Alt2: </w:t>
            </w:r>
            <w:r w:rsidRPr="00046E59">
              <w:rPr>
                <w:rFonts w:eastAsia="Calibri"/>
                <w:sz w:val="20"/>
                <w:szCs w:val="20"/>
              </w:rPr>
              <w:fldChar w:fldCharType="begin"/>
            </w:r>
            <w:r w:rsidRPr="00046E59">
              <w:rPr>
                <w:rFonts w:eastAsia="Calibri"/>
                <w:sz w:val="20"/>
                <w:szCs w:val="20"/>
              </w:rPr>
              <w:instrText xml:space="preserve"> QUOTE </w:instrText>
            </w:r>
            <w:r w:rsidR="001604CD">
              <w:rPr>
                <w:noProof/>
                <w:position w:val="-5"/>
                <w:sz w:val="20"/>
                <w:szCs w:val="20"/>
              </w:rPr>
              <w:pict w14:anchorId="3EA037EC">
                <v:shape id="_x0000_i1046" type="#_x0000_t75" alt="" style="width:67.85pt;height:11.2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115&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1B47&quot;/&gt;&lt;wsp:rsid wsp:val=&quot;000236AE&quot;/&gt;&lt;wsp:rsid wsp:val=&quot;00027418&quot;/&gt;&lt;wsp:rsid wsp:val=&quot;00030286&quot;/&gt;&lt;wsp:rsid wsp:val=&quot;00032D66&quot;/&gt;&lt;wsp:rsid wsp:val=&quot;00034896&quot;/&gt;&lt;wsp:rsid wsp:val=&quot;00035C3D&quot;/&gt;&lt;wsp:rsid wsp:val=&quot;00040835&quot;/&gt;&lt;wsp:rsid wsp:val=&quot;00041FB7&quot;/&gt;&lt;wsp:rsid wsp:val=&quot;000443F7&quot;/&gt;&lt;wsp:rsid wsp:val=&quot;00046960&quot;/&gt;&lt;wsp:rsid wsp:val=&quot;00046AFA&quot;/&gt;&lt;wsp:rsid wsp:val=&quot;0005011F&quot;/&gt;&lt;wsp:rsid wsp:val=&quot;000501E6&quot;/&gt;&lt;wsp:rsid wsp:val=&quot;00051C5C&quot;/&gt;&lt;wsp:rsid wsp:val=&quot;00052672&quot;/&gt;&lt;wsp:rsid wsp:val=&quot;000527DB&quot;/&gt;&lt;wsp:rsid wsp:val=&quot;00052ACE&quot;/&gt;&lt;wsp:rsid wsp:val=&quot;00053611&quot;/&gt;&lt;wsp:rsid wsp:val=&quot;00054572&quot;/&gt;&lt;wsp:rsid wsp:val=&quot;00054DD5&quot;/&gt;&lt;wsp:rsid wsp:val=&quot;00055A76&quot;/&gt;&lt;wsp:rsid wsp:val=&quot;00060542&quot;/&gt;&lt;wsp:rsid wsp:val=&quot;000605DA&quot;/&gt;&lt;wsp:rsid wsp:val=&quot;00060C6D&quot;/&gt;&lt;wsp:rsid wsp:val=&quot;00070E52&quot;/&gt;&lt;wsp:rsid wsp:val=&quot;00073C45&quot;/&gt;&lt;wsp:rsid wsp:val=&quot;00074192&quot;/&gt;&lt;wsp:rsid wsp:val=&quot;00074A3E&quot;/&gt;&lt;wsp:rsid wsp:val=&quot;00076C50&quot;/&gt;&lt;wsp:rsid wsp:val=&quot;00076F90&quot;/&gt;&lt;wsp:rsid wsp:val=&quot;0008036D&quot;/&gt;&lt;wsp:rsid wsp:val=&quot;000809D1&quot;/&gt;&lt;wsp:rsid wsp:val=&quot;000826EA&quot;/&gt;&lt;wsp:rsid wsp:val=&quot;000845D8&quot;/&gt;&lt;wsp:rsid wsp:val=&quot;000846FA&quot;/&gt;&lt;wsp:rsid wsp:val=&quot;00084952&quot;/&gt;&lt;wsp:rsid wsp:val=&quot;00085529&quot;/&gt;&lt;wsp:rsid wsp:val=&quot;00086BAD&quot;/&gt;&lt;wsp:rsid wsp:val=&quot;00087B7C&quot;/&gt;&lt;wsp:rsid wsp:val=&quot;000969AF&quot;/&gt;&lt;wsp:rsid wsp:val=&quot;000A0641&quot;/&gt;&lt;wsp:rsid wsp:val=&quot;000A57B3&quot;/&gt;&lt;wsp:rsid wsp:val=&quot;000A5EF6&quot;/&gt;&lt;wsp:rsid wsp:val=&quot;000B3CBE&quot;/&gt;&lt;wsp:rsid wsp:val=&quot;000B4BF9&quot;/&gt;&lt;wsp:rsid wsp:val=&quot;000B4CC6&quot;/&gt;&lt;wsp:rsid wsp:val=&quot;000B6706&quot;/&gt;&lt;wsp:rsid wsp:val=&quot;000C122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5AD2&quot;/&gt;&lt;wsp:rsid wsp:val=&quot;000D698F&quot;/&gt;&lt;wsp:rsid wsp:val=&quot;000E474A&quot;/&gt;&lt;wsp:rsid wsp:val=&quot;000E5BCB&quot;/&gt;&lt;wsp:rsid wsp:val=&quot;000E5BCD&quot;/&gt;&lt;wsp:rsid wsp:val=&quot;000E67A5&quot;/&gt;&lt;wsp:rsid wsp:val=&quot;0010080A&quot;/&gt;&lt;wsp:rsid wsp:val=&quot;001018D5&quot;/&gt;&lt;wsp:rsid wsp:val=&quot;001020AA&quot;/&gt;&lt;wsp:rsid wsp:val=&quot;0010230E&quot;/&gt;&lt;wsp:rsid wsp:val=&quot;00104F66&quot;/&gt;&lt;wsp:rsid wsp:val=&quot;00105C24&quot;/&gt;&lt;wsp:rsid wsp:val=&quot;00107146&quot;/&gt;&lt;wsp:rsid wsp:val=&quot;001109B7&quot;/&gt;&lt;wsp:rsid wsp:val=&quot;00110ECB&quot;/&gt;&lt;wsp:rsid wsp:val=&quot;00111908&quot;/&gt;&lt;wsp:rsid wsp:val=&quot;00114D36&quot;/&gt;&lt;wsp:rsid wsp:val=&quot;00114F16&quot;/&gt;&lt;wsp:rsid wsp:val=&quot;00115DA7&quot;/&gt;&lt;wsp:rsid wsp:val=&quot;00120884&quot;/&gt;&lt;wsp:rsid wsp:val=&quot;00130389&quot;/&gt;&lt;wsp:rsid wsp:val=&quot;0013180F&quot;/&gt;&lt;wsp:rsid wsp:val=&quot;00131CB0&quot;/&gt;&lt;wsp:rsid wsp:val=&quot;00132CBE&quot;/&gt;&lt;wsp:rsid wsp:val=&quot;001376F6&quot;/&gt;&lt;wsp:rsid wsp:val=&quot;00145E2B&quot;/&gt;&lt;wsp:rsid wsp:val=&quot;00146D61&quot;/&gt;&lt;wsp:rsid wsp:val=&quot;00150C17&quot;/&gt;&lt;wsp:rsid wsp:val=&quot;00156174&quot;/&gt;&lt;wsp:rsid wsp:val=&quot;0015708F&quot;/&gt;&lt;wsp:rsid wsp:val=&quot;0016208C&quot;/&gt;&lt;wsp:rsid wsp:val=&quot;001642CE&quot;/&gt;&lt;wsp:rsid wsp:val=&quot;001671FB&quot;/&gt;&lt;wsp:rsid wsp:val=&quot;00167B43&quot;/&gt;&lt;wsp:rsid wsp:val=&quot;00173EEB&quot;/&gt;&lt;wsp:rsid wsp:val=&quot;00176791&quot;/&gt;&lt;wsp:rsid wsp:val=&quot;001774D4&quot;/&gt;&lt;wsp:rsid wsp:val=&quot;001777C6&quot;/&gt;&lt;wsp:rsid wsp:val=&quot;0018004F&quot;/&gt;&lt;wsp:rsid wsp:val=&quot;00181906&quot;/&gt;&lt;wsp:rsid wsp:val=&quot;00182437&quot;/&gt;&lt;wsp:rsid wsp:val=&quot;00184862&quot;/&gt;&lt;wsp:rsid wsp:val=&quot;00185777&quot;/&gt;&lt;wsp:rsid wsp:val=&quot;00185B6A&quot;/&gt;&lt;wsp:rsid wsp:val=&quot;00186520&quot;/&gt;&lt;wsp:rsid wsp:val=&quot;00191AC9&quot;/&gt;&lt;wsp:rsid wsp:val=&quot;001941E6&quot;/&gt;&lt;wsp:rsid wsp:val=&quot;0019426E&quot;/&gt;&lt;wsp:rsid wsp:val=&quot;00197AA5&quot;/&gt;&lt;wsp:rsid wsp:val=&quot;001A235A&quot;/&gt;&lt;wsp:rsid wsp:val=&quot;001A3FB4&quot;/&gt;&lt;wsp:rsid wsp:val=&quot;001A5F13&quot;/&gt;&lt;wsp:rsid wsp:val=&quot;001B008D&quot;/&gt;&lt;wsp:rsid wsp:val=&quot;001B27D2&quot;/&gt;&lt;wsp:rsid wsp:val=&quot;001B3F4E&quot;/&gt;&lt;wsp:rsid wsp:val=&quot;001B580F&quot;/&gt;&lt;wsp:rsid wsp:val=&quot;001B7AD4&quot;/&gt;&lt;wsp:rsid wsp:val=&quot;001C0BAC&quot;/&gt;&lt;wsp:rsid wsp:val=&quot;001C0C5B&quot;/&gt;&lt;wsp:rsid wsp:val=&quot;001C12B4&quot;/&gt;&lt;wsp:rsid wsp:val=&quot;001C3FFD&quot;/&gt;&lt;wsp:rsid wsp:val=&quot;001C40D9&quot;/&gt;&lt;wsp:rsid wsp:val=&quot;001C5621&quot;/&gt;&lt;wsp:rsid wsp:val=&quot;001C74BE&quot;/&gt;&lt;wsp:rsid wsp:val=&quot;001C7C35&quot;/&gt;&lt;wsp:rsid wsp:val=&quot;001D04E7&quot;/&gt;&lt;wsp:rsid wsp:val=&quot;001D150F&quot;/&gt;&lt;wsp:rsid wsp:val=&quot;001D41B7&quot;/&gt;&lt;wsp:rsid wsp:val=&quot;001D52A5&quot;/&gt;&lt;wsp:rsid wsp:val=&quot;001D6F38&quot;/&gt;&lt;wsp:rsid wsp:val=&quot;001D7AE8&quot;/&gt;&lt;wsp:rsid wsp:val=&quot;001E41BC&quot;/&gt;&lt;wsp:rsid wsp:val=&quot;001E58B0&quot;/&gt;&lt;wsp:rsid wsp:val=&quot;001E71C1&quot;/&gt;&lt;wsp:rsid wsp:val=&quot;001E7873&quot;/&gt;&lt;wsp:rsid wsp:val=&quot;001F05DC&quot;/&gt;&lt;wsp:rsid wsp:val=&quot;001F0B04&quot;/&gt;&lt;wsp:rsid wsp:val=&quot;001F20E5&quot;/&gt;&lt;wsp:rsid wsp:val=&quot;001F2C8F&quot;/&gt;&lt;wsp:rsid wsp:val=&quot;001F3669&quot;/&gt;&lt;wsp:rsid wsp:val=&quot;001F37C1&quot;/&gt;&lt;wsp:rsid wsp:val=&quot;002004B2&quot;/&gt;&lt;wsp:rsid wsp:val=&quot;00202C71&quot;/&gt;&lt;wsp:rsid wsp:val=&quot;0020564C&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EB9&quot;/&gt;&lt;wsp:rsid wsp:val=&quot;002318A4&quot;/&gt;&lt;wsp:rsid wsp:val=&quot;002322EB&quot;/&gt;&lt;wsp:rsid wsp:val=&quot;002371F9&quot;/&gt;&lt;wsp:rsid wsp:val=&quot;00237671&quot;/&gt;&lt;wsp:rsid wsp:val=&quot;002403C8&quot;/&gt;&lt;wsp:rsid wsp:val=&quot;00240B6D&quot;/&gt;&lt;wsp:rsid wsp:val=&quot;00240DFE&quot;/&gt;&lt;wsp:rsid wsp:val=&quot;002418CB&quot;/&gt;&lt;wsp:rsid wsp:val=&quot;00243F4B&quot;/&gt;&lt;wsp:rsid wsp:val=&quot;002441C8&quot;/&gt;&lt;wsp:rsid wsp:val=&quot;002447FA&quot;/&gt;&lt;wsp:rsid wsp:val=&quot;00244B5A&quot;/&gt;&lt;wsp:rsid wsp:val=&quot;00246843&quot;/&gt;&lt;wsp:rsid wsp:val=&quot;00246C5D&quot;/&gt;&lt;wsp:rsid wsp:val=&quot;00247983&quot;/&gt;&lt;wsp:rsid wsp:val=&quot;0025116B&quot;/&gt;&lt;wsp:rsid wsp:val=&quot;00251A50&quot;/&gt;&lt;wsp:rsid wsp:val=&quot;002526D0&quot;/&gt;&lt;wsp:rsid wsp:val=&quot;0025466B&quot;/&gt;&lt;wsp:rsid wsp:val=&quot;00254FA9&quot;/&gt;&lt;wsp:rsid wsp:val=&quot;00255925&quot;/&gt;&lt;wsp:rsid wsp:val=&quot;00255966&quot;/&gt;&lt;wsp:rsid wsp:val=&quot;00256228&quot;/&gt;&lt;wsp:rsid wsp:val=&quot;0025787C&quot;/&gt;&lt;wsp:rsid wsp:val=&quot;00260F71&quot;/&gt;&lt;wsp:rsid wsp:val=&quot;00261C94&quot;/&gt;&lt;wsp:rsid wsp:val=&quot;002654D5&quot;/&gt;&lt;wsp:rsid wsp:val=&quot;00265760&quot;/&gt;&lt;wsp:rsid wsp:val=&quot;00267F5F&quot;/&gt;&lt;wsp:rsid wsp:val=&quot;00271586&quot;/&gt;&lt;wsp:rsid wsp:val=&quot;00271CD9&quot;/&gt;&lt;wsp:rsid wsp:val=&quot;00271E4F&quot;/&gt;&lt;wsp:rsid wsp:val=&quot;0027358D&quot;/&gt;&lt;wsp:rsid wsp:val=&quot;00274937&quot;/&gt;&lt;wsp:rsid wsp:val=&quot;00277FBD&quot;/&gt;&lt;wsp:rsid wsp:val=&quot;00282066&quot;/&gt;&lt;wsp:rsid wsp:val=&quot;0028251E&quot;/&gt;&lt;wsp:rsid wsp:val=&quot;00282E2C&quot;/&gt;&lt;wsp:rsid wsp:val=&quot;00285E3A&quot;/&gt;&lt;wsp:rsid wsp:val=&quot;00286532&quot;/&gt;&lt;wsp:rsid wsp:val=&quot;00293C36&quot;/&gt;&lt;wsp:rsid wsp:val=&quot;00293DB3&quot;/&gt;&lt;wsp:rsid wsp:val=&quot;0029433B&quot;/&gt;&lt;wsp:rsid wsp:val=&quot;00294EFB&quot;/&gt;&lt;wsp:rsid wsp:val=&quot;0029757E&quot;/&gt;&lt;wsp:rsid wsp:val=&quot;00297DD6&quot;/&gt;&lt;wsp:rsid wsp:val=&quot;002A1E7D&quot;/&gt;&lt;wsp:rsid wsp:val=&quot;002B08E6&quot;/&gt;&lt;wsp:rsid wsp:val=&quot;002B1FFA&quot;/&gt;&lt;wsp:rsid wsp:val=&quot;002B2B40&quot;/&gt;&lt;wsp:rsid wsp:val=&quot;002B32DD&quot;/&gt;&lt;wsp:rsid wsp:val=&quot;002B47E2&quot;/&gt;&lt;wsp:rsid wsp:val=&quot;002B4B78&quot;/&gt;&lt;wsp:rsid wsp:val=&quot;002B4D11&quot;/&gt;&lt;wsp:rsid wsp:val=&quot;002B544D&quot;/&gt;&lt;wsp:rsid wsp:val=&quot;002B6E04&quot;/&gt;&lt;wsp:rsid wsp:val=&quot;002B6E21&quot;/&gt;&lt;wsp:rsid wsp:val=&quot;002B7F6B&quot;/&gt;&lt;wsp:rsid wsp:val=&quot;002C1D1B&quot;/&gt;&lt;wsp:rsid wsp:val=&quot;002C2567&quot;/&gt;&lt;wsp:rsid wsp:val=&quot;002C37A1&quot;/&gt;&lt;wsp:rsid wsp:val=&quot;002C3BE0&quot;/&gt;&lt;wsp:rsid wsp:val=&quot;002C5DF1&quot;/&gt;&lt;wsp:rsid wsp:val=&quot;002C7702&quot;/&gt;&lt;wsp:rsid wsp:val=&quot;002D0410&quot;/&gt;&lt;wsp:rsid wsp:val=&quot;002D1A27&quot;/&gt;&lt;wsp:rsid wsp:val=&quot;002D4D40&quot;/&gt;&lt;wsp:rsid wsp:val=&quot;002D5218&quot;/&gt;&lt;wsp:rsid wsp:val=&quot;002D6E7D&quot;/&gt;&lt;wsp:rsid wsp:val=&quot;002E1DF6&quot;/&gt;&lt;wsp:rsid wsp:val=&quot;002E687D&quot;/&gt;&lt;wsp:rsid wsp:val=&quot;002E74B5&quot;/&gt;&lt;wsp:rsid wsp:val=&quot;002F0759&quot;/&gt;&lt;wsp:rsid wsp:val=&quot;002F2880&quot;/&gt;&lt;wsp:rsid wsp:val=&quot;002F4411&quot;/&gt;&lt;wsp:rsid wsp:val=&quot;002F5259&quot;/&gt;&lt;wsp:rsid wsp:val=&quot;002F57D7&quot;/&gt;&lt;wsp:rsid wsp:val=&quot;002F64B1&quot;/&gt;&lt;wsp:rsid wsp:val=&quot;002F7271&quot;/&gt;&lt;wsp:rsid wsp:val=&quot;00302398&quot;/&gt;&lt;wsp:rsid wsp:val=&quot;00304116&quot;/&gt;&lt;wsp:rsid wsp:val=&quot;0030546D&quot;/&gt;&lt;wsp:rsid wsp:val=&quot;0031112E&quot;/&gt;&lt;wsp:rsid wsp:val=&quot;00312317&quot;/&gt;&lt;wsp:rsid wsp:val=&quot;0031578B&quot;/&gt;&lt;wsp:rsid wsp:val=&quot;0032089E&quot;/&gt;&lt;wsp:rsid wsp:val=&quot;0032301D&quot;/&gt;&lt;wsp:rsid wsp:val=&quot;003230FF&quot;/&gt;&lt;wsp:rsid wsp:val=&quot;003236CA&quot;/&gt;&lt;wsp:rsid wsp:val=&quot;0032415B&quot;/&gt;&lt;wsp:rsid wsp:val=&quot;003269DE&quot;/&gt;&lt;wsp:rsid wsp:val=&quot;0033037F&quot;/&gt;&lt;wsp:rsid wsp:val=&quot;00331190&quot;/&gt;&lt;wsp:rsid wsp:val=&quot;00333E73&quot;/&gt;&lt;wsp:rsid wsp:val=&quot;00335B25&quot;/&gt;&lt;wsp:rsid wsp:val=&quot;00337048&quot;/&gt;&lt;wsp:rsid wsp:val=&quot;00343017&quot;/&gt;&lt;wsp:rsid wsp:val=&quot;00343A55&quot;/&gt;&lt;wsp:rsid wsp:val=&quot;00345EEA&quot;/&gt;&lt;wsp:rsid wsp:val=&quot;003521DB&quot;/&gt;&lt;wsp:rsid wsp:val=&quot;003544C1&quot;/&gt;&lt;wsp:rsid wsp:val=&quot;0035494C&quot;/&gt;&lt;wsp:rsid wsp:val=&quot;0035659F&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14C&quot;/&gt;&lt;wsp:rsid wsp:val=&quot;00367EA1&quot;/&gt;&lt;wsp:rsid wsp:val=&quot;00367F39&quot;/&gt;&lt;wsp:rsid wsp:val=&quot;00371B1E&quot;/&gt;&lt;wsp:rsid wsp:val=&quot;0037212B&quot;/&gt;&lt;wsp:rsid wsp:val=&quot;00373044&quot;/&gt;&lt;wsp:rsid wsp:val=&quot;003732A3&quot;/&gt;&lt;wsp:rsid wsp:val=&quot;003734D3&quot;/&gt;&lt;wsp:rsid wsp:val=&quot;00375726&quot;/&gt;&lt;wsp:rsid wsp:val=&quot;00376B7B&quot;/&gt;&lt;wsp:rsid wsp:val=&quot;00377C65&quot;/&gt;&lt;wsp:rsid wsp:val=&quot;003805D1&quot;/&gt;&lt;wsp:rsid wsp:val=&quot;00380864&quot;/&gt;&lt;wsp:rsid wsp:val=&quot;00380B9C&quot;/&gt;&lt;wsp:rsid wsp:val=&quot;00381DC5&quot;/&gt;&lt;wsp:rsid wsp:val=&quot;00382427&quot;/&gt;&lt;wsp:rsid wsp:val=&quot;00382901&quot;/&gt;&lt;wsp:rsid wsp:val=&quot;0038667F&quot;/&gt;&lt;wsp:rsid wsp:val=&quot;00387499&quot;/&gt;&lt;wsp:rsid wsp:val=&quot;00390B6E&quot;/&gt;&lt;wsp:rsid wsp:val=&quot;00391B3E&quot;/&gt;&lt;wsp:rsid wsp:val=&quot;00391D63&quot;/&gt;&lt;wsp:rsid wsp:val=&quot;00392A3A&quot;/&gt;&lt;wsp:rsid wsp:val=&quot;00394116&quot;/&gt;&lt;wsp:rsid wsp:val=&quot;00394AC8&quot;/&gt;&lt;wsp:rsid wsp:val=&quot;003957ED&quot;/&gt;&lt;wsp:rsid wsp:val=&quot;00397A6D&quot;/&gt;&lt;wsp:rsid wsp:val=&quot;003A135F&quot;/&gt;&lt;wsp:rsid wsp:val=&quot;003A4607&quot;/&gt;&lt;wsp:rsid wsp:val=&quot;003A7CEB&quot;/&gt;&lt;wsp:rsid wsp:val=&quot;003B0BF8&quot;/&gt;&lt;wsp:rsid wsp:val=&quot;003B30EF&quot;/&gt;&lt;wsp:rsid wsp:val=&quot;003B3DC0&quot;/&gt;&lt;wsp:rsid wsp:val=&quot;003B6548&quot;/&gt;&lt;wsp:rsid wsp:val=&quot;003B7BF9&quot;/&gt;&lt;wsp:rsid wsp:val=&quot;003C3033&quot;/&gt;&lt;wsp:rsid wsp:val=&quot;003C4584&quot;/&gt;&lt;wsp:rsid wsp:val=&quot;003C4EAC&quot;/&gt;&lt;wsp:rsid wsp:val=&quot;003C6728&quot;/&gt;&lt;wsp:rsid wsp:val=&quot;003D33A8&quot;/&gt;&lt;wsp:rsid wsp:val=&quot;003D7BDA&quot;/&gt;&lt;wsp:rsid wsp:val=&quot;003E0305&quot;/&gt;&lt;wsp:rsid wsp:val=&quot;003E04E9&quot;/&gt;&lt;wsp:rsid wsp:val=&quot;003E35DC&quot;/&gt;&lt;wsp:rsid wsp:val=&quot;003E66AC&quot;/&gt;&lt;wsp:rsid wsp:val=&quot;003E6A3A&quot;/&gt;&lt;wsp:rsid wsp:val=&quot;003E7642&quot;/&gt;&lt;wsp:rsid wsp:val=&quot;003F0BCC&quot;/&gt;&lt;wsp:rsid wsp:val=&quot;003F4797&quot;/&gt;&lt;wsp:rsid wsp:val=&quot;003F47B5&quot;/&gt;&lt;wsp:rsid wsp:val=&quot;004003E8&quot;/&gt;&lt;wsp:rsid wsp:val=&quot;0040222B&quot;/&gt;&lt;wsp:rsid wsp:val=&quot;004022CC&quot;/&gt;&lt;wsp:rsid wsp:val=&quot;00403018&quot;/&gt;&lt;wsp:rsid wsp:val=&quot;004035F6&quot;/&gt;&lt;wsp:rsid wsp:val=&quot;004109C3&quot;/&gt;&lt;wsp:rsid wsp:val=&quot;00413C55&quot;/&gt;&lt;wsp:rsid wsp:val=&quot;00414181&quot;/&gt;&lt;wsp:rsid wsp:val=&quot;0041782C&quot;/&gt;&lt;wsp:rsid wsp:val=&quot;004206FA&quot;/&gt;&lt;wsp:rsid wsp:val=&quot;004213CE&quot;/&gt;&lt;wsp:rsid wsp:val=&quot;004223F1&quot;/&gt;&lt;wsp:rsid wsp:val=&quot;00424AFD&quot;/&gt;&lt;wsp:rsid wsp:val=&quot;00424C9C&quot;/&gt;&lt;wsp:rsid wsp:val=&quot;00430171&quot;/&gt;&lt;wsp:rsid wsp:val=&quot;00431123&quot;/&gt;&lt;wsp:rsid wsp:val=&quot;00431E83&quot;/&gt;&lt;wsp:rsid wsp:val=&quot;00432F62&quot;/&gt;&lt;wsp:rsid wsp:val=&quot;0043707E&quot;/&gt;&lt;wsp:rsid wsp:val=&quot;00437B5E&quot;/&gt;&lt;wsp:rsid wsp:val=&quot;0044004B&quot;/&gt;&lt;wsp:rsid wsp:val=&quot;0044773B&quot;/&gt;&lt;wsp:rsid wsp:val=&quot;0045278A&quot;/&gt;&lt;wsp:rsid wsp:val=&quot;0045381F&quot;/&gt;&lt;wsp:rsid wsp:val=&quot;00455581&quot;/&gt;&lt;wsp:rsid wsp:val=&quot;00456C62&quot;/&gt;&lt;wsp:rsid wsp:val=&quot;004604FD&quot;/&gt;&lt;wsp:rsid wsp:val=&quot;00460D00&quot;/&gt;&lt;wsp:rsid wsp:val=&quot;00460DBF&quot;/&gt;&lt;wsp:rsid wsp:val=&quot;00462878&quot;/&gt;&lt;wsp:rsid wsp:val=&quot;00462BD0&quot;/&gt;&lt;wsp:rsid wsp:val=&quot;00471F19&quot;/&gt;&lt;wsp:rsid wsp:val=&quot;00474298&quot;/&gt;&lt;wsp:rsid wsp:val=&quot;0048214B&quot;/&gt;&lt;wsp:rsid wsp:val=&quot;004826E7&quot;/&gt;&lt;wsp:rsid wsp:val=&quot;00485CEE&quot;/&gt;&lt;wsp:rsid wsp:val=&quot;0049013E&quot;/&gt;&lt;wsp:rsid wsp:val=&quot;004902E0&quot;/&gt;&lt;wsp:rsid wsp:val=&quot;00490947&quot;/&gt;&lt;wsp:rsid wsp:val=&quot;00490B8F&quot;/&gt;&lt;wsp:rsid wsp:val=&quot;004910AC&quot;/&gt;&lt;wsp:rsid wsp:val=&quot;00492B8D&quot;/&gt;&lt;wsp:rsid wsp:val=&quot;004945F3&quot;/&gt;&lt;wsp:rsid wsp:val=&quot;004952EA&quot;/&gt;&lt;wsp:rsid wsp:val=&quot;004A1B0B&quot;/&gt;&lt;wsp:rsid wsp:val=&quot;004A2F9D&quot;/&gt;&lt;wsp:rsid wsp:val=&quot;004A5270&quot;/&gt;&lt;wsp:rsid wsp:val=&quot;004B0FC0&quot;/&gt;&lt;wsp:rsid wsp:val=&quot;004B1BEE&quot;/&gt;&lt;wsp:rsid wsp:val=&quot;004B4030&quot;/&gt;&lt;wsp:rsid wsp:val=&quot;004C20CB&quot;/&gt;&lt;wsp:rsid wsp:val=&quot;004C2920&quot;/&gt;&lt;wsp:rsid wsp:val=&quot;004C3DA1&quot;/&gt;&lt;wsp:rsid wsp:val=&quot;004C431C&quot;/&gt;&lt;wsp:rsid wsp:val=&quot;004C5181&quot;/&gt;&lt;wsp:rsid wsp:val=&quot;004C66FD&quot;/&gt;&lt;wsp:rsid wsp:val=&quot;004C6C1E&quot;/&gt;&lt;wsp:rsid wsp:val=&quot;004C7A79&quot;/&gt;&lt;wsp:rsid wsp:val=&quot;004D02E9&quot;/&gt;&lt;wsp:rsid wsp:val=&quot;004D31D3&quot;/&gt;&lt;wsp:rsid wsp:val=&quot;004D535A&quot;/&gt;&lt;wsp:rsid wsp:val=&quot;004E14BC&quot;/&gt;&lt;wsp:rsid wsp:val=&quot;004E16CD&quot;/&gt;&lt;wsp:rsid wsp:val=&quot;004E1DF7&quot;/&gt;&lt;wsp:rsid wsp:val=&quot;004E394E&quot;/&gt;&lt;wsp:rsid wsp:val=&quot;004E40C3&quot;/&gt;&lt;wsp:rsid wsp:val=&quot;004E435E&quot;/&gt;&lt;wsp:rsid wsp:val=&quot;004E4F65&quot;/&gt;&lt;wsp:rsid wsp:val=&quot;004E66B0&quot;/&gt;&lt;wsp:rsid wsp:val=&quot;004E6839&quot;/&gt;&lt;wsp:rsid wsp:val=&quot;004F344E&quot;/&gt;&lt;wsp:rsid wsp:val=&quot;00501F57&quot;/&gt;&lt;wsp:rsid wsp:val=&quot;00502853&quot;/&gt;&lt;wsp:rsid wsp:val=&quot;00503EAC&quot;/&gt;&lt;wsp:rsid wsp:val=&quot;00503FE4&quot;/&gt;&lt;wsp:rsid wsp:val=&quot;005079BA&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2533B&quot;/&gt;&lt;wsp:rsid wsp:val=&quot;00525F56&quot;/&gt;&lt;wsp:rsid wsp:val=&quot;00532DE9&quot;/&gt;&lt;wsp:rsid wsp:val=&quot;00536790&quot;/&gt;&lt;wsp:rsid wsp:val=&quot;005407B6&quot;/&gt;&lt;wsp:rsid wsp:val=&quot;00542E67&quot;/&gt;&lt;wsp:rsid wsp:val=&quot;00543EA0&quot;/&gt;&lt;wsp:rsid wsp:val=&quot;00545925&quot;/&gt;&lt;wsp:rsid wsp:val=&quot;005459BA&quot;/&gt;&lt;wsp:rsid wsp:val=&quot;00546BEF&quot;/&gt;&lt;wsp:rsid wsp:val=&quot;00547AEB&quot;/&gt;&lt;wsp:rsid wsp:val=&quot;005519E2&quot;/&gt;&lt;wsp:rsid wsp:val=&quot;00553E3A&quot;/&gt;&lt;wsp:rsid wsp:val=&quot;00554166&quot;/&gt;&lt;wsp:rsid wsp:val=&quot;0055479E&quot;/&gt;&lt;wsp:rsid wsp:val=&quot;00554E95&quot;/&gt;&lt;wsp:rsid wsp:val=&quot;005551A3&quot;/&gt;&lt;wsp:rsid wsp:val=&quot;00556A4D&quot;/&gt;&lt;wsp:rsid wsp:val=&quot;00557892&quot;/&gt;&lt;wsp:rsid wsp:val=&quot;005601EB&quot;/&gt;&lt;wsp:rsid wsp:val=&quot;005634EC&quot;/&gt;&lt;wsp:rsid wsp:val=&quot;0056693D&quot;/&gt;&lt;wsp:rsid wsp:val=&quot;00570536&quot;/&gt;&lt;wsp:rsid wsp:val=&quot;0057060B&quot;/&gt;&lt;wsp:rsid wsp:val=&quot;00571A20&quot;/&gt;&lt;wsp:rsid wsp:val=&quot;00571B80&quot;/&gt;&lt;wsp:rsid wsp:val=&quot;00571C3B&quot;/&gt;&lt;wsp:rsid wsp:val=&quot;0057247A&quot;/&gt;&lt;wsp:rsid wsp:val=&quot;0057313F&quot;/&gt;&lt;wsp:rsid wsp:val=&quot;0057342F&quot;/&gt;&lt;wsp:rsid wsp:val=&quot;005765F4&quot;/&gt;&lt;wsp:rsid wsp:val=&quot;0057754D&quot;/&gt;&lt;wsp:rsid wsp:val=&quot;00582CFF&quot;/&gt;&lt;wsp:rsid wsp:val=&quot;00585903&quot;/&gt;&lt;wsp:rsid wsp:val=&quot;00585CC3&quot;/&gt;&lt;wsp:rsid wsp:val=&quot;00587189&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A38DF&quot;/&gt;&lt;wsp:rsid wsp:val=&quot;005A4F40&quot;/&gt;&lt;wsp:rsid wsp:val=&quot;005A612B&quot;/&gt;&lt;wsp:rsid wsp:val=&quot;005B18C2&quot;/&gt;&lt;wsp:rsid wsp:val=&quot;005B25BC&quot;/&gt;&lt;wsp:rsid wsp:val=&quot;005B2683&quot;/&gt;&lt;wsp:rsid wsp:val=&quot;005B5D91&quot;/&gt;&lt;wsp:rsid wsp:val=&quot;005B6D21&quot;/&gt;&lt;wsp:rsid wsp:val=&quot;005C3943&quot;/&gt;&lt;wsp:rsid wsp:val=&quot;005C595C&quot;/&gt;&lt;wsp:rsid wsp:val=&quot;005D4467&quot;/&gt;&lt;wsp:rsid wsp:val=&quot;005E1E2F&quot;/&gt;&lt;wsp:rsid wsp:val=&quot;005E1E3F&quot;/&gt;&lt;wsp:rsid wsp:val=&quot;005E4C37&quot;/&gt;&lt;wsp:rsid wsp:val=&quot;005E7FB2&quot;/&gt;&lt;wsp:rsid wsp:val=&quot;005F1309&quot;/&gt;&lt;wsp:rsid wsp:val=&quot;005F222D&quot;/&gt;&lt;wsp:rsid wsp:val=&quot;00600CA7&quot;/&gt;&lt;wsp:rsid wsp:val=&quot;0060301B&quot;/&gt;&lt;wsp:rsid wsp:val=&quot;0060331A&quot;/&gt;&lt;wsp:rsid wsp:val=&quot;00603782&quot;/&gt;&lt;wsp:rsid wsp:val=&quot;00603E0B&quot;/&gt;&lt;wsp:rsid wsp:val=&quot;006053D9&quot;/&gt;&lt;wsp:rsid wsp:val=&quot;00606731&quot;/&gt;&lt;wsp:rsid wsp:val=&quot;006103E1&quot;/&gt;&lt;wsp:rsid wsp:val=&quot;00610A1A&quot;/&gt;&lt;wsp:rsid wsp:val=&quot;006110CE&quot;/&gt;&lt;wsp:rsid wsp:val=&quot;00613ABD&quot;/&gt;&lt;wsp:rsid wsp:val=&quot;00613BD2&quot;/&gt;&lt;wsp:rsid wsp:val=&quot;006147B1&quot;/&gt;&lt;wsp:rsid wsp:val=&quot;0061561D&quot;/&gt;&lt;wsp:rsid wsp:val=&quot;00616215&quot;/&gt;&lt;wsp:rsid wsp:val=&quot;00623D44&quot;/&gt;&lt;wsp:rsid wsp:val=&quot;0062423E&quot;/&gt;&lt;wsp:rsid wsp:val=&quot;0062486E&quot;/&gt;&lt;wsp:rsid wsp:val=&quot;00625B28&quot;/&gt;&lt;wsp:rsid wsp:val=&quot;006270F8&quot;/&gt;&lt;wsp:rsid wsp:val=&quot;00633C61&quot;/&gt;&lt;wsp:rsid wsp:val=&quot;006356F8&quot;/&gt;&lt;wsp:rsid wsp:val=&quot;00636884&quot;/&gt;&lt;wsp:rsid wsp:val=&quot;00636CCF&quot;/&gt;&lt;wsp:rsid wsp:val=&quot;00640051&quot;/&gt;&lt;wsp:rsid wsp:val=&quot;0064217C&quot;/&gt;&lt;wsp:rsid wsp:val=&quot;00642348&quot;/&gt;&lt;wsp:rsid wsp:val=&quot;006429EB&quot;/&gt;&lt;wsp:rsid wsp:val=&quot;00644560&quot;/&gt;&lt;wsp:rsid wsp:val=&quot;00645247&quot;/&gt;&lt;wsp:rsid wsp:val=&quot;00645CFD&quot;/&gt;&lt;wsp:rsid wsp:val=&quot;00645E6A&quot;/&gt;&lt;wsp:rsid wsp:val=&quot;006509B2&quot;/&gt;&lt;wsp:rsid wsp:val=&quot;0065303B&quot;/&gt;&lt;wsp:rsid wsp:val=&quot;00655E80&quot;/&gt;&lt;wsp:rsid wsp:val=&quot;00656F82&quot;/&gt;&lt;wsp:rsid wsp:val=&quot;00665AF2&quot;/&gt;&lt;wsp:rsid wsp:val=&quot;00666238&quot;/&gt;&lt;wsp:rsid wsp:val=&quot;00672AE0&quot;/&gt;&lt;wsp:rsid wsp:val=&quot;00674C16&quot;/&gt;&lt;wsp:rsid wsp:val=&quot;0067658D&quot;/&gt;&lt;wsp:rsid wsp:val=&quot;00683E76&quot;/&gt;&lt;wsp:rsid wsp:val=&quot;00683F5D&quot;/&gt;&lt;wsp:rsid wsp:val=&quot;0068773D&quot;/&gt;&lt;wsp:rsid wsp:val=&quot;00690502&quot;/&gt;&lt;wsp:rsid wsp:val=&quot;00691D5A&quot;/&gt;&lt;wsp:rsid wsp:val=&quot;00691E9D&quot;/&gt;&lt;wsp:rsid wsp:val=&quot;00692763&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1302&quot;/&gt;&lt;wsp:rsid wsp:val=&quot;006B2A42&quot;/&gt;&lt;wsp:rsid wsp:val=&quot;006B2FA0&quot;/&gt;&lt;wsp:rsid wsp:val=&quot;006B3BB5&quot;/&gt;&lt;wsp:rsid wsp:val=&quot;006B42C5&quot;/&gt;&lt;wsp:rsid wsp:val=&quot;006B560D&quot;/&gt;&lt;wsp:rsid wsp:val=&quot;006B7E79&quot;/&gt;&lt;wsp:rsid wsp:val=&quot;006C3F49&quot;/&gt;&lt;wsp:rsid wsp:val=&quot;006C50EE&quot;/&gt;&lt;wsp:rsid wsp:val=&quot;006C7A4B&quot;/&gt;&lt;wsp:rsid wsp:val=&quot;006D7A0E&quot;/&gt;&lt;wsp:rsid wsp:val=&quot;006E1FF3&quot;/&gt;&lt;wsp:rsid wsp:val=&quot;006E29B9&quot;/&gt;&lt;wsp:rsid wsp:val=&quot;006E5673&quot;/&gt;&lt;wsp:rsid wsp:val=&quot;006E66DD&quot;/&gt;&lt;wsp:rsid wsp:val=&quot;006F1592&quot;/&gt;&lt;wsp:rsid wsp:val=&quot;006F4666&quot;/&gt;&lt;wsp:rsid wsp:val=&quot;006F59BA&quot;/&gt;&lt;wsp:rsid wsp:val=&quot;007003FC&quot;/&gt;&lt;wsp:rsid wsp:val=&quot;007011E2&quot;/&gt;&lt;wsp:rsid wsp:val=&quot;007040C1&quot;/&gt;&lt;wsp:rsid wsp:val=&quot;00704829&quot;/&gt;&lt;wsp:rsid wsp:val=&quot;00704D87&quot;/&gt;&lt;wsp:rsid wsp:val=&quot;00705161&quot;/&gt;&lt;wsp:rsid wsp:val=&quot;00706A1F&quot;/&gt;&lt;wsp:rsid wsp:val=&quot;007203C8&quot;/&gt;&lt;wsp:rsid wsp:val=&quot;00720496&quot;/&gt;&lt;wsp:rsid wsp:val=&quot;00721545&quot;/&gt;&lt;wsp:rsid wsp:val=&quot;0072164E&quot;/&gt;&lt;wsp:rsid wsp:val=&quot;00721704&quot;/&gt;&lt;wsp:rsid wsp:val=&quot;0072399E&quot;/&gt;&lt;wsp:rsid wsp:val=&quot;00726297&quot;/&gt;&lt;wsp:rsid wsp:val=&quot;007308EC&quot;/&gt;&lt;wsp:rsid wsp:val=&quot;00730CDF&quot;/&gt;&lt;wsp:rsid wsp:val=&quot;00732E1C&quot;/&gt;&lt;wsp:rsid wsp:val=&quot;007333B3&quot;/&gt;&lt;wsp:rsid wsp:val=&quot;00733CA4&quot;/&gt;&lt;wsp:rsid wsp:val=&quot;00734CBF&quot;/&gt;&lt;wsp:rsid wsp:val=&quot;0073548C&quot;/&gt;&lt;wsp:rsid wsp:val=&quot;00735851&quot;/&gt;&lt;wsp:rsid wsp:val=&quot;007362CB&quot;/&gt;&lt;wsp:rsid wsp:val=&quot;007366AA&quot;/&gt;&lt;wsp:rsid wsp:val=&quot;00736E4F&quot;/&gt;&lt;wsp:rsid wsp:val=&quot;00737671&quot;/&gt;&lt;wsp:rsid wsp:val=&quot;0074210B&quot;/&gt;&lt;wsp:rsid wsp:val=&quot;00742E75&quot;/&gt;&lt;wsp:rsid wsp:val=&quot;007430EF&quot;/&gt;&lt;wsp:rsid wsp:val=&quot;007436B8&quot;/&gt;&lt;wsp:rsid wsp:val=&quot;00746405&quot;/&gt;&lt;wsp:rsid wsp:val=&quot;00750E49&quot;/&gt;&lt;wsp:rsid wsp:val=&quot;007560EA&quot;/&gt;&lt;wsp:rsid wsp:val=&quot;00756874&quot;/&gt;&lt;wsp:rsid wsp:val=&quot;00757025&quot;/&gt;&lt;wsp:rsid wsp:val=&quot;0075736E&quot;/&gt;&lt;wsp:rsid wsp:val=&quot;00760E00&quot;/&gt;&lt;wsp:rsid wsp:val=&quot;00761570&quot;/&gt;&lt;wsp:rsid wsp:val=&quot;00763C91&quot;/&gt;&lt;wsp:rsid wsp:val=&quot;00764B12&quot;/&gt;&lt;wsp:rsid wsp:val=&quot;0077218C&quot;/&gt;&lt;wsp:rsid wsp:val=&quot;0077383B&quot;/&gt;&lt;wsp:rsid wsp:val=&quot;007757C9&quot;/&gt;&lt;wsp:rsid wsp:val=&quot;0077650B&quot;/&gt;&lt;wsp:rsid wsp:val=&quot;007771B0&quot;/&gt;&lt;wsp:rsid wsp:val=&quot;00777298&quot;/&gt;&lt;wsp:rsid wsp:val=&quot;0078005E&quot;/&gt;&lt;wsp:rsid wsp:val=&quot;00780875&quot;/&gt;&lt;wsp:rsid wsp:val=&quot;00781E62&quot;/&gt;&lt;wsp:rsid wsp:val=&quot;00781E89&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54D2&quot;/&gt;&lt;wsp:rsid wsp:val=&quot;007A210A&quot;/&gt;&lt;wsp:rsid wsp:val=&quot;007A24A4&quot;/&gt;&lt;wsp:rsid wsp:val=&quot;007A28A6&quot;/&gt;&lt;wsp:rsid wsp:val=&quot;007A5238&quot;/&gt;&lt;wsp:rsid wsp:val=&quot;007A6225&quot;/&gt;&lt;wsp:rsid wsp:val=&quot;007A6CF0&quot;/&gt;&lt;wsp:rsid wsp:val=&quot;007B10D4&quot;/&gt;&lt;wsp:rsid wsp:val=&quot;007B25A3&quot;/&gt;&lt;wsp:rsid wsp:val=&quot;007B2978&quot;/&gt;&lt;wsp:rsid wsp:val=&quot;007B36DB&quot;/&gt;&lt;wsp:rsid wsp:val=&quot;007B7AAC&quot;/&gt;&lt;wsp:rsid wsp:val=&quot;007B7F47&quot;/&gt;&lt;wsp:rsid wsp:val=&quot;007C2703&quot;/&gt;&lt;wsp:rsid wsp:val=&quot;007C3C20&quot;/&gt;&lt;wsp:rsid wsp:val=&quot;007C6301&quot;/&gt;&lt;wsp:rsid wsp:val=&quot;007D016A&quot;/&gt;&lt;wsp:rsid wsp:val=&quot;007D29E0&quot;/&gt;&lt;wsp:rsid wsp:val=&quot;007D3E97&quot;/&gt;&lt;wsp:rsid wsp:val=&quot;007D6E7F&quot;/&gt;&lt;wsp:rsid wsp:val=&quot;007E116C&quot;/&gt;&lt;wsp:rsid wsp:val=&quot;007E3014&quot;/&gt;&lt;wsp:rsid wsp:val=&quot;007E5906&quot;/&gt;&lt;wsp:rsid wsp:val=&quot;007E5EE9&quot;/&gt;&lt;wsp:rsid wsp:val=&quot;007E7061&quot;/&gt;&lt;wsp:rsid wsp:val=&quot;007E7FCB&quot;/&gt;&lt;wsp:rsid wsp:val=&quot;007F21CD&quot;/&gt;&lt;wsp:rsid wsp:val=&quot;007F2445&quot;/&gt;&lt;wsp:rsid wsp:val=&quot;007F481C&quot;/&gt;&lt;wsp:rsid wsp:val=&quot;007F7593&quot;/&gt;&lt;wsp:rsid wsp:val=&quot;007F7DC7&quot;/&gt;&lt;wsp:rsid wsp:val=&quot;008009D3&quot;/&gt;&lt;wsp:rsid wsp:val=&quot;008017A9&quot;/&gt;&lt;wsp:rsid wsp:val=&quot;0080283D&quot;/&gt;&lt;wsp:rsid wsp:val=&quot;00804F68&quot;/&gt;&lt;wsp:rsid wsp:val=&quot;00807555&quot;/&gt;&lt;wsp:rsid wsp:val=&quot;00811BB5&quot;/&gt;&lt;wsp:rsid wsp:val=&quot;008120B3&quot;/&gt;&lt;wsp:rsid wsp:val=&quot;00813F2B&quot;/&gt;&lt;wsp:rsid wsp:val=&quot;00821F2C&quot;/&gt;&lt;wsp:rsid wsp:val=&quot;00826C23&quot;/&gt;&lt;wsp:rsid wsp:val=&quot;00827B33&quot;/&gt;&lt;wsp:rsid wsp:val=&quot;00832C0D&quot;/&gt;&lt;wsp:rsid wsp:val=&quot;00832EF8&quot;/&gt;&lt;wsp:rsid wsp:val=&quot;008333D0&quot;/&gt;&lt;wsp:rsid wsp:val=&quot;00847786&quot;/&gt;&lt;wsp:rsid wsp:val=&quot;00853901&quot;/&gt;&lt;wsp:rsid wsp:val=&quot;00853E28&quot;/&gt;&lt;wsp:rsid wsp:val=&quot;008543CB&quot;/&gt;&lt;wsp:rsid wsp:val=&quot;00854556&quot;/&gt;&lt;wsp:rsid wsp:val=&quot;00855E7E&quot;/&gt;&lt;wsp:rsid wsp:val=&quot;0085677D&quot;/&gt;&lt;wsp:rsid wsp:val=&quot;00864E0E&quot;/&gt;&lt;wsp:rsid wsp:val=&quot;008677F8&quot;/&gt;&lt;wsp:rsid wsp:val=&quot;00867EC2&quot;/&gt;&lt;wsp:rsid wsp:val=&quot;00870E43&quot;/&gt;&lt;wsp:rsid wsp:val=&quot;0087282C&quot;/&gt;&lt;wsp:rsid wsp:val=&quot;008736D3&quot;/&gt;&lt;wsp:rsid wsp:val=&quot;00874888&quot;/&gt;&lt;wsp:rsid wsp:val=&quot;0087629E&quot;/&gt;&lt;wsp:rsid wsp:val=&quot;00876A87&quot;/&gt;&lt;wsp:rsid wsp:val=&quot;00876F3C&quot;/&gt;&lt;wsp:rsid wsp:val=&quot;00877EDD&quot;/&gt;&lt;wsp:rsid wsp:val=&quot;00880EFC&quot;/&gt;&lt;wsp:rsid wsp:val=&quot;00882022&quot;/&gt;&lt;wsp:rsid wsp:val=&quot;008844F1&quot;/&gt;&lt;wsp:rsid wsp:val=&quot;00884ADD&quot;/&gt;&lt;wsp:rsid wsp:val=&quot;0088611D&quot;/&gt;&lt;wsp:rsid wsp:val=&quot;00886256&quot;/&gt;&lt;wsp:rsid wsp:val=&quot;00896910&quot;/&gt;&lt;wsp:rsid wsp:val=&quot;00896BCB&quot;/&gt;&lt;wsp:rsid wsp:val=&quot;0089715E&quot;/&gt;&lt;wsp:rsid wsp:val=&quot;008A34F1&quot;/&gt;&lt;wsp:rsid wsp:val=&quot;008A4FFD&quot;/&gt;&lt;wsp:rsid wsp:val=&quot;008A734B&quot;/&gt;&lt;wsp:rsid wsp:val=&quot;008B2AF6&quot;/&gt;&lt;wsp:rsid wsp:val=&quot;008B3561&quot;/&gt;&lt;wsp:rsid wsp:val=&quot;008B4981&quot;/&gt;&lt;wsp:rsid wsp:val=&quot;008C027E&quot;/&gt;&lt;wsp:rsid wsp:val=&quot;008C2FCB&quot;/&gt;&lt;wsp:rsid wsp:val=&quot;008C4AD4&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D5885&quot;/&gt;&lt;wsp:rsid wsp:val=&quot;008D77D8&quot;/&gt;&lt;wsp:rsid wsp:val=&quot;008E2992&quot;/&gt;&lt;wsp:rsid wsp:val=&quot;008E3830&quot;/&gt;&lt;wsp:rsid wsp:val=&quot;008F04BE&quot;/&gt;&lt;wsp:rsid wsp:val=&quot;008F621B&quot;/&gt;&lt;wsp:rsid wsp:val=&quot;008F69F5&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4C25&quot;/&gt;&lt;wsp:rsid wsp:val=&quot;0091655D&quot;/&gt;&lt;wsp:rsid wsp:val=&quot;009170A8&quot;/&gt;&lt;wsp:rsid wsp:val=&quot;009171B2&quot;/&gt;&lt;wsp:rsid wsp:val=&quot;0092050C&quot;/&gt;&lt;wsp:rsid wsp:val=&quot;0092288C&quot;/&gt;&lt;wsp:rsid wsp:val=&quot;00924E2C&quot;/&gt;&lt;wsp:rsid wsp:val=&quot;009278FF&quot;/&gt;&lt;wsp:rsid wsp:val=&quot;00927F71&quot;/&gt;&lt;wsp:rsid wsp:val=&quot;00930024&quot;/&gt;&lt;wsp:rsid wsp:val=&quot;00931DD4&quot;/&gt;&lt;wsp:rsid wsp:val=&quot;0093445B&quot;/&gt;&lt;wsp:rsid wsp:val=&quot;009347F2&quot;/&gt;&lt;wsp:rsid wsp:val=&quot;00935E13&quot;/&gt;&lt;wsp:rsid wsp:val=&quot;00937551&quot;/&gt;&lt;wsp:rsid wsp:val=&quot;00937AE7&quot;/&gt;&lt;wsp:rsid wsp:val=&quot;00937E20&quot;/&gt;&lt;wsp:rsid wsp:val=&quot;009401DF&quot;/&gt;&lt;wsp:rsid wsp:val=&quot;00940297&quot;/&gt;&lt;wsp:rsid wsp:val=&quot;00942719&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51A&quot;/&gt;&lt;wsp:rsid wsp:val=&quot;00960785&quot;/&gt;&lt;wsp:rsid wsp:val=&quot;009608E3&quot;/&gt;&lt;wsp:rsid wsp:val=&quot;00961DB4&quot;/&gt;&lt;wsp:rsid wsp:val=&quot;00963095&quot;/&gt;&lt;wsp:rsid wsp:val=&quot;009653AA&quot;/&gt;&lt;wsp:rsid wsp:val=&quot;009657DE&quot;/&gt;&lt;wsp:rsid wsp:val=&quot;00966CBD&quot;/&gt;&lt;wsp:rsid wsp:val=&quot;00967CFB&quot;/&gt;&lt;wsp:rsid wsp:val=&quot;00970634&quot;/&gt;&lt;wsp:rsid wsp:val=&quot;0097079E&quot;/&gt;&lt;wsp:rsid wsp:val=&quot;00973F28&quot;/&gt;&lt;wsp:rsid wsp:val=&quot;00973FA2&quot;/&gt;&lt;wsp:rsid wsp:val=&quot;009762CD&quot;/&gt;&lt;wsp:rsid wsp:val=&quot;00980491&quot;/&gt;&lt;wsp:rsid wsp:val=&quot;00981D9F&quot;/&gt;&lt;wsp:rsid wsp:val=&quot;0098461A&quot;/&gt;&lt;wsp:rsid wsp:val=&quot;00985935&quot;/&gt;&lt;wsp:rsid wsp:val=&quot;00992F85&quot;/&gt;&lt;wsp:rsid wsp:val=&quot;009954CA&quot;/&gt;&lt;wsp:rsid wsp:val=&quot;009A029F&quot;/&gt;&lt;wsp:rsid wsp:val=&quot;009A02D8&quot;/&gt;&lt;wsp:rsid wsp:val=&quot;009A5919&quot;/&gt;&lt;wsp:rsid wsp:val=&quot;009A5A09&quot;/&gt;&lt;wsp:rsid wsp:val=&quot;009A60EF&quot;/&gt;&lt;wsp:rsid wsp:val=&quot;009A6F45&quot;/&gt;&lt;wsp:rsid wsp:val=&quot;009B1005&quot;/&gt;&lt;wsp:rsid wsp:val=&quot;009B1D77&quot;/&gt;&lt;wsp:rsid wsp:val=&quot;009B1F2D&quot;/&gt;&lt;wsp:rsid wsp:val=&quot;009B64D0&quot;/&gt;&lt;wsp:rsid wsp:val=&quot;009C159F&quot;/&gt;&lt;wsp:rsid wsp:val=&quot;009C2CD7&quot;/&gt;&lt;wsp:rsid wsp:val=&quot;009C4B30&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389A&quot;/&gt;&lt;wsp:rsid wsp:val=&quot;009E4019&quot;/&gt;&lt;wsp:rsid wsp:val=&quot;009E45E5&quot;/&gt;&lt;wsp:rsid wsp:val=&quot;009E4A2A&quot;/&gt;&lt;wsp:rsid wsp:val=&quot;009E7055&quot;/&gt;&lt;wsp:rsid wsp:val=&quot;009E797F&quot;/&gt;&lt;wsp:rsid wsp:val=&quot;009F020D&quot;/&gt;&lt;wsp:rsid wsp:val=&quot;009F0DC3&quot;/&gt;&lt;wsp:rsid wsp:val=&quot;009F4830&quot;/&gt;&lt;wsp:rsid wsp:val=&quot;009F69FB&quot;/&gt;&lt;wsp:rsid wsp:val=&quot;00A0110D&quot;/&gt;&lt;wsp:rsid wsp:val=&quot;00A1200A&quot;/&gt;&lt;wsp:rsid wsp:val=&quot;00A120D8&quot;/&gt;&lt;wsp:rsid wsp:val=&quot;00A13BEC&quot;/&gt;&lt;wsp:rsid wsp:val=&quot;00A15BD6&quot;/&gt;&lt;wsp:rsid wsp:val=&quot;00A16747&quot;/&gt;&lt;wsp:rsid wsp:val=&quot;00A16B00&quot;/&gt;&lt;wsp:rsid wsp:val=&quot;00A16B41&quot;/&gt;&lt;wsp:rsid wsp:val=&quot;00A202FC&quot;/&gt;&lt;wsp:rsid wsp:val=&quot;00A23C97&quot;/&gt;&lt;wsp:rsid wsp:val=&quot;00A23E31&quot;/&gt;&lt;wsp:rsid wsp:val=&quot;00A24838&quot;/&gt;&lt;wsp:rsid wsp:val=&quot;00A25C8A&quot;/&gt;&lt;wsp:rsid wsp:val=&quot;00A301A7&quot;/&gt;&lt;wsp:rsid wsp:val=&quot;00A31351&quot;/&gt;&lt;wsp:rsid wsp:val=&quot;00A340F7&quot;/&gt;&lt;wsp:rsid wsp:val=&quot;00A3604F&quot;/&gt;&lt;wsp:rsid wsp:val=&quot;00A43A40&quot;/&gt;&lt;wsp:rsid wsp:val=&quot;00A44EDD&quot;/&gt;&lt;wsp:rsid wsp:val=&quot;00A452CD&quot;/&gt;&lt;wsp:rsid wsp:val=&quot;00A453E9&quot;/&gt;&lt;wsp:rsid wsp:val=&quot;00A45FB2&quot;/&gt;&lt;wsp:rsid wsp:val=&quot;00A479AD&quot;/&gt;&lt;wsp:rsid wsp:val=&quot;00A50048&quot;/&gt;&lt;wsp:rsid wsp:val=&quot;00A5007F&quot;/&gt;&lt;wsp:rsid wsp:val=&quot;00A5570E&quot;/&gt;&lt;wsp:rsid wsp:val=&quot;00A55CF4&quot;/&gt;&lt;wsp:rsid wsp:val=&quot;00A5611B&quot;/&gt;&lt;wsp:rsid wsp:val=&quot;00A610D5&quot;/&gt;&lt;wsp:rsid wsp:val=&quot;00A61E46&quot;/&gt;&lt;wsp:rsid wsp:val=&quot;00A63863&quot;/&gt;&lt;wsp:rsid wsp:val=&quot;00A667FD&quot;/&gt;&lt;wsp:rsid wsp:val=&quot;00A71167&quot;/&gt;&lt;wsp:rsid wsp:val=&quot;00A71D04&quot;/&gt;&lt;wsp:rsid wsp:val=&quot;00A7371F&quot;/&gt;&lt;wsp:rsid wsp:val=&quot;00A752B0&quot;/&gt;&lt;wsp:rsid wsp:val=&quot;00A76407&quot;/&gt;&lt;wsp:rsid wsp:val=&quot;00A77EFD&quot;/&gt;&lt;wsp:rsid wsp:val=&quot;00A80D3B&quot;/&gt;&lt;wsp:rsid wsp:val=&quot;00A81C24&quot;/&gt;&lt;wsp:rsid wsp:val=&quot;00A83B70&quot;/&gt;&lt;wsp:rsid wsp:val=&quot;00A8442E&quot;/&gt;&lt;wsp:rsid wsp:val=&quot;00A90E19&quot;/&gt;&lt;wsp:rsid wsp:val=&quot;00A95126&quot;/&gt;&lt;wsp:rsid wsp:val=&quot;00AA1F42&quot;/&gt;&lt;wsp:rsid wsp:val=&quot;00AA341E&quot;/&gt;&lt;wsp:rsid wsp:val=&quot;00AA5A65&quot;/&gt;&lt;wsp:rsid wsp:val=&quot;00AA5C7C&quot;/&gt;&lt;wsp:rsid wsp:val=&quot;00AA669D&quot;/&gt;&lt;wsp:rsid wsp:val=&quot;00AB1228&quot;/&gt;&lt;wsp:rsid wsp:val=&quot;00AB348F&quot;/&gt;&lt;wsp:rsid wsp:val=&quot;00AB417D&quot;/&gt;&lt;wsp:rsid wsp:val=&quot;00AB4957&quot;/&gt;&lt;wsp:rsid wsp:val=&quot;00AB5CB1&quot;/&gt;&lt;wsp:rsid wsp:val=&quot;00AB687E&quot;/&gt;&lt;wsp:rsid wsp:val=&quot;00AB7F2A&quot;/&gt;&lt;wsp:rsid wsp:val=&quot;00AC0517&quot;/&gt;&lt;wsp:rsid wsp:val=&quot;00AC0C03&quot;/&gt;&lt;wsp:rsid wsp:val=&quot;00AC0ECA&quot;/&gt;&lt;wsp:rsid wsp:val=&quot;00AC278D&quot;/&gt;&lt;wsp:rsid wsp:val=&quot;00AC39D3&quot;/&gt;&lt;wsp:rsid wsp:val=&quot;00AC5033&quot;/&gt;&lt;wsp:rsid wsp:val=&quot;00AC7554&quot;/&gt;&lt;wsp:rsid wsp:val=&quot;00AD2F16&quot;/&gt;&lt;wsp:rsid wsp:val=&quot;00AD447B&quot;/&gt;&lt;wsp:rsid wsp:val=&quot;00AD5418&quot;/&gt;&lt;wsp:rsid wsp:val=&quot;00AD7C0A&quot;/&gt;&lt;wsp:rsid wsp:val=&quot;00AE206A&quot;/&gt;&lt;wsp:rsid wsp:val=&quot;00AE554F&quot;/&gt;&lt;wsp:rsid wsp:val=&quot;00AF1ED3&quot;/&gt;&lt;wsp:rsid wsp:val=&quot;00AF258F&quot;/&gt;&lt;wsp:rsid wsp:val=&quot;00AF2F6E&quot;/&gt;&lt;wsp:rsid wsp:val=&quot;00AF3747&quot;/&gt;&lt;wsp:rsid wsp:val=&quot;00AF435A&quot;/&gt;&lt;wsp:rsid wsp:val=&quot;00AF676F&quot;/&gt;&lt;wsp:rsid wsp:val=&quot;00AF6EBE&quot;/&gt;&lt;wsp:rsid wsp:val=&quot;00B057B7&quot;/&gt;&lt;wsp:rsid wsp:val=&quot;00B13627&quot;/&gt;&lt;wsp:rsid wsp:val=&quot;00B14114&quot;/&gt;&lt;wsp:rsid wsp:val=&quot;00B17047&quot;/&gt;&lt;wsp:rsid wsp:val=&quot;00B2032C&quot;/&gt;&lt;wsp:rsid wsp:val=&quot;00B20627&quot;/&gt;&lt;wsp:rsid wsp:val=&quot;00B23921&quot;/&gt;&lt;wsp:rsid wsp:val=&quot;00B26221&quot;/&gt;&lt;wsp:rsid wsp:val=&quot;00B323DD&quot;/&gt;&lt;wsp:rsid wsp:val=&quot;00B340AA&quot;/&gt;&lt;wsp:rsid wsp:val=&quot;00B34798&quot;/&gt;&lt;wsp:rsid wsp:val=&quot;00B34F32&quot;/&gt;&lt;wsp:rsid wsp:val=&quot;00B3574E&quot;/&gt;&lt;wsp:rsid wsp:val=&quot;00B40351&quot;/&gt;&lt;wsp:rsid wsp:val=&quot;00B403C0&quot;/&gt;&lt;wsp:rsid wsp:val=&quot;00B40D93&quot;/&gt;&lt;wsp:rsid wsp:val=&quot;00B422EA&quot;/&gt;&lt;wsp:rsid wsp:val=&quot;00B439FC&quot;/&gt;&lt;wsp:rsid wsp:val=&quot;00B452AE&quot;/&gt;&lt;wsp:rsid wsp:val=&quot;00B47176&quot;/&gt;&lt;wsp:rsid wsp:val=&quot;00B51372&quot;/&gt;&lt;wsp:rsid wsp:val=&quot;00B51987&quot;/&gt;&lt;wsp:rsid wsp:val=&quot;00B52708&quot;/&gt;&lt;wsp:rsid wsp:val=&quot;00B529BC&quot;/&gt;&lt;wsp:rsid wsp:val=&quot;00B52B32&quot;/&gt;&lt;wsp:rsid wsp:val=&quot;00B54F4D&quot;/&gt;&lt;wsp:rsid wsp:val=&quot;00B55528&quot;/&gt;&lt;wsp:rsid wsp:val=&quot;00B55621&quot;/&gt;&lt;wsp:rsid wsp:val=&quot;00B56F1C&quot;/&gt;&lt;wsp:rsid wsp:val=&quot;00B601DC&quot;/&gt;&lt;wsp:rsid wsp:val=&quot;00B631FD&quot;/&gt;&lt;wsp:rsid wsp:val=&quot;00B63624&quot;/&gt;&lt;wsp:rsid wsp:val=&quot;00B639F2&quot;/&gt;&lt;wsp:rsid wsp:val=&quot;00B640E8&quot;/&gt;&lt;wsp:rsid wsp:val=&quot;00B7219D&quot;/&gt;&lt;wsp:rsid wsp:val=&quot;00B727C9&quot;/&gt;&lt;wsp:rsid wsp:val=&quot;00B75DE1&quot;/&gt;&lt;wsp:rsid wsp:val=&quot;00B80F17&quot;/&gt;&lt;wsp:rsid wsp:val=&quot;00B906C7&quot;/&gt;&lt;wsp:rsid wsp:val=&quot;00B94A19&quot;/&gt;&lt;wsp:rsid wsp:val=&quot;00B964BE&quot;/&gt;&lt;wsp:rsid wsp:val=&quot;00B97AAA&quot;/&gt;&lt;wsp:rsid wsp:val=&quot;00BA3769&quot;/&gt;&lt;wsp:rsid wsp:val=&quot;00BA51F9&quot;/&gt;&lt;wsp:rsid wsp:val=&quot;00BA64C1&quot;/&gt;&lt;wsp:rsid wsp:val=&quot;00BA74B0&quot;/&gt;&lt;wsp:rsid wsp:val=&quot;00BB01E2&quot;/&gt;&lt;wsp:rsid wsp:val=&quot;00BB2E27&quot;/&gt;&lt;wsp:rsid wsp:val=&quot;00BB52CF&quot;/&gt;&lt;wsp:rsid wsp:val=&quot;00BB5369&quot;/&gt;&lt;wsp:rsid wsp:val=&quot;00BB56DE&quot;/&gt;&lt;wsp:rsid wsp:val=&quot;00BC0B79&quot;/&gt;&lt;wsp:rsid wsp:val=&quot;00BC2941&quot;/&gt;&lt;wsp:rsid wsp:val=&quot;00BC370E&quot;/&gt;&lt;wsp:rsid wsp:val=&quot;00BC3D43&quot;/&gt;&lt;wsp:rsid wsp:val=&quot;00BC7386&quot;/&gt;&lt;wsp:rsid wsp:val=&quot;00BC75B5&quot;/&gt;&lt;wsp:rsid wsp:val=&quot;00BD114B&quot;/&gt;&lt;wsp:rsid wsp:val=&quot;00BD4762&quot;/&gt;&lt;wsp:rsid wsp:val=&quot;00BD491D&quot;/&gt;&lt;wsp:rsid wsp:val=&quot;00BD4FA9&quot;/&gt;&lt;wsp:rsid wsp:val=&quot;00BD5E6D&quot;/&gt;&lt;wsp:rsid wsp:val=&quot;00BD604C&quot;/&gt;&lt;wsp:rsid wsp:val=&quot;00BE68E2&quot;/&gt;&lt;wsp:rsid wsp:val=&quot;00BF1F78&quot;/&gt;&lt;wsp:rsid wsp:val=&quot;00BF20C6&quot;/&gt;&lt;wsp:rsid wsp:val=&quot;00BF2FE0&quot;/&gt;&lt;wsp:rsid wsp:val=&quot;00BF45C3&quot;/&gt;&lt;wsp:rsid wsp:val=&quot;00BF4E0E&quot;/&gt;&lt;wsp:rsid wsp:val=&quot;00BF539D&quot;/&gt;&lt;wsp:rsid wsp:val=&quot;00BF65A4&quot;/&gt;&lt;wsp:rsid wsp:val=&quot;00BF6CE0&quot;/&gt;&lt;wsp:rsid wsp:val=&quot;00BF7C28&quot;/&gt;&lt;wsp:rsid wsp:val=&quot;00C001BC&quot;/&gt;&lt;wsp:rsid wsp:val=&quot;00C05269&quot;/&gt;&lt;wsp:rsid wsp:val=&quot;00C06576&quot;/&gt;&lt;wsp:rsid wsp:val=&quot;00C10B1F&quot;/&gt;&lt;wsp:rsid wsp:val=&quot;00C10F07&quot;/&gt;&lt;wsp:rsid wsp:val=&quot;00C116BC&quot;/&gt;&lt;wsp:rsid wsp:val=&quot;00C11B5E&quot;/&gt;&lt;wsp:rsid wsp:val=&quot;00C157E3&quot;/&gt;&lt;wsp:rsid wsp:val=&quot;00C1663B&quot;/&gt;&lt;wsp:rsid wsp:val=&quot;00C16B72&quot;/&gt;&lt;wsp:rsid wsp:val=&quot;00C26E62&quot;/&gt;&lt;wsp:rsid wsp:val=&quot;00C2739B&quot;/&gt;&lt;wsp:rsid wsp:val=&quot;00C30853&quot;/&gt;&lt;wsp:rsid wsp:val=&quot;00C315AF&quot;/&gt;&lt;wsp:rsid wsp:val=&quot;00C33D0B&quot;/&gt;&lt;wsp:rsid wsp:val=&quot;00C34389&quot;/&gt;&lt;wsp:rsid wsp:val=&quot;00C34BEC&quot;/&gt;&lt;wsp:rsid wsp:val=&quot;00C351CE&quot;/&gt;&lt;wsp:rsid wsp:val=&quot;00C37194&quot;/&gt;&lt;wsp:rsid wsp:val=&quot;00C418B6&quot;/&gt;&lt;wsp:rsid wsp:val=&quot;00C447E1&quot;/&gt;&lt;wsp:rsid wsp:val=&quot;00C44A5D&quot;/&gt;&lt;wsp:rsid wsp:val=&quot;00C46C61&quot;/&gt;&lt;wsp:rsid wsp:val=&quot;00C51723&quot;/&gt;&lt;wsp:rsid wsp:val=&quot;00C51D45&quot;/&gt;&lt;wsp:rsid wsp:val=&quot;00C54454&quot;/&gt;&lt;wsp:rsid wsp:val=&quot;00C553B2&quot;/&gt;&lt;wsp:rsid wsp:val=&quot;00C569AB&quot;/&gt;&lt;wsp:rsid wsp:val=&quot;00C569CC&quot;/&gt;&lt;wsp:rsid wsp:val=&quot;00C57ACC&quot;/&gt;&lt;wsp:rsid wsp:val=&quot;00C62130&quot;/&gt;&lt;wsp:rsid wsp:val=&quot;00C6529A&quot;/&gt;&lt;wsp:rsid wsp:val=&quot;00C707D9&quot;/&gt;&lt;wsp:rsid wsp:val=&quot;00C72E52&quot;/&gt;&lt;wsp:rsid wsp:val=&quot;00C73740&quot;/&gt;&lt;wsp:rsid wsp:val=&quot;00C73A93&quot;/&gt;&lt;wsp:rsid wsp:val=&quot;00C758A0&quot;/&gt;&lt;wsp:rsid wsp:val=&quot;00C765A2&quot;/&gt;&lt;wsp:rsid wsp:val=&quot;00C805C1&quot;/&gt;&lt;wsp:rsid wsp:val=&quot;00C80E0B&quot;/&gt;&lt;wsp:rsid wsp:val=&quot;00C84B47&quot;/&gt;&lt;wsp:rsid wsp:val=&quot;00C85321&quot;/&gt;&lt;wsp:rsid wsp:val=&quot;00C86B16&quot;/&gt;&lt;wsp:rsid wsp:val=&quot;00C878E9&quot;/&gt;&lt;wsp:rsid wsp:val=&quot;00C91D1C&quot;/&gt;&lt;wsp:rsid wsp:val=&quot;00C96A17&quot;/&gt;&lt;wsp:rsid wsp:val=&quot;00CA2E12&quot;/&gt;&lt;wsp:rsid wsp:val=&quot;00CA3C7D&quot;/&gt;&lt;wsp:rsid wsp:val=&quot;00CA3CA3&quot;/&gt;&lt;wsp:rsid wsp:val=&quot;00CA4938&quot;/&gt;&lt;wsp:rsid wsp:val=&quot;00CA4A7A&quot;/&gt;&lt;wsp:rsid wsp:val=&quot;00CA5DA4&quot;/&gt;&lt;wsp:rsid wsp:val=&quot;00CA5F62&quot;/&gt;&lt;wsp:rsid wsp:val=&quot;00CA6650&quot;/&gt;&lt;wsp:rsid wsp:val=&quot;00CA794B&quot;/&gt;&lt;wsp:rsid wsp:val=&quot;00CB2167&quot;/&gt;&lt;wsp:rsid wsp:val=&quot;00CB5CC0&quot;/&gt;&lt;wsp:rsid wsp:val=&quot;00CB61B2&quot;/&gt;&lt;wsp:rsid wsp:val=&quot;00CC14EC&quot;/&gt;&lt;wsp:rsid wsp:val=&quot;00CC3B1C&quot;/&gt;&lt;wsp:rsid wsp:val=&quot;00CC3D28&quot;/&gt;&lt;wsp:rsid wsp:val=&quot;00CC4B34&quot;/&gt;&lt;wsp:rsid wsp:val=&quot;00CC4FB3&quot;/&gt;&lt;wsp:rsid wsp:val=&quot;00CC5EE5&quot;/&gt;&lt;wsp:rsid wsp:val=&quot;00CC6145&quot;/&gt;&lt;wsp:rsid wsp:val=&quot;00CD08C0&quot;/&gt;&lt;wsp:rsid wsp:val=&quot;00CD1153&quot;/&gt;&lt;wsp:rsid wsp:val=&quot;00CD1257&quot;/&gt;&lt;wsp:rsid wsp:val=&quot;00CD1D60&quot;/&gt;&lt;wsp:rsid wsp:val=&quot;00CD2BB4&quot;/&gt;&lt;wsp:rsid wsp:val=&quot;00CD5466&quot;/&gt;&lt;wsp:rsid wsp:val=&quot;00CD660F&quot;/&gt;&lt;wsp:rsid wsp:val=&quot;00CD680E&quot;/&gt;&lt;wsp:rsid wsp:val=&quot;00CD7A9D&quot;/&gt;&lt;wsp:rsid wsp:val=&quot;00CE2813&quot;/&gt;&lt;wsp:rsid wsp:val=&quot;00CE35EA&quot;/&gt;&lt;wsp:rsid wsp:val=&quot;00CE3D62&quot;/&gt;&lt;wsp:rsid wsp:val=&quot;00CE478C&quot;/&gt;&lt;wsp:rsid wsp:val=&quot;00CF0CC5&quot;/&gt;&lt;wsp:rsid wsp:val=&quot;00CF2307&quot;/&gt;&lt;wsp:rsid wsp:val=&quot;00CF3069&quot;/&gt;&lt;wsp:rsid wsp:val=&quot;00CF451D&quot;/&gt;&lt;wsp:rsid wsp:val=&quot;00CF5F39&quot;/&gt;&lt;wsp:rsid wsp:val=&quot;00CF7BB1&quot;/&gt;&lt;wsp:rsid wsp:val=&quot;00D0138D&quot;/&gt;&lt;wsp:rsid wsp:val=&quot;00D02D0D&quot;/&gt;&lt;wsp:rsid wsp:val=&quot;00D053D0&quot;/&gt;&lt;wsp:rsid wsp:val=&quot;00D066A8&quot;/&gt;&lt;wsp:rsid wsp:val=&quot;00D07CEA&quot;/&gt;&lt;wsp:rsid wsp:val=&quot;00D1164E&quot;/&gt;&lt;wsp:rsid wsp:val=&quot;00D1360B&quot;/&gt;&lt;wsp:rsid wsp:val=&quot;00D1420E&quot;/&gt;&lt;wsp:rsid wsp:val=&quot;00D15FAF&quot;/&gt;&lt;wsp:rsid wsp:val=&quot;00D16974&quot;/&gt;&lt;wsp:rsid wsp:val=&quot;00D20BAF&quot;/&gt;&lt;wsp:rsid wsp:val=&quot;00D21238&quot;/&gt;&lt;wsp:rsid wsp:val=&quot;00D26D98&quot;/&gt;&lt;wsp:rsid wsp:val=&quot;00D3374A&quot;/&gt;&lt;wsp:rsid wsp:val=&quot;00D3600E&quot;/&gt;&lt;wsp:rsid wsp:val=&quot;00D4263C&quot;/&gt;&lt;wsp:rsid wsp:val=&quot;00D43CBF&quot;/&gt;&lt;wsp:rsid wsp:val=&quot;00D506D0&quot;/&gt;&lt;wsp:rsid wsp:val=&quot;00D52A83&quot;/&gt;&lt;wsp:rsid wsp:val=&quot;00D5616D&quot;/&gt;&lt;wsp:rsid wsp:val=&quot;00D5711F&quot;/&gt;&lt;wsp:rsid wsp:val=&quot;00D616F1&quot;/&gt;&lt;wsp:rsid wsp:val=&quot;00D63474&quot;/&gt;&lt;wsp:rsid wsp:val=&quot;00D6383D&quot;/&gt;&lt;wsp:rsid wsp:val=&quot;00D63AFC&quot;/&gt;&lt;wsp:rsid wsp:val=&quot;00D64B68&quot;/&gt;&lt;wsp:rsid wsp:val=&quot;00D66373&quot;/&gt;&lt;wsp:rsid wsp:val=&quot;00D6781B&quot;/&gt;&lt;wsp:rsid wsp:val=&quot;00D67BE8&quot;/&gt;&lt;wsp:rsid wsp:val=&quot;00D72213&quot;/&gt;&lt;wsp:rsid wsp:val=&quot;00D76391&quot;/&gt;&lt;wsp:rsid wsp:val=&quot;00D76736&quot;/&gt;&lt;wsp:rsid wsp:val=&quot;00D81D6F&quot;/&gt;&lt;wsp:rsid wsp:val=&quot;00D82F01&quot;/&gt;&lt;wsp:rsid wsp:val=&quot;00D82F8E&quot;/&gt;&lt;wsp:rsid wsp:val=&quot;00D853FE&quot;/&gt;&lt;wsp:rsid wsp:val=&quot;00D8622A&quot;/&gt;&lt;wsp:rsid wsp:val=&quot;00D870DB&quot;/&gt;&lt;wsp:rsid wsp:val=&quot;00D90334&quot;/&gt;&lt;wsp:rsid wsp:val=&quot;00D91D8E&quot;/&gt;&lt;wsp:rsid wsp:val=&quot;00D920C8&quot;/&gt;&lt;wsp:rsid wsp:val=&quot;00D925AE&quot;/&gt;&lt;wsp:rsid wsp:val=&quot;00D96537&quot;/&gt;&lt;wsp:rsid wsp:val=&quot;00D978A0&quot;/&gt;&lt;wsp:rsid wsp:val=&quot;00D97D4D&quot;/&gt;&lt;wsp:rsid wsp:val=&quot;00DA0AB3&quot;/&gt;&lt;wsp:rsid wsp:val=&quot;00DA18BD&quot;/&gt;&lt;wsp:rsid wsp:val=&quot;00DA4824&quot;/&gt;&lt;wsp:rsid wsp:val=&quot;00DA4A9C&quot;/&gt;&lt;wsp:rsid wsp:val=&quot;00DB156D&quot;/&gt;&lt;wsp:rsid wsp:val=&quot;00DB17FD&quot;/&gt;&lt;wsp:rsid wsp:val=&quot;00DB25C9&quot;/&gt;&lt;wsp:rsid wsp:val=&quot;00DB2887&quot;/&gt;&lt;wsp:rsid wsp:val=&quot;00DB4055&quot;/&gt;&lt;wsp:rsid wsp:val=&quot;00DB6042&quot;/&gt;&lt;wsp:rsid wsp:val=&quot;00DB71B9&quot;/&gt;&lt;wsp:rsid wsp:val=&quot;00DB7E00&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D7BF3&quot;/&gt;&lt;wsp:rsid wsp:val=&quot;00DE0182&quot;/&gt;&lt;wsp:rsid wsp:val=&quot;00DE0B19&quot;/&gt;&lt;wsp:rsid wsp:val=&quot;00DE144D&quot;/&gt;&lt;wsp:rsid wsp:val=&quot;00DE15ED&quot;/&gt;&lt;wsp:rsid wsp:val=&quot;00DE6C95&quot;/&gt;&lt;wsp:rsid wsp:val=&quot;00DF0111&quot;/&gt;&lt;wsp:rsid wsp:val=&quot;00DF5416&quot;/&gt;&lt;wsp:rsid wsp:val=&quot;00E00053&quot;/&gt;&lt;wsp:rsid wsp:val=&quot;00E00BB2&quot;/&gt;&lt;wsp:rsid wsp:val=&quot;00E02359&quot;/&gt;&lt;wsp:rsid wsp:val=&quot;00E03022&quot;/&gt;&lt;wsp:rsid wsp:val=&quot;00E11DB4&quot;/&gt;&lt;wsp:rsid wsp:val=&quot;00E11E5B&quot;/&gt;&lt;wsp:rsid wsp:val=&quot;00E11EE2&quot;/&gt;&lt;wsp:rsid wsp:val=&quot;00E147E2&quot;/&gt;&lt;wsp:rsid wsp:val=&quot;00E177DB&quot;/&gt;&lt;wsp:rsid wsp:val=&quot;00E20892&quot;/&gt;&lt;wsp:rsid wsp:val=&quot;00E20F2E&quot;/&gt;&lt;wsp:rsid wsp:val=&quot;00E24A3F&quot;/&gt;&lt;wsp:rsid wsp:val=&quot;00E2627F&quot;/&gt;&lt;wsp:rsid wsp:val=&quot;00E31370&quot;/&gt;&lt;wsp:rsid wsp:val=&quot;00E32BEE&quot;/&gt;&lt;wsp:rsid wsp:val=&quot;00E3361E&quot;/&gt;&lt;wsp:rsid wsp:val=&quot;00E34F25&quot;/&gt;&lt;wsp:rsid wsp:val=&quot;00E3655E&quot;/&gt;&lt;wsp:rsid wsp:val=&quot;00E36EAB&quot;/&gt;&lt;wsp:rsid wsp:val=&quot;00E3784A&quot;/&gt;&lt;wsp:rsid wsp:val=&quot;00E435D3&quot;/&gt;&lt;wsp:rsid wsp:val=&quot;00E44BBC&quot;/&gt;&lt;wsp:rsid wsp:val=&quot;00E46490&quot;/&gt;&lt;wsp:rsid wsp:val=&quot;00E524D0&quot;/&gt;&lt;wsp:rsid wsp:val=&quot;00E541ED&quot;/&gt;&lt;wsp:rsid wsp:val=&quot;00E54AFA&quot;/&gt;&lt;wsp:rsid wsp:val=&quot;00E54ED2&quot;/&gt;&lt;wsp:rsid wsp:val=&quot;00E62C3D&quot;/&gt;&lt;wsp:rsid wsp:val=&quot;00E62F62&quot;/&gt;&lt;wsp:rsid wsp:val=&quot;00E6364D&quot;/&gt;&lt;wsp:rsid wsp:val=&quot;00E65B5A&quot;/&gt;&lt;wsp:rsid wsp:val=&quot;00E70311&quot;/&gt;&lt;wsp:rsid wsp:val=&quot;00E7181B&quot;/&gt;&lt;wsp:rsid wsp:val=&quot;00E730D0&quot;/&gt;&lt;wsp:rsid wsp:val=&quot;00E74753&quot;/&gt;&lt;wsp:rsid wsp:val=&quot;00E7512C&quot;/&gt;&lt;wsp:rsid wsp:val=&quot;00E75E82&quot;/&gt;&lt;wsp:rsid wsp:val=&quot;00E7769E&quot;/&gt;&lt;wsp:rsid wsp:val=&quot;00E83CC5&quot;/&gt;&lt;wsp:rsid wsp:val=&quot;00E840A5&quot;/&gt;&lt;wsp:rsid wsp:val=&quot;00E85A53&quot;/&gt;&lt;wsp:rsid wsp:val=&quot;00E87AB9&quot;/&gt;&lt;wsp:rsid wsp:val=&quot;00E95A5C&quot;/&gt;&lt;wsp:rsid wsp:val=&quot;00E95F0A&quot;/&gt;&lt;wsp:rsid wsp:val=&quot;00E968DC&quot;/&gt;&lt;wsp:rsid wsp:val=&quot;00EA0D4F&quot;/&gt;&lt;wsp:rsid wsp:val=&quot;00EA21B3&quot;/&gt;&lt;wsp:rsid wsp:val=&quot;00EA235C&quot;/&gt;&lt;wsp:rsid wsp:val=&quot;00EA3085&quot;/&gt;&lt;wsp:rsid wsp:val=&quot;00EA78CB&quot;/&gt;&lt;wsp:rsid wsp:val=&quot;00EA7990&quot;/&gt;&lt;wsp:rsid wsp:val=&quot;00EB14BE&quot;/&gt;&lt;wsp:rsid wsp:val=&quot;00EB1A36&quot;/&gt;&lt;wsp:rsid wsp:val=&quot;00EB37A1&quot;/&gt;&lt;wsp:rsid wsp:val=&quot;00EB5163&quot;/&gt;&lt;wsp:rsid wsp:val=&quot;00EB53DA&quot;/&gt;&lt;wsp:rsid wsp:val=&quot;00EC2FB5&quot;/&gt;&lt;wsp:rsid wsp:val=&quot;00EC4752&quot;/&gt;&lt;wsp:rsid wsp:val=&quot;00EC5B61&quot;/&gt;&lt;wsp:rsid wsp:val=&quot;00EC7B40&quot;/&gt;&lt;wsp:rsid wsp:val=&quot;00ED034C&quot;/&gt;&lt;wsp:rsid wsp:val=&quot;00ED2E01&quot;/&gt;&lt;wsp:rsid wsp:val=&quot;00ED55AE&quot;/&gt;&lt;wsp:rsid wsp:val=&quot;00ED6F25&quot;/&gt;&lt;wsp:rsid wsp:val=&quot;00EE1DB6&quot;/&gt;&lt;wsp:rsid wsp:val=&quot;00EE7CE8&quot;/&gt;&lt;wsp:rsid wsp:val=&quot;00EF0353&quot;/&gt;&lt;wsp:rsid wsp:val=&quot;00EF1AAC&quot;/&gt;&lt;wsp:rsid wsp:val=&quot;00EF31D8&quot;/&gt;&lt;wsp:rsid wsp:val=&quot;00EF4F07&quot;/&gt;&lt;wsp:rsid wsp:val=&quot;00EF5EC3&quot;/&gt;&lt;wsp:rsid wsp:val=&quot;00EF6036&quot;/&gt;&lt;wsp:rsid wsp:val=&quot;00F000D6&quot;/&gt;&lt;wsp:rsid wsp:val=&quot;00F0023E&quot;/&gt;&lt;wsp:rsid wsp:val=&quot;00F07602&quot;/&gt;&lt;wsp:rsid wsp:val=&quot;00F07B8D&quot;/&gt;&lt;wsp:rsid wsp:val=&quot;00F1076C&quot;/&gt;&lt;wsp:rsid wsp:val=&quot;00F10F06&quot;/&gt;&lt;wsp:rsid wsp:val=&quot;00F1304F&quot;/&gt;&lt;wsp:rsid wsp:val=&quot;00F13A18&quot;/&gt;&lt;wsp:rsid wsp:val=&quot;00F1518F&quot;/&gt;&lt;wsp:rsid wsp:val=&quot;00F15389&quot;/&gt;&lt;wsp:rsid wsp:val=&quot;00F20665&quot;/&gt;&lt;wsp:rsid wsp:val=&quot;00F230BA&quot;/&gt;&lt;wsp:rsid wsp:val=&quot;00F23620&quot;/&gt;&lt;wsp:rsid wsp:val=&quot;00F25370&quot;/&gt;&lt;wsp:rsid wsp:val=&quot;00F25BE3&quot;/&gt;&lt;wsp:rsid wsp:val=&quot;00F261B5&quot;/&gt;&lt;wsp:rsid wsp:val=&quot;00F2674D&quot;/&gt;&lt;wsp:rsid wsp:val=&quot;00F26BD4&quot;/&gt;&lt;wsp:rsid wsp:val=&quot;00F275EF&quot;/&gt;&lt;wsp:rsid wsp:val=&quot;00F27DE6&quot;/&gt;&lt;wsp:rsid wsp:val=&quot;00F27EBE&quot;/&gt;&lt;wsp:rsid wsp:val=&quot;00F30FD9&quot;/&gt;&lt;wsp:rsid wsp:val=&quot;00F31689&quot;/&gt;&lt;wsp:rsid wsp:val=&quot;00F36C74&quot;/&gt;&lt;wsp:rsid wsp:val=&quot;00F44AAD&quot;/&gt;&lt;wsp:rsid wsp:val=&quot;00F44ADB&quot;/&gt;&lt;wsp:rsid wsp:val=&quot;00F45D8C&quot;/&gt;&lt;wsp:rsid wsp:val=&quot;00F5134E&quot;/&gt;&lt;wsp:rsid wsp:val=&quot;00F52B54&quot;/&gt;&lt;wsp:rsid wsp:val=&quot;00F609A6&quot;/&gt;&lt;wsp:rsid wsp:val=&quot;00F61405&quot;/&gt;&lt;wsp:rsid wsp:val=&quot;00F61573&quot;/&gt;&lt;wsp:rsid wsp:val=&quot;00F65A75&quot;/&gt;&lt;wsp:rsid wsp:val=&quot;00F65C14&quot;/&gt;&lt;wsp:rsid wsp:val=&quot;00F6790B&quot;/&gt;&lt;wsp:rsid wsp:val=&quot;00F703BE&quot;/&gt;&lt;wsp:rsid wsp:val=&quot;00F7153E&quot;/&gt;&lt;wsp:rsid wsp:val=&quot;00F71576&quot;/&gt;&lt;wsp:rsid wsp:val=&quot;00F724AE&quot;/&gt;&lt;wsp:rsid wsp:val=&quot;00F72BF7&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3855&quot;/&gt;&lt;wsp:rsid wsp:val=&quot;00F95794&quot;/&gt;&lt;wsp:rsid wsp:val=&quot;00F962C8&quot;/&gt;&lt;wsp:rsid wsp:val=&quot;00F9692E&quot;/&gt;&lt;wsp:rsid wsp:val=&quot;00FA1250&quot;/&gt;&lt;wsp:rsid wsp:val=&quot;00FA3B5F&quot;/&gt;&lt;wsp:rsid wsp:val=&quot;00FA4646&quot;/&gt;&lt;wsp:rsid wsp:val=&quot;00FA7C6E&quot;/&gt;&lt;wsp:rsid wsp:val=&quot;00FB02B8&quot;/&gt;&lt;wsp:rsid wsp:val=&quot;00FB0F0E&quot;/&gt;&lt;wsp:rsid wsp:val=&quot;00FB3721&quot;/&gt;&lt;wsp:rsid wsp:val=&quot;00FC0112&quot;/&gt;&lt;wsp:rsid wsp:val=&quot;00FC2435&quot;/&gt;&lt;wsp:rsid wsp:val=&quot;00FC2853&quot;/&gt;&lt;wsp:rsid wsp:val=&quot;00FC56EC&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711&quot;/&gt;&lt;wsp:rsid wsp:val=&quot;00FE0993&quot;/&gt;&lt;wsp:rsid wsp:val=&quot;00FE1FEE&quot;/&gt;&lt;wsp:rsid wsp:val=&quot;00FE4392&quot;/&gt;&lt;wsp:rsid wsp:val=&quot;00FE6A52&quot;/&gt;&lt;wsp:rsid wsp:val=&quot;00FF18D7&quot;/&gt;&lt;wsp:rsid wsp:val=&quot;00FF1A14&quot;/&gt;&lt;wsp:rsid wsp:val=&quot;00FF45F8&quot;/&gt;&lt;/wsp:rsids&gt;&lt;/w:docPr&gt;&lt;w:body&gt;&lt;wx:sect&gt;&lt;w:p wsp:rsidR=&quot;00185B6A&quot; wsp:rsidRDefault=&quot;00185B6A&quot; wsp:rsidP=&quot;00185B6A&quot;&gt;&lt;m:oMathPara&gt;&lt;m:oMath&gt;&lt;m:d&gt;&lt;m:dPr&gt;&lt;m:begChr m:val=&quot;{&quot;/&gt;&lt;m:endChr m:val=&quot;}&quot;/&gt;&lt;m:ctrlPr&gt;&lt;w:rPr&gt;&lt;w:rFonts w:ascii=&quot;Cambria Math&quot; w:fareast=&quot;Calibri&quot; w:h-ansi=&quot;Cambria Math&quot;/&gt;&lt;wx:font wx:val=&quot;Cambria Math&quot;/&gt;&lt;w:i/&gt;&lt;w:sz-cs w:val=&quot;20&quot;/&gt;&lt;/w:rPr&gt;&lt;/m:ctrlPr&gt;&lt;/m:dPr&gt;&lt;m:e&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Œ¥&lt;/m:t&gt;&lt;/m:r&gt;&lt;/m:e&gt;&lt;m:sub&gt;&lt;m:r&gt;&lt;w:rPr&gt;&lt;w:rFonts w:ascii=&quot;Cambria Math&quot; w:fareast=&quot;Calibri&quot; w:h-ansi=&quot;Cambria Math&quot;/&gt;&lt;wx:font wx:val=&quot;Cambria Math&quot;/&gt;&lt;w:i/&gt;&lt;w:sz-cs w:val=&quot;20&quot;/&gt;&lt;/w:rPr&gt;&lt;m:t&gt;0&lt;/m:t&gt;&lt;/m:r&gt;&lt;/m:sub&gt;&lt;/m:sSub&gt;&lt;m:r&gt;&lt;w:rPr&gt;&lt;w:rFonts w:ascii=&quot;Cambria Math&quot; w:fareast=&quot;Calibri&quot; w:h-ansi=&quot;Cambria Math&quot;/&gt;&lt;wx:font wx:val=&quot;Cambria Math&quot;/&gt;&lt;w:i/&gt;&lt;w:sz-cs w:val=&quot;20&quot;/&gt;&lt;/w:rPr&gt;&lt;m:t&gt;,&lt;/m:t&gt;&lt;/m:r&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Œ¥&lt;/m:t&gt;&lt;/m:r&gt;&lt;/m:e&gt;&lt;m:sub&gt;&lt;m:r&gt;&lt;w:rPr&gt;&lt;w:rFonts w:ascii=&quot;Cambria Math&quot; w:fareast=&quot;Calibri&quot; w:h-ansi=&quot;Cambria Math&quot;/&gt;&lt;wx:font wx:val=&quot;Cambria Math&quot;/&gt;&lt;w:i/&gt;&lt;w:sz-cs w:val=&quot;20&quot;/&gt;&lt;/w:rPr&gt;&lt;m:t&gt;1&lt;/m:t&gt;&lt;/m:r&gt;&lt;/m:sub&gt;&lt;/m:sSub&gt;&lt;m:r&gt;&lt;w:rPr&gt;&lt;w:rFonts w:ascii=&quot;Cambria Math&quot; w:fareast=&quot;Calibri&quot; w:h-ansi=&quot;Cambria Math&quot;/&gt;&lt;wx:font wx:val=&quot;Cambria Math&quot;/&gt;&lt;w:i/&gt;&lt;w:sz-cs w:val=&quot;20&quot;/&gt;&lt;/w:rPr&gt;&lt;m:t&gt;,‚Ä¶,&lt;/m:t&gt;&lt;/m:r&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Œ¥&lt;/m:t&gt;&lt;/m:r&gt;&lt;/m:e&gt;&lt;m:sub&gt;&lt;m:r&gt;&lt;w:rPr&gt;&lt;w:rFonts w:ascii=&quot;Cambria Math&quot; w:fareast=&quot;Calibri&quot; w:h-ansi=&quot;Cambria Math&quot;/&gt;&lt;wx:font wx:val=&quot;Cambria Math&quot;/&gt;&lt;w:i/&gt;&lt;w:sz-cs w:val=&quot;20&quot;/&gt;&lt;/w:rPr&gt;&lt;m:t&gt;M-2&lt;/m:t&gt;&lt;/m:r&gt;&lt;/m:sub&gt;&lt;/m:sSub&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Pr="00046E59">
              <w:rPr>
                <w:rFonts w:eastAsia="Calibri"/>
                <w:sz w:val="20"/>
                <w:szCs w:val="20"/>
              </w:rPr>
              <w:instrText xml:space="preserve"> </w:instrText>
            </w:r>
            <w:r w:rsidRPr="00046E59">
              <w:rPr>
                <w:rFonts w:eastAsia="Calibri"/>
                <w:sz w:val="20"/>
                <w:szCs w:val="20"/>
              </w:rPr>
              <w:fldChar w:fldCharType="separate"/>
            </w:r>
            <w:r w:rsidR="001604CD">
              <w:rPr>
                <w:noProof/>
                <w:position w:val="-5"/>
                <w:sz w:val="20"/>
                <w:szCs w:val="20"/>
              </w:rPr>
              <w:pict w14:anchorId="1FF231B1">
                <v:shape id="_x0000_i1045" type="#_x0000_t75" alt="" style="width:67.85pt;height:11.2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115&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1B47&quot;/&gt;&lt;wsp:rsid wsp:val=&quot;000236AE&quot;/&gt;&lt;wsp:rsid wsp:val=&quot;00027418&quot;/&gt;&lt;wsp:rsid wsp:val=&quot;00030286&quot;/&gt;&lt;wsp:rsid wsp:val=&quot;00032D66&quot;/&gt;&lt;wsp:rsid wsp:val=&quot;00034896&quot;/&gt;&lt;wsp:rsid wsp:val=&quot;00035C3D&quot;/&gt;&lt;wsp:rsid wsp:val=&quot;00040835&quot;/&gt;&lt;wsp:rsid wsp:val=&quot;00041FB7&quot;/&gt;&lt;wsp:rsid wsp:val=&quot;000443F7&quot;/&gt;&lt;wsp:rsid wsp:val=&quot;00046960&quot;/&gt;&lt;wsp:rsid wsp:val=&quot;00046AFA&quot;/&gt;&lt;wsp:rsid wsp:val=&quot;0005011F&quot;/&gt;&lt;wsp:rsid wsp:val=&quot;000501E6&quot;/&gt;&lt;wsp:rsid wsp:val=&quot;00051C5C&quot;/&gt;&lt;wsp:rsid wsp:val=&quot;00052672&quot;/&gt;&lt;wsp:rsid wsp:val=&quot;000527DB&quot;/&gt;&lt;wsp:rsid wsp:val=&quot;00052ACE&quot;/&gt;&lt;wsp:rsid wsp:val=&quot;00053611&quot;/&gt;&lt;wsp:rsid wsp:val=&quot;00054572&quot;/&gt;&lt;wsp:rsid wsp:val=&quot;00054DD5&quot;/&gt;&lt;wsp:rsid wsp:val=&quot;00055A76&quot;/&gt;&lt;wsp:rsid wsp:val=&quot;00060542&quot;/&gt;&lt;wsp:rsid wsp:val=&quot;000605DA&quot;/&gt;&lt;wsp:rsid wsp:val=&quot;00060C6D&quot;/&gt;&lt;wsp:rsid wsp:val=&quot;00070E52&quot;/&gt;&lt;wsp:rsid wsp:val=&quot;00073C45&quot;/&gt;&lt;wsp:rsid wsp:val=&quot;00074192&quot;/&gt;&lt;wsp:rsid wsp:val=&quot;00074A3E&quot;/&gt;&lt;wsp:rsid wsp:val=&quot;00076C50&quot;/&gt;&lt;wsp:rsid wsp:val=&quot;00076F90&quot;/&gt;&lt;wsp:rsid wsp:val=&quot;0008036D&quot;/&gt;&lt;wsp:rsid wsp:val=&quot;000809D1&quot;/&gt;&lt;wsp:rsid wsp:val=&quot;000826EA&quot;/&gt;&lt;wsp:rsid wsp:val=&quot;000845D8&quot;/&gt;&lt;wsp:rsid wsp:val=&quot;000846FA&quot;/&gt;&lt;wsp:rsid wsp:val=&quot;00084952&quot;/&gt;&lt;wsp:rsid wsp:val=&quot;00085529&quot;/&gt;&lt;wsp:rsid wsp:val=&quot;00086BAD&quot;/&gt;&lt;wsp:rsid wsp:val=&quot;00087B7C&quot;/&gt;&lt;wsp:rsid wsp:val=&quot;000969AF&quot;/&gt;&lt;wsp:rsid wsp:val=&quot;000A0641&quot;/&gt;&lt;wsp:rsid wsp:val=&quot;000A57B3&quot;/&gt;&lt;wsp:rsid wsp:val=&quot;000A5EF6&quot;/&gt;&lt;wsp:rsid wsp:val=&quot;000B3CBE&quot;/&gt;&lt;wsp:rsid wsp:val=&quot;000B4BF9&quot;/&gt;&lt;wsp:rsid wsp:val=&quot;000B4CC6&quot;/&gt;&lt;wsp:rsid wsp:val=&quot;000B6706&quot;/&gt;&lt;wsp:rsid wsp:val=&quot;000C122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5AD2&quot;/&gt;&lt;wsp:rsid wsp:val=&quot;000D698F&quot;/&gt;&lt;wsp:rsid wsp:val=&quot;000E474A&quot;/&gt;&lt;wsp:rsid wsp:val=&quot;000E5BCB&quot;/&gt;&lt;wsp:rsid wsp:val=&quot;000E5BCD&quot;/&gt;&lt;wsp:rsid wsp:val=&quot;000E67A5&quot;/&gt;&lt;wsp:rsid wsp:val=&quot;0010080A&quot;/&gt;&lt;wsp:rsid wsp:val=&quot;001018D5&quot;/&gt;&lt;wsp:rsid wsp:val=&quot;001020AA&quot;/&gt;&lt;wsp:rsid wsp:val=&quot;0010230E&quot;/&gt;&lt;wsp:rsid wsp:val=&quot;00104F66&quot;/&gt;&lt;wsp:rsid wsp:val=&quot;00105C24&quot;/&gt;&lt;wsp:rsid wsp:val=&quot;00107146&quot;/&gt;&lt;wsp:rsid wsp:val=&quot;001109B7&quot;/&gt;&lt;wsp:rsid wsp:val=&quot;00110ECB&quot;/&gt;&lt;wsp:rsid wsp:val=&quot;00111908&quot;/&gt;&lt;wsp:rsid wsp:val=&quot;00114D36&quot;/&gt;&lt;wsp:rsid wsp:val=&quot;00114F16&quot;/&gt;&lt;wsp:rsid wsp:val=&quot;00115DA7&quot;/&gt;&lt;wsp:rsid wsp:val=&quot;00120884&quot;/&gt;&lt;wsp:rsid wsp:val=&quot;00130389&quot;/&gt;&lt;wsp:rsid wsp:val=&quot;0013180F&quot;/&gt;&lt;wsp:rsid wsp:val=&quot;00131CB0&quot;/&gt;&lt;wsp:rsid wsp:val=&quot;00132CBE&quot;/&gt;&lt;wsp:rsid wsp:val=&quot;001376F6&quot;/&gt;&lt;wsp:rsid wsp:val=&quot;00145E2B&quot;/&gt;&lt;wsp:rsid wsp:val=&quot;00146D61&quot;/&gt;&lt;wsp:rsid wsp:val=&quot;00150C17&quot;/&gt;&lt;wsp:rsid wsp:val=&quot;00156174&quot;/&gt;&lt;wsp:rsid wsp:val=&quot;0015708F&quot;/&gt;&lt;wsp:rsid wsp:val=&quot;0016208C&quot;/&gt;&lt;wsp:rsid wsp:val=&quot;001642CE&quot;/&gt;&lt;wsp:rsid wsp:val=&quot;001671FB&quot;/&gt;&lt;wsp:rsid wsp:val=&quot;00167B43&quot;/&gt;&lt;wsp:rsid wsp:val=&quot;00173EEB&quot;/&gt;&lt;wsp:rsid wsp:val=&quot;00176791&quot;/&gt;&lt;wsp:rsid wsp:val=&quot;001774D4&quot;/&gt;&lt;wsp:rsid wsp:val=&quot;001777C6&quot;/&gt;&lt;wsp:rsid wsp:val=&quot;0018004F&quot;/&gt;&lt;wsp:rsid wsp:val=&quot;00181906&quot;/&gt;&lt;wsp:rsid wsp:val=&quot;00182437&quot;/&gt;&lt;wsp:rsid wsp:val=&quot;00184862&quot;/&gt;&lt;wsp:rsid wsp:val=&quot;00185777&quot;/&gt;&lt;wsp:rsid wsp:val=&quot;00185B6A&quot;/&gt;&lt;wsp:rsid wsp:val=&quot;00186520&quot;/&gt;&lt;wsp:rsid wsp:val=&quot;00191AC9&quot;/&gt;&lt;wsp:rsid wsp:val=&quot;001941E6&quot;/&gt;&lt;wsp:rsid wsp:val=&quot;0019426E&quot;/&gt;&lt;wsp:rsid wsp:val=&quot;00197AA5&quot;/&gt;&lt;wsp:rsid wsp:val=&quot;001A235A&quot;/&gt;&lt;wsp:rsid wsp:val=&quot;001A3FB4&quot;/&gt;&lt;wsp:rsid wsp:val=&quot;001A5F13&quot;/&gt;&lt;wsp:rsid wsp:val=&quot;001B008D&quot;/&gt;&lt;wsp:rsid wsp:val=&quot;001B27D2&quot;/&gt;&lt;wsp:rsid wsp:val=&quot;001B3F4E&quot;/&gt;&lt;wsp:rsid wsp:val=&quot;001B580F&quot;/&gt;&lt;wsp:rsid wsp:val=&quot;001B7AD4&quot;/&gt;&lt;wsp:rsid wsp:val=&quot;001C0BAC&quot;/&gt;&lt;wsp:rsid wsp:val=&quot;001C0C5B&quot;/&gt;&lt;wsp:rsid wsp:val=&quot;001C12B4&quot;/&gt;&lt;wsp:rsid wsp:val=&quot;001C3FFD&quot;/&gt;&lt;wsp:rsid wsp:val=&quot;001C40D9&quot;/&gt;&lt;wsp:rsid wsp:val=&quot;001C5621&quot;/&gt;&lt;wsp:rsid wsp:val=&quot;001C74BE&quot;/&gt;&lt;wsp:rsid wsp:val=&quot;001C7C35&quot;/&gt;&lt;wsp:rsid wsp:val=&quot;001D04E7&quot;/&gt;&lt;wsp:rsid wsp:val=&quot;001D150F&quot;/&gt;&lt;wsp:rsid wsp:val=&quot;001D41B7&quot;/&gt;&lt;wsp:rsid wsp:val=&quot;001D52A5&quot;/&gt;&lt;wsp:rsid wsp:val=&quot;001D6F38&quot;/&gt;&lt;wsp:rsid wsp:val=&quot;001D7AE8&quot;/&gt;&lt;wsp:rsid wsp:val=&quot;001E41BC&quot;/&gt;&lt;wsp:rsid wsp:val=&quot;001E58B0&quot;/&gt;&lt;wsp:rsid wsp:val=&quot;001E71C1&quot;/&gt;&lt;wsp:rsid wsp:val=&quot;001E7873&quot;/&gt;&lt;wsp:rsid wsp:val=&quot;001F05DC&quot;/&gt;&lt;wsp:rsid wsp:val=&quot;001F0B04&quot;/&gt;&lt;wsp:rsid wsp:val=&quot;001F20E5&quot;/&gt;&lt;wsp:rsid wsp:val=&quot;001F2C8F&quot;/&gt;&lt;wsp:rsid wsp:val=&quot;001F3669&quot;/&gt;&lt;wsp:rsid wsp:val=&quot;001F37C1&quot;/&gt;&lt;wsp:rsid wsp:val=&quot;002004B2&quot;/&gt;&lt;wsp:rsid wsp:val=&quot;00202C71&quot;/&gt;&lt;wsp:rsid wsp:val=&quot;0020564C&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EB9&quot;/&gt;&lt;wsp:rsid wsp:val=&quot;002318A4&quot;/&gt;&lt;wsp:rsid wsp:val=&quot;002322EB&quot;/&gt;&lt;wsp:rsid wsp:val=&quot;002371F9&quot;/&gt;&lt;wsp:rsid wsp:val=&quot;00237671&quot;/&gt;&lt;wsp:rsid wsp:val=&quot;002403C8&quot;/&gt;&lt;wsp:rsid wsp:val=&quot;00240B6D&quot;/&gt;&lt;wsp:rsid wsp:val=&quot;00240DFE&quot;/&gt;&lt;wsp:rsid wsp:val=&quot;002418CB&quot;/&gt;&lt;wsp:rsid wsp:val=&quot;00243F4B&quot;/&gt;&lt;wsp:rsid wsp:val=&quot;002441C8&quot;/&gt;&lt;wsp:rsid wsp:val=&quot;002447FA&quot;/&gt;&lt;wsp:rsid wsp:val=&quot;00244B5A&quot;/&gt;&lt;wsp:rsid wsp:val=&quot;00246843&quot;/&gt;&lt;wsp:rsid wsp:val=&quot;00246C5D&quot;/&gt;&lt;wsp:rsid wsp:val=&quot;00247983&quot;/&gt;&lt;wsp:rsid wsp:val=&quot;0025116B&quot;/&gt;&lt;wsp:rsid wsp:val=&quot;00251A50&quot;/&gt;&lt;wsp:rsid wsp:val=&quot;002526D0&quot;/&gt;&lt;wsp:rsid wsp:val=&quot;0025466B&quot;/&gt;&lt;wsp:rsid wsp:val=&quot;00254FA9&quot;/&gt;&lt;wsp:rsid wsp:val=&quot;00255925&quot;/&gt;&lt;wsp:rsid wsp:val=&quot;00255966&quot;/&gt;&lt;wsp:rsid wsp:val=&quot;00256228&quot;/&gt;&lt;wsp:rsid wsp:val=&quot;0025787C&quot;/&gt;&lt;wsp:rsid wsp:val=&quot;00260F71&quot;/&gt;&lt;wsp:rsid wsp:val=&quot;00261C94&quot;/&gt;&lt;wsp:rsid wsp:val=&quot;002654D5&quot;/&gt;&lt;wsp:rsid wsp:val=&quot;00265760&quot;/&gt;&lt;wsp:rsid wsp:val=&quot;00267F5F&quot;/&gt;&lt;wsp:rsid wsp:val=&quot;00271586&quot;/&gt;&lt;wsp:rsid wsp:val=&quot;00271CD9&quot;/&gt;&lt;wsp:rsid wsp:val=&quot;00271E4F&quot;/&gt;&lt;wsp:rsid wsp:val=&quot;0027358D&quot;/&gt;&lt;wsp:rsid wsp:val=&quot;00274937&quot;/&gt;&lt;wsp:rsid wsp:val=&quot;00277FBD&quot;/&gt;&lt;wsp:rsid wsp:val=&quot;00282066&quot;/&gt;&lt;wsp:rsid wsp:val=&quot;0028251E&quot;/&gt;&lt;wsp:rsid wsp:val=&quot;00282E2C&quot;/&gt;&lt;wsp:rsid wsp:val=&quot;00285E3A&quot;/&gt;&lt;wsp:rsid wsp:val=&quot;00286532&quot;/&gt;&lt;wsp:rsid wsp:val=&quot;00293C36&quot;/&gt;&lt;wsp:rsid wsp:val=&quot;00293DB3&quot;/&gt;&lt;wsp:rsid wsp:val=&quot;0029433B&quot;/&gt;&lt;wsp:rsid wsp:val=&quot;00294EFB&quot;/&gt;&lt;wsp:rsid wsp:val=&quot;0029757E&quot;/&gt;&lt;wsp:rsid wsp:val=&quot;00297DD6&quot;/&gt;&lt;wsp:rsid wsp:val=&quot;002A1E7D&quot;/&gt;&lt;wsp:rsid wsp:val=&quot;002B08E6&quot;/&gt;&lt;wsp:rsid wsp:val=&quot;002B1FFA&quot;/&gt;&lt;wsp:rsid wsp:val=&quot;002B2B40&quot;/&gt;&lt;wsp:rsid wsp:val=&quot;002B32DD&quot;/&gt;&lt;wsp:rsid wsp:val=&quot;002B47E2&quot;/&gt;&lt;wsp:rsid wsp:val=&quot;002B4B78&quot;/&gt;&lt;wsp:rsid wsp:val=&quot;002B4D11&quot;/&gt;&lt;wsp:rsid wsp:val=&quot;002B544D&quot;/&gt;&lt;wsp:rsid wsp:val=&quot;002B6E04&quot;/&gt;&lt;wsp:rsid wsp:val=&quot;002B6E21&quot;/&gt;&lt;wsp:rsid wsp:val=&quot;002B7F6B&quot;/&gt;&lt;wsp:rsid wsp:val=&quot;002C1D1B&quot;/&gt;&lt;wsp:rsid wsp:val=&quot;002C2567&quot;/&gt;&lt;wsp:rsid wsp:val=&quot;002C37A1&quot;/&gt;&lt;wsp:rsid wsp:val=&quot;002C3BE0&quot;/&gt;&lt;wsp:rsid wsp:val=&quot;002C5DF1&quot;/&gt;&lt;wsp:rsid wsp:val=&quot;002C7702&quot;/&gt;&lt;wsp:rsid wsp:val=&quot;002D0410&quot;/&gt;&lt;wsp:rsid wsp:val=&quot;002D1A27&quot;/&gt;&lt;wsp:rsid wsp:val=&quot;002D4D40&quot;/&gt;&lt;wsp:rsid wsp:val=&quot;002D5218&quot;/&gt;&lt;wsp:rsid wsp:val=&quot;002D6E7D&quot;/&gt;&lt;wsp:rsid wsp:val=&quot;002E1DF6&quot;/&gt;&lt;wsp:rsid wsp:val=&quot;002E687D&quot;/&gt;&lt;wsp:rsid wsp:val=&quot;002E74B5&quot;/&gt;&lt;wsp:rsid wsp:val=&quot;002F0759&quot;/&gt;&lt;wsp:rsid wsp:val=&quot;002F2880&quot;/&gt;&lt;wsp:rsid wsp:val=&quot;002F4411&quot;/&gt;&lt;wsp:rsid wsp:val=&quot;002F5259&quot;/&gt;&lt;wsp:rsid wsp:val=&quot;002F57D7&quot;/&gt;&lt;wsp:rsid wsp:val=&quot;002F64B1&quot;/&gt;&lt;wsp:rsid wsp:val=&quot;002F7271&quot;/&gt;&lt;wsp:rsid wsp:val=&quot;00302398&quot;/&gt;&lt;wsp:rsid wsp:val=&quot;00304116&quot;/&gt;&lt;wsp:rsid wsp:val=&quot;0030546D&quot;/&gt;&lt;wsp:rsid wsp:val=&quot;0031112E&quot;/&gt;&lt;wsp:rsid wsp:val=&quot;00312317&quot;/&gt;&lt;wsp:rsid wsp:val=&quot;0031578B&quot;/&gt;&lt;wsp:rsid wsp:val=&quot;0032089E&quot;/&gt;&lt;wsp:rsid wsp:val=&quot;0032301D&quot;/&gt;&lt;wsp:rsid wsp:val=&quot;003230FF&quot;/&gt;&lt;wsp:rsid wsp:val=&quot;003236CA&quot;/&gt;&lt;wsp:rsid wsp:val=&quot;0032415B&quot;/&gt;&lt;wsp:rsid wsp:val=&quot;003269DE&quot;/&gt;&lt;wsp:rsid wsp:val=&quot;0033037F&quot;/&gt;&lt;wsp:rsid wsp:val=&quot;00331190&quot;/&gt;&lt;wsp:rsid wsp:val=&quot;00333E73&quot;/&gt;&lt;wsp:rsid wsp:val=&quot;00335B25&quot;/&gt;&lt;wsp:rsid wsp:val=&quot;00337048&quot;/&gt;&lt;wsp:rsid wsp:val=&quot;00343017&quot;/&gt;&lt;wsp:rsid wsp:val=&quot;00343A55&quot;/&gt;&lt;wsp:rsid wsp:val=&quot;00345EEA&quot;/&gt;&lt;wsp:rsid wsp:val=&quot;003521DB&quot;/&gt;&lt;wsp:rsid wsp:val=&quot;003544C1&quot;/&gt;&lt;wsp:rsid wsp:val=&quot;0035494C&quot;/&gt;&lt;wsp:rsid wsp:val=&quot;0035659F&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14C&quot;/&gt;&lt;wsp:rsid wsp:val=&quot;00367EA1&quot;/&gt;&lt;wsp:rsid wsp:val=&quot;00367F39&quot;/&gt;&lt;wsp:rsid wsp:val=&quot;00371B1E&quot;/&gt;&lt;wsp:rsid wsp:val=&quot;0037212B&quot;/&gt;&lt;wsp:rsid wsp:val=&quot;00373044&quot;/&gt;&lt;wsp:rsid wsp:val=&quot;003732A3&quot;/&gt;&lt;wsp:rsid wsp:val=&quot;003734D3&quot;/&gt;&lt;wsp:rsid wsp:val=&quot;00375726&quot;/&gt;&lt;wsp:rsid wsp:val=&quot;00376B7B&quot;/&gt;&lt;wsp:rsid wsp:val=&quot;00377C65&quot;/&gt;&lt;wsp:rsid wsp:val=&quot;003805D1&quot;/&gt;&lt;wsp:rsid wsp:val=&quot;00380864&quot;/&gt;&lt;wsp:rsid wsp:val=&quot;00380B9C&quot;/&gt;&lt;wsp:rsid wsp:val=&quot;00381DC5&quot;/&gt;&lt;wsp:rsid wsp:val=&quot;00382427&quot;/&gt;&lt;wsp:rsid wsp:val=&quot;00382901&quot;/&gt;&lt;wsp:rsid wsp:val=&quot;0038667F&quot;/&gt;&lt;wsp:rsid wsp:val=&quot;00387499&quot;/&gt;&lt;wsp:rsid wsp:val=&quot;00390B6E&quot;/&gt;&lt;wsp:rsid wsp:val=&quot;00391B3E&quot;/&gt;&lt;wsp:rsid wsp:val=&quot;00391D63&quot;/&gt;&lt;wsp:rsid wsp:val=&quot;00392A3A&quot;/&gt;&lt;wsp:rsid wsp:val=&quot;00394116&quot;/&gt;&lt;wsp:rsid wsp:val=&quot;00394AC8&quot;/&gt;&lt;wsp:rsid wsp:val=&quot;003957ED&quot;/&gt;&lt;wsp:rsid wsp:val=&quot;00397A6D&quot;/&gt;&lt;wsp:rsid wsp:val=&quot;003A135F&quot;/&gt;&lt;wsp:rsid wsp:val=&quot;003A4607&quot;/&gt;&lt;wsp:rsid wsp:val=&quot;003A7CEB&quot;/&gt;&lt;wsp:rsid wsp:val=&quot;003B0BF8&quot;/&gt;&lt;wsp:rsid wsp:val=&quot;003B30EF&quot;/&gt;&lt;wsp:rsid wsp:val=&quot;003B3DC0&quot;/&gt;&lt;wsp:rsid wsp:val=&quot;003B6548&quot;/&gt;&lt;wsp:rsid wsp:val=&quot;003B7BF9&quot;/&gt;&lt;wsp:rsid wsp:val=&quot;003C3033&quot;/&gt;&lt;wsp:rsid wsp:val=&quot;003C4584&quot;/&gt;&lt;wsp:rsid wsp:val=&quot;003C4EAC&quot;/&gt;&lt;wsp:rsid wsp:val=&quot;003C6728&quot;/&gt;&lt;wsp:rsid wsp:val=&quot;003D33A8&quot;/&gt;&lt;wsp:rsid wsp:val=&quot;003D7BDA&quot;/&gt;&lt;wsp:rsid wsp:val=&quot;003E0305&quot;/&gt;&lt;wsp:rsid wsp:val=&quot;003E04E9&quot;/&gt;&lt;wsp:rsid wsp:val=&quot;003E35DC&quot;/&gt;&lt;wsp:rsid wsp:val=&quot;003E66AC&quot;/&gt;&lt;wsp:rsid wsp:val=&quot;003E6A3A&quot;/&gt;&lt;wsp:rsid wsp:val=&quot;003E7642&quot;/&gt;&lt;wsp:rsid wsp:val=&quot;003F0BCC&quot;/&gt;&lt;wsp:rsid wsp:val=&quot;003F4797&quot;/&gt;&lt;wsp:rsid wsp:val=&quot;003F47B5&quot;/&gt;&lt;wsp:rsid wsp:val=&quot;004003E8&quot;/&gt;&lt;wsp:rsid wsp:val=&quot;0040222B&quot;/&gt;&lt;wsp:rsid wsp:val=&quot;004022CC&quot;/&gt;&lt;wsp:rsid wsp:val=&quot;00403018&quot;/&gt;&lt;wsp:rsid wsp:val=&quot;004035F6&quot;/&gt;&lt;wsp:rsid wsp:val=&quot;004109C3&quot;/&gt;&lt;wsp:rsid wsp:val=&quot;00413C55&quot;/&gt;&lt;wsp:rsid wsp:val=&quot;00414181&quot;/&gt;&lt;wsp:rsid wsp:val=&quot;0041782C&quot;/&gt;&lt;wsp:rsid wsp:val=&quot;004206FA&quot;/&gt;&lt;wsp:rsid wsp:val=&quot;004213CE&quot;/&gt;&lt;wsp:rsid wsp:val=&quot;004223F1&quot;/&gt;&lt;wsp:rsid wsp:val=&quot;00424AFD&quot;/&gt;&lt;wsp:rsid wsp:val=&quot;00424C9C&quot;/&gt;&lt;wsp:rsid wsp:val=&quot;00430171&quot;/&gt;&lt;wsp:rsid wsp:val=&quot;00431123&quot;/&gt;&lt;wsp:rsid wsp:val=&quot;00431E83&quot;/&gt;&lt;wsp:rsid wsp:val=&quot;00432F62&quot;/&gt;&lt;wsp:rsid wsp:val=&quot;0043707E&quot;/&gt;&lt;wsp:rsid wsp:val=&quot;00437B5E&quot;/&gt;&lt;wsp:rsid wsp:val=&quot;0044004B&quot;/&gt;&lt;wsp:rsid wsp:val=&quot;0044773B&quot;/&gt;&lt;wsp:rsid wsp:val=&quot;0045278A&quot;/&gt;&lt;wsp:rsid wsp:val=&quot;0045381F&quot;/&gt;&lt;wsp:rsid wsp:val=&quot;00455581&quot;/&gt;&lt;wsp:rsid wsp:val=&quot;00456C62&quot;/&gt;&lt;wsp:rsid wsp:val=&quot;004604FD&quot;/&gt;&lt;wsp:rsid wsp:val=&quot;00460D00&quot;/&gt;&lt;wsp:rsid wsp:val=&quot;00460DBF&quot;/&gt;&lt;wsp:rsid wsp:val=&quot;00462878&quot;/&gt;&lt;wsp:rsid wsp:val=&quot;00462BD0&quot;/&gt;&lt;wsp:rsid wsp:val=&quot;00471F19&quot;/&gt;&lt;wsp:rsid wsp:val=&quot;00474298&quot;/&gt;&lt;wsp:rsid wsp:val=&quot;0048214B&quot;/&gt;&lt;wsp:rsid wsp:val=&quot;004826E7&quot;/&gt;&lt;wsp:rsid wsp:val=&quot;00485CEE&quot;/&gt;&lt;wsp:rsid wsp:val=&quot;0049013E&quot;/&gt;&lt;wsp:rsid wsp:val=&quot;004902E0&quot;/&gt;&lt;wsp:rsid wsp:val=&quot;00490947&quot;/&gt;&lt;wsp:rsid wsp:val=&quot;00490B8F&quot;/&gt;&lt;wsp:rsid wsp:val=&quot;004910AC&quot;/&gt;&lt;wsp:rsid wsp:val=&quot;00492B8D&quot;/&gt;&lt;wsp:rsid wsp:val=&quot;004945F3&quot;/&gt;&lt;wsp:rsid wsp:val=&quot;004952EA&quot;/&gt;&lt;wsp:rsid wsp:val=&quot;004A1B0B&quot;/&gt;&lt;wsp:rsid wsp:val=&quot;004A2F9D&quot;/&gt;&lt;wsp:rsid wsp:val=&quot;004A5270&quot;/&gt;&lt;wsp:rsid wsp:val=&quot;004B0FC0&quot;/&gt;&lt;wsp:rsid wsp:val=&quot;004B1BEE&quot;/&gt;&lt;wsp:rsid wsp:val=&quot;004B4030&quot;/&gt;&lt;wsp:rsid wsp:val=&quot;004C20CB&quot;/&gt;&lt;wsp:rsid wsp:val=&quot;004C2920&quot;/&gt;&lt;wsp:rsid wsp:val=&quot;004C3DA1&quot;/&gt;&lt;wsp:rsid wsp:val=&quot;004C431C&quot;/&gt;&lt;wsp:rsid wsp:val=&quot;004C5181&quot;/&gt;&lt;wsp:rsid wsp:val=&quot;004C66FD&quot;/&gt;&lt;wsp:rsid wsp:val=&quot;004C6C1E&quot;/&gt;&lt;wsp:rsid wsp:val=&quot;004C7A79&quot;/&gt;&lt;wsp:rsid wsp:val=&quot;004D02E9&quot;/&gt;&lt;wsp:rsid wsp:val=&quot;004D31D3&quot;/&gt;&lt;wsp:rsid wsp:val=&quot;004D535A&quot;/&gt;&lt;wsp:rsid wsp:val=&quot;004E14BC&quot;/&gt;&lt;wsp:rsid wsp:val=&quot;004E16CD&quot;/&gt;&lt;wsp:rsid wsp:val=&quot;004E1DF7&quot;/&gt;&lt;wsp:rsid wsp:val=&quot;004E394E&quot;/&gt;&lt;wsp:rsid wsp:val=&quot;004E40C3&quot;/&gt;&lt;wsp:rsid wsp:val=&quot;004E435E&quot;/&gt;&lt;wsp:rsid wsp:val=&quot;004E4F65&quot;/&gt;&lt;wsp:rsid wsp:val=&quot;004E66B0&quot;/&gt;&lt;wsp:rsid wsp:val=&quot;004E6839&quot;/&gt;&lt;wsp:rsid wsp:val=&quot;004F344E&quot;/&gt;&lt;wsp:rsid wsp:val=&quot;00501F57&quot;/&gt;&lt;wsp:rsid wsp:val=&quot;00502853&quot;/&gt;&lt;wsp:rsid wsp:val=&quot;00503EAC&quot;/&gt;&lt;wsp:rsid wsp:val=&quot;00503FE4&quot;/&gt;&lt;wsp:rsid wsp:val=&quot;005079BA&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2533B&quot;/&gt;&lt;wsp:rsid wsp:val=&quot;00525F56&quot;/&gt;&lt;wsp:rsid wsp:val=&quot;00532DE9&quot;/&gt;&lt;wsp:rsid wsp:val=&quot;00536790&quot;/&gt;&lt;wsp:rsid wsp:val=&quot;005407B6&quot;/&gt;&lt;wsp:rsid wsp:val=&quot;00542E67&quot;/&gt;&lt;wsp:rsid wsp:val=&quot;00543EA0&quot;/&gt;&lt;wsp:rsid wsp:val=&quot;00545925&quot;/&gt;&lt;wsp:rsid wsp:val=&quot;005459BA&quot;/&gt;&lt;wsp:rsid wsp:val=&quot;00546BEF&quot;/&gt;&lt;wsp:rsid wsp:val=&quot;00547AEB&quot;/&gt;&lt;wsp:rsid wsp:val=&quot;005519E2&quot;/&gt;&lt;wsp:rsid wsp:val=&quot;00553E3A&quot;/&gt;&lt;wsp:rsid wsp:val=&quot;00554166&quot;/&gt;&lt;wsp:rsid wsp:val=&quot;0055479E&quot;/&gt;&lt;wsp:rsid wsp:val=&quot;00554E95&quot;/&gt;&lt;wsp:rsid wsp:val=&quot;005551A3&quot;/&gt;&lt;wsp:rsid wsp:val=&quot;00556A4D&quot;/&gt;&lt;wsp:rsid wsp:val=&quot;00557892&quot;/&gt;&lt;wsp:rsid wsp:val=&quot;005601EB&quot;/&gt;&lt;wsp:rsid wsp:val=&quot;005634EC&quot;/&gt;&lt;wsp:rsid wsp:val=&quot;0056693D&quot;/&gt;&lt;wsp:rsid wsp:val=&quot;00570536&quot;/&gt;&lt;wsp:rsid wsp:val=&quot;0057060B&quot;/&gt;&lt;wsp:rsid wsp:val=&quot;00571A20&quot;/&gt;&lt;wsp:rsid wsp:val=&quot;00571B80&quot;/&gt;&lt;wsp:rsid wsp:val=&quot;00571C3B&quot;/&gt;&lt;wsp:rsid wsp:val=&quot;0057247A&quot;/&gt;&lt;wsp:rsid wsp:val=&quot;0057313F&quot;/&gt;&lt;wsp:rsid wsp:val=&quot;0057342F&quot;/&gt;&lt;wsp:rsid wsp:val=&quot;005765F4&quot;/&gt;&lt;wsp:rsid wsp:val=&quot;0057754D&quot;/&gt;&lt;wsp:rsid wsp:val=&quot;00582CFF&quot;/&gt;&lt;wsp:rsid wsp:val=&quot;00585903&quot;/&gt;&lt;wsp:rsid wsp:val=&quot;00585CC3&quot;/&gt;&lt;wsp:rsid wsp:val=&quot;00587189&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A38DF&quot;/&gt;&lt;wsp:rsid wsp:val=&quot;005A4F40&quot;/&gt;&lt;wsp:rsid wsp:val=&quot;005A612B&quot;/&gt;&lt;wsp:rsid wsp:val=&quot;005B18C2&quot;/&gt;&lt;wsp:rsid wsp:val=&quot;005B25BC&quot;/&gt;&lt;wsp:rsid wsp:val=&quot;005B2683&quot;/&gt;&lt;wsp:rsid wsp:val=&quot;005B5D91&quot;/&gt;&lt;wsp:rsid wsp:val=&quot;005B6D21&quot;/&gt;&lt;wsp:rsid wsp:val=&quot;005C3943&quot;/&gt;&lt;wsp:rsid wsp:val=&quot;005C595C&quot;/&gt;&lt;wsp:rsid wsp:val=&quot;005D4467&quot;/&gt;&lt;wsp:rsid wsp:val=&quot;005E1E2F&quot;/&gt;&lt;wsp:rsid wsp:val=&quot;005E1E3F&quot;/&gt;&lt;wsp:rsid wsp:val=&quot;005E4C37&quot;/&gt;&lt;wsp:rsid wsp:val=&quot;005E7FB2&quot;/&gt;&lt;wsp:rsid wsp:val=&quot;005F1309&quot;/&gt;&lt;wsp:rsid wsp:val=&quot;005F222D&quot;/&gt;&lt;wsp:rsid wsp:val=&quot;00600CA7&quot;/&gt;&lt;wsp:rsid wsp:val=&quot;0060301B&quot;/&gt;&lt;wsp:rsid wsp:val=&quot;0060331A&quot;/&gt;&lt;wsp:rsid wsp:val=&quot;00603782&quot;/&gt;&lt;wsp:rsid wsp:val=&quot;00603E0B&quot;/&gt;&lt;wsp:rsid wsp:val=&quot;006053D9&quot;/&gt;&lt;wsp:rsid wsp:val=&quot;00606731&quot;/&gt;&lt;wsp:rsid wsp:val=&quot;006103E1&quot;/&gt;&lt;wsp:rsid wsp:val=&quot;00610A1A&quot;/&gt;&lt;wsp:rsid wsp:val=&quot;006110CE&quot;/&gt;&lt;wsp:rsid wsp:val=&quot;00613ABD&quot;/&gt;&lt;wsp:rsid wsp:val=&quot;00613BD2&quot;/&gt;&lt;wsp:rsid wsp:val=&quot;006147B1&quot;/&gt;&lt;wsp:rsid wsp:val=&quot;0061561D&quot;/&gt;&lt;wsp:rsid wsp:val=&quot;00616215&quot;/&gt;&lt;wsp:rsid wsp:val=&quot;00623D44&quot;/&gt;&lt;wsp:rsid wsp:val=&quot;0062423E&quot;/&gt;&lt;wsp:rsid wsp:val=&quot;0062486E&quot;/&gt;&lt;wsp:rsid wsp:val=&quot;00625B28&quot;/&gt;&lt;wsp:rsid wsp:val=&quot;006270F8&quot;/&gt;&lt;wsp:rsid wsp:val=&quot;00633C61&quot;/&gt;&lt;wsp:rsid wsp:val=&quot;006356F8&quot;/&gt;&lt;wsp:rsid wsp:val=&quot;00636884&quot;/&gt;&lt;wsp:rsid wsp:val=&quot;00636CCF&quot;/&gt;&lt;wsp:rsid wsp:val=&quot;00640051&quot;/&gt;&lt;wsp:rsid wsp:val=&quot;0064217C&quot;/&gt;&lt;wsp:rsid wsp:val=&quot;00642348&quot;/&gt;&lt;wsp:rsid wsp:val=&quot;006429EB&quot;/&gt;&lt;wsp:rsid wsp:val=&quot;00644560&quot;/&gt;&lt;wsp:rsid wsp:val=&quot;00645247&quot;/&gt;&lt;wsp:rsid wsp:val=&quot;00645CFD&quot;/&gt;&lt;wsp:rsid wsp:val=&quot;00645E6A&quot;/&gt;&lt;wsp:rsid wsp:val=&quot;006509B2&quot;/&gt;&lt;wsp:rsid wsp:val=&quot;0065303B&quot;/&gt;&lt;wsp:rsid wsp:val=&quot;00655E80&quot;/&gt;&lt;wsp:rsid wsp:val=&quot;00656F82&quot;/&gt;&lt;wsp:rsid wsp:val=&quot;00665AF2&quot;/&gt;&lt;wsp:rsid wsp:val=&quot;00666238&quot;/&gt;&lt;wsp:rsid wsp:val=&quot;00672AE0&quot;/&gt;&lt;wsp:rsid wsp:val=&quot;00674C16&quot;/&gt;&lt;wsp:rsid wsp:val=&quot;0067658D&quot;/&gt;&lt;wsp:rsid wsp:val=&quot;00683E76&quot;/&gt;&lt;wsp:rsid wsp:val=&quot;00683F5D&quot;/&gt;&lt;wsp:rsid wsp:val=&quot;0068773D&quot;/&gt;&lt;wsp:rsid wsp:val=&quot;00690502&quot;/&gt;&lt;wsp:rsid wsp:val=&quot;00691D5A&quot;/&gt;&lt;wsp:rsid wsp:val=&quot;00691E9D&quot;/&gt;&lt;wsp:rsid wsp:val=&quot;00692763&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1302&quot;/&gt;&lt;wsp:rsid wsp:val=&quot;006B2A42&quot;/&gt;&lt;wsp:rsid wsp:val=&quot;006B2FA0&quot;/&gt;&lt;wsp:rsid wsp:val=&quot;006B3BB5&quot;/&gt;&lt;wsp:rsid wsp:val=&quot;006B42C5&quot;/&gt;&lt;wsp:rsid wsp:val=&quot;006B560D&quot;/&gt;&lt;wsp:rsid wsp:val=&quot;006B7E79&quot;/&gt;&lt;wsp:rsid wsp:val=&quot;006C3F49&quot;/&gt;&lt;wsp:rsid wsp:val=&quot;006C50EE&quot;/&gt;&lt;wsp:rsid wsp:val=&quot;006C7A4B&quot;/&gt;&lt;wsp:rsid wsp:val=&quot;006D7A0E&quot;/&gt;&lt;wsp:rsid wsp:val=&quot;006E1FF3&quot;/&gt;&lt;wsp:rsid wsp:val=&quot;006E29B9&quot;/&gt;&lt;wsp:rsid wsp:val=&quot;006E5673&quot;/&gt;&lt;wsp:rsid wsp:val=&quot;006E66DD&quot;/&gt;&lt;wsp:rsid wsp:val=&quot;006F1592&quot;/&gt;&lt;wsp:rsid wsp:val=&quot;006F4666&quot;/&gt;&lt;wsp:rsid wsp:val=&quot;006F59BA&quot;/&gt;&lt;wsp:rsid wsp:val=&quot;007003FC&quot;/&gt;&lt;wsp:rsid wsp:val=&quot;007011E2&quot;/&gt;&lt;wsp:rsid wsp:val=&quot;007040C1&quot;/&gt;&lt;wsp:rsid wsp:val=&quot;00704829&quot;/&gt;&lt;wsp:rsid wsp:val=&quot;00704D87&quot;/&gt;&lt;wsp:rsid wsp:val=&quot;00705161&quot;/&gt;&lt;wsp:rsid wsp:val=&quot;00706A1F&quot;/&gt;&lt;wsp:rsid wsp:val=&quot;007203C8&quot;/&gt;&lt;wsp:rsid wsp:val=&quot;00720496&quot;/&gt;&lt;wsp:rsid wsp:val=&quot;00721545&quot;/&gt;&lt;wsp:rsid wsp:val=&quot;0072164E&quot;/&gt;&lt;wsp:rsid wsp:val=&quot;00721704&quot;/&gt;&lt;wsp:rsid wsp:val=&quot;0072399E&quot;/&gt;&lt;wsp:rsid wsp:val=&quot;00726297&quot;/&gt;&lt;wsp:rsid wsp:val=&quot;007308EC&quot;/&gt;&lt;wsp:rsid wsp:val=&quot;00730CDF&quot;/&gt;&lt;wsp:rsid wsp:val=&quot;00732E1C&quot;/&gt;&lt;wsp:rsid wsp:val=&quot;007333B3&quot;/&gt;&lt;wsp:rsid wsp:val=&quot;00733CA4&quot;/&gt;&lt;wsp:rsid wsp:val=&quot;00734CBF&quot;/&gt;&lt;wsp:rsid wsp:val=&quot;0073548C&quot;/&gt;&lt;wsp:rsid wsp:val=&quot;00735851&quot;/&gt;&lt;wsp:rsid wsp:val=&quot;007362CB&quot;/&gt;&lt;wsp:rsid wsp:val=&quot;007366AA&quot;/&gt;&lt;wsp:rsid wsp:val=&quot;00736E4F&quot;/&gt;&lt;wsp:rsid wsp:val=&quot;00737671&quot;/&gt;&lt;wsp:rsid wsp:val=&quot;0074210B&quot;/&gt;&lt;wsp:rsid wsp:val=&quot;00742E75&quot;/&gt;&lt;wsp:rsid wsp:val=&quot;007430EF&quot;/&gt;&lt;wsp:rsid wsp:val=&quot;007436B8&quot;/&gt;&lt;wsp:rsid wsp:val=&quot;00746405&quot;/&gt;&lt;wsp:rsid wsp:val=&quot;00750E49&quot;/&gt;&lt;wsp:rsid wsp:val=&quot;007560EA&quot;/&gt;&lt;wsp:rsid wsp:val=&quot;00756874&quot;/&gt;&lt;wsp:rsid wsp:val=&quot;00757025&quot;/&gt;&lt;wsp:rsid wsp:val=&quot;0075736E&quot;/&gt;&lt;wsp:rsid wsp:val=&quot;00760E00&quot;/&gt;&lt;wsp:rsid wsp:val=&quot;00761570&quot;/&gt;&lt;wsp:rsid wsp:val=&quot;00763C91&quot;/&gt;&lt;wsp:rsid wsp:val=&quot;00764B12&quot;/&gt;&lt;wsp:rsid wsp:val=&quot;0077218C&quot;/&gt;&lt;wsp:rsid wsp:val=&quot;0077383B&quot;/&gt;&lt;wsp:rsid wsp:val=&quot;007757C9&quot;/&gt;&lt;wsp:rsid wsp:val=&quot;0077650B&quot;/&gt;&lt;wsp:rsid wsp:val=&quot;007771B0&quot;/&gt;&lt;wsp:rsid wsp:val=&quot;00777298&quot;/&gt;&lt;wsp:rsid wsp:val=&quot;0078005E&quot;/&gt;&lt;wsp:rsid wsp:val=&quot;00780875&quot;/&gt;&lt;wsp:rsid wsp:val=&quot;00781E62&quot;/&gt;&lt;wsp:rsid wsp:val=&quot;00781E89&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54D2&quot;/&gt;&lt;wsp:rsid wsp:val=&quot;007A210A&quot;/&gt;&lt;wsp:rsid wsp:val=&quot;007A24A4&quot;/&gt;&lt;wsp:rsid wsp:val=&quot;007A28A6&quot;/&gt;&lt;wsp:rsid wsp:val=&quot;007A5238&quot;/&gt;&lt;wsp:rsid wsp:val=&quot;007A6225&quot;/&gt;&lt;wsp:rsid wsp:val=&quot;007A6CF0&quot;/&gt;&lt;wsp:rsid wsp:val=&quot;007B10D4&quot;/&gt;&lt;wsp:rsid wsp:val=&quot;007B25A3&quot;/&gt;&lt;wsp:rsid wsp:val=&quot;007B2978&quot;/&gt;&lt;wsp:rsid wsp:val=&quot;007B36DB&quot;/&gt;&lt;wsp:rsid wsp:val=&quot;007B7AAC&quot;/&gt;&lt;wsp:rsid wsp:val=&quot;007B7F47&quot;/&gt;&lt;wsp:rsid wsp:val=&quot;007C2703&quot;/&gt;&lt;wsp:rsid wsp:val=&quot;007C3C20&quot;/&gt;&lt;wsp:rsid wsp:val=&quot;007C6301&quot;/&gt;&lt;wsp:rsid wsp:val=&quot;007D016A&quot;/&gt;&lt;wsp:rsid wsp:val=&quot;007D29E0&quot;/&gt;&lt;wsp:rsid wsp:val=&quot;007D3E97&quot;/&gt;&lt;wsp:rsid wsp:val=&quot;007D6E7F&quot;/&gt;&lt;wsp:rsid wsp:val=&quot;007E116C&quot;/&gt;&lt;wsp:rsid wsp:val=&quot;007E3014&quot;/&gt;&lt;wsp:rsid wsp:val=&quot;007E5906&quot;/&gt;&lt;wsp:rsid wsp:val=&quot;007E5EE9&quot;/&gt;&lt;wsp:rsid wsp:val=&quot;007E7061&quot;/&gt;&lt;wsp:rsid wsp:val=&quot;007E7FCB&quot;/&gt;&lt;wsp:rsid wsp:val=&quot;007F21CD&quot;/&gt;&lt;wsp:rsid wsp:val=&quot;007F2445&quot;/&gt;&lt;wsp:rsid wsp:val=&quot;007F481C&quot;/&gt;&lt;wsp:rsid wsp:val=&quot;007F7593&quot;/&gt;&lt;wsp:rsid wsp:val=&quot;007F7DC7&quot;/&gt;&lt;wsp:rsid wsp:val=&quot;008009D3&quot;/&gt;&lt;wsp:rsid wsp:val=&quot;008017A9&quot;/&gt;&lt;wsp:rsid wsp:val=&quot;0080283D&quot;/&gt;&lt;wsp:rsid wsp:val=&quot;00804F68&quot;/&gt;&lt;wsp:rsid wsp:val=&quot;00807555&quot;/&gt;&lt;wsp:rsid wsp:val=&quot;00811BB5&quot;/&gt;&lt;wsp:rsid wsp:val=&quot;008120B3&quot;/&gt;&lt;wsp:rsid wsp:val=&quot;00813F2B&quot;/&gt;&lt;wsp:rsid wsp:val=&quot;00821F2C&quot;/&gt;&lt;wsp:rsid wsp:val=&quot;00826C23&quot;/&gt;&lt;wsp:rsid wsp:val=&quot;00827B33&quot;/&gt;&lt;wsp:rsid wsp:val=&quot;00832C0D&quot;/&gt;&lt;wsp:rsid wsp:val=&quot;00832EF8&quot;/&gt;&lt;wsp:rsid wsp:val=&quot;008333D0&quot;/&gt;&lt;wsp:rsid wsp:val=&quot;00847786&quot;/&gt;&lt;wsp:rsid wsp:val=&quot;00853901&quot;/&gt;&lt;wsp:rsid wsp:val=&quot;00853E28&quot;/&gt;&lt;wsp:rsid wsp:val=&quot;008543CB&quot;/&gt;&lt;wsp:rsid wsp:val=&quot;00854556&quot;/&gt;&lt;wsp:rsid wsp:val=&quot;00855E7E&quot;/&gt;&lt;wsp:rsid wsp:val=&quot;0085677D&quot;/&gt;&lt;wsp:rsid wsp:val=&quot;00864E0E&quot;/&gt;&lt;wsp:rsid wsp:val=&quot;008677F8&quot;/&gt;&lt;wsp:rsid wsp:val=&quot;00867EC2&quot;/&gt;&lt;wsp:rsid wsp:val=&quot;00870E43&quot;/&gt;&lt;wsp:rsid wsp:val=&quot;0087282C&quot;/&gt;&lt;wsp:rsid wsp:val=&quot;008736D3&quot;/&gt;&lt;wsp:rsid wsp:val=&quot;00874888&quot;/&gt;&lt;wsp:rsid wsp:val=&quot;0087629E&quot;/&gt;&lt;wsp:rsid wsp:val=&quot;00876A87&quot;/&gt;&lt;wsp:rsid wsp:val=&quot;00876F3C&quot;/&gt;&lt;wsp:rsid wsp:val=&quot;00877EDD&quot;/&gt;&lt;wsp:rsid wsp:val=&quot;00880EFC&quot;/&gt;&lt;wsp:rsid wsp:val=&quot;00882022&quot;/&gt;&lt;wsp:rsid wsp:val=&quot;008844F1&quot;/&gt;&lt;wsp:rsid wsp:val=&quot;00884ADD&quot;/&gt;&lt;wsp:rsid wsp:val=&quot;0088611D&quot;/&gt;&lt;wsp:rsid wsp:val=&quot;00886256&quot;/&gt;&lt;wsp:rsid wsp:val=&quot;00896910&quot;/&gt;&lt;wsp:rsid wsp:val=&quot;00896BCB&quot;/&gt;&lt;wsp:rsid wsp:val=&quot;0089715E&quot;/&gt;&lt;wsp:rsid wsp:val=&quot;008A34F1&quot;/&gt;&lt;wsp:rsid wsp:val=&quot;008A4FFD&quot;/&gt;&lt;wsp:rsid wsp:val=&quot;008A734B&quot;/&gt;&lt;wsp:rsid wsp:val=&quot;008B2AF6&quot;/&gt;&lt;wsp:rsid wsp:val=&quot;008B3561&quot;/&gt;&lt;wsp:rsid wsp:val=&quot;008B4981&quot;/&gt;&lt;wsp:rsid wsp:val=&quot;008C027E&quot;/&gt;&lt;wsp:rsid wsp:val=&quot;008C2FCB&quot;/&gt;&lt;wsp:rsid wsp:val=&quot;008C4AD4&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D5885&quot;/&gt;&lt;wsp:rsid wsp:val=&quot;008D77D8&quot;/&gt;&lt;wsp:rsid wsp:val=&quot;008E2992&quot;/&gt;&lt;wsp:rsid wsp:val=&quot;008E3830&quot;/&gt;&lt;wsp:rsid wsp:val=&quot;008F04BE&quot;/&gt;&lt;wsp:rsid wsp:val=&quot;008F621B&quot;/&gt;&lt;wsp:rsid wsp:val=&quot;008F69F5&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4C25&quot;/&gt;&lt;wsp:rsid wsp:val=&quot;0091655D&quot;/&gt;&lt;wsp:rsid wsp:val=&quot;009170A8&quot;/&gt;&lt;wsp:rsid wsp:val=&quot;009171B2&quot;/&gt;&lt;wsp:rsid wsp:val=&quot;0092050C&quot;/&gt;&lt;wsp:rsid wsp:val=&quot;0092288C&quot;/&gt;&lt;wsp:rsid wsp:val=&quot;00924E2C&quot;/&gt;&lt;wsp:rsid wsp:val=&quot;009278FF&quot;/&gt;&lt;wsp:rsid wsp:val=&quot;00927F71&quot;/&gt;&lt;wsp:rsid wsp:val=&quot;00930024&quot;/&gt;&lt;wsp:rsid wsp:val=&quot;00931DD4&quot;/&gt;&lt;wsp:rsid wsp:val=&quot;0093445B&quot;/&gt;&lt;wsp:rsid wsp:val=&quot;009347F2&quot;/&gt;&lt;wsp:rsid wsp:val=&quot;00935E13&quot;/&gt;&lt;wsp:rsid wsp:val=&quot;00937551&quot;/&gt;&lt;wsp:rsid wsp:val=&quot;00937AE7&quot;/&gt;&lt;wsp:rsid wsp:val=&quot;00937E20&quot;/&gt;&lt;wsp:rsid wsp:val=&quot;009401DF&quot;/&gt;&lt;wsp:rsid wsp:val=&quot;00940297&quot;/&gt;&lt;wsp:rsid wsp:val=&quot;00942719&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51A&quot;/&gt;&lt;wsp:rsid wsp:val=&quot;00960785&quot;/&gt;&lt;wsp:rsid wsp:val=&quot;009608E3&quot;/&gt;&lt;wsp:rsid wsp:val=&quot;00961DB4&quot;/&gt;&lt;wsp:rsid wsp:val=&quot;00963095&quot;/&gt;&lt;wsp:rsid wsp:val=&quot;009653AA&quot;/&gt;&lt;wsp:rsid wsp:val=&quot;009657DE&quot;/&gt;&lt;wsp:rsid wsp:val=&quot;00966CBD&quot;/&gt;&lt;wsp:rsid wsp:val=&quot;00967CFB&quot;/&gt;&lt;wsp:rsid wsp:val=&quot;00970634&quot;/&gt;&lt;wsp:rsid wsp:val=&quot;0097079E&quot;/&gt;&lt;wsp:rsid wsp:val=&quot;00973F28&quot;/&gt;&lt;wsp:rsid wsp:val=&quot;00973FA2&quot;/&gt;&lt;wsp:rsid wsp:val=&quot;009762CD&quot;/&gt;&lt;wsp:rsid wsp:val=&quot;00980491&quot;/&gt;&lt;wsp:rsid wsp:val=&quot;00981D9F&quot;/&gt;&lt;wsp:rsid wsp:val=&quot;0098461A&quot;/&gt;&lt;wsp:rsid wsp:val=&quot;00985935&quot;/&gt;&lt;wsp:rsid wsp:val=&quot;00992F85&quot;/&gt;&lt;wsp:rsid wsp:val=&quot;009954CA&quot;/&gt;&lt;wsp:rsid wsp:val=&quot;009A029F&quot;/&gt;&lt;wsp:rsid wsp:val=&quot;009A02D8&quot;/&gt;&lt;wsp:rsid wsp:val=&quot;009A5919&quot;/&gt;&lt;wsp:rsid wsp:val=&quot;009A5A09&quot;/&gt;&lt;wsp:rsid wsp:val=&quot;009A60EF&quot;/&gt;&lt;wsp:rsid wsp:val=&quot;009A6F45&quot;/&gt;&lt;wsp:rsid wsp:val=&quot;009B1005&quot;/&gt;&lt;wsp:rsid wsp:val=&quot;009B1D77&quot;/&gt;&lt;wsp:rsid wsp:val=&quot;009B1F2D&quot;/&gt;&lt;wsp:rsid wsp:val=&quot;009B64D0&quot;/&gt;&lt;wsp:rsid wsp:val=&quot;009C159F&quot;/&gt;&lt;wsp:rsid wsp:val=&quot;009C2CD7&quot;/&gt;&lt;wsp:rsid wsp:val=&quot;009C4B30&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389A&quot;/&gt;&lt;wsp:rsid wsp:val=&quot;009E4019&quot;/&gt;&lt;wsp:rsid wsp:val=&quot;009E45E5&quot;/&gt;&lt;wsp:rsid wsp:val=&quot;009E4A2A&quot;/&gt;&lt;wsp:rsid wsp:val=&quot;009E7055&quot;/&gt;&lt;wsp:rsid wsp:val=&quot;009E797F&quot;/&gt;&lt;wsp:rsid wsp:val=&quot;009F020D&quot;/&gt;&lt;wsp:rsid wsp:val=&quot;009F0DC3&quot;/&gt;&lt;wsp:rsid wsp:val=&quot;009F4830&quot;/&gt;&lt;wsp:rsid wsp:val=&quot;009F69FB&quot;/&gt;&lt;wsp:rsid wsp:val=&quot;00A0110D&quot;/&gt;&lt;wsp:rsid wsp:val=&quot;00A1200A&quot;/&gt;&lt;wsp:rsid wsp:val=&quot;00A120D8&quot;/&gt;&lt;wsp:rsid wsp:val=&quot;00A13BEC&quot;/&gt;&lt;wsp:rsid wsp:val=&quot;00A15BD6&quot;/&gt;&lt;wsp:rsid wsp:val=&quot;00A16747&quot;/&gt;&lt;wsp:rsid wsp:val=&quot;00A16B00&quot;/&gt;&lt;wsp:rsid wsp:val=&quot;00A16B41&quot;/&gt;&lt;wsp:rsid wsp:val=&quot;00A202FC&quot;/&gt;&lt;wsp:rsid wsp:val=&quot;00A23C97&quot;/&gt;&lt;wsp:rsid wsp:val=&quot;00A23E31&quot;/&gt;&lt;wsp:rsid wsp:val=&quot;00A24838&quot;/&gt;&lt;wsp:rsid wsp:val=&quot;00A25C8A&quot;/&gt;&lt;wsp:rsid wsp:val=&quot;00A301A7&quot;/&gt;&lt;wsp:rsid wsp:val=&quot;00A31351&quot;/&gt;&lt;wsp:rsid wsp:val=&quot;00A340F7&quot;/&gt;&lt;wsp:rsid wsp:val=&quot;00A3604F&quot;/&gt;&lt;wsp:rsid wsp:val=&quot;00A43A40&quot;/&gt;&lt;wsp:rsid wsp:val=&quot;00A44EDD&quot;/&gt;&lt;wsp:rsid wsp:val=&quot;00A452CD&quot;/&gt;&lt;wsp:rsid wsp:val=&quot;00A453E9&quot;/&gt;&lt;wsp:rsid wsp:val=&quot;00A45FB2&quot;/&gt;&lt;wsp:rsid wsp:val=&quot;00A479AD&quot;/&gt;&lt;wsp:rsid wsp:val=&quot;00A50048&quot;/&gt;&lt;wsp:rsid wsp:val=&quot;00A5007F&quot;/&gt;&lt;wsp:rsid wsp:val=&quot;00A5570E&quot;/&gt;&lt;wsp:rsid wsp:val=&quot;00A55CF4&quot;/&gt;&lt;wsp:rsid wsp:val=&quot;00A5611B&quot;/&gt;&lt;wsp:rsid wsp:val=&quot;00A610D5&quot;/&gt;&lt;wsp:rsid wsp:val=&quot;00A61E46&quot;/&gt;&lt;wsp:rsid wsp:val=&quot;00A63863&quot;/&gt;&lt;wsp:rsid wsp:val=&quot;00A667FD&quot;/&gt;&lt;wsp:rsid wsp:val=&quot;00A71167&quot;/&gt;&lt;wsp:rsid wsp:val=&quot;00A71D04&quot;/&gt;&lt;wsp:rsid wsp:val=&quot;00A7371F&quot;/&gt;&lt;wsp:rsid wsp:val=&quot;00A752B0&quot;/&gt;&lt;wsp:rsid wsp:val=&quot;00A76407&quot;/&gt;&lt;wsp:rsid wsp:val=&quot;00A77EFD&quot;/&gt;&lt;wsp:rsid wsp:val=&quot;00A80D3B&quot;/&gt;&lt;wsp:rsid wsp:val=&quot;00A81C24&quot;/&gt;&lt;wsp:rsid wsp:val=&quot;00A83B70&quot;/&gt;&lt;wsp:rsid wsp:val=&quot;00A8442E&quot;/&gt;&lt;wsp:rsid wsp:val=&quot;00A90E19&quot;/&gt;&lt;wsp:rsid wsp:val=&quot;00A95126&quot;/&gt;&lt;wsp:rsid wsp:val=&quot;00AA1F42&quot;/&gt;&lt;wsp:rsid wsp:val=&quot;00AA341E&quot;/&gt;&lt;wsp:rsid wsp:val=&quot;00AA5A65&quot;/&gt;&lt;wsp:rsid wsp:val=&quot;00AA5C7C&quot;/&gt;&lt;wsp:rsid wsp:val=&quot;00AA669D&quot;/&gt;&lt;wsp:rsid wsp:val=&quot;00AB1228&quot;/&gt;&lt;wsp:rsid wsp:val=&quot;00AB348F&quot;/&gt;&lt;wsp:rsid wsp:val=&quot;00AB417D&quot;/&gt;&lt;wsp:rsid wsp:val=&quot;00AB4957&quot;/&gt;&lt;wsp:rsid wsp:val=&quot;00AB5CB1&quot;/&gt;&lt;wsp:rsid wsp:val=&quot;00AB687E&quot;/&gt;&lt;wsp:rsid wsp:val=&quot;00AB7F2A&quot;/&gt;&lt;wsp:rsid wsp:val=&quot;00AC0517&quot;/&gt;&lt;wsp:rsid wsp:val=&quot;00AC0C03&quot;/&gt;&lt;wsp:rsid wsp:val=&quot;00AC0ECA&quot;/&gt;&lt;wsp:rsid wsp:val=&quot;00AC278D&quot;/&gt;&lt;wsp:rsid wsp:val=&quot;00AC39D3&quot;/&gt;&lt;wsp:rsid wsp:val=&quot;00AC5033&quot;/&gt;&lt;wsp:rsid wsp:val=&quot;00AC7554&quot;/&gt;&lt;wsp:rsid wsp:val=&quot;00AD2F16&quot;/&gt;&lt;wsp:rsid wsp:val=&quot;00AD447B&quot;/&gt;&lt;wsp:rsid wsp:val=&quot;00AD5418&quot;/&gt;&lt;wsp:rsid wsp:val=&quot;00AD7C0A&quot;/&gt;&lt;wsp:rsid wsp:val=&quot;00AE206A&quot;/&gt;&lt;wsp:rsid wsp:val=&quot;00AE554F&quot;/&gt;&lt;wsp:rsid wsp:val=&quot;00AF1ED3&quot;/&gt;&lt;wsp:rsid wsp:val=&quot;00AF258F&quot;/&gt;&lt;wsp:rsid wsp:val=&quot;00AF2F6E&quot;/&gt;&lt;wsp:rsid wsp:val=&quot;00AF3747&quot;/&gt;&lt;wsp:rsid wsp:val=&quot;00AF435A&quot;/&gt;&lt;wsp:rsid wsp:val=&quot;00AF676F&quot;/&gt;&lt;wsp:rsid wsp:val=&quot;00AF6EBE&quot;/&gt;&lt;wsp:rsid wsp:val=&quot;00B057B7&quot;/&gt;&lt;wsp:rsid wsp:val=&quot;00B13627&quot;/&gt;&lt;wsp:rsid wsp:val=&quot;00B14114&quot;/&gt;&lt;wsp:rsid wsp:val=&quot;00B17047&quot;/&gt;&lt;wsp:rsid wsp:val=&quot;00B2032C&quot;/&gt;&lt;wsp:rsid wsp:val=&quot;00B20627&quot;/&gt;&lt;wsp:rsid wsp:val=&quot;00B23921&quot;/&gt;&lt;wsp:rsid wsp:val=&quot;00B26221&quot;/&gt;&lt;wsp:rsid wsp:val=&quot;00B323DD&quot;/&gt;&lt;wsp:rsid wsp:val=&quot;00B340AA&quot;/&gt;&lt;wsp:rsid wsp:val=&quot;00B34798&quot;/&gt;&lt;wsp:rsid wsp:val=&quot;00B34F32&quot;/&gt;&lt;wsp:rsid wsp:val=&quot;00B3574E&quot;/&gt;&lt;wsp:rsid wsp:val=&quot;00B40351&quot;/&gt;&lt;wsp:rsid wsp:val=&quot;00B403C0&quot;/&gt;&lt;wsp:rsid wsp:val=&quot;00B40D93&quot;/&gt;&lt;wsp:rsid wsp:val=&quot;00B422EA&quot;/&gt;&lt;wsp:rsid wsp:val=&quot;00B439FC&quot;/&gt;&lt;wsp:rsid wsp:val=&quot;00B452AE&quot;/&gt;&lt;wsp:rsid wsp:val=&quot;00B47176&quot;/&gt;&lt;wsp:rsid wsp:val=&quot;00B51372&quot;/&gt;&lt;wsp:rsid wsp:val=&quot;00B51987&quot;/&gt;&lt;wsp:rsid wsp:val=&quot;00B52708&quot;/&gt;&lt;wsp:rsid wsp:val=&quot;00B529BC&quot;/&gt;&lt;wsp:rsid wsp:val=&quot;00B52B32&quot;/&gt;&lt;wsp:rsid wsp:val=&quot;00B54F4D&quot;/&gt;&lt;wsp:rsid wsp:val=&quot;00B55528&quot;/&gt;&lt;wsp:rsid wsp:val=&quot;00B55621&quot;/&gt;&lt;wsp:rsid wsp:val=&quot;00B56F1C&quot;/&gt;&lt;wsp:rsid wsp:val=&quot;00B601DC&quot;/&gt;&lt;wsp:rsid wsp:val=&quot;00B631FD&quot;/&gt;&lt;wsp:rsid wsp:val=&quot;00B63624&quot;/&gt;&lt;wsp:rsid wsp:val=&quot;00B639F2&quot;/&gt;&lt;wsp:rsid wsp:val=&quot;00B640E8&quot;/&gt;&lt;wsp:rsid wsp:val=&quot;00B7219D&quot;/&gt;&lt;wsp:rsid wsp:val=&quot;00B727C9&quot;/&gt;&lt;wsp:rsid wsp:val=&quot;00B75DE1&quot;/&gt;&lt;wsp:rsid wsp:val=&quot;00B80F17&quot;/&gt;&lt;wsp:rsid wsp:val=&quot;00B906C7&quot;/&gt;&lt;wsp:rsid wsp:val=&quot;00B94A19&quot;/&gt;&lt;wsp:rsid wsp:val=&quot;00B964BE&quot;/&gt;&lt;wsp:rsid wsp:val=&quot;00B97AAA&quot;/&gt;&lt;wsp:rsid wsp:val=&quot;00BA3769&quot;/&gt;&lt;wsp:rsid wsp:val=&quot;00BA51F9&quot;/&gt;&lt;wsp:rsid wsp:val=&quot;00BA64C1&quot;/&gt;&lt;wsp:rsid wsp:val=&quot;00BA74B0&quot;/&gt;&lt;wsp:rsid wsp:val=&quot;00BB01E2&quot;/&gt;&lt;wsp:rsid wsp:val=&quot;00BB2E27&quot;/&gt;&lt;wsp:rsid wsp:val=&quot;00BB52CF&quot;/&gt;&lt;wsp:rsid wsp:val=&quot;00BB5369&quot;/&gt;&lt;wsp:rsid wsp:val=&quot;00BB56DE&quot;/&gt;&lt;wsp:rsid wsp:val=&quot;00BC0B79&quot;/&gt;&lt;wsp:rsid wsp:val=&quot;00BC2941&quot;/&gt;&lt;wsp:rsid wsp:val=&quot;00BC370E&quot;/&gt;&lt;wsp:rsid wsp:val=&quot;00BC3D43&quot;/&gt;&lt;wsp:rsid wsp:val=&quot;00BC7386&quot;/&gt;&lt;wsp:rsid wsp:val=&quot;00BC75B5&quot;/&gt;&lt;wsp:rsid wsp:val=&quot;00BD114B&quot;/&gt;&lt;wsp:rsid wsp:val=&quot;00BD4762&quot;/&gt;&lt;wsp:rsid wsp:val=&quot;00BD491D&quot;/&gt;&lt;wsp:rsid wsp:val=&quot;00BD4FA9&quot;/&gt;&lt;wsp:rsid wsp:val=&quot;00BD5E6D&quot;/&gt;&lt;wsp:rsid wsp:val=&quot;00BD604C&quot;/&gt;&lt;wsp:rsid wsp:val=&quot;00BE68E2&quot;/&gt;&lt;wsp:rsid wsp:val=&quot;00BF1F78&quot;/&gt;&lt;wsp:rsid wsp:val=&quot;00BF20C6&quot;/&gt;&lt;wsp:rsid wsp:val=&quot;00BF2FE0&quot;/&gt;&lt;wsp:rsid wsp:val=&quot;00BF45C3&quot;/&gt;&lt;wsp:rsid wsp:val=&quot;00BF4E0E&quot;/&gt;&lt;wsp:rsid wsp:val=&quot;00BF539D&quot;/&gt;&lt;wsp:rsid wsp:val=&quot;00BF65A4&quot;/&gt;&lt;wsp:rsid wsp:val=&quot;00BF6CE0&quot;/&gt;&lt;wsp:rsid wsp:val=&quot;00BF7C28&quot;/&gt;&lt;wsp:rsid wsp:val=&quot;00C001BC&quot;/&gt;&lt;wsp:rsid wsp:val=&quot;00C05269&quot;/&gt;&lt;wsp:rsid wsp:val=&quot;00C06576&quot;/&gt;&lt;wsp:rsid wsp:val=&quot;00C10B1F&quot;/&gt;&lt;wsp:rsid wsp:val=&quot;00C10F07&quot;/&gt;&lt;wsp:rsid wsp:val=&quot;00C116BC&quot;/&gt;&lt;wsp:rsid wsp:val=&quot;00C11B5E&quot;/&gt;&lt;wsp:rsid wsp:val=&quot;00C157E3&quot;/&gt;&lt;wsp:rsid wsp:val=&quot;00C1663B&quot;/&gt;&lt;wsp:rsid wsp:val=&quot;00C16B72&quot;/&gt;&lt;wsp:rsid wsp:val=&quot;00C26E62&quot;/&gt;&lt;wsp:rsid wsp:val=&quot;00C2739B&quot;/&gt;&lt;wsp:rsid wsp:val=&quot;00C30853&quot;/&gt;&lt;wsp:rsid wsp:val=&quot;00C315AF&quot;/&gt;&lt;wsp:rsid wsp:val=&quot;00C33D0B&quot;/&gt;&lt;wsp:rsid wsp:val=&quot;00C34389&quot;/&gt;&lt;wsp:rsid wsp:val=&quot;00C34BEC&quot;/&gt;&lt;wsp:rsid wsp:val=&quot;00C351CE&quot;/&gt;&lt;wsp:rsid wsp:val=&quot;00C37194&quot;/&gt;&lt;wsp:rsid wsp:val=&quot;00C418B6&quot;/&gt;&lt;wsp:rsid wsp:val=&quot;00C447E1&quot;/&gt;&lt;wsp:rsid wsp:val=&quot;00C44A5D&quot;/&gt;&lt;wsp:rsid wsp:val=&quot;00C46C61&quot;/&gt;&lt;wsp:rsid wsp:val=&quot;00C51723&quot;/&gt;&lt;wsp:rsid wsp:val=&quot;00C51D45&quot;/&gt;&lt;wsp:rsid wsp:val=&quot;00C54454&quot;/&gt;&lt;wsp:rsid wsp:val=&quot;00C553B2&quot;/&gt;&lt;wsp:rsid wsp:val=&quot;00C569AB&quot;/&gt;&lt;wsp:rsid wsp:val=&quot;00C569CC&quot;/&gt;&lt;wsp:rsid wsp:val=&quot;00C57ACC&quot;/&gt;&lt;wsp:rsid wsp:val=&quot;00C62130&quot;/&gt;&lt;wsp:rsid wsp:val=&quot;00C6529A&quot;/&gt;&lt;wsp:rsid wsp:val=&quot;00C707D9&quot;/&gt;&lt;wsp:rsid wsp:val=&quot;00C72E52&quot;/&gt;&lt;wsp:rsid wsp:val=&quot;00C73740&quot;/&gt;&lt;wsp:rsid wsp:val=&quot;00C73A93&quot;/&gt;&lt;wsp:rsid wsp:val=&quot;00C758A0&quot;/&gt;&lt;wsp:rsid wsp:val=&quot;00C765A2&quot;/&gt;&lt;wsp:rsid wsp:val=&quot;00C805C1&quot;/&gt;&lt;wsp:rsid wsp:val=&quot;00C80E0B&quot;/&gt;&lt;wsp:rsid wsp:val=&quot;00C84B47&quot;/&gt;&lt;wsp:rsid wsp:val=&quot;00C85321&quot;/&gt;&lt;wsp:rsid wsp:val=&quot;00C86B16&quot;/&gt;&lt;wsp:rsid wsp:val=&quot;00C878E9&quot;/&gt;&lt;wsp:rsid wsp:val=&quot;00C91D1C&quot;/&gt;&lt;wsp:rsid wsp:val=&quot;00C96A17&quot;/&gt;&lt;wsp:rsid wsp:val=&quot;00CA2E12&quot;/&gt;&lt;wsp:rsid wsp:val=&quot;00CA3C7D&quot;/&gt;&lt;wsp:rsid wsp:val=&quot;00CA3CA3&quot;/&gt;&lt;wsp:rsid wsp:val=&quot;00CA4938&quot;/&gt;&lt;wsp:rsid wsp:val=&quot;00CA4A7A&quot;/&gt;&lt;wsp:rsid wsp:val=&quot;00CA5DA4&quot;/&gt;&lt;wsp:rsid wsp:val=&quot;00CA5F62&quot;/&gt;&lt;wsp:rsid wsp:val=&quot;00CA6650&quot;/&gt;&lt;wsp:rsid wsp:val=&quot;00CA794B&quot;/&gt;&lt;wsp:rsid wsp:val=&quot;00CB2167&quot;/&gt;&lt;wsp:rsid wsp:val=&quot;00CB5CC0&quot;/&gt;&lt;wsp:rsid wsp:val=&quot;00CB61B2&quot;/&gt;&lt;wsp:rsid wsp:val=&quot;00CC14EC&quot;/&gt;&lt;wsp:rsid wsp:val=&quot;00CC3B1C&quot;/&gt;&lt;wsp:rsid wsp:val=&quot;00CC3D28&quot;/&gt;&lt;wsp:rsid wsp:val=&quot;00CC4B34&quot;/&gt;&lt;wsp:rsid wsp:val=&quot;00CC4FB3&quot;/&gt;&lt;wsp:rsid wsp:val=&quot;00CC5EE5&quot;/&gt;&lt;wsp:rsid wsp:val=&quot;00CC6145&quot;/&gt;&lt;wsp:rsid wsp:val=&quot;00CD08C0&quot;/&gt;&lt;wsp:rsid wsp:val=&quot;00CD1153&quot;/&gt;&lt;wsp:rsid wsp:val=&quot;00CD1257&quot;/&gt;&lt;wsp:rsid wsp:val=&quot;00CD1D60&quot;/&gt;&lt;wsp:rsid wsp:val=&quot;00CD2BB4&quot;/&gt;&lt;wsp:rsid wsp:val=&quot;00CD5466&quot;/&gt;&lt;wsp:rsid wsp:val=&quot;00CD660F&quot;/&gt;&lt;wsp:rsid wsp:val=&quot;00CD680E&quot;/&gt;&lt;wsp:rsid wsp:val=&quot;00CD7A9D&quot;/&gt;&lt;wsp:rsid wsp:val=&quot;00CE2813&quot;/&gt;&lt;wsp:rsid wsp:val=&quot;00CE35EA&quot;/&gt;&lt;wsp:rsid wsp:val=&quot;00CE3D62&quot;/&gt;&lt;wsp:rsid wsp:val=&quot;00CE478C&quot;/&gt;&lt;wsp:rsid wsp:val=&quot;00CF0CC5&quot;/&gt;&lt;wsp:rsid wsp:val=&quot;00CF2307&quot;/&gt;&lt;wsp:rsid wsp:val=&quot;00CF3069&quot;/&gt;&lt;wsp:rsid wsp:val=&quot;00CF451D&quot;/&gt;&lt;wsp:rsid wsp:val=&quot;00CF5F39&quot;/&gt;&lt;wsp:rsid wsp:val=&quot;00CF7BB1&quot;/&gt;&lt;wsp:rsid wsp:val=&quot;00D0138D&quot;/&gt;&lt;wsp:rsid wsp:val=&quot;00D02D0D&quot;/&gt;&lt;wsp:rsid wsp:val=&quot;00D053D0&quot;/&gt;&lt;wsp:rsid wsp:val=&quot;00D066A8&quot;/&gt;&lt;wsp:rsid wsp:val=&quot;00D07CEA&quot;/&gt;&lt;wsp:rsid wsp:val=&quot;00D1164E&quot;/&gt;&lt;wsp:rsid wsp:val=&quot;00D1360B&quot;/&gt;&lt;wsp:rsid wsp:val=&quot;00D1420E&quot;/&gt;&lt;wsp:rsid wsp:val=&quot;00D15FAF&quot;/&gt;&lt;wsp:rsid wsp:val=&quot;00D16974&quot;/&gt;&lt;wsp:rsid wsp:val=&quot;00D20BAF&quot;/&gt;&lt;wsp:rsid wsp:val=&quot;00D21238&quot;/&gt;&lt;wsp:rsid wsp:val=&quot;00D26D98&quot;/&gt;&lt;wsp:rsid wsp:val=&quot;00D3374A&quot;/&gt;&lt;wsp:rsid wsp:val=&quot;00D3600E&quot;/&gt;&lt;wsp:rsid wsp:val=&quot;00D4263C&quot;/&gt;&lt;wsp:rsid wsp:val=&quot;00D43CBF&quot;/&gt;&lt;wsp:rsid wsp:val=&quot;00D506D0&quot;/&gt;&lt;wsp:rsid wsp:val=&quot;00D52A83&quot;/&gt;&lt;wsp:rsid wsp:val=&quot;00D5616D&quot;/&gt;&lt;wsp:rsid wsp:val=&quot;00D5711F&quot;/&gt;&lt;wsp:rsid wsp:val=&quot;00D616F1&quot;/&gt;&lt;wsp:rsid wsp:val=&quot;00D63474&quot;/&gt;&lt;wsp:rsid wsp:val=&quot;00D6383D&quot;/&gt;&lt;wsp:rsid wsp:val=&quot;00D63AFC&quot;/&gt;&lt;wsp:rsid wsp:val=&quot;00D64B68&quot;/&gt;&lt;wsp:rsid wsp:val=&quot;00D66373&quot;/&gt;&lt;wsp:rsid wsp:val=&quot;00D6781B&quot;/&gt;&lt;wsp:rsid wsp:val=&quot;00D67BE8&quot;/&gt;&lt;wsp:rsid wsp:val=&quot;00D72213&quot;/&gt;&lt;wsp:rsid wsp:val=&quot;00D76391&quot;/&gt;&lt;wsp:rsid wsp:val=&quot;00D76736&quot;/&gt;&lt;wsp:rsid wsp:val=&quot;00D81D6F&quot;/&gt;&lt;wsp:rsid wsp:val=&quot;00D82F01&quot;/&gt;&lt;wsp:rsid wsp:val=&quot;00D82F8E&quot;/&gt;&lt;wsp:rsid wsp:val=&quot;00D853FE&quot;/&gt;&lt;wsp:rsid wsp:val=&quot;00D8622A&quot;/&gt;&lt;wsp:rsid wsp:val=&quot;00D870DB&quot;/&gt;&lt;wsp:rsid wsp:val=&quot;00D90334&quot;/&gt;&lt;wsp:rsid wsp:val=&quot;00D91D8E&quot;/&gt;&lt;wsp:rsid wsp:val=&quot;00D920C8&quot;/&gt;&lt;wsp:rsid wsp:val=&quot;00D925AE&quot;/&gt;&lt;wsp:rsid wsp:val=&quot;00D96537&quot;/&gt;&lt;wsp:rsid wsp:val=&quot;00D978A0&quot;/&gt;&lt;wsp:rsid wsp:val=&quot;00D97D4D&quot;/&gt;&lt;wsp:rsid wsp:val=&quot;00DA0AB3&quot;/&gt;&lt;wsp:rsid wsp:val=&quot;00DA18BD&quot;/&gt;&lt;wsp:rsid wsp:val=&quot;00DA4824&quot;/&gt;&lt;wsp:rsid wsp:val=&quot;00DA4A9C&quot;/&gt;&lt;wsp:rsid wsp:val=&quot;00DB156D&quot;/&gt;&lt;wsp:rsid wsp:val=&quot;00DB17FD&quot;/&gt;&lt;wsp:rsid wsp:val=&quot;00DB25C9&quot;/&gt;&lt;wsp:rsid wsp:val=&quot;00DB2887&quot;/&gt;&lt;wsp:rsid wsp:val=&quot;00DB4055&quot;/&gt;&lt;wsp:rsid wsp:val=&quot;00DB6042&quot;/&gt;&lt;wsp:rsid wsp:val=&quot;00DB71B9&quot;/&gt;&lt;wsp:rsid wsp:val=&quot;00DB7E00&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D7BF3&quot;/&gt;&lt;wsp:rsid wsp:val=&quot;00DE0182&quot;/&gt;&lt;wsp:rsid wsp:val=&quot;00DE0B19&quot;/&gt;&lt;wsp:rsid wsp:val=&quot;00DE144D&quot;/&gt;&lt;wsp:rsid wsp:val=&quot;00DE15ED&quot;/&gt;&lt;wsp:rsid wsp:val=&quot;00DE6C95&quot;/&gt;&lt;wsp:rsid wsp:val=&quot;00DF0111&quot;/&gt;&lt;wsp:rsid wsp:val=&quot;00DF5416&quot;/&gt;&lt;wsp:rsid wsp:val=&quot;00E00053&quot;/&gt;&lt;wsp:rsid wsp:val=&quot;00E00BB2&quot;/&gt;&lt;wsp:rsid wsp:val=&quot;00E02359&quot;/&gt;&lt;wsp:rsid wsp:val=&quot;00E03022&quot;/&gt;&lt;wsp:rsid wsp:val=&quot;00E11DB4&quot;/&gt;&lt;wsp:rsid wsp:val=&quot;00E11E5B&quot;/&gt;&lt;wsp:rsid wsp:val=&quot;00E11EE2&quot;/&gt;&lt;wsp:rsid wsp:val=&quot;00E147E2&quot;/&gt;&lt;wsp:rsid wsp:val=&quot;00E177DB&quot;/&gt;&lt;wsp:rsid wsp:val=&quot;00E20892&quot;/&gt;&lt;wsp:rsid wsp:val=&quot;00E20F2E&quot;/&gt;&lt;wsp:rsid wsp:val=&quot;00E24A3F&quot;/&gt;&lt;wsp:rsid wsp:val=&quot;00E2627F&quot;/&gt;&lt;wsp:rsid wsp:val=&quot;00E31370&quot;/&gt;&lt;wsp:rsid wsp:val=&quot;00E32BEE&quot;/&gt;&lt;wsp:rsid wsp:val=&quot;00E3361E&quot;/&gt;&lt;wsp:rsid wsp:val=&quot;00E34F25&quot;/&gt;&lt;wsp:rsid wsp:val=&quot;00E3655E&quot;/&gt;&lt;wsp:rsid wsp:val=&quot;00E36EAB&quot;/&gt;&lt;wsp:rsid wsp:val=&quot;00E3784A&quot;/&gt;&lt;wsp:rsid wsp:val=&quot;00E435D3&quot;/&gt;&lt;wsp:rsid wsp:val=&quot;00E44BBC&quot;/&gt;&lt;wsp:rsid wsp:val=&quot;00E46490&quot;/&gt;&lt;wsp:rsid wsp:val=&quot;00E524D0&quot;/&gt;&lt;wsp:rsid wsp:val=&quot;00E541ED&quot;/&gt;&lt;wsp:rsid wsp:val=&quot;00E54AFA&quot;/&gt;&lt;wsp:rsid wsp:val=&quot;00E54ED2&quot;/&gt;&lt;wsp:rsid wsp:val=&quot;00E62C3D&quot;/&gt;&lt;wsp:rsid wsp:val=&quot;00E62F62&quot;/&gt;&lt;wsp:rsid wsp:val=&quot;00E6364D&quot;/&gt;&lt;wsp:rsid wsp:val=&quot;00E65B5A&quot;/&gt;&lt;wsp:rsid wsp:val=&quot;00E70311&quot;/&gt;&lt;wsp:rsid wsp:val=&quot;00E7181B&quot;/&gt;&lt;wsp:rsid wsp:val=&quot;00E730D0&quot;/&gt;&lt;wsp:rsid wsp:val=&quot;00E74753&quot;/&gt;&lt;wsp:rsid wsp:val=&quot;00E7512C&quot;/&gt;&lt;wsp:rsid wsp:val=&quot;00E75E82&quot;/&gt;&lt;wsp:rsid wsp:val=&quot;00E7769E&quot;/&gt;&lt;wsp:rsid wsp:val=&quot;00E83CC5&quot;/&gt;&lt;wsp:rsid wsp:val=&quot;00E840A5&quot;/&gt;&lt;wsp:rsid wsp:val=&quot;00E85A53&quot;/&gt;&lt;wsp:rsid wsp:val=&quot;00E87AB9&quot;/&gt;&lt;wsp:rsid wsp:val=&quot;00E95A5C&quot;/&gt;&lt;wsp:rsid wsp:val=&quot;00E95F0A&quot;/&gt;&lt;wsp:rsid wsp:val=&quot;00E968DC&quot;/&gt;&lt;wsp:rsid wsp:val=&quot;00EA0D4F&quot;/&gt;&lt;wsp:rsid wsp:val=&quot;00EA21B3&quot;/&gt;&lt;wsp:rsid wsp:val=&quot;00EA235C&quot;/&gt;&lt;wsp:rsid wsp:val=&quot;00EA3085&quot;/&gt;&lt;wsp:rsid wsp:val=&quot;00EA78CB&quot;/&gt;&lt;wsp:rsid wsp:val=&quot;00EA7990&quot;/&gt;&lt;wsp:rsid wsp:val=&quot;00EB14BE&quot;/&gt;&lt;wsp:rsid wsp:val=&quot;00EB1A36&quot;/&gt;&lt;wsp:rsid wsp:val=&quot;00EB37A1&quot;/&gt;&lt;wsp:rsid wsp:val=&quot;00EB5163&quot;/&gt;&lt;wsp:rsid wsp:val=&quot;00EB53DA&quot;/&gt;&lt;wsp:rsid wsp:val=&quot;00EC2FB5&quot;/&gt;&lt;wsp:rsid wsp:val=&quot;00EC4752&quot;/&gt;&lt;wsp:rsid wsp:val=&quot;00EC5B61&quot;/&gt;&lt;wsp:rsid wsp:val=&quot;00EC7B40&quot;/&gt;&lt;wsp:rsid wsp:val=&quot;00ED034C&quot;/&gt;&lt;wsp:rsid wsp:val=&quot;00ED2E01&quot;/&gt;&lt;wsp:rsid wsp:val=&quot;00ED55AE&quot;/&gt;&lt;wsp:rsid wsp:val=&quot;00ED6F25&quot;/&gt;&lt;wsp:rsid wsp:val=&quot;00EE1DB6&quot;/&gt;&lt;wsp:rsid wsp:val=&quot;00EE7CE8&quot;/&gt;&lt;wsp:rsid wsp:val=&quot;00EF0353&quot;/&gt;&lt;wsp:rsid wsp:val=&quot;00EF1AAC&quot;/&gt;&lt;wsp:rsid wsp:val=&quot;00EF31D8&quot;/&gt;&lt;wsp:rsid wsp:val=&quot;00EF4F07&quot;/&gt;&lt;wsp:rsid wsp:val=&quot;00EF5EC3&quot;/&gt;&lt;wsp:rsid wsp:val=&quot;00EF6036&quot;/&gt;&lt;wsp:rsid wsp:val=&quot;00F000D6&quot;/&gt;&lt;wsp:rsid wsp:val=&quot;00F0023E&quot;/&gt;&lt;wsp:rsid wsp:val=&quot;00F07602&quot;/&gt;&lt;wsp:rsid wsp:val=&quot;00F07B8D&quot;/&gt;&lt;wsp:rsid wsp:val=&quot;00F1076C&quot;/&gt;&lt;wsp:rsid wsp:val=&quot;00F10F06&quot;/&gt;&lt;wsp:rsid wsp:val=&quot;00F1304F&quot;/&gt;&lt;wsp:rsid wsp:val=&quot;00F13A18&quot;/&gt;&lt;wsp:rsid wsp:val=&quot;00F1518F&quot;/&gt;&lt;wsp:rsid wsp:val=&quot;00F15389&quot;/&gt;&lt;wsp:rsid wsp:val=&quot;00F20665&quot;/&gt;&lt;wsp:rsid wsp:val=&quot;00F230BA&quot;/&gt;&lt;wsp:rsid wsp:val=&quot;00F23620&quot;/&gt;&lt;wsp:rsid wsp:val=&quot;00F25370&quot;/&gt;&lt;wsp:rsid wsp:val=&quot;00F25BE3&quot;/&gt;&lt;wsp:rsid wsp:val=&quot;00F261B5&quot;/&gt;&lt;wsp:rsid wsp:val=&quot;00F2674D&quot;/&gt;&lt;wsp:rsid wsp:val=&quot;00F26BD4&quot;/&gt;&lt;wsp:rsid wsp:val=&quot;00F275EF&quot;/&gt;&lt;wsp:rsid wsp:val=&quot;00F27DE6&quot;/&gt;&lt;wsp:rsid wsp:val=&quot;00F27EBE&quot;/&gt;&lt;wsp:rsid wsp:val=&quot;00F30FD9&quot;/&gt;&lt;wsp:rsid wsp:val=&quot;00F31689&quot;/&gt;&lt;wsp:rsid wsp:val=&quot;00F36C74&quot;/&gt;&lt;wsp:rsid wsp:val=&quot;00F44AAD&quot;/&gt;&lt;wsp:rsid wsp:val=&quot;00F44ADB&quot;/&gt;&lt;wsp:rsid wsp:val=&quot;00F45D8C&quot;/&gt;&lt;wsp:rsid wsp:val=&quot;00F5134E&quot;/&gt;&lt;wsp:rsid wsp:val=&quot;00F52B54&quot;/&gt;&lt;wsp:rsid wsp:val=&quot;00F609A6&quot;/&gt;&lt;wsp:rsid wsp:val=&quot;00F61405&quot;/&gt;&lt;wsp:rsid wsp:val=&quot;00F61573&quot;/&gt;&lt;wsp:rsid wsp:val=&quot;00F65A75&quot;/&gt;&lt;wsp:rsid wsp:val=&quot;00F65C14&quot;/&gt;&lt;wsp:rsid wsp:val=&quot;00F6790B&quot;/&gt;&lt;wsp:rsid wsp:val=&quot;00F703BE&quot;/&gt;&lt;wsp:rsid wsp:val=&quot;00F7153E&quot;/&gt;&lt;wsp:rsid wsp:val=&quot;00F71576&quot;/&gt;&lt;wsp:rsid wsp:val=&quot;00F724AE&quot;/&gt;&lt;wsp:rsid wsp:val=&quot;00F72BF7&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3855&quot;/&gt;&lt;wsp:rsid wsp:val=&quot;00F95794&quot;/&gt;&lt;wsp:rsid wsp:val=&quot;00F962C8&quot;/&gt;&lt;wsp:rsid wsp:val=&quot;00F9692E&quot;/&gt;&lt;wsp:rsid wsp:val=&quot;00FA1250&quot;/&gt;&lt;wsp:rsid wsp:val=&quot;00FA3B5F&quot;/&gt;&lt;wsp:rsid wsp:val=&quot;00FA4646&quot;/&gt;&lt;wsp:rsid wsp:val=&quot;00FA7C6E&quot;/&gt;&lt;wsp:rsid wsp:val=&quot;00FB02B8&quot;/&gt;&lt;wsp:rsid wsp:val=&quot;00FB0F0E&quot;/&gt;&lt;wsp:rsid wsp:val=&quot;00FB3721&quot;/&gt;&lt;wsp:rsid wsp:val=&quot;00FC0112&quot;/&gt;&lt;wsp:rsid wsp:val=&quot;00FC2435&quot;/&gt;&lt;wsp:rsid wsp:val=&quot;00FC2853&quot;/&gt;&lt;wsp:rsid wsp:val=&quot;00FC56EC&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711&quot;/&gt;&lt;wsp:rsid wsp:val=&quot;00FE0993&quot;/&gt;&lt;wsp:rsid wsp:val=&quot;00FE1FEE&quot;/&gt;&lt;wsp:rsid wsp:val=&quot;00FE4392&quot;/&gt;&lt;wsp:rsid wsp:val=&quot;00FE6A52&quot;/&gt;&lt;wsp:rsid wsp:val=&quot;00FF18D7&quot;/&gt;&lt;wsp:rsid wsp:val=&quot;00FF1A14&quot;/&gt;&lt;wsp:rsid wsp:val=&quot;00FF45F8&quot;/&gt;&lt;/wsp:rsids&gt;&lt;/w:docPr&gt;&lt;w:body&gt;&lt;wx:sect&gt;&lt;w:p wsp:rsidR=&quot;00185B6A&quot; wsp:rsidRDefault=&quot;00185B6A&quot; wsp:rsidP=&quot;00185B6A&quot;&gt;&lt;m:oMathPara&gt;&lt;m:oMath&gt;&lt;m:d&gt;&lt;m:dPr&gt;&lt;m:begChr m:val=&quot;{&quot;/&gt;&lt;m:endChr m:val=&quot;}&quot;/&gt;&lt;m:ctrlPr&gt;&lt;w:rPr&gt;&lt;w:rFonts w:ascii=&quot;Cambria Math&quot; w:fareast=&quot;Calibri&quot; w:h-ansi=&quot;Cambria Math&quot;/&gt;&lt;wx:font wx:val=&quot;Cambria Math&quot;/&gt;&lt;w:i/&gt;&lt;w:sz-cs w:val=&quot;20&quot;/&gt;&lt;/w:rPr&gt;&lt;/m:ctrlPr&gt;&lt;/m:dPr&gt;&lt;m:e&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Œ¥&lt;/m:t&gt;&lt;/m:r&gt;&lt;/m:e&gt;&lt;m:sub&gt;&lt;m:r&gt;&lt;w:rPr&gt;&lt;w:rFonts w:ascii=&quot;Cambria Math&quot; w:fareast=&quot;Calibri&quot; w:h-ansi=&quot;Cambria Math&quot;/&gt;&lt;wx:font wx:val=&quot;Cambria Math&quot;/&gt;&lt;w:i/&gt;&lt;w:sz-cs w:val=&quot;20&quot;/&gt;&lt;/w:rPr&gt;&lt;m:t&gt;0&lt;/m:t&gt;&lt;/m:r&gt;&lt;/m:sub&gt;&lt;/m:sSub&gt;&lt;m:r&gt;&lt;w:rPr&gt;&lt;w:rFonts w:ascii=&quot;Cambria Math&quot; w:fareast=&quot;Calibri&quot; w:h-ansi=&quot;Cambria Math&quot;/&gt;&lt;wx:font wx:val=&quot;Cambria Math&quot;/&gt;&lt;w:i/&gt;&lt;w:sz-cs w:val=&quot;20&quot;/&gt;&lt;/w:rPr&gt;&lt;m:t&gt;,&lt;/m:t&gt;&lt;/m:r&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Œ¥&lt;/m:t&gt;&lt;/m:r&gt;&lt;/m:e&gt;&lt;m:sub&gt;&lt;m:r&gt;&lt;w:rPr&gt;&lt;w:rFonts w:ascii=&quot;Cambria Math&quot; w:fareast=&quot;Calibri&quot; w:h-ansi=&quot;Cambria Math&quot;/&gt;&lt;wx:font wx:val=&quot;Cambria Math&quot;/&gt;&lt;w:i/&gt;&lt;w:sz-cs w:val=&quot;20&quot;/&gt;&lt;/w:rPr&gt;&lt;m:t&gt;1&lt;/m:t&gt;&lt;/m:r&gt;&lt;/m:sub&gt;&lt;/m:sSub&gt;&lt;m:r&gt;&lt;w:rPr&gt;&lt;w:rFonts w:ascii=&quot;Cambria Math&quot; w:fareast=&quot;Calibri&quot; w:h-ansi=&quot;Cambria Math&quot;/&gt;&lt;wx:font wx:val=&quot;Cambria Math&quot;/&gt;&lt;w:i/&gt;&lt;w:sz-cs w:val=&quot;20&quot;/&gt;&lt;/w:rPr&gt;&lt;m:t&gt;,‚Ä¶,&lt;/m:t&gt;&lt;/m:r&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Œ¥&lt;/m:t&gt;&lt;/m:r&gt;&lt;/m:e&gt;&lt;m:sub&gt;&lt;m:r&gt;&lt;w:rPr&gt;&lt;w:rFonts w:ascii=&quot;Cambria Math&quot; w:fareast=&quot;Calibri&quot; w:h-ansi=&quot;Cambria Math&quot;/&gt;&lt;wx:font wx:val=&quot;Cambria Math&quot;/&gt;&lt;w:i/&gt;&lt;w:sz-cs w:val=&quot;20&quot;/&gt;&lt;/w:rPr&gt;&lt;m:t&gt;M-2&lt;/m:t&gt;&lt;/m:r&gt;&lt;/m:sub&gt;&lt;/m:sSub&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Pr="00046E59">
              <w:rPr>
                <w:rFonts w:eastAsia="Calibri"/>
                <w:sz w:val="20"/>
                <w:szCs w:val="20"/>
              </w:rPr>
              <w:fldChar w:fldCharType="end"/>
            </w:r>
            <w:r w:rsidRPr="00046E59">
              <w:rPr>
                <w:rFonts w:eastAsia="Calibri"/>
                <w:sz w:val="20"/>
                <w:szCs w:val="20"/>
              </w:rPr>
              <w:t xml:space="preserve"> is uniformly spaced between -A</w:t>
            </w:r>
            <w:r w:rsidRPr="00046E59">
              <w:rPr>
                <w:rFonts w:eastAsia="Calibri"/>
                <w:sz w:val="20"/>
                <w:szCs w:val="20"/>
                <w:vertAlign w:val="subscript"/>
              </w:rPr>
              <w:t>D</w:t>
            </w:r>
            <w:r w:rsidRPr="00046E59">
              <w:rPr>
                <w:rFonts w:eastAsia="Calibri"/>
                <w:sz w:val="20"/>
                <w:szCs w:val="20"/>
              </w:rPr>
              <w:t xml:space="preserve"> and A</w:t>
            </w:r>
            <w:r w:rsidRPr="00046E59">
              <w:rPr>
                <w:rFonts w:eastAsia="Calibri"/>
                <w:sz w:val="20"/>
                <w:szCs w:val="20"/>
                <w:vertAlign w:val="subscript"/>
              </w:rPr>
              <w:t>D</w:t>
            </w:r>
            <w:r w:rsidRPr="00046E59">
              <w:rPr>
                <w:rFonts w:eastAsia="Calibri"/>
                <w:sz w:val="20"/>
                <w:szCs w:val="20"/>
              </w:rPr>
              <w:t xml:space="preserve">, i.e. </w:t>
            </w:r>
            <w:r w:rsidRPr="00046E59">
              <w:rPr>
                <w:rFonts w:eastAsia="Calibri"/>
                <w:sz w:val="20"/>
                <w:szCs w:val="20"/>
              </w:rPr>
              <w:fldChar w:fldCharType="begin"/>
            </w:r>
            <w:r w:rsidRPr="00046E59">
              <w:rPr>
                <w:rFonts w:eastAsia="Calibri"/>
                <w:sz w:val="20"/>
                <w:szCs w:val="20"/>
              </w:rPr>
              <w:instrText xml:space="preserve"> QUOTE </w:instrText>
            </w:r>
            <w:r w:rsidR="001604CD">
              <w:rPr>
                <w:noProof/>
                <w:position w:val="-10"/>
                <w:sz w:val="20"/>
                <w:szCs w:val="20"/>
              </w:rPr>
              <w:pict w14:anchorId="3DF0A98F">
                <v:shape id="_x0000_i1044" type="#_x0000_t75" alt="" style="width:166.45pt;height:16.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115&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1B47&quot;/&gt;&lt;wsp:rsid wsp:val=&quot;000236AE&quot;/&gt;&lt;wsp:rsid wsp:val=&quot;00027418&quot;/&gt;&lt;wsp:rsid wsp:val=&quot;00030286&quot;/&gt;&lt;wsp:rsid wsp:val=&quot;00032D66&quot;/&gt;&lt;wsp:rsid wsp:val=&quot;00034896&quot;/&gt;&lt;wsp:rsid wsp:val=&quot;00035C3D&quot;/&gt;&lt;wsp:rsid wsp:val=&quot;00040835&quot;/&gt;&lt;wsp:rsid wsp:val=&quot;00041FB7&quot;/&gt;&lt;wsp:rsid wsp:val=&quot;000443F7&quot;/&gt;&lt;wsp:rsid wsp:val=&quot;00046960&quot;/&gt;&lt;wsp:rsid wsp:val=&quot;00046AFA&quot;/&gt;&lt;wsp:rsid wsp:val=&quot;0005011F&quot;/&gt;&lt;wsp:rsid wsp:val=&quot;000501E6&quot;/&gt;&lt;wsp:rsid wsp:val=&quot;00051C5C&quot;/&gt;&lt;wsp:rsid wsp:val=&quot;00052672&quot;/&gt;&lt;wsp:rsid wsp:val=&quot;000527DB&quot;/&gt;&lt;wsp:rsid wsp:val=&quot;00052ACE&quot;/&gt;&lt;wsp:rsid wsp:val=&quot;00053611&quot;/&gt;&lt;wsp:rsid wsp:val=&quot;00054572&quot;/&gt;&lt;wsp:rsid wsp:val=&quot;00054DD5&quot;/&gt;&lt;wsp:rsid wsp:val=&quot;00055A76&quot;/&gt;&lt;wsp:rsid wsp:val=&quot;00060542&quot;/&gt;&lt;wsp:rsid wsp:val=&quot;000605DA&quot;/&gt;&lt;wsp:rsid wsp:val=&quot;00060C6D&quot;/&gt;&lt;wsp:rsid wsp:val=&quot;00070E52&quot;/&gt;&lt;wsp:rsid wsp:val=&quot;00073C45&quot;/&gt;&lt;wsp:rsid wsp:val=&quot;00074192&quot;/&gt;&lt;wsp:rsid wsp:val=&quot;00074A3E&quot;/&gt;&lt;wsp:rsid wsp:val=&quot;00076C50&quot;/&gt;&lt;wsp:rsid wsp:val=&quot;00076F90&quot;/&gt;&lt;wsp:rsid wsp:val=&quot;0008036D&quot;/&gt;&lt;wsp:rsid wsp:val=&quot;000809D1&quot;/&gt;&lt;wsp:rsid wsp:val=&quot;000826EA&quot;/&gt;&lt;wsp:rsid wsp:val=&quot;000845D8&quot;/&gt;&lt;wsp:rsid wsp:val=&quot;000846FA&quot;/&gt;&lt;wsp:rsid wsp:val=&quot;00084952&quot;/&gt;&lt;wsp:rsid wsp:val=&quot;00085529&quot;/&gt;&lt;wsp:rsid wsp:val=&quot;00086BAD&quot;/&gt;&lt;wsp:rsid wsp:val=&quot;00087B7C&quot;/&gt;&lt;wsp:rsid wsp:val=&quot;000969AF&quot;/&gt;&lt;wsp:rsid wsp:val=&quot;000A0641&quot;/&gt;&lt;wsp:rsid wsp:val=&quot;000A57B3&quot;/&gt;&lt;wsp:rsid wsp:val=&quot;000A5EF6&quot;/&gt;&lt;wsp:rsid wsp:val=&quot;000B3CBE&quot;/&gt;&lt;wsp:rsid wsp:val=&quot;000B4BF9&quot;/&gt;&lt;wsp:rsid wsp:val=&quot;000B4CC6&quot;/&gt;&lt;wsp:rsid wsp:val=&quot;000B6706&quot;/&gt;&lt;wsp:rsid wsp:val=&quot;000C122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5AD2&quot;/&gt;&lt;wsp:rsid wsp:val=&quot;000D698F&quot;/&gt;&lt;wsp:rsid wsp:val=&quot;000E474A&quot;/&gt;&lt;wsp:rsid wsp:val=&quot;000E5BCB&quot;/&gt;&lt;wsp:rsid wsp:val=&quot;000E5BCD&quot;/&gt;&lt;wsp:rsid wsp:val=&quot;000E67A5&quot;/&gt;&lt;wsp:rsid wsp:val=&quot;0010080A&quot;/&gt;&lt;wsp:rsid wsp:val=&quot;001018D5&quot;/&gt;&lt;wsp:rsid wsp:val=&quot;001020AA&quot;/&gt;&lt;wsp:rsid wsp:val=&quot;0010230E&quot;/&gt;&lt;wsp:rsid wsp:val=&quot;00104F66&quot;/&gt;&lt;wsp:rsid wsp:val=&quot;00105C24&quot;/&gt;&lt;wsp:rsid wsp:val=&quot;00107146&quot;/&gt;&lt;wsp:rsid wsp:val=&quot;001109B7&quot;/&gt;&lt;wsp:rsid wsp:val=&quot;00110ECB&quot;/&gt;&lt;wsp:rsid wsp:val=&quot;00111908&quot;/&gt;&lt;wsp:rsid wsp:val=&quot;00114D36&quot;/&gt;&lt;wsp:rsid wsp:val=&quot;00114F16&quot;/&gt;&lt;wsp:rsid wsp:val=&quot;00115DA7&quot;/&gt;&lt;wsp:rsid wsp:val=&quot;00120884&quot;/&gt;&lt;wsp:rsid wsp:val=&quot;00130389&quot;/&gt;&lt;wsp:rsid wsp:val=&quot;0013180F&quot;/&gt;&lt;wsp:rsid wsp:val=&quot;00131CB0&quot;/&gt;&lt;wsp:rsid wsp:val=&quot;00132CBE&quot;/&gt;&lt;wsp:rsid wsp:val=&quot;001376F6&quot;/&gt;&lt;wsp:rsid wsp:val=&quot;00145E2B&quot;/&gt;&lt;wsp:rsid wsp:val=&quot;00146D61&quot;/&gt;&lt;wsp:rsid wsp:val=&quot;00150C17&quot;/&gt;&lt;wsp:rsid wsp:val=&quot;00156174&quot;/&gt;&lt;wsp:rsid wsp:val=&quot;0015708F&quot;/&gt;&lt;wsp:rsid wsp:val=&quot;0016208C&quot;/&gt;&lt;wsp:rsid wsp:val=&quot;001642CE&quot;/&gt;&lt;wsp:rsid wsp:val=&quot;001671FB&quot;/&gt;&lt;wsp:rsid wsp:val=&quot;00167B43&quot;/&gt;&lt;wsp:rsid wsp:val=&quot;00173EEB&quot;/&gt;&lt;wsp:rsid wsp:val=&quot;00176791&quot;/&gt;&lt;wsp:rsid wsp:val=&quot;001774D4&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1E6&quot;/&gt;&lt;wsp:rsid wsp:val=&quot;0019426E&quot;/&gt;&lt;wsp:rsid wsp:val=&quot;00197AA5&quot;/&gt;&lt;wsp:rsid wsp:val=&quot;001A235A&quot;/&gt;&lt;wsp:rsid wsp:val=&quot;001A3FB4&quot;/&gt;&lt;wsp:rsid wsp:val=&quot;001A5F13&quot;/&gt;&lt;wsp:rsid wsp:val=&quot;001B008D&quot;/&gt;&lt;wsp:rsid wsp:val=&quot;001B27D2&quot;/&gt;&lt;wsp:rsid wsp:val=&quot;001B3F4E&quot;/&gt;&lt;wsp:rsid wsp:val=&quot;001B580F&quot;/&gt;&lt;wsp:rsid wsp:val=&quot;001B7AD4&quot;/&gt;&lt;wsp:rsid wsp:val=&quot;001C0BAC&quot;/&gt;&lt;wsp:rsid wsp:val=&quot;001C0C5B&quot;/&gt;&lt;wsp:rsid wsp:val=&quot;001C12B4&quot;/&gt;&lt;wsp:rsid wsp:val=&quot;001C3FFD&quot;/&gt;&lt;wsp:rsid wsp:val=&quot;001C40D9&quot;/&gt;&lt;wsp:rsid wsp:val=&quot;001C5621&quot;/&gt;&lt;wsp:rsid wsp:val=&quot;001C74BE&quot;/&gt;&lt;wsp:rsid wsp:val=&quot;001C7C35&quot;/&gt;&lt;wsp:rsid wsp:val=&quot;001D04E7&quot;/&gt;&lt;wsp:rsid wsp:val=&quot;001D150F&quot;/&gt;&lt;wsp:rsid wsp:val=&quot;001D41B7&quot;/&gt;&lt;wsp:rsid wsp:val=&quot;001D52A5&quot;/&gt;&lt;wsp:rsid wsp:val=&quot;001D6F38&quot;/&gt;&lt;wsp:rsid wsp:val=&quot;001D7AE8&quot;/&gt;&lt;wsp:rsid wsp:val=&quot;001E41BC&quot;/&gt;&lt;wsp:rsid wsp:val=&quot;001E58B0&quot;/&gt;&lt;wsp:rsid wsp:val=&quot;001E71C1&quot;/&gt;&lt;wsp:rsid wsp:val=&quot;001E7873&quot;/&gt;&lt;wsp:rsid wsp:val=&quot;001F05DC&quot;/&gt;&lt;wsp:rsid wsp:val=&quot;001F0B04&quot;/&gt;&lt;wsp:rsid wsp:val=&quot;001F20E5&quot;/&gt;&lt;wsp:rsid wsp:val=&quot;001F2C8F&quot;/&gt;&lt;wsp:rsid wsp:val=&quot;001F3669&quot;/&gt;&lt;wsp:rsid wsp:val=&quot;001F37C1&quot;/&gt;&lt;wsp:rsid wsp:val=&quot;002004B2&quot;/&gt;&lt;wsp:rsid wsp:val=&quot;00202C71&quot;/&gt;&lt;wsp:rsid wsp:val=&quot;0020564C&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EB9&quot;/&gt;&lt;wsp:rsid wsp:val=&quot;002318A4&quot;/&gt;&lt;wsp:rsid wsp:val=&quot;002322EB&quot;/&gt;&lt;wsp:rsid wsp:val=&quot;002371F9&quot;/&gt;&lt;wsp:rsid wsp:val=&quot;00237671&quot;/&gt;&lt;wsp:rsid wsp:val=&quot;002403C8&quot;/&gt;&lt;wsp:rsid wsp:val=&quot;00240B6D&quot;/&gt;&lt;wsp:rsid wsp:val=&quot;00240DFE&quot;/&gt;&lt;wsp:rsid wsp:val=&quot;002418CB&quot;/&gt;&lt;wsp:rsid wsp:val=&quot;00243F4B&quot;/&gt;&lt;wsp:rsid wsp:val=&quot;002441C8&quot;/&gt;&lt;wsp:rsid wsp:val=&quot;002447FA&quot;/&gt;&lt;wsp:rsid wsp:val=&quot;00244B5A&quot;/&gt;&lt;wsp:rsid wsp:val=&quot;00246843&quot;/&gt;&lt;wsp:rsid wsp:val=&quot;00246C5D&quot;/&gt;&lt;wsp:rsid wsp:val=&quot;00247983&quot;/&gt;&lt;wsp:rsid wsp:val=&quot;0025116B&quot;/&gt;&lt;wsp:rsid wsp:val=&quot;00251A50&quot;/&gt;&lt;wsp:rsid wsp:val=&quot;002526D0&quot;/&gt;&lt;wsp:rsid wsp:val=&quot;0025466B&quot;/&gt;&lt;wsp:rsid wsp:val=&quot;00254FA9&quot;/&gt;&lt;wsp:rsid wsp:val=&quot;00255925&quot;/&gt;&lt;wsp:rsid wsp:val=&quot;00255966&quot;/&gt;&lt;wsp:rsid wsp:val=&quot;00256228&quot;/&gt;&lt;wsp:rsid wsp:val=&quot;0025787C&quot;/&gt;&lt;wsp:rsid wsp:val=&quot;00260F71&quot;/&gt;&lt;wsp:rsid wsp:val=&quot;00261C94&quot;/&gt;&lt;wsp:rsid wsp:val=&quot;002654D5&quot;/&gt;&lt;wsp:rsid wsp:val=&quot;00265760&quot;/&gt;&lt;wsp:rsid wsp:val=&quot;00267F5F&quot;/&gt;&lt;wsp:rsid wsp:val=&quot;00271586&quot;/&gt;&lt;wsp:rsid wsp:val=&quot;00271CD9&quot;/&gt;&lt;wsp:rsid wsp:val=&quot;00271E4F&quot;/&gt;&lt;wsp:rsid wsp:val=&quot;0027358D&quot;/&gt;&lt;wsp:rsid wsp:val=&quot;00274937&quot;/&gt;&lt;wsp:rsid wsp:val=&quot;00277FBD&quot;/&gt;&lt;wsp:rsid wsp:val=&quot;00282066&quot;/&gt;&lt;wsp:rsid wsp:val=&quot;0028251E&quot;/&gt;&lt;wsp:rsid wsp:val=&quot;00282E2C&quot;/&gt;&lt;wsp:rsid wsp:val=&quot;00285E3A&quot;/&gt;&lt;wsp:rsid wsp:val=&quot;00286532&quot;/&gt;&lt;wsp:rsid wsp:val=&quot;00293C36&quot;/&gt;&lt;wsp:rsid wsp:val=&quot;00293DB3&quot;/&gt;&lt;wsp:rsid wsp:val=&quot;0029433B&quot;/&gt;&lt;wsp:rsid wsp:val=&quot;00294EFB&quot;/&gt;&lt;wsp:rsid wsp:val=&quot;0029757E&quot;/&gt;&lt;wsp:rsid wsp:val=&quot;00297DD6&quot;/&gt;&lt;wsp:rsid wsp:val=&quot;002A1E7D&quot;/&gt;&lt;wsp:rsid wsp:val=&quot;002A7893&quot;/&gt;&lt;wsp:rsid wsp:val=&quot;002B08E6&quot;/&gt;&lt;wsp:rsid wsp:val=&quot;002B1FFA&quot;/&gt;&lt;wsp:rsid wsp:val=&quot;002B2B40&quot;/&gt;&lt;wsp:rsid wsp:val=&quot;002B32DD&quot;/&gt;&lt;wsp:rsid wsp:val=&quot;002B47E2&quot;/&gt;&lt;wsp:rsid wsp:val=&quot;002B4B78&quot;/&gt;&lt;wsp:rsid wsp:val=&quot;002B4D11&quot;/&gt;&lt;wsp:rsid wsp:val=&quot;002B544D&quot;/&gt;&lt;wsp:rsid wsp:val=&quot;002B6E04&quot;/&gt;&lt;wsp:rsid wsp:val=&quot;002B6E21&quot;/&gt;&lt;wsp:rsid wsp:val=&quot;002B7F6B&quot;/&gt;&lt;wsp:rsid wsp:val=&quot;002C1D1B&quot;/&gt;&lt;wsp:rsid wsp:val=&quot;002C2567&quot;/&gt;&lt;wsp:rsid wsp:val=&quot;002C37A1&quot;/&gt;&lt;wsp:rsid wsp:val=&quot;002C3BE0&quot;/&gt;&lt;wsp:rsid wsp:val=&quot;002C5DF1&quot;/&gt;&lt;wsp:rsid wsp:val=&quot;002C7702&quot;/&gt;&lt;wsp:rsid wsp:val=&quot;002D0410&quot;/&gt;&lt;wsp:rsid wsp:val=&quot;002D1A27&quot;/&gt;&lt;wsp:rsid wsp:val=&quot;002D4D40&quot;/&gt;&lt;wsp:rsid wsp:val=&quot;002D5218&quot;/&gt;&lt;wsp:rsid wsp:val=&quot;002D6E7D&quot;/&gt;&lt;wsp:rsid wsp:val=&quot;002E1DF6&quot;/&gt;&lt;wsp:rsid wsp:val=&quot;002E687D&quot;/&gt;&lt;wsp:rsid wsp:val=&quot;002E74B5&quot;/&gt;&lt;wsp:rsid wsp:val=&quot;002F0759&quot;/&gt;&lt;wsp:rsid wsp:val=&quot;002F2880&quot;/&gt;&lt;wsp:rsid wsp:val=&quot;002F4411&quot;/&gt;&lt;wsp:rsid wsp:val=&quot;002F5259&quot;/&gt;&lt;wsp:rsid wsp:val=&quot;002F57D7&quot;/&gt;&lt;wsp:rsid wsp:val=&quot;002F64B1&quot;/&gt;&lt;wsp:rsid wsp:val=&quot;002F7271&quot;/&gt;&lt;wsp:rsid wsp:val=&quot;00302398&quot;/&gt;&lt;wsp:rsid wsp:val=&quot;00304116&quot;/&gt;&lt;wsp:rsid wsp:val=&quot;0030546D&quot;/&gt;&lt;wsp:rsid wsp:val=&quot;0031112E&quot;/&gt;&lt;wsp:rsid wsp:val=&quot;00312317&quot;/&gt;&lt;wsp:rsid wsp:val=&quot;0031578B&quot;/&gt;&lt;wsp:rsid wsp:val=&quot;0032089E&quot;/&gt;&lt;wsp:rsid wsp:val=&quot;0032301D&quot;/&gt;&lt;wsp:rsid wsp:val=&quot;003230FF&quot;/&gt;&lt;wsp:rsid wsp:val=&quot;003236CA&quot;/&gt;&lt;wsp:rsid wsp:val=&quot;0032415B&quot;/&gt;&lt;wsp:rsid wsp:val=&quot;003269DE&quot;/&gt;&lt;wsp:rsid wsp:val=&quot;0033037F&quot;/&gt;&lt;wsp:rsid wsp:val=&quot;00331190&quot;/&gt;&lt;wsp:rsid wsp:val=&quot;00333E73&quot;/&gt;&lt;wsp:rsid wsp:val=&quot;00335B25&quot;/&gt;&lt;wsp:rsid wsp:val=&quot;00337048&quot;/&gt;&lt;wsp:rsid wsp:val=&quot;00343017&quot;/&gt;&lt;wsp:rsid wsp:val=&quot;00343A55&quot;/&gt;&lt;wsp:rsid wsp:val=&quot;00345EEA&quot;/&gt;&lt;wsp:rsid wsp:val=&quot;003521DB&quot;/&gt;&lt;wsp:rsid wsp:val=&quot;003544C1&quot;/&gt;&lt;wsp:rsid wsp:val=&quot;0035494C&quot;/&gt;&lt;wsp:rsid wsp:val=&quot;0035659F&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14C&quot;/&gt;&lt;wsp:rsid wsp:val=&quot;00367EA1&quot;/&gt;&lt;wsp:rsid wsp:val=&quot;00367F39&quot;/&gt;&lt;wsp:rsid wsp:val=&quot;00371B1E&quot;/&gt;&lt;wsp:rsid wsp:val=&quot;0037212B&quot;/&gt;&lt;wsp:rsid wsp:val=&quot;00373044&quot;/&gt;&lt;wsp:rsid wsp:val=&quot;003732A3&quot;/&gt;&lt;wsp:rsid wsp:val=&quot;003734D3&quot;/&gt;&lt;wsp:rsid wsp:val=&quot;00375726&quot;/&gt;&lt;wsp:rsid wsp:val=&quot;00376B7B&quot;/&gt;&lt;wsp:rsid wsp:val=&quot;00377C65&quot;/&gt;&lt;wsp:rsid wsp:val=&quot;003805D1&quot;/&gt;&lt;wsp:rsid wsp:val=&quot;00380864&quot;/&gt;&lt;wsp:rsid wsp:val=&quot;00380B9C&quot;/&gt;&lt;wsp:rsid wsp:val=&quot;00381DC5&quot;/&gt;&lt;wsp:rsid wsp:val=&quot;00382427&quot;/&gt;&lt;wsp:rsid wsp:val=&quot;00382901&quot;/&gt;&lt;wsp:rsid wsp:val=&quot;0038667F&quot;/&gt;&lt;wsp:rsid wsp:val=&quot;00387499&quot;/&gt;&lt;wsp:rsid wsp:val=&quot;00390B6E&quot;/&gt;&lt;wsp:rsid wsp:val=&quot;00391B3E&quot;/&gt;&lt;wsp:rsid wsp:val=&quot;00391D63&quot;/&gt;&lt;wsp:rsid wsp:val=&quot;00392A3A&quot;/&gt;&lt;wsp:rsid wsp:val=&quot;00394116&quot;/&gt;&lt;wsp:rsid wsp:val=&quot;00394AC8&quot;/&gt;&lt;wsp:rsid wsp:val=&quot;003957ED&quot;/&gt;&lt;wsp:rsid wsp:val=&quot;00397A6D&quot;/&gt;&lt;wsp:rsid wsp:val=&quot;003A135F&quot;/&gt;&lt;wsp:rsid wsp:val=&quot;003A4607&quot;/&gt;&lt;wsp:rsid wsp:val=&quot;003A7CEB&quot;/&gt;&lt;wsp:rsid wsp:val=&quot;003B0BF8&quot;/&gt;&lt;wsp:rsid wsp:val=&quot;003B30EF&quot;/&gt;&lt;wsp:rsid wsp:val=&quot;003B3DC0&quot;/&gt;&lt;wsp:rsid wsp:val=&quot;003B6548&quot;/&gt;&lt;wsp:rsid wsp:val=&quot;003B7BF9&quot;/&gt;&lt;wsp:rsid wsp:val=&quot;003C3033&quot;/&gt;&lt;wsp:rsid wsp:val=&quot;003C4584&quot;/&gt;&lt;wsp:rsid wsp:val=&quot;003C4EAC&quot;/&gt;&lt;wsp:rsid wsp:val=&quot;003C6728&quot;/&gt;&lt;wsp:rsid wsp:val=&quot;003D33A8&quot;/&gt;&lt;wsp:rsid wsp:val=&quot;003D7BDA&quot;/&gt;&lt;wsp:rsid wsp:val=&quot;003E0305&quot;/&gt;&lt;wsp:rsid wsp:val=&quot;003E04E9&quot;/&gt;&lt;wsp:rsid wsp:val=&quot;003E35DC&quot;/&gt;&lt;wsp:rsid wsp:val=&quot;003E66AC&quot;/&gt;&lt;wsp:rsid wsp:val=&quot;003E6A3A&quot;/&gt;&lt;wsp:rsid wsp:val=&quot;003E7642&quot;/&gt;&lt;wsp:rsid wsp:val=&quot;003F0BCC&quot;/&gt;&lt;wsp:rsid wsp:val=&quot;003F4797&quot;/&gt;&lt;wsp:rsid wsp:val=&quot;003F47B5&quot;/&gt;&lt;wsp:rsid wsp:val=&quot;004003E8&quot;/&gt;&lt;wsp:rsid wsp:val=&quot;0040222B&quot;/&gt;&lt;wsp:rsid wsp:val=&quot;004022CC&quot;/&gt;&lt;wsp:rsid wsp:val=&quot;00403018&quot;/&gt;&lt;wsp:rsid wsp:val=&quot;004035F6&quot;/&gt;&lt;wsp:rsid wsp:val=&quot;004109C3&quot;/&gt;&lt;wsp:rsid wsp:val=&quot;00413C55&quot;/&gt;&lt;wsp:rsid wsp:val=&quot;00414181&quot;/&gt;&lt;wsp:rsid wsp:val=&quot;0041782C&quot;/&gt;&lt;wsp:rsid wsp:val=&quot;004206FA&quot;/&gt;&lt;wsp:rsid wsp:val=&quot;004213CE&quot;/&gt;&lt;wsp:rsid wsp:val=&quot;004223F1&quot;/&gt;&lt;wsp:rsid wsp:val=&quot;00424AFD&quot;/&gt;&lt;wsp:rsid wsp:val=&quot;00424C9C&quot;/&gt;&lt;wsp:rsid wsp:val=&quot;00430171&quot;/&gt;&lt;wsp:rsid wsp:val=&quot;00431123&quot;/&gt;&lt;wsp:rsid wsp:val=&quot;00431E83&quot;/&gt;&lt;wsp:rsid wsp:val=&quot;00432F62&quot;/&gt;&lt;wsp:rsid wsp:val=&quot;0043707E&quot;/&gt;&lt;wsp:rsid wsp:val=&quot;00437B5E&quot;/&gt;&lt;wsp:rsid wsp:val=&quot;0044004B&quot;/&gt;&lt;wsp:rsid wsp:val=&quot;0044773B&quot;/&gt;&lt;wsp:rsid wsp:val=&quot;0045278A&quot;/&gt;&lt;wsp:rsid wsp:val=&quot;0045381F&quot;/&gt;&lt;wsp:rsid wsp:val=&quot;00455581&quot;/&gt;&lt;wsp:rsid wsp:val=&quot;00456C62&quot;/&gt;&lt;wsp:rsid wsp:val=&quot;004604FD&quot;/&gt;&lt;wsp:rsid wsp:val=&quot;00460D00&quot;/&gt;&lt;wsp:rsid wsp:val=&quot;00460DBF&quot;/&gt;&lt;wsp:rsid wsp:val=&quot;00462878&quot;/&gt;&lt;wsp:rsid wsp:val=&quot;00462BD0&quot;/&gt;&lt;wsp:rsid wsp:val=&quot;00471F19&quot;/&gt;&lt;wsp:rsid wsp:val=&quot;00474298&quot;/&gt;&lt;wsp:rsid wsp:val=&quot;0048214B&quot;/&gt;&lt;wsp:rsid wsp:val=&quot;004826E7&quot;/&gt;&lt;wsp:rsid wsp:val=&quot;00485CEE&quot;/&gt;&lt;wsp:rsid wsp:val=&quot;0049013E&quot;/&gt;&lt;wsp:rsid wsp:val=&quot;004902E0&quot;/&gt;&lt;wsp:rsid wsp:val=&quot;00490947&quot;/&gt;&lt;wsp:rsid wsp:val=&quot;00490B8F&quot;/&gt;&lt;wsp:rsid wsp:val=&quot;004910AC&quot;/&gt;&lt;wsp:rsid wsp:val=&quot;00492B8D&quot;/&gt;&lt;wsp:rsid wsp:val=&quot;004945F3&quot;/&gt;&lt;wsp:rsid wsp:val=&quot;004952EA&quot;/&gt;&lt;wsp:rsid wsp:val=&quot;004A1B0B&quot;/&gt;&lt;wsp:rsid wsp:val=&quot;004A2F9D&quot;/&gt;&lt;wsp:rsid wsp:val=&quot;004A5270&quot;/&gt;&lt;wsp:rsid wsp:val=&quot;004B0FC0&quot;/&gt;&lt;wsp:rsid wsp:val=&quot;004B1BEE&quot;/&gt;&lt;wsp:rsid wsp:val=&quot;004B4030&quot;/&gt;&lt;wsp:rsid wsp:val=&quot;004C20CB&quot;/&gt;&lt;wsp:rsid wsp:val=&quot;004C2920&quot;/&gt;&lt;wsp:rsid wsp:val=&quot;004C3DA1&quot;/&gt;&lt;wsp:rsid wsp:val=&quot;004C431C&quot;/&gt;&lt;wsp:rsid wsp:val=&quot;004C5181&quot;/&gt;&lt;wsp:rsid wsp:val=&quot;004C66FD&quot;/&gt;&lt;wsp:rsid wsp:val=&quot;004C6C1E&quot;/&gt;&lt;wsp:rsid wsp:val=&quot;004C7A79&quot;/&gt;&lt;wsp:rsid wsp:val=&quot;004D02E9&quot;/&gt;&lt;wsp:rsid wsp:val=&quot;004D31D3&quot;/&gt;&lt;wsp:rsid wsp:val=&quot;004D535A&quot;/&gt;&lt;wsp:rsid wsp:val=&quot;004E14BC&quot;/&gt;&lt;wsp:rsid wsp:val=&quot;004E16CD&quot;/&gt;&lt;wsp:rsid wsp:val=&quot;004E1DF7&quot;/&gt;&lt;wsp:rsid wsp:val=&quot;004E394E&quot;/&gt;&lt;wsp:rsid wsp:val=&quot;004E40C3&quot;/&gt;&lt;wsp:rsid wsp:val=&quot;004E435E&quot;/&gt;&lt;wsp:rsid wsp:val=&quot;004E4F65&quot;/&gt;&lt;wsp:rsid wsp:val=&quot;004E66B0&quot;/&gt;&lt;wsp:rsid wsp:val=&quot;004E6839&quot;/&gt;&lt;wsp:rsid wsp:val=&quot;004F344E&quot;/&gt;&lt;wsp:rsid wsp:val=&quot;00501F57&quot;/&gt;&lt;wsp:rsid wsp:val=&quot;00502853&quot;/&gt;&lt;wsp:rsid wsp:val=&quot;00503EAC&quot;/&gt;&lt;wsp:rsid wsp:val=&quot;00503FE4&quot;/&gt;&lt;wsp:rsid wsp:val=&quot;005079BA&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2533B&quot;/&gt;&lt;wsp:rsid wsp:val=&quot;00525F56&quot;/&gt;&lt;wsp:rsid wsp:val=&quot;00532DE9&quot;/&gt;&lt;wsp:rsid wsp:val=&quot;00536790&quot;/&gt;&lt;wsp:rsid wsp:val=&quot;005407B6&quot;/&gt;&lt;wsp:rsid wsp:val=&quot;00542E67&quot;/&gt;&lt;wsp:rsid wsp:val=&quot;00543EA0&quot;/&gt;&lt;wsp:rsid wsp:val=&quot;00545925&quot;/&gt;&lt;wsp:rsid wsp:val=&quot;005459BA&quot;/&gt;&lt;wsp:rsid wsp:val=&quot;00546BEF&quot;/&gt;&lt;wsp:rsid wsp:val=&quot;00547AEB&quot;/&gt;&lt;wsp:rsid wsp:val=&quot;005519E2&quot;/&gt;&lt;wsp:rsid wsp:val=&quot;00553E3A&quot;/&gt;&lt;wsp:rsid wsp:val=&quot;00554166&quot;/&gt;&lt;wsp:rsid wsp:val=&quot;0055479E&quot;/&gt;&lt;wsp:rsid wsp:val=&quot;00554E95&quot;/&gt;&lt;wsp:rsid wsp:val=&quot;005551A3&quot;/&gt;&lt;wsp:rsid wsp:val=&quot;00556A4D&quot;/&gt;&lt;wsp:rsid wsp:val=&quot;00557892&quot;/&gt;&lt;wsp:rsid wsp:val=&quot;005601EB&quot;/&gt;&lt;wsp:rsid wsp:val=&quot;005634EC&quot;/&gt;&lt;wsp:rsid wsp:val=&quot;0056693D&quot;/&gt;&lt;wsp:rsid wsp:val=&quot;00570536&quot;/&gt;&lt;wsp:rsid wsp:val=&quot;0057060B&quot;/&gt;&lt;wsp:rsid wsp:val=&quot;00571A20&quot;/&gt;&lt;wsp:rsid wsp:val=&quot;00571B80&quot;/&gt;&lt;wsp:rsid wsp:val=&quot;00571C3B&quot;/&gt;&lt;wsp:rsid wsp:val=&quot;0057247A&quot;/&gt;&lt;wsp:rsid wsp:val=&quot;0057313F&quot;/&gt;&lt;wsp:rsid wsp:val=&quot;0057342F&quot;/&gt;&lt;wsp:rsid wsp:val=&quot;005765F4&quot;/&gt;&lt;wsp:rsid wsp:val=&quot;0057754D&quot;/&gt;&lt;wsp:rsid wsp:val=&quot;00582CFF&quot;/&gt;&lt;wsp:rsid wsp:val=&quot;00585903&quot;/&gt;&lt;wsp:rsid wsp:val=&quot;00585CC3&quot;/&gt;&lt;wsp:rsid wsp:val=&quot;00587189&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A38DF&quot;/&gt;&lt;wsp:rsid wsp:val=&quot;005A4F40&quot;/&gt;&lt;wsp:rsid wsp:val=&quot;005A612B&quot;/&gt;&lt;wsp:rsid wsp:val=&quot;005B18C2&quot;/&gt;&lt;wsp:rsid wsp:val=&quot;005B25BC&quot;/&gt;&lt;wsp:rsid wsp:val=&quot;005B2683&quot;/&gt;&lt;wsp:rsid wsp:val=&quot;005B5D91&quot;/&gt;&lt;wsp:rsid wsp:val=&quot;005B6D21&quot;/&gt;&lt;wsp:rsid wsp:val=&quot;005C3943&quot;/&gt;&lt;wsp:rsid wsp:val=&quot;005C595C&quot;/&gt;&lt;wsp:rsid wsp:val=&quot;005D4467&quot;/&gt;&lt;wsp:rsid wsp:val=&quot;005E1E2F&quot;/&gt;&lt;wsp:rsid wsp:val=&quot;005E1E3F&quot;/&gt;&lt;wsp:rsid wsp:val=&quot;005E4C37&quot;/&gt;&lt;wsp:rsid wsp:val=&quot;005E7FB2&quot;/&gt;&lt;wsp:rsid wsp:val=&quot;005F1309&quot;/&gt;&lt;wsp:rsid wsp:val=&quot;005F222D&quot;/&gt;&lt;wsp:rsid wsp:val=&quot;00600CA7&quot;/&gt;&lt;wsp:rsid wsp:val=&quot;0060301B&quot;/&gt;&lt;wsp:rsid wsp:val=&quot;0060331A&quot;/&gt;&lt;wsp:rsid wsp:val=&quot;00603782&quot;/&gt;&lt;wsp:rsid wsp:val=&quot;00603E0B&quot;/&gt;&lt;wsp:rsid wsp:val=&quot;006053D9&quot;/&gt;&lt;wsp:rsid wsp:val=&quot;00606731&quot;/&gt;&lt;wsp:rsid wsp:val=&quot;006103E1&quot;/&gt;&lt;wsp:rsid wsp:val=&quot;00610A1A&quot;/&gt;&lt;wsp:rsid wsp:val=&quot;006110CE&quot;/&gt;&lt;wsp:rsid wsp:val=&quot;00613ABD&quot;/&gt;&lt;wsp:rsid wsp:val=&quot;00613BD2&quot;/&gt;&lt;wsp:rsid wsp:val=&quot;006147B1&quot;/&gt;&lt;wsp:rsid wsp:val=&quot;0061561D&quot;/&gt;&lt;wsp:rsid wsp:val=&quot;00616215&quot;/&gt;&lt;wsp:rsid wsp:val=&quot;00623D44&quot;/&gt;&lt;wsp:rsid wsp:val=&quot;0062423E&quot;/&gt;&lt;wsp:rsid wsp:val=&quot;0062486E&quot;/&gt;&lt;wsp:rsid wsp:val=&quot;00625B28&quot;/&gt;&lt;wsp:rsid wsp:val=&quot;006270F8&quot;/&gt;&lt;wsp:rsid wsp:val=&quot;00633C61&quot;/&gt;&lt;wsp:rsid wsp:val=&quot;006356F8&quot;/&gt;&lt;wsp:rsid wsp:val=&quot;00636884&quot;/&gt;&lt;wsp:rsid wsp:val=&quot;00636CCF&quot;/&gt;&lt;wsp:rsid wsp:val=&quot;00640051&quot;/&gt;&lt;wsp:rsid wsp:val=&quot;0064217C&quot;/&gt;&lt;wsp:rsid wsp:val=&quot;00642348&quot;/&gt;&lt;wsp:rsid wsp:val=&quot;006429EB&quot;/&gt;&lt;wsp:rsid wsp:val=&quot;00644560&quot;/&gt;&lt;wsp:rsid wsp:val=&quot;00645247&quot;/&gt;&lt;wsp:rsid wsp:val=&quot;00645CFD&quot;/&gt;&lt;wsp:rsid wsp:val=&quot;00645E6A&quot;/&gt;&lt;wsp:rsid wsp:val=&quot;006509B2&quot;/&gt;&lt;wsp:rsid wsp:val=&quot;0065303B&quot;/&gt;&lt;wsp:rsid wsp:val=&quot;00655E80&quot;/&gt;&lt;wsp:rsid wsp:val=&quot;00656F82&quot;/&gt;&lt;wsp:rsid wsp:val=&quot;00665AF2&quot;/&gt;&lt;wsp:rsid wsp:val=&quot;00666238&quot;/&gt;&lt;wsp:rsid wsp:val=&quot;00672AE0&quot;/&gt;&lt;wsp:rsid wsp:val=&quot;00674C16&quot;/&gt;&lt;wsp:rsid wsp:val=&quot;0067658D&quot;/&gt;&lt;wsp:rsid wsp:val=&quot;00683E76&quot;/&gt;&lt;wsp:rsid wsp:val=&quot;00683F5D&quot;/&gt;&lt;wsp:rsid wsp:val=&quot;0068773D&quot;/&gt;&lt;wsp:rsid wsp:val=&quot;00690502&quot;/&gt;&lt;wsp:rsid wsp:val=&quot;00691D5A&quot;/&gt;&lt;wsp:rsid wsp:val=&quot;00691E9D&quot;/&gt;&lt;wsp:rsid wsp:val=&quot;00692763&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1302&quot;/&gt;&lt;wsp:rsid wsp:val=&quot;006B2A42&quot;/&gt;&lt;wsp:rsid wsp:val=&quot;006B2FA0&quot;/&gt;&lt;wsp:rsid wsp:val=&quot;006B3BB5&quot;/&gt;&lt;wsp:rsid wsp:val=&quot;006B42C5&quot;/&gt;&lt;wsp:rsid wsp:val=&quot;006B560D&quot;/&gt;&lt;wsp:rsid wsp:val=&quot;006B7E79&quot;/&gt;&lt;wsp:rsid wsp:val=&quot;006C3F49&quot;/&gt;&lt;wsp:rsid wsp:val=&quot;006C50EE&quot;/&gt;&lt;wsp:rsid wsp:val=&quot;006C7A4B&quot;/&gt;&lt;wsp:rsid wsp:val=&quot;006D7A0E&quot;/&gt;&lt;wsp:rsid wsp:val=&quot;006E1FF3&quot;/&gt;&lt;wsp:rsid wsp:val=&quot;006E29B9&quot;/&gt;&lt;wsp:rsid wsp:val=&quot;006E5673&quot;/&gt;&lt;wsp:rsid wsp:val=&quot;006E66DD&quot;/&gt;&lt;wsp:rsid wsp:val=&quot;006F1592&quot;/&gt;&lt;wsp:rsid wsp:val=&quot;006F4666&quot;/&gt;&lt;wsp:rsid wsp:val=&quot;006F59BA&quot;/&gt;&lt;wsp:rsid wsp:val=&quot;007003FC&quot;/&gt;&lt;wsp:rsid wsp:val=&quot;007011E2&quot;/&gt;&lt;wsp:rsid wsp:val=&quot;007040C1&quot;/&gt;&lt;wsp:rsid wsp:val=&quot;00704829&quot;/&gt;&lt;wsp:rsid wsp:val=&quot;00704D87&quot;/&gt;&lt;wsp:rsid wsp:val=&quot;00705161&quot;/&gt;&lt;wsp:rsid wsp:val=&quot;00706A1F&quot;/&gt;&lt;wsp:rsid wsp:val=&quot;007203C8&quot;/&gt;&lt;wsp:rsid wsp:val=&quot;00720496&quot;/&gt;&lt;wsp:rsid wsp:val=&quot;00721545&quot;/&gt;&lt;wsp:rsid wsp:val=&quot;0072164E&quot;/&gt;&lt;wsp:rsid wsp:val=&quot;00721704&quot;/&gt;&lt;wsp:rsid wsp:val=&quot;0072399E&quot;/&gt;&lt;wsp:rsid wsp:val=&quot;00726297&quot;/&gt;&lt;wsp:rsid wsp:val=&quot;007308EC&quot;/&gt;&lt;wsp:rsid wsp:val=&quot;00730CDF&quot;/&gt;&lt;wsp:rsid wsp:val=&quot;00732E1C&quot;/&gt;&lt;wsp:rsid wsp:val=&quot;007333B3&quot;/&gt;&lt;wsp:rsid wsp:val=&quot;00733CA4&quot;/&gt;&lt;wsp:rsid wsp:val=&quot;00734CBF&quot;/&gt;&lt;wsp:rsid wsp:val=&quot;0073548C&quot;/&gt;&lt;wsp:rsid wsp:val=&quot;00735851&quot;/&gt;&lt;wsp:rsid wsp:val=&quot;007362CB&quot;/&gt;&lt;wsp:rsid wsp:val=&quot;007366AA&quot;/&gt;&lt;wsp:rsid wsp:val=&quot;00736E4F&quot;/&gt;&lt;wsp:rsid wsp:val=&quot;00737671&quot;/&gt;&lt;wsp:rsid wsp:val=&quot;0074210B&quot;/&gt;&lt;wsp:rsid wsp:val=&quot;00742E75&quot;/&gt;&lt;wsp:rsid wsp:val=&quot;007430EF&quot;/&gt;&lt;wsp:rsid wsp:val=&quot;007436B8&quot;/&gt;&lt;wsp:rsid wsp:val=&quot;00746405&quot;/&gt;&lt;wsp:rsid wsp:val=&quot;00750E49&quot;/&gt;&lt;wsp:rsid wsp:val=&quot;007560EA&quot;/&gt;&lt;wsp:rsid wsp:val=&quot;00756874&quot;/&gt;&lt;wsp:rsid wsp:val=&quot;00757025&quot;/&gt;&lt;wsp:rsid wsp:val=&quot;0075736E&quot;/&gt;&lt;wsp:rsid wsp:val=&quot;00760E00&quot;/&gt;&lt;wsp:rsid wsp:val=&quot;00761570&quot;/&gt;&lt;wsp:rsid wsp:val=&quot;00763C91&quot;/&gt;&lt;wsp:rsid wsp:val=&quot;00764B12&quot;/&gt;&lt;wsp:rsid wsp:val=&quot;0077218C&quot;/&gt;&lt;wsp:rsid wsp:val=&quot;0077383B&quot;/&gt;&lt;wsp:rsid wsp:val=&quot;007757C9&quot;/&gt;&lt;wsp:rsid wsp:val=&quot;0077650B&quot;/&gt;&lt;wsp:rsid wsp:val=&quot;007771B0&quot;/&gt;&lt;wsp:rsid wsp:val=&quot;00777298&quot;/&gt;&lt;wsp:rsid wsp:val=&quot;0078005E&quot;/&gt;&lt;wsp:rsid wsp:val=&quot;00780875&quot;/&gt;&lt;wsp:rsid wsp:val=&quot;00781E62&quot;/&gt;&lt;wsp:rsid wsp:val=&quot;00781E89&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54D2&quot;/&gt;&lt;wsp:rsid wsp:val=&quot;007A210A&quot;/&gt;&lt;wsp:rsid wsp:val=&quot;007A24A4&quot;/&gt;&lt;wsp:rsid wsp:val=&quot;007A28A6&quot;/&gt;&lt;wsp:rsid wsp:val=&quot;007A5238&quot;/&gt;&lt;wsp:rsid wsp:val=&quot;007A6225&quot;/&gt;&lt;wsp:rsid wsp:val=&quot;007A6CF0&quot;/&gt;&lt;wsp:rsid wsp:val=&quot;007B10D4&quot;/&gt;&lt;wsp:rsid wsp:val=&quot;007B25A3&quot;/&gt;&lt;wsp:rsid wsp:val=&quot;007B2978&quot;/&gt;&lt;wsp:rsid wsp:val=&quot;007B36DB&quot;/&gt;&lt;wsp:rsid wsp:val=&quot;007B7AAC&quot;/&gt;&lt;wsp:rsid wsp:val=&quot;007B7F47&quot;/&gt;&lt;wsp:rsid wsp:val=&quot;007C2703&quot;/&gt;&lt;wsp:rsid wsp:val=&quot;007C3C20&quot;/&gt;&lt;wsp:rsid wsp:val=&quot;007C6301&quot;/&gt;&lt;wsp:rsid wsp:val=&quot;007D016A&quot;/&gt;&lt;wsp:rsid wsp:val=&quot;007D29E0&quot;/&gt;&lt;wsp:rsid wsp:val=&quot;007D3E97&quot;/&gt;&lt;wsp:rsid wsp:val=&quot;007D6E7F&quot;/&gt;&lt;wsp:rsid wsp:val=&quot;007E116C&quot;/&gt;&lt;wsp:rsid wsp:val=&quot;007E3014&quot;/&gt;&lt;wsp:rsid wsp:val=&quot;007E5906&quot;/&gt;&lt;wsp:rsid wsp:val=&quot;007E5EE9&quot;/&gt;&lt;wsp:rsid wsp:val=&quot;007E7061&quot;/&gt;&lt;wsp:rsid wsp:val=&quot;007E7FCB&quot;/&gt;&lt;wsp:rsid wsp:val=&quot;007F21CD&quot;/&gt;&lt;wsp:rsid wsp:val=&quot;007F2445&quot;/&gt;&lt;wsp:rsid wsp:val=&quot;007F481C&quot;/&gt;&lt;wsp:rsid wsp:val=&quot;007F7593&quot;/&gt;&lt;wsp:rsid wsp:val=&quot;007F7DC7&quot;/&gt;&lt;wsp:rsid wsp:val=&quot;008009D3&quot;/&gt;&lt;wsp:rsid wsp:val=&quot;008017A9&quot;/&gt;&lt;wsp:rsid wsp:val=&quot;0080283D&quot;/&gt;&lt;wsp:rsid wsp:val=&quot;00804F68&quot;/&gt;&lt;wsp:rsid wsp:val=&quot;00807555&quot;/&gt;&lt;wsp:rsid wsp:val=&quot;00811BB5&quot;/&gt;&lt;wsp:rsid wsp:val=&quot;008120B3&quot;/&gt;&lt;wsp:rsid wsp:val=&quot;00813F2B&quot;/&gt;&lt;wsp:rsid wsp:val=&quot;00821F2C&quot;/&gt;&lt;wsp:rsid wsp:val=&quot;00826C23&quot;/&gt;&lt;wsp:rsid wsp:val=&quot;00827B33&quot;/&gt;&lt;wsp:rsid wsp:val=&quot;00832C0D&quot;/&gt;&lt;wsp:rsid wsp:val=&quot;00832EF8&quot;/&gt;&lt;wsp:rsid wsp:val=&quot;008333D0&quot;/&gt;&lt;wsp:rsid wsp:val=&quot;00847786&quot;/&gt;&lt;wsp:rsid wsp:val=&quot;00853901&quot;/&gt;&lt;wsp:rsid wsp:val=&quot;00853E28&quot;/&gt;&lt;wsp:rsid wsp:val=&quot;008543CB&quot;/&gt;&lt;wsp:rsid wsp:val=&quot;00854556&quot;/&gt;&lt;wsp:rsid wsp:val=&quot;00855E7E&quot;/&gt;&lt;wsp:rsid wsp:val=&quot;0085677D&quot;/&gt;&lt;wsp:rsid wsp:val=&quot;00864E0E&quot;/&gt;&lt;wsp:rsid wsp:val=&quot;008677F8&quot;/&gt;&lt;wsp:rsid wsp:val=&quot;00867EC2&quot;/&gt;&lt;wsp:rsid wsp:val=&quot;00870E43&quot;/&gt;&lt;wsp:rsid wsp:val=&quot;0087282C&quot;/&gt;&lt;wsp:rsid wsp:val=&quot;008736D3&quot;/&gt;&lt;wsp:rsid wsp:val=&quot;00874888&quot;/&gt;&lt;wsp:rsid wsp:val=&quot;0087629E&quot;/&gt;&lt;wsp:rsid wsp:val=&quot;00876A87&quot;/&gt;&lt;wsp:rsid wsp:val=&quot;00876F3C&quot;/&gt;&lt;wsp:rsid wsp:val=&quot;00877EDD&quot;/&gt;&lt;wsp:rsid wsp:val=&quot;00880EFC&quot;/&gt;&lt;wsp:rsid wsp:val=&quot;00882022&quot;/&gt;&lt;wsp:rsid wsp:val=&quot;008844F1&quot;/&gt;&lt;wsp:rsid wsp:val=&quot;00884ADD&quot;/&gt;&lt;wsp:rsid wsp:val=&quot;0088611D&quot;/&gt;&lt;wsp:rsid wsp:val=&quot;00886256&quot;/&gt;&lt;wsp:rsid wsp:val=&quot;00896910&quot;/&gt;&lt;wsp:rsid wsp:val=&quot;00896BCB&quot;/&gt;&lt;wsp:rsid wsp:val=&quot;0089715E&quot;/&gt;&lt;wsp:rsid wsp:val=&quot;008A34F1&quot;/&gt;&lt;wsp:rsid wsp:val=&quot;008A4FFD&quot;/&gt;&lt;wsp:rsid wsp:val=&quot;008A734B&quot;/&gt;&lt;wsp:rsid wsp:val=&quot;008B2AF6&quot;/&gt;&lt;wsp:rsid wsp:val=&quot;008B3561&quot;/&gt;&lt;wsp:rsid wsp:val=&quot;008B4981&quot;/&gt;&lt;wsp:rsid wsp:val=&quot;008C027E&quot;/&gt;&lt;wsp:rsid wsp:val=&quot;008C2FCB&quot;/&gt;&lt;wsp:rsid wsp:val=&quot;008C4AD4&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D5885&quot;/&gt;&lt;wsp:rsid wsp:val=&quot;008D77D8&quot;/&gt;&lt;wsp:rsid wsp:val=&quot;008E2992&quot;/&gt;&lt;wsp:rsid wsp:val=&quot;008E3830&quot;/&gt;&lt;wsp:rsid wsp:val=&quot;008F04BE&quot;/&gt;&lt;wsp:rsid wsp:val=&quot;008F621B&quot;/&gt;&lt;wsp:rsid wsp:val=&quot;008F69F5&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4C25&quot;/&gt;&lt;wsp:rsid wsp:val=&quot;0091655D&quot;/&gt;&lt;wsp:rsid wsp:val=&quot;009170A8&quot;/&gt;&lt;wsp:rsid wsp:val=&quot;009171B2&quot;/&gt;&lt;wsp:rsid wsp:val=&quot;0092050C&quot;/&gt;&lt;wsp:rsid wsp:val=&quot;0092288C&quot;/&gt;&lt;wsp:rsid wsp:val=&quot;00924E2C&quot;/&gt;&lt;wsp:rsid wsp:val=&quot;009278FF&quot;/&gt;&lt;wsp:rsid wsp:val=&quot;00927F71&quot;/&gt;&lt;wsp:rsid wsp:val=&quot;00930024&quot;/&gt;&lt;wsp:rsid wsp:val=&quot;00931DD4&quot;/&gt;&lt;wsp:rsid wsp:val=&quot;0093445B&quot;/&gt;&lt;wsp:rsid wsp:val=&quot;009347F2&quot;/&gt;&lt;wsp:rsid wsp:val=&quot;00935E13&quot;/&gt;&lt;wsp:rsid wsp:val=&quot;00937551&quot;/&gt;&lt;wsp:rsid wsp:val=&quot;00937AE7&quot;/&gt;&lt;wsp:rsid wsp:val=&quot;00937E20&quot;/&gt;&lt;wsp:rsid wsp:val=&quot;009401DF&quot;/&gt;&lt;wsp:rsid wsp:val=&quot;00940297&quot;/&gt;&lt;wsp:rsid wsp:val=&quot;00942719&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51A&quot;/&gt;&lt;wsp:rsid wsp:val=&quot;00960785&quot;/&gt;&lt;wsp:rsid wsp:val=&quot;009608E3&quot;/&gt;&lt;wsp:rsid wsp:val=&quot;00961DB4&quot;/&gt;&lt;wsp:rsid wsp:val=&quot;00963095&quot;/&gt;&lt;wsp:rsid wsp:val=&quot;009653AA&quot;/&gt;&lt;wsp:rsid wsp:val=&quot;009657DE&quot;/&gt;&lt;wsp:rsid wsp:val=&quot;00966CBD&quot;/&gt;&lt;wsp:rsid wsp:val=&quot;00967CFB&quot;/&gt;&lt;wsp:rsid wsp:val=&quot;00970634&quot;/&gt;&lt;wsp:rsid wsp:val=&quot;0097079E&quot;/&gt;&lt;wsp:rsid wsp:val=&quot;00973F28&quot;/&gt;&lt;wsp:rsid wsp:val=&quot;00973FA2&quot;/&gt;&lt;wsp:rsid wsp:val=&quot;009762CD&quot;/&gt;&lt;wsp:rsid wsp:val=&quot;00980491&quot;/&gt;&lt;wsp:rsid wsp:val=&quot;00981D9F&quot;/&gt;&lt;wsp:rsid wsp:val=&quot;0098461A&quot;/&gt;&lt;wsp:rsid wsp:val=&quot;00985935&quot;/&gt;&lt;wsp:rsid wsp:val=&quot;00992F85&quot;/&gt;&lt;wsp:rsid wsp:val=&quot;009954CA&quot;/&gt;&lt;wsp:rsid wsp:val=&quot;009A029F&quot;/&gt;&lt;wsp:rsid wsp:val=&quot;009A02D8&quot;/&gt;&lt;wsp:rsid wsp:val=&quot;009A5919&quot;/&gt;&lt;wsp:rsid wsp:val=&quot;009A5A09&quot;/&gt;&lt;wsp:rsid wsp:val=&quot;009A60EF&quot;/&gt;&lt;wsp:rsid wsp:val=&quot;009A6F45&quot;/&gt;&lt;wsp:rsid wsp:val=&quot;009B1005&quot;/&gt;&lt;wsp:rsid wsp:val=&quot;009B1D77&quot;/&gt;&lt;wsp:rsid wsp:val=&quot;009B1F2D&quot;/&gt;&lt;wsp:rsid wsp:val=&quot;009B64D0&quot;/&gt;&lt;wsp:rsid wsp:val=&quot;009C159F&quot;/&gt;&lt;wsp:rsid wsp:val=&quot;009C2CD7&quot;/&gt;&lt;wsp:rsid wsp:val=&quot;009C4B30&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389A&quot;/&gt;&lt;wsp:rsid wsp:val=&quot;009E4019&quot;/&gt;&lt;wsp:rsid wsp:val=&quot;009E45E5&quot;/&gt;&lt;wsp:rsid wsp:val=&quot;009E4A2A&quot;/&gt;&lt;wsp:rsid wsp:val=&quot;009E7055&quot;/&gt;&lt;wsp:rsid wsp:val=&quot;009E797F&quot;/&gt;&lt;wsp:rsid wsp:val=&quot;009F020D&quot;/&gt;&lt;wsp:rsid wsp:val=&quot;009F0DC3&quot;/&gt;&lt;wsp:rsid wsp:val=&quot;009F4830&quot;/&gt;&lt;wsp:rsid wsp:val=&quot;009F69FB&quot;/&gt;&lt;wsp:rsid wsp:val=&quot;00A0110D&quot;/&gt;&lt;wsp:rsid wsp:val=&quot;00A1200A&quot;/&gt;&lt;wsp:rsid wsp:val=&quot;00A120D8&quot;/&gt;&lt;wsp:rsid wsp:val=&quot;00A13BEC&quot;/&gt;&lt;wsp:rsid wsp:val=&quot;00A15BD6&quot;/&gt;&lt;wsp:rsid wsp:val=&quot;00A16747&quot;/&gt;&lt;wsp:rsid wsp:val=&quot;00A16B00&quot;/&gt;&lt;wsp:rsid wsp:val=&quot;00A16B41&quot;/&gt;&lt;wsp:rsid wsp:val=&quot;00A202FC&quot;/&gt;&lt;wsp:rsid wsp:val=&quot;00A23C97&quot;/&gt;&lt;wsp:rsid wsp:val=&quot;00A23E31&quot;/&gt;&lt;wsp:rsid wsp:val=&quot;00A24838&quot;/&gt;&lt;wsp:rsid wsp:val=&quot;00A25C8A&quot;/&gt;&lt;wsp:rsid wsp:val=&quot;00A301A7&quot;/&gt;&lt;wsp:rsid wsp:val=&quot;00A31351&quot;/&gt;&lt;wsp:rsid wsp:val=&quot;00A340F7&quot;/&gt;&lt;wsp:rsid wsp:val=&quot;00A3604F&quot;/&gt;&lt;wsp:rsid wsp:val=&quot;00A43A40&quot;/&gt;&lt;wsp:rsid wsp:val=&quot;00A44EDD&quot;/&gt;&lt;wsp:rsid wsp:val=&quot;00A452CD&quot;/&gt;&lt;wsp:rsid wsp:val=&quot;00A453E9&quot;/&gt;&lt;wsp:rsid wsp:val=&quot;00A45FB2&quot;/&gt;&lt;wsp:rsid wsp:val=&quot;00A479AD&quot;/&gt;&lt;wsp:rsid wsp:val=&quot;00A50048&quot;/&gt;&lt;wsp:rsid wsp:val=&quot;00A5007F&quot;/&gt;&lt;wsp:rsid wsp:val=&quot;00A5570E&quot;/&gt;&lt;wsp:rsid wsp:val=&quot;00A55CF4&quot;/&gt;&lt;wsp:rsid wsp:val=&quot;00A5611B&quot;/&gt;&lt;wsp:rsid wsp:val=&quot;00A610D5&quot;/&gt;&lt;wsp:rsid wsp:val=&quot;00A61E46&quot;/&gt;&lt;wsp:rsid wsp:val=&quot;00A63863&quot;/&gt;&lt;wsp:rsid wsp:val=&quot;00A667FD&quot;/&gt;&lt;wsp:rsid wsp:val=&quot;00A71167&quot;/&gt;&lt;wsp:rsid wsp:val=&quot;00A71D04&quot;/&gt;&lt;wsp:rsid wsp:val=&quot;00A7371F&quot;/&gt;&lt;wsp:rsid wsp:val=&quot;00A752B0&quot;/&gt;&lt;wsp:rsid wsp:val=&quot;00A76407&quot;/&gt;&lt;wsp:rsid wsp:val=&quot;00A77EFD&quot;/&gt;&lt;wsp:rsid wsp:val=&quot;00A80D3B&quot;/&gt;&lt;wsp:rsid wsp:val=&quot;00A81C24&quot;/&gt;&lt;wsp:rsid wsp:val=&quot;00A83B70&quot;/&gt;&lt;wsp:rsid wsp:val=&quot;00A8442E&quot;/&gt;&lt;wsp:rsid wsp:val=&quot;00A90E19&quot;/&gt;&lt;wsp:rsid wsp:val=&quot;00A95126&quot;/&gt;&lt;wsp:rsid wsp:val=&quot;00AA1F42&quot;/&gt;&lt;wsp:rsid wsp:val=&quot;00AA341E&quot;/&gt;&lt;wsp:rsid wsp:val=&quot;00AA5A65&quot;/&gt;&lt;wsp:rsid wsp:val=&quot;00AA5C7C&quot;/&gt;&lt;wsp:rsid wsp:val=&quot;00AA669D&quot;/&gt;&lt;wsp:rsid wsp:val=&quot;00AB1228&quot;/&gt;&lt;wsp:rsid wsp:val=&quot;00AB348F&quot;/&gt;&lt;wsp:rsid wsp:val=&quot;00AB417D&quot;/&gt;&lt;wsp:rsid wsp:val=&quot;00AB4957&quot;/&gt;&lt;wsp:rsid wsp:val=&quot;00AB5CB1&quot;/&gt;&lt;wsp:rsid wsp:val=&quot;00AB687E&quot;/&gt;&lt;wsp:rsid wsp:val=&quot;00AB7F2A&quot;/&gt;&lt;wsp:rsid wsp:val=&quot;00AC0517&quot;/&gt;&lt;wsp:rsid wsp:val=&quot;00AC0C03&quot;/&gt;&lt;wsp:rsid wsp:val=&quot;00AC0ECA&quot;/&gt;&lt;wsp:rsid wsp:val=&quot;00AC278D&quot;/&gt;&lt;wsp:rsid wsp:val=&quot;00AC39D3&quot;/&gt;&lt;wsp:rsid wsp:val=&quot;00AC5033&quot;/&gt;&lt;wsp:rsid wsp:val=&quot;00AC7554&quot;/&gt;&lt;wsp:rsid wsp:val=&quot;00AD2F16&quot;/&gt;&lt;wsp:rsid wsp:val=&quot;00AD447B&quot;/&gt;&lt;wsp:rsid wsp:val=&quot;00AD5418&quot;/&gt;&lt;wsp:rsid wsp:val=&quot;00AD7C0A&quot;/&gt;&lt;wsp:rsid wsp:val=&quot;00AE206A&quot;/&gt;&lt;wsp:rsid wsp:val=&quot;00AE554F&quot;/&gt;&lt;wsp:rsid wsp:val=&quot;00AF1ED3&quot;/&gt;&lt;wsp:rsid wsp:val=&quot;00AF258F&quot;/&gt;&lt;wsp:rsid wsp:val=&quot;00AF2F6E&quot;/&gt;&lt;wsp:rsid wsp:val=&quot;00AF3747&quot;/&gt;&lt;wsp:rsid wsp:val=&quot;00AF435A&quot;/&gt;&lt;wsp:rsid wsp:val=&quot;00AF676F&quot;/&gt;&lt;wsp:rsid wsp:val=&quot;00AF6EBE&quot;/&gt;&lt;wsp:rsid wsp:val=&quot;00B057B7&quot;/&gt;&lt;wsp:rsid wsp:val=&quot;00B13627&quot;/&gt;&lt;wsp:rsid wsp:val=&quot;00B14114&quot;/&gt;&lt;wsp:rsid wsp:val=&quot;00B17047&quot;/&gt;&lt;wsp:rsid wsp:val=&quot;00B2032C&quot;/&gt;&lt;wsp:rsid wsp:val=&quot;00B20627&quot;/&gt;&lt;wsp:rsid wsp:val=&quot;00B23921&quot;/&gt;&lt;wsp:rsid wsp:val=&quot;00B26221&quot;/&gt;&lt;wsp:rsid wsp:val=&quot;00B323DD&quot;/&gt;&lt;wsp:rsid wsp:val=&quot;00B340AA&quot;/&gt;&lt;wsp:rsid wsp:val=&quot;00B34798&quot;/&gt;&lt;wsp:rsid wsp:val=&quot;00B34F32&quot;/&gt;&lt;wsp:rsid wsp:val=&quot;00B3574E&quot;/&gt;&lt;wsp:rsid wsp:val=&quot;00B40351&quot;/&gt;&lt;wsp:rsid wsp:val=&quot;00B403C0&quot;/&gt;&lt;wsp:rsid wsp:val=&quot;00B40D93&quot;/&gt;&lt;wsp:rsid wsp:val=&quot;00B422EA&quot;/&gt;&lt;wsp:rsid wsp:val=&quot;00B439FC&quot;/&gt;&lt;wsp:rsid wsp:val=&quot;00B452AE&quot;/&gt;&lt;wsp:rsid wsp:val=&quot;00B47176&quot;/&gt;&lt;wsp:rsid wsp:val=&quot;00B51372&quot;/&gt;&lt;wsp:rsid wsp:val=&quot;00B51987&quot;/&gt;&lt;wsp:rsid wsp:val=&quot;00B52708&quot;/&gt;&lt;wsp:rsid wsp:val=&quot;00B529BC&quot;/&gt;&lt;wsp:rsid wsp:val=&quot;00B52B32&quot;/&gt;&lt;wsp:rsid wsp:val=&quot;00B54F4D&quot;/&gt;&lt;wsp:rsid wsp:val=&quot;00B55528&quot;/&gt;&lt;wsp:rsid wsp:val=&quot;00B55621&quot;/&gt;&lt;wsp:rsid wsp:val=&quot;00B56F1C&quot;/&gt;&lt;wsp:rsid wsp:val=&quot;00B601DC&quot;/&gt;&lt;wsp:rsid wsp:val=&quot;00B631FD&quot;/&gt;&lt;wsp:rsid wsp:val=&quot;00B63624&quot;/&gt;&lt;wsp:rsid wsp:val=&quot;00B639F2&quot;/&gt;&lt;wsp:rsid wsp:val=&quot;00B640E8&quot;/&gt;&lt;wsp:rsid wsp:val=&quot;00B7219D&quot;/&gt;&lt;wsp:rsid wsp:val=&quot;00B727C9&quot;/&gt;&lt;wsp:rsid wsp:val=&quot;00B75DE1&quot;/&gt;&lt;wsp:rsid wsp:val=&quot;00B80F17&quot;/&gt;&lt;wsp:rsid wsp:val=&quot;00B906C7&quot;/&gt;&lt;wsp:rsid wsp:val=&quot;00B94A19&quot;/&gt;&lt;wsp:rsid wsp:val=&quot;00B964BE&quot;/&gt;&lt;wsp:rsid wsp:val=&quot;00B97AAA&quot;/&gt;&lt;wsp:rsid wsp:val=&quot;00BA3769&quot;/&gt;&lt;wsp:rsid wsp:val=&quot;00BA51F9&quot;/&gt;&lt;wsp:rsid wsp:val=&quot;00BA64C1&quot;/&gt;&lt;wsp:rsid wsp:val=&quot;00BA74B0&quot;/&gt;&lt;wsp:rsid wsp:val=&quot;00BB01E2&quot;/&gt;&lt;wsp:rsid wsp:val=&quot;00BB2E27&quot;/&gt;&lt;wsp:rsid wsp:val=&quot;00BB52CF&quot;/&gt;&lt;wsp:rsid wsp:val=&quot;00BB5369&quot;/&gt;&lt;wsp:rsid wsp:val=&quot;00BB56DE&quot;/&gt;&lt;wsp:rsid wsp:val=&quot;00BC0B79&quot;/&gt;&lt;wsp:rsid wsp:val=&quot;00BC2941&quot;/&gt;&lt;wsp:rsid wsp:val=&quot;00BC370E&quot;/&gt;&lt;wsp:rsid wsp:val=&quot;00BC3D43&quot;/&gt;&lt;wsp:rsid wsp:val=&quot;00BC7386&quot;/&gt;&lt;wsp:rsid wsp:val=&quot;00BC75B5&quot;/&gt;&lt;wsp:rsid wsp:val=&quot;00BD114B&quot;/&gt;&lt;wsp:rsid wsp:val=&quot;00BD4762&quot;/&gt;&lt;wsp:rsid wsp:val=&quot;00BD491D&quot;/&gt;&lt;wsp:rsid wsp:val=&quot;00BD4FA9&quot;/&gt;&lt;wsp:rsid wsp:val=&quot;00BD5E6D&quot;/&gt;&lt;wsp:rsid wsp:val=&quot;00BD604C&quot;/&gt;&lt;wsp:rsid wsp:val=&quot;00BE68E2&quot;/&gt;&lt;wsp:rsid wsp:val=&quot;00BF1F78&quot;/&gt;&lt;wsp:rsid wsp:val=&quot;00BF20C6&quot;/&gt;&lt;wsp:rsid wsp:val=&quot;00BF2FE0&quot;/&gt;&lt;wsp:rsid wsp:val=&quot;00BF45C3&quot;/&gt;&lt;wsp:rsid wsp:val=&quot;00BF4E0E&quot;/&gt;&lt;wsp:rsid wsp:val=&quot;00BF539D&quot;/&gt;&lt;wsp:rsid wsp:val=&quot;00BF65A4&quot;/&gt;&lt;wsp:rsid wsp:val=&quot;00BF6CE0&quot;/&gt;&lt;wsp:rsid wsp:val=&quot;00BF7C28&quot;/&gt;&lt;wsp:rsid wsp:val=&quot;00C001BC&quot;/&gt;&lt;wsp:rsid wsp:val=&quot;00C05269&quot;/&gt;&lt;wsp:rsid wsp:val=&quot;00C06576&quot;/&gt;&lt;wsp:rsid wsp:val=&quot;00C10B1F&quot;/&gt;&lt;wsp:rsid wsp:val=&quot;00C10F07&quot;/&gt;&lt;wsp:rsid wsp:val=&quot;00C116BC&quot;/&gt;&lt;wsp:rsid wsp:val=&quot;00C11B5E&quot;/&gt;&lt;wsp:rsid wsp:val=&quot;00C157E3&quot;/&gt;&lt;wsp:rsid wsp:val=&quot;00C1663B&quot;/&gt;&lt;wsp:rsid wsp:val=&quot;00C16B72&quot;/&gt;&lt;wsp:rsid wsp:val=&quot;00C26E62&quot;/&gt;&lt;wsp:rsid wsp:val=&quot;00C2739B&quot;/&gt;&lt;wsp:rsid wsp:val=&quot;00C30853&quot;/&gt;&lt;wsp:rsid wsp:val=&quot;00C315AF&quot;/&gt;&lt;wsp:rsid wsp:val=&quot;00C33D0B&quot;/&gt;&lt;wsp:rsid wsp:val=&quot;00C34389&quot;/&gt;&lt;wsp:rsid wsp:val=&quot;00C34BEC&quot;/&gt;&lt;wsp:rsid wsp:val=&quot;00C351CE&quot;/&gt;&lt;wsp:rsid wsp:val=&quot;00C37194&quot;/&gt;&lt;wsp:rsid wsp:val=&quot;00C418B6&quot;/&gt;&lt;wsp:rsid wsp:val=&quot;00C447E1&quot;/&gt;&lt;wsp:rsid wsp:val=&quot;00C44A5D&quot;/&gt;&lt;wsp:rsid wsp:val=&quot;00C46C61&quot;/&gt;&lt;wsp:rsid wsp:val=&quot;00C51723&quot;/&gt;&lt;wsp:rsid wsp:val=&quot;00C51D45&quot;/&gt;&lt;wsp:rsid wsp:val=&quot;00C54454&quot;/&gt;&lt;wsp:rsid wsp:val=&quot;00C553B2&quot;/&gt;&lt;wsp:rsid wsp:val=&quot;00C569AB&quot;/&gt;&lt;wsp:rsid wsp:val=&quot;00C569CC&quot;/&gt;&lt;wsp:rsid wsp:val=&quot;00C57ACC&quot;/&gt;&lt;wsp:rsid wsp:val=&quot;00C62130&quot;/&gt;&lt;wsp:rsid wsp:val=&quot;00C6529A&quot;/&gt;&lt;wsp:rsid wsp:val=&quot;00C707D9&quot;/&gt;&lt;wsp:rsid wsp:val=&quot;00C72E52&quot;/&gt;&lt;wsp:rsid wsp:val=&quot;00C73740&quot;/&gt;&lt;wsp:rsid wsp:val=&quot;00C73A93&quot;/&gt;&lt;wsp:rsid wsp:val=&quot;00C758A0&quot;/&gt;&lt;wsp:rsid wsp:val=&quot;00C765A2&quot;/&gt;&lt;wsp:rsid wsp:val=&quot;00C805C1&quot;/&gt;&lt;wsp:rsid wsp:val=&quot;00C80E0B&quot;/&gt;&lt;wsp:rsid wsp:val=&quot;00C84B47&quot;/&gt;&lt;wsp:rsid wsp:val=&quot;00C85321&quot;/&gt;&lt;wsp:rsid wsp:val=&quot;00C86B16&quot;/&gt;&lt;wsp:rsid wsp:val=&quot;00C878E9&quot;/&gt;&lt;wsp:rsid wsp:val=&quot;00C91D1C&quot;/&gt;&lt;wsp:rsid wsp:val=&quot;00C96A17&quot;/&gt;&lt;wsp:rsid wsp:val=&quot;00CA2E12&quot;/&gt;&lt;wsp:rsid wsp:val=&quot;00CA3C7D&quot;/&gt;&lt;wsp:rsid wsp:val=&quot;00CA3CA3&quot;/&gt;&lt;wsp:rsid wsp:val=&quot;00CA4938&quot;/&gt;&lt;wsp:rsid wsp:val=&quot;00CA4A7A&quot;/&gt;&lt;wsp:rsid wsp:val=&quot;00CA5DA4&quot;/&gt;&lt;wsp:rsid wsp:val=&quot;00CA5F62&quot;/&gt;&lt;wsp:rsid wsp:val=&quot;00CA6650&quot;/&gt;&lt;wsp:rsid wsp:val=&quot;00CA794B&quot;/&gt;&lt;wsp:rsid wsp:val=&quot;00CB2167&quot;/&gt;&lt;wsp:rsid wsp:val=&quot;00CB5CC0&quot;/&gt;&lt;wsp:rsid wsp:val=&quot;00CB61B2&quot;/&gt;&lt;wsp:rsid wsp:val=&quot;00CC14EC&quot;/&gt;&lt;wsp:rsid wsp:val=&quot;00CC3B1C&quot;/&gt;&lt;wsp:rsid wsp:val=&quot;00CC3D28&quot;/&gt;&lt;wsp:rsid wsp:val=&quot;00CC4B34&quot;/&gt;&lt;wsp:rsid wsp:val=&quot;00CC4FB3&quot;/&gt;&lt;wsp:rsid wsp:val=&quot;00CC5EE5&quot;/&gt;&lt;wsp:rsid wsp:val=&quot;00CC6145&quot;/&gt;&lt;wsp:rsid wsp:val=&quot;00CD08C0&quot;/&gt;&lt;wsp:rsid wsp:val=&quot;00CD1153&quot;/&gt;&lt;wsp:rsid wsp:val=&quot;00CD1257&quot;/&gt;&lt;wsp:rsid wsp:val=&quot;00CD1D60&quot;/&gt;&lt;wsp:rsid wsp:val=&quot;00CD2BB4&quot;/&gt;&lt;wsp:rsid wsp:val=&quot;00CD5466&quot;/&gt;&lt;wsp:rsid wsp:val=&quot;00CD660F&quot;/&gt;&lt;wsp:rsid wsp:val=&quot;00CD680E&quot;/&gt;&lt;wsp:rsid wsp:val=&quot;00CD7A9D&quot;/&gt;&lt;wsp:rsid wsp:val=&quot;00CE2813&quot;/&gt;&lt;wsp:rsid wsp:val=&quot;00CE35EA&quot;/&gt;&lt;wsp:rsid wsp:val=&quot;00CE3D62&quot;/&gt;&lt;wsp:rsid wsp:val=&quot;00CE478C&quot;/&gt;&lt;wsp:rsid wsp:val=&quot;00CF0CC5&quot;/&gt;&lt;wsp:rsid wsp:val=&quot;00CF2307&quot;/&gt;&lt;wsp:rsid wsp:val=&quot;00CF3069&quot;/&gt;&lt;wsp:rsid wsp:val=&quot;00CF451D&quot;/&gt;&lt;wsp:rsid wsp:val=&quot;00CF5F39&quot;/&gt;&lt;wsp:rsid wsp:val=&quot;00CF7BB1&quot;/&gt;&lt;wsp:rsid wsp:val=&quot;00D0138D&quot;/&gt;&lt;wsp:rsid wsp:val=&quot;00D02D0D&quot;/&gt;&lt;wsp:rsid wsp:val=&quot;00D053D0&quot;/&gt;&lt;wsp:rsid wsp:val=&quot;00D066A8&quot;/&gt;&lt;wsp:rsid wsp:val=&quot;00D07CEA&quot;/&gt;&lt;wsp:rsid wsp:val=&quot;00D1164E&quot;/&gt;&lt;wsp:rsid wsp:val=&quot;00D1360B&quot;/&gt;&lt;wsp:rsid wsp:val=&quot;00D1420E&quot;/&gt;&lt;wsp:rsid wsp:val=&quot;00D15FAF&quot;/&gt;&lt;wsp:rsid wsp:val=&quot;00D16974&quot;/&gt;&lt;wsp:rsid wsp:val=&quot;00D20BAF&quot;/&gt;&lt;wsp:rsid wsp:val=&quot;00D21238&quot;/&gt;&lt;wsp:rsid wsp:val=&quot;00D26D98&quot;/&gt;&lt;wsp:rsid wsp:val=&quot;00D3374A&quot;/&gt;&lt;wsp:rsid wsp:val=&quot;00D3600E&quot;/&gt;&lt;wsp:rsid wsp:val=&quot;00D4263C&quot;/&gt;&lt;wsp:rsid wsp:val=&quot;00D43CBF&quot;/&gt;&lt;wsp:rsid wsp:val=&quot;00D506D0&quot;/&gt;&lt;wsp:rsid wsp:val=&quot;00D52A83&quot;/&gt;&lt;wsp:rsid wsp:val=&quot;00D5616D&quot;/&gt;&lt;wsp:rsid wsp:val=&quot;00D5711F&quot;/&gt;&lt;wsp:rsid wsp:val=&quot;00D616F1&quot;/&gt;&lt;wsp:rsid wsp:val=&quot;00D63474&quot;/&gt;&lt;wsp:rsid wsp:val=&quot;00D6383D&quot;/&gt;&lt;wsp:rsid wsp:val=&quot;00D63AFC&quot;/&gt;&lt;wsp:rsid wsp:val=&quot;00D64B68&quot;/&gt;&lt;wsp:rsid wsp:val=&quot;00D66373&quot;/&gt;&lt;wsp:rsid wsp:val=&quot;00D6781B&quot;/&gt;&lt;wsp:rsid wsp:val=&quot;00D67BE8&quot;/&gt;&lt;wsp:rsid wsp:val=&quot;00D72213&quot;/&gt;&lt;wsp:rsid wsp:val=&quot;00D76391&quot;/&gt;&lt;wsp:rsid wsp:val=&quot;00D76736&quot;/&gt;&lt;wsp:rsid wsp:val=&quot;00D81D6F&quot;/&gt;&lt;wsp:rsid wsp:val=&quot;00D82F01&quot;/&gt;&lt;wsp:rsid wsp:val=&quot;00D82F8E&quot;/&gt;&lt;wsp:rsid wsp:val=&quot;00D853FE&quot;/&gt;&lt;wsp:rsid wsp:val=&quot;00D8622A&quot;/&gt;&lt;wsp:rsid wsp:val=&quot;00D870DB&quot;/&gt;&lt;wsp:rsid wsp:val=&quot;00D90334&quot;/&gt;&lt;wsp:rsid wsp:val=&quot;00D91D8E&quot;/&gt;&lt;wsp:rsid wsp:val=&quot;00D920C8&quot;/&gt;&lt;wsp:rsid wsp:val=&quot;00D925AE&quot;/&gt;&lt;wsp:rsid wsp:val=&quot;00D96537&quot;/&gt;&lt;wsp:rsid wsp:val=&quot;00D978A0&quot;/&gt;&lt;wsp:rsid wsp:val=&quot;00D97D4D&quot;/&gt;&lt;wsp:rsid wsp:val=&quot;00DA0AB3&quot;/&gt;&lt;wsp:rsid wsp:val=&quot;00DA18BD&quot;/&gt;&lt;wsp:rsid wsp:val=&quot;00DA4824&quot;/&gt;&lt;wsp:rsid wsp:val=&quot;00DA4A9C&quot;/&gt;&lt;wsp:rsid wsp:val=&quot;00DB156D&quot;/&gt;&lt;wsp:rsid wsp:val=&quot;00DB17FD&quot;/&gt;&lt;wsp:rsid wsp:val=&quot;00DB25C9&quot;/&gt;&lt;wsp:rsid wsp:val=&quot;00DB2887&quot;/&gt;&lt;wsp:rsid wsp:val=&quot;00DB4055&quot;/&gt;&lt;wsp:rsid wsp:val=&quot;00DB6042&quot;/&gt;&lt;wsp:rsid wsp:val=&quot;00DB71B9&quot;/&gt;&lt;wsp:rsid wsp:val=&quot;00DB7E00&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D7BF3&quot;/&gt;&lt;wsp:rsid wsp:val=&quot;00DE0182&quot;/&gt;&lt;wsp:rsid wsp:val=&quot;00DE0B19&quot;/&gt;&lt;wsp:rsid wsp:val=&quot;00DE144D&quot;/&gt;&lt;wsp:rsid wsp:val=&quot;00DE15ED&quot;/&gt;&lt;wsp:rsid wsp:val=&quot;00DE6C95&quot;/&gt;&lt;wsp:rsid wsp:val=&quot;00DF0111&quot;/&gt;&lt;wsp:rsid wsp:val=&quot;00DF5416&quot;/&gt;&lt;wsp:rsid wsp:val=&quot;00E00053&quot;/&gt;&lt;wsp:rsid wsp:val=&quot;00E00BB2&quot;/&gt;&lt;wsp:rsid wsp:val=&quot;00E02359&quot;/&gt;&lt;wsp:rsid wsp:val=&quot;00E03022&quot;/&gt;&lt;wsp:rsid wsp:val=&quot;00E11DB4&quot;/&gt;&lt;wsp:rsid wsp:val=&quot;00E11E5B&quot;/&gt;&lt;wsp:rsid wsp:val=&quot;00E11EE2&quot;/&gt;&lt;wsp:rsid wsp:val=&quot;00E147E2&quot;/&gt;&lt;wsp:rsid wsp:val=&quot;00E177DB&quot;/&gt;&lt;wsp:rsid wsp:val=&quot;00E20892&quot;/&gt;&lt;wsp:rsid wsp:val=&quot;00E20F2E&quot;/&gt;&lt;wsp:rsid wsp:val=&quot;00E24A3F&quot;/&gt;&lt;wsp:rsid wsp:val=&quot;00E2627F&quot;/&gt;&lt;wsp:rsid wsp:val=&quot;00E31370&quot;/&gt;&lt;wsp:rsid wsp:val=&quot;00E32BEE&quot;/&gt;&lt;wsp:rsid wsp:val=&quot;00E3361E&quot;/&gt;&lt;wsp:rsid wsp:val=&quot;00E34F25&quot;/&gt;&lt;wsp:rsid wsp:val=&quot;00E3655E&quot;/&gt;&lt;wsp:rsid wsp:val=&quot;00E36EAB&quot;/&gt;&lt;wsp:rsid wsp:val=&quot;00E3784A&quot;/&gt;&lt;wsp:rsid wsp:val=&quot;00E435D3&quot;/&gt;&lt;wsp:rsid wsp:val=&quot;00E44BBC&quot;/&gt;&lt;wsp:rsid wsp:val=&quot;00E46490&quot;/&gt;&lt;wsp:rsid wsp:val=&quot;00E524D0&quot;/&gt;&lt;wsp:rsid wsp:val=&quot;00E541ED&quot;/&gt;&lt;wsp:rsid wsp:val=&quot;00E54AFA&quot;/&gt;&lt;wsp:rsid wsp:val=&quot;00E54ED2&quot;/&gt;&lt;wsp:rsid wsp:val=&quot;00E62C3D&quot;/&gt;&lt;wsp:rsid wsp:val=&quot;00E62F62&quot;/&gt;&lt;wsp:rsid wsp:val=&quot;00E6364D&quot;/&gt;&lt;wsp:rsid wsp:val=&quot;00E65B5A&quot;/&gt;&lt;wsp:rsid wsp:val=&quot;00E70311&quot;/&gt;&lt;wsp:rsid wsp:val=&quot;00E7181B&quot;/&gt;&lt;wsp:rsid wsp:val=&quot;00E730D0&quot;/&gt;&lt;wsp:rsid wsp:val=&quot;00E74753&quot;/&gt;&lt;wsp:rsid wsp:val=&quot;00E7512C&quot;/&gt;&lt;wsp:rsid wsp:val=&quot;00E75E82&quot;/&gt;&lt;wsp:rsid wsp:val=&quot;00E7769E&quot;/&gt;&lt;wsp:rsid wsp:val=&quot;00E83CC5&quot;/&gt;&lt;wsp:rsid wsp:val=&quot;00E840A5&quot;/&gt;&lt;wsp:rsid wsp:val=&quot;00E85A53&quot;/&gt;&lt;wsp:rsid wsp:val=&quot;00E87AB9&quot;/&gt;&lt;wsp:rsid wsp:val=&quot;00E95A5C&quot;/&gt;&lt;wsp:rsid wsp:val=&quot;00E95F0A&quot;/&gt;&lt;wsp:rsid wsp:val=&quot;00E968DC&quot;/&gt;&lt;wsp:rsid wsp:val=&quot;00EA0D4F&quot;/&gt;&lt;wsp:rsid wsp:val=&quot;00EA21B3&quot;/&gt;&lt;wsp:rsid wsp:val=&quot;00EA235C&quot;/&gt;&lt;wsp:rsid wsp:val=&quot;00EA3085&quot;/&gt;&lt;wsp:rsid wsp:val=&quot;00EA78CB&quot;/&gt;&lt;wsp:rsid wsp:val=&quot;00EA7990&quot;/&gt;&lt;wsp:rsid wsp:val=&quot;00EB14BE&quot;/&gt;&lt;wsp:rsid wsp:val=&quot;00EB1A36&quot;/&gt;&lt;wsp:rsid wsp:val=&quot;00EB37A1&quot;/&gt;&lt;wsp:rsid wsp:val=&quot;00EB5163&quot;/&gt;&lt;wsp:rsid wsp:val=&quot;00EB53DA&quot;/&gt;&lt;wsp:rsid wsp:val=&quot;00EC2FB5&quot;/&gt;&lt;wsp:rsid wsp:val=&quot;00EC4752&quot;/&gt;&lt;wsp:rsid wsp:val=&quot;00EC5B61&quot;/&gt;&lt;wsp:rsid wsp:val=&quot;00EC7B40&quot;/&gt;&lt;wsp:rsid wsp:val=&quot;00ED034C&quot;/&gt;&lt;wsp:rsid wsp:val=&quot;00ED2E01&quot;/&gt;&lt;wsp:rsid wsp:val=&quot;00ED55AE&quot;/&gt;&lt;wsp:rsid wsp:val=&quot;00ED6F25&quot;/&gt;&lt;wsp:rsid wsp:val=&quot;00EE1DB6&quot;/&gt;&lt;wsp:rsid wsp:val=&quot;00EE7CE8&quot;/&gt;&lt;wsp:rsid wsp:val=&quot;00EF0353&quot;/&gt;&lt;wsp:rsid wsp:val=&quot;00EF1AAC&quot;/&gt;&lt;wsp:rsid wsp:val=&quot;00EF31D8&quot;/&gt;&lt;wsp:rsid wsp:val=&quot;00EF4F07&quot;/&gt;&lt;wsp:rsid wsp:val=&quot;00EF5EC3&quot;/&gt;&lt;wsp:rsid wsp:val=&quot;00EF6036&quot;/&gt;&lt;wsp:rsid wsp:val=&quot;00F000D6&quot;/&gt;&lt;wsp:rsid wsp:val=&quot;00F0023E&quot;/&gt;&lt;wsp:rsid wsp:val=&quot;00F07602&quot;/&gt;&lt;wsp:rsid wsp:val=&quot;00F07B8D&quot;/&gt;&lt;wsp:rsid wsp:val=&quot;00F1076C&quot;/&gt;&lt;wsp:rsid wsp:val=&quot;00F10F06&quot;/&gt;&lt;wsp:rsid wsp:val=&quot;00F1304F&quot;/&gt;&lt;wsp:rsid wsp:val=&quot;00F13A18&quot;/&gt;&lt;wsp:rsid wsp:val=&quot;00F1518F&quot;/&gt;&lt;wsp:rsid wsp:val=&quot;00F15389&quot;/&gt;&lt;wsp:rsid wsp:val=&quot;00F20665&quot;/&gt;&lt;wsp:rsid wsp:val=&quot;00F230BA&quot;/&gt;&lt;wsp:rsid wsp:val=&quot;00F23620&quot;/&gt;&lt;wsp:rsid wsp:val=&quot;00F25370&quot;/&gt;&lt;wsp:rsid wsp:val=&quot;00F25BE3&quot;/&gt;&lt;wsp:rsid wsp:val=&quot;00F261B5&quot;/&gt;&lt;wsp:rsid wsp:val=&quot;00F2674D&quot;/&gt;&lt;wsp:rsid wsp:val=&quot;00F26BD4&quot;/&gt;&lt;wsp:rsid wsp:val=&quot;00F275EF&quot;/&gt;&lt;wsp:rsid wsp:val=&quot;00F27DE6&quot;/&gt;&lt;wsp:rsid wsp:val=&quot;00F27EBE&quot;/&gt;&lt;wsp:rsid wsp:val=&quot;00F30FD9&quot;/&gt;&lt;wsp:rsid wsp:val=&quot;00F31689&quot;/&gt;&lt;wsp:rsid wsp:val=&quot;00F36C74&quot;/&gt;&lt;wsp:rsid wsp:val=&quot;00F44AAD&quot;/&gt;&lt;wsp:rsid wsp:val=&quot;00F44ADB&quot;/&gt;&lt;wsp:rsid wsp:val=&quot;00F45D8C&quot;/&gt;&lt;wsp:rsid wsp:val=&quot;00F5134E&quot;/&gt;&lt;wsp:rsid wsp:val=&quot;00F52B54&quot;/&gt;&lt;wsp:rsid wsp:val=&quot;00F609A6&quot;/&gt;&lt;wsp:rsid wsp:val=&quot;00F61405&quot;/&gt;&lt;wsp:rsid wsp:val=&quot;00F61573&quot;/&gt;&lt;wsp:rsid wsp:val=&quot;00F65A75&quot;/&gt;&lt;wsp:rsid wsp:val=&quot;00F65C14&quot;/&gt;&lt;wsp:rsid wsp:val=&quot;00F6790B&quot;/&gt;&lt;wsp:rsid wsp:val=&quot;00F703BE&quot;/&gt;&lt;wsp:rsid wsp:val=&quot;00F7153E&quot;/&gt;&lt;wsp:rsid wsp:val=&quot;00F71576&quot;/&gt;&lt;wsp:rsid wsp:val=&quot;00F724AE&quot;/&gt;&lt;wsp:rsid wsp:val=&quot;00F72BF7&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3855&quot;/&gt;&lt;wsp:rsid wsp:val=&quot;00F95794&quot;/&gt;&lt;wsp:rsid wsp:val=&quot;00F962C8&quot;/&gt;&lt;wsp:rsid wsp:val=&quot;00F9692E&quot;/&gt;&lt;wsp:rsid wsp:val=&quot;00FA1250&quot;/&gt;&lt;wsp:rsid wsp:val=&quot;00FA3B5F&quot;/&gt;&lt;wsp:rsid wsp:val=&quot;00FA4646&quot;/&gt;&lt;wsp:rsid wsp:val=&quot;00FA7C6E&quot;/&gt;&lt;wsp:rsid wsp:val=&quot;00FB02B8&quot;/&gt;&lt;wsp:rsid wsp:val=&quot;00FB0F0E&quot;/&gt;&lt;wsp:rsid wsp:val=&quot;00FB3721&quot;/&gt;&lt;wsp:rsid wsp:val=&quot;00FC0112&quot;/&gt;&lt;wsp:rsid wsp:val=&quot;00FC2435&quot;/&gt;&lt;wsp:rsid wsp:val=&quot;00FC2853&quot;/&gt;&lt;wsp:rsid wsp:val=&quot;00FC56EC&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711&quot;/&gt;&lt;wsp:rsid wsp:val=&quot;00FE0993&quot;/&gt;&lt;wsp:rsid wsp:val=&quot;00FE1FEE&quot;/&gt;&lt;wsp:rsid wsp:val=&quot;00FE4392&quot;/&gt;&lt;wsp:rsid wsp:val=&quot;00FE6A52&quot;/&gt;&lt;wsp:rsid wsp:val=&quot;00FF18D7&quot;/&gt;&lt;wsp:rsid wsp:val=&quot;00FF1A14&quot;/&gt;&lt;wsp:rsid wsp:val=&quot;00FF45F8&quot;/&gt;&lt;/wsp:rsids&gt;&lt;/w:docPr&gt;&lt;w:body&gt;&lt;wx:sect&gt;&lt;w:p wsp:rsidR=&quot;002A7893&quot; wsp:rsidRDefault=&quot;002A7893&quot; wsp:rsidP=&quot;002A7893&quot;&gt;&lt;m:oMathPara&gt;&lt;m:oMath&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Œ¥&lt;/m:t&gt;&lt;/m:r&gt;&lt;/m:e&gt;&lt;m:sub&gt;&lt;m:r&gt;&lt;w:rPr&gt;&lt;w:rFonts w:ascii=&quot;Cambria Math&quot; w:fareast=&quot;Calibri&quot; w:h-ansi=&quot;Cambria Math&quot;/&gt;&lt;wx:font wx:val=&quot;Cambria Math&quot;/&gt;&lt;w:i/&gt;&lt;w:sz-cs w:val=&quot;20&quot;/&gt;&lt;/w:rPr&gt;&lt;m:t&gt;i&lt;/m:t&gt;&lt;/m:r&gt;&lt;/m:sub&gt;&lt;/m:sSub&gt;&lt;m:r&gt;&lt;w:rPr&gt;&lt;w:rFonts w:ascii=&quot;Cambria Math&quot; w:fareast=&quot;Calibri&quot; w:h-ansi=&quot;Cambria Math&quot;/&gt;&lt;wx:font wx:val=&quot;Cambria Math&quot;/&gt;&lt;w:i/&gt;&lt;w:sz-cs w:val=&quot;20&quot;/&gt;&lt;/w:rPr&gt;&lt;m:t&gt;=&lt;/m:t&gt;&lt;/m:r&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A&lt;/m:t&gt;&lt;/m:r&gt;&lt;/m:e&gt;&lt;m:sub&gt;&lt;m:r&gt;&lt;w:rPr&gt;&lt;w:rFonts w:ascii=&quot;Cambria Math&quot; w:fareast=&quot;Calibri&quot; w:h-ansi=&quot;Cambria Math&quot;/&gt;&lt;wx:font wx:val=&quot;Cambria Math&quot;/&gt;&lt;w:i/&gt;&lt;w:sz-cs w:val=&quot;20&quot;/&gt;&lt;/w:rPr&gt;&lt;m:t&gt;D&lt;/m:t&gt;&lt;/m:r&gt;&lt;/m:sub&gt;&lt;/m:sSub&gt;&lt;m:r&gt;&lt;w:rPr&gt;&lt;w:rFonts w:ascii=&quot;Cambria Math&quot; w:fareast=&quot;Calibri&quot; w:h-ansi=&quot;Cambria Math&quot;/&gt;&lt;wx:font wx:val=&quot;Cambria Math&quot;/&gt;&lt;w:i/&gt;&lt;w:sz-cs w:val=&quot;20&quot;/&gt;&lt;/w:rPr&gt;&lt;m:t&gt;+i√ó&lt;/m:t&gt;&lt;/m:r&gt;&lt;m:f&gt;&lt;m:fPr&gt;&lt;m:ctrlPr&gt;&lt;w:rPr&gt;&lt;w:rFonts w:ascii=&quot;Cambria Math&quot; w:fareast=&quot;Calibri&quot; w:h-ansi=&quot;Cambria Math&quot;/&gt;&lt;wx:font wx:val=&quot;Cambria Math&quot;/&gt;&lt;w:i/&gt;&lt;w:sz-cs w:val=&quot;20&quot;/&gt;&lt;/w:rPr&gt;&lt;/m:ctrlPr&gt;&lt;/m:fPr&gt;&lt;m:num&gt;&lt;m:r&gt;&lt;w:rPr&gt;&lt;w:rFonts w:ascii=&quot;Cambria Math&quot; w:fareast=&quot;Calibri&quot; w:h-ansi=&quot;Cambria Math&quot;/&gt;&lt;wx:font wx:val=&quot;Cambria Math&quot;/&gt;&lt;w:i/&gt;&lt;w:sz-cs w:val=&quot;20&quot;/&gt;&lt;/w:rPr&gt;&lt;m:t&gt;2&lt;/m:t&gt;&lt;/m:r&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A&lt;/m:t&gt;&lt;/m:r&gt;&lt;/m:e&gt;&lt;m:sub&gt;&lt;m:r&gt;&lt;w:rPr&gt;&lt;w:rFonts w:ascii=&quot;Cambria Math&quot; w:fareast=&quot;Calibri&quot; w:h-ansi=&quot;Cambria Math&quot;/&gt;&lt;wx:font wx:val=&quot;Cambria Math&quot;/&gt;&lt;w:i/&gt;&lt;w:sz-cs w:val=&quot;20&quot;/&gt;&lt;/w:rPr&gt;&lt;m:t&gt;D&lt;/m:t&gt;&lt;/m:r&gt;&lt;/m:sub&gt;&lt;/m:sSub&gt;&lt;/m:num&gt;&lt;m:den&gt;&lt;m:r&gt;&lt;w:rPr&gt;&lt;w:rFonts w:ascii=&quot;Cambria Math&quot; w:fareast=&quot;Calibri&quot; w:h-ansi=&quot;Cambria Math&quot;/&gt;&lt;wx:font wx:val=&quot;Cambria Math&quot;/&gt;&lt;w:i/&gt;&lt;w:sz-cs w:val=&quot;20&quot;/&gt;&lt;/w:rPr&gt;&lt;m:t&gt;M-2&lt;/m:t&gt;&lt;/m:r&gt;&lt;/m:den&gt;&lt;/m:f&gt;&lt;m:r&gt;&lt;w:rPr&gt;&lt;w:rFonts w:ascii=&quot;Cambria Math&quot; w:fareast=&quot;Calibri&quot; w:h-ansi=&quot;Cambria Math&quot;/&gt;&lt;wx:font wx:val=&quot;Cambria Math&quot;/&gt;&lt;w:i/&gt;&lt;w:sz-cs w:val=&quot;20&quot;/&gt;&lt;/w:rPr&gt;&lt;m:t&gt;,   i=0,1,‚Ä¶, M-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046E59">
              <w:rPr>
                <w:rFonts w:eastAsia="Calibri"/>
                <w:sz w:val="20"/>
                <w:szCs w:val="20"/>
              </w:rPr>
              <w:instrText xml:space="preserve"> </w:instrText>
            </w:r>
            <w:r w:rsidRPr="00046E59">
              <w:rPr>
                <w:rFonts w:eastAsia="Calibri"/>
                <w:sz w:val="20"/>
                <w:szCs w:val="20"/>
              </w:rPr>
              <w:fldChar w:fldCharType="separate"/>
            </w:r>
            <w:r w:rsidR="001604CD">
              <w:rPr>
                <w:noProof/>
                <w:position w:val="-10"/>
                <w:sz w:val="20"/>
                <w:szCs w:val="20"/>
              </w:rPr>
              <w:pict w14:anchorId="72EB32AA">
                <v:shape id="_x0000_i1043" type="#_x0000_t75" alt="" style="width:166.45pt;height:16.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115&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1B47&quot;/&gt;&lt;wsp:rsid wsp:val=&quot;000236AE&quot;/&gt;&lt;wsp:rsid wsp:val=&quot;00027418&quot;/&gt;&lt;wsp:rsid wsp:val=&quot;00030286&quot;/&gt;&lt;wsp:rsid wsp:val=&quot;00032D66&quot;/&gt;&lt;wsp:rsid wsp:val=&quot;00034896&quot;/&gt;&lt;wsp:rsid wsp:val=&quot;00035C3D&quot;/&gt;&lt;wsp:rsid wsp:val=&quot;00040835&quot;/&gt;&lt;wsp:rsid wsp:val=&quot;00041FB7&quot;/&gt;&lt;wsp:rsid wsp:val=&quot;000443F7&quot;/&gt;&lt;wsp:rsid wsp:val=&quot;00046960&quot;/&gt;&lt;wsp:rsid wsp:val=&quot;00046AFA&quot;/&gt;&lt;wsp:rsid wsp:val=&quot;0005011F&quot;/&gt;&lt;wsp:rsid wsp:val=&quot;000501E6&quot;/&gt;&lt;wsp:rsid wsp:val=&quot;00051C5C&quot;/&gt;&lt;wsp:rsid wsp:val=&quot;00052672&quot;/&gt;&lt;wsp:rsid wsp:val=&quot;000527DB&quot;/&gt;&lt;wsp:rsid wsp:val=&quot;00052ACE&quot;/&gt;&lt;wsp:rsid wsp:val=&quot;00053611&quot;/&gt;&lt;wsp:rsid wsp:val=&quot;00054572&quot;/&gt;&lt;wsp:rsid wsp:val=&quot;00054DD5&quot;/&gt;&lt;wsp:rsid wsp:val=&quot;00055A76&quot;/&gt;&lt;wsp:rsid wsp:val=&quot;00060542&quot;/&gt;&lt;wsp:rsid wsp:val=&quot;000605DA&quot;/&gt;&lt;wsp:rsid wsp:val=&quot;00060C6D&quot;/&gt;&lt;wsp:rsid wsp:val=&quot;00070E52&quot;/&gt;&lt;wsp:rsid wsp:val=&quot;00073C45&quot;/&gt;&lt;wsp:rsid wsp:val=&quot;00074192&quot;/&gt;&lt;wsp:rsid wsp:val=&quot;00074A3E&quot;/&gt;&lt;wsp:rsid wsp:val=&quot;00076C50&quot;/&gt;&lt;wsp:rsid wsp:val=&quot;00076F90&quot;/&gt;&lt;wsp:rsid wsp:val=&quot;0008036D&quot;/&gt;&lt;wsp:rsid wsp:val=&quot;000809D1&quot;/&gt;&lt;wsp:rsid wsp:val=&quot;000826EA&quot;/&gt;&lt;wsp:rsid wsp:val=&quot;000845D8&quot;/&gt;&lt;wsp:rsid wsp:val=&quot;000846FA&quot;/&gt;&lt;wsp:rsid wsp:val=&quot;00084952&quot;/&gt;&lt;wsp:rsid wsp:val=&quot;00085529&quot;/&gt;&lt;wsp:rsid wsp:val=&quot;00086BAD&quot;/&gt;&lt;wsp:rsid wsp:val=&quot;00087B7C&quot;/&gt;&lt;wsp:rsid wsp:val=&quot;000969AF&quot;/&gt;&lt;wsp:rsid wsp:val=&quot;000A0641&quot;/&gt;&lt;wsp:rsid wsp:val=&quot;000A57B3&quot;/&gt;&lt;wsp:rsid wsp:val=&quot;000A5EF6&quot;/&gt;&lt;wsp:rsid wsp:val=&quot;000B3CBE&quot;/&gt;&lt;wsp:rsid wsp:val=&quot;000B4BF9&quot;/&gt;&lt;wsp:rsid wsp:val=&quot;000B4CC6&quot;/&gt;&lt;wsp:rsid wsp:val=&quot;000B6706&quot;/&gt;&lt;wsp:rsid wsp:val=&quot;000C122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5AD2&quot;/&gt;&lt;wsp:rsid wsp:val=&quot;000D698F&quot;/&gt;&lt;wsp:rsid wsp:val=&quot;000E474A&quot;/&gt;&lt;wsp:rsid wsp:val=&quot;000E5BCB&quot;/&gt;&lt;wsp:rsid wsp:val=&quot;000E5BCD&quot;/&gt;&lt;wsp:rsid wsp:val=&quot;000E67A5&quot;/&gt;&lt;wsp:rsid wsp:val=&quot;0010080A&quot;/&gt;&lt;wsp:rsid wsp:val=&quot;001018D5&quot;/&gt;&lt;wsp:rsid wsp:val=&quot;001020AA&quot;/&gt;&lt;wsp:rsid wsp:val=&quot;0010230E&quot;/&gt;&lt;wsp:rsid wsp:val=&quot;00104F66&quot;/&gt;&lt;wsp:rsid wsp:val=&quot;00105C24&quot;/&gt;&lt;wsp:rsid wsp:val=&quot;00107146&quot;/&gt;&lt;wsp:rsid wsp:val=&quot;001109B7&quot;/&gt;&lt;wsp:rsid wsp:val=&quot;00110ECB&quot;/&gt;&lt;wsp:rsid wsp:val=&quot;00111908&quot;/&gt;&lt;wsp:rsid wsp:val=&quot;00114D36&quot;/&gt;&lt;wsp:rsid wsp:val=&quot;00114F16&quot;/&gt;&lt;wsp:rsid wsp:val=&quot;00115DA7&quot;/&gt;&lt;wsp:rsid wsp:val=&quot;00120884&quot;/&gt;&lt;wsp:rsid wsp:val=&quot;00130389&quot;/&gt;&lt;wsp:rsid wsp:val=&quot;0013180F&quot;/&gt;&lt;wsp:rsid wsp:val=&quot;00131CB0&quot;/&gt;&lt;wsp:rsid wsp:val=&quot;00132CBE&quot;/&gt;&lt;wsp:rsid wsp:val=&quot;001376F6&quot;/&gt;&lt;wsp:rsid wsp:val=&quot;00145E2B&quot;/&gt;&lt;wsp:rsid wsp:val=&quot;00146D61&quot;/&gt;&lt;wsp:rsid wsp:val=&quot;00150C17&quot;/&gt;&lt;wsp:rsid wsp:val=&quot;00156174&quot;/&gt;&lt;wsp:rsid wsp:val=&quot;0015708F&quot;/&gt;&lt;wsp:rsid wsp:val=&quot;0016208C&quot;/&gt;&lt;wsp:rsid wsp:val=&quot;001642CE&quot;/&gt;&lt;wsp:rsid wsp:val=&quot;001671FB&quot;/&gt;&lt;wsp:rsid wsp:val=&quot;00167B43&quot;/&gt;&lt;wsp:rsid wsp:val=&quot;00173EEB&quot;/&gt;&lt;wsp:rsid wsp:val=&quot;00176791&quot;/&gt;&lt;wsp:rsid wsp:val=&quot;001774D4&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1E6&quot;/&gt;&lt;wsp:rsid wsp:val=&quot;0019426E&quot;/&gt;&lt;wsp:rsid wsp:val=&quot;00197AA5&quot;/&gt;&lt;wsp:rsid wsp:val=&quot;001A235A&quot;/&gt;&lt;wsp:rsid wsp:val=&quot;001A3FB4&quot;/&gt;&lt;wsp:rsid wsp:val=&quot;001A5F13&quot;/&gt;&lt;wsp:rsid wsp:val=&quot;001B008D&quot;/&gt;&lt;wsp:rsid wsp:val=&quot;001B27D2&quot;/&gt;&lt;wsp:rsid wsp:val=&quot;001B3F4E&quot;/&gt;&lt;wsp:rsid wsp:val=&quot;001B580F&quot;/&gt;&lt;wsp:rsid wsp:val=&quot;001B7AD4&quot;/&gt;&lt;wsp:rsid wsp:val=&quot;001C0BAC&quot;/&gt;&lt;wsp:rsid wsp:val=&quot;001C0C5B&quot;/&gt;&lt;wsp:rsid wsp:val=&quot;001C12B4&quot;/&gt;&lt;wsp:rsid wsp:val=&quot;001C3FFD&quot;/&gt;&lt;wsp:rsid wsp:val=&quot;001C40D9&quot;/&gt;&lt;wsp:rsid wsp:val=&quot;001C5621&quot;/&gt;&lt;wsp:rsid wsp:val=&quot;001C74BE&quot;/&gt;&lt;wsp:rsid wsp:val=&quot;001C7C35&quot;/&gt;&lt;wsp:rsid wsp:val=&quot;001D04E7&quot;/&gt;&lt;wsp:rsid wsp:val=&quot;001D150F&quot;/&gt;&lt;wsp:rsid wsp:val=&quot;001D41B7&quot;/&gt;&lt;wsp:rsid wsp:val=&quot;001D52A5&quot;/&gt;&lt;wsp:rsid wsp:val=&quot;001D6F38&quot;/&gt;&lt;wsp:rsid wsp:val=&quot;001D7AE8&quot;/&gt;&lt;wsp:rsid wsp:val=&quot;001E41BC&quot;/&gt;&lt;wsp:rsid wsp:val=&quot;001E58B0&quot;/&gt;&lt;wsp:rsid wsp:val=&quot;001E71C1&quot;/&gt;&lt;wsp:rsid wsp:val=&quot;001E7873&quot;/&gt;&lt;wsp:rsid wsp:val=&quot;001F05DC&quot;/&gt;&lt;wsp:rsid wsp:val=&quot;001F0B04&quot;/&gt;&lt;wsp:rsid wsp:val=&quot;001F20E5&quot;/&gt;&lt;wsp:rsid wsp:val=&quot;001F2C8F&quot;/&gt;&lt;wsp:rsid wsp:val=&quot;001F3669&quot;/&gt;&lt;wsp:rsid wsp:val=&quot;001F37C1&quot;/&gt;&lt;wsp:rsid wsp:val=&quot;002004B2&quot;/&gt;&lt;wsp:rsid wsp:val=&quot;00202C71&quot;/&gt;&lt;wsp:rsid wsp:val=&quot;0020564C&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EB9&quot;/&gt;&lt;wsp:rsid wsp:val=&quot;002318A4&quot;/&gt;&lt;wsp:rsid wsp:val=&quot;002322EB&quot;/&gt;&lt;wsp:rsid wsp:val=&quot;002371F9&quot;/&gt;&lt;wsp:rsid wsp:val=&quot;00237671&quot;/&gt;&lt;wsp:rsid wsp:val=&quot;002403C8&quot;/&gt;&lt;wsp:rsid wsp:val=&quot;00240B6D&quot;/&gt;&lt;wsp:rsid wsp:val=&quot;00240DFE&quot;/&gt;&lt;wsp:rsid wsp:val=&quot;002418CB&quot;/&gt;&lt;wsp:rsid wsp:val=&quot;00243F4B&quot;/&gt;&lt;wsp:rsid wsp:val=&quot;002441C8&quot;/&gt;&lt;wsp:rsid wsp:val=&quot;002447FA&quot;/&gt;&lt;wsp:rsid wsp:val=&quot;00244B5A&quot;/&gt;&lt;wsp:rsid wsp:val=&quot;00246843&quot;/&gt;&lt;wsp:rsid wsp:val=&quot;00246C5D&quot;/&gt;&lt;wsp:rsid wsp:val=&quot;00247983&quot;/&gt;&lt;wsp:rsid wsp:val=&quot;0025116B&quot;/&gt;&lt;wsp:rsid wsp:val=&quot;00251A50&quot;/&gt;&lt;wsp:rsid wsp:val=&quot;002526D0&quot;/&gt;&lt;wsp:rsid wsp:val=&quot;0025466B&quot;/&gt;&lt;wsp:rsid wsp:val=&quot;00254FA9&quot;/&gt;&lt;wsp:rsid wsp:val=&quot;00255925&quot;/&gt;&lt;wsp:rsid wsp:val=&quot;00255966&quot;/&gt;&lt;wsp:rsid wsp:val=&quot;00256228&quot;/&gt;&lt;wsp:rsid wsp:val=&quot;0025787C&quot;/&gt;&lt;wsp:rsid wsp:val=&quot;00260F71&quot;/&gt;&lt;wsp:rsid wsp:val=&quot;00261C94&quot;/&gt;&lt;wsp:rsid wsp:val=&quot;002654D5&quot;/&gt;&lt;wsp:rsid wsp:val=&quot;00265760&quot;/&gt;&lt;wsp:rsid wsp:val=&quot;00267F5F&quot;/&gt;&lt;wsp:rsid wsp:val=&quot;00271586&quot;/&gt;&lt;wsp:rsid wsp:val=&quot;00271CD9&quot;/&gt;&lt;wsp:rsid wsp:val=&quot;00271E4F&quot;/&gt;&lt;wsp:rsid wsp:val=&quot;0027358D&quot;/&gt;&lt;wsp:rsid wsp:val=&quot;00274937&quot;/&gt;&lt;wsp:rsid wsp:val=&quot;00277FBD&quot;/&gt;&lt;wsp:rsid wsp:val=&quot;00282066&quot;/&gt;&lt;wsp:rsid wsp:val=&quot;0028251E&quot;/&gt;&lt;wsp:rsid wsp:val=&quot;00282E2C&quot;/&gt;&lt;wsp:rsid wsp:val=&quot;00285E3A&quot;/&gt;&lt;wsp:rsid wsp:val=&quot;00286532&quot;/&gt;&lt;wsp:rsid wsp:val=&quot;00293C36&quot;/&gt;&lt;wsp:rsid wsp:val=&quot;00293DB3&quot;/&gt;&lt;wsp:rsid wsp:val=&quot;0029433B&quot;/&gt;&lt;wsp:rsid wsp:val=&quot;00294EFB&quot;/&gt;&lt;wsp:rsid wsp:val=&quot;0029757E&quot;/&gt;&lt;wsp:rsid wsp:val=&quot;00297DD6&quot;/&gt;&lt;wsp:rsid wsp:val=&quot;002A1E7D&quot;/&gt;&lt;wsp:rsid wsp:val=&quot;002A7893&quot;/&gt;&lt;wsp:rsid wsp:val=&quot;002B08E6&quot;/&gt;&lt;wsp:rsid wsp:val=&quot;002B1FFA&quot;/&gt;&lt;wsp:rsid wsp:val=&quot;002B2B40&quot;/&gt;&lt;wsp:rsid wsp:val=&quot;002B32DD&quot;/&gt;&lt;wsp:rsid wsp:val=&quot;002B47E2&quot;/&gt;&lt;wsp:rsid wsp:val=&quot;002B4B78&quot;/&gt;&lt;wsp:rsid wsp:val=&quot;002B4D11&quot;/&gt;&lt;wsp:rsid wsp:val=&quot;002B544D&quot;/&gt;&lt;wsp:rsid wsp:val=&quot;002B6E04&quot;/&gt;&lt;wsp:rsid wsp:val=&quot;002B6E21&quot;/&gt;&lt;wsp:rsid wsp:val=&quot;002B7F6B&quot;/&gt;&lt;wsp:rsid wsp:val=&quot;002C1D1B&quot;/&gt;&lt;wsp:rsid wsp:val=&quot;002C2567&quot;/&gt;&lt;wsp:rsid wsp:val=&quot;002C37A1&quot;/&gt;&lt;wsp:rsid wsp:val=&quot;002C3BE0&quot;/&gt;&lt;wsp:rsid wsp:val=&quot;002C5DF1&quot;/&gt;&lt;wsp:rsid wsp:val=&quot;002C7702&quot;/&gt;&lt;wsp:rsid wsp:val=&quot;002D0410&quot;/&gt;&lt;wsp:rsid wsp:val=&quot;002D1A27&quot;/&gt;&lt;wsp:rsid wsp:val=&quot;002D4D40&quot;/&gt;&lt;wsp:rsid wsp:val=&quot;002D5218&quot;/&gt;&lt;wsp:rsid wsp:val=&quot;002D6E7D&quot;/&gt;&lt;wsp:rsid wsp:val=&quot;002E1DF6&quot;/&gt;&lt;wsp:rsid wsp:val=&quot;002E687D&quot;/&gt;&lt;wsp:rsid wsp:val=&quot;002E74B5&quot;/&gt;&lt;wsp:rsid wsp:val=&quot;002F0759&quot;/&gt;&lt;wsp:rsid wsp:val=&quot;002F2880&quot;/&gt;&lt;wsp:rsid wsp:val=&quot;002F4411&quot;/&gt;&lt;wsp:rsid wsp:val=&quot;002F5259&quot;/&gt;&lt;wsp:rsid wsp:val=&quot;002F57D7&quot;/&gt;&lt;wsp:rsid wsp:val=&quot;002F64B1&quot;/&gt;&lt;wsp:rsid wsp:val=&quot;002F7271&quot;/&gt;&lt;wsp:rsid wsp:val=&quot;00302398&quot;/&gt;&lt;wsp:rsid wsp:val=&quot;00304116&quot;/&gt;&lt;wsp:rsid wsp:val=&quot;0030546D&quot;/&gt;&lt;wsp:rsid wsp:val=&quot;0031112E&quot;/&gt;&lt;wsp:rsid wsp:val=&quot;00312317&quot;/&gt;&lt;wsp:rsid wsp:val=&quot;0031578B&quot;/&gt;&lt;wsp:rsid wsp:val=&quot;0032089E&quot;/&gt;&lt;wsp:rsid wsp:val=&quot;0032301D&quot;/&gt;&lt;wsp:rsid wsp:val=&quot;003230FF&quot;/&gt;&lt;wsp:rsid wsp:val=&quot;003236CA&quot;/&gt;&lt;wsp:rsid wsp:val=&quot;0032415B&quot;/&gt;&lt;wsp:rsid wsp:val=&quot;003269DE&quot;/&gt;&lt;wsp:rsid wsp:val=&quot;0033037F&quot;/&gt;&lt;wsp:rsid wsp:val=&quot;00331190&quot;/&gt;&lt;wsp:rsid wsp:val=&quot;00333E73&quot;/&gt;&lt;wsp:rsid wsp:val=&quot;00335B25&quot;/&gt;&lt;wsp:rsid wsp:val=&quot;00337048&quot;/&gt;&lt;wsp:rsid wsp:val=&quot;00343017&quot;/&gt;&lt;wsp:rsid wsp:val=&quot;00343A55&quot;/&gt;&lt;wsp:rsid wsp:val=&quot;00345EEA&quot;/&gt;&lt;wsp:rsid wsp:val=&quot;003521DB&quot;/&gt;&lt;wsp:rsid wsp:val=&quot;003544C1&quot;/&gt;&lt;wsp:rsid wsp:val=&quot;0035494C&quot;/&gt;&lt;wsp:rsid wsp:val=&quot;0035659F&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14C&quot;/&gt;&lt;wsp:rsid wsp:val=&quot;00367EA1&quot;/&gt;&lt;wsp:rsid wsp:val=&quot;00367F39&quot;/&gt;&lt;wsp:rsid wsp:val=&quot;00371B1E&quot;/&gt;&lt;wsp:rsid wsp:val=&quot;0037212B&quot;/&gt;&lt;wsp:rsid wsp:val=&quot;00373044&quot;/&gt;&lt;wsp:rsid wsp:val=&quot;003732A3&quot;/&gt;&lt;wsp:rsid wsp:val=&quot;003734D3&quot;/&gt;&lt;wsp:rsid wsp:val=&quot;00375726&quot;/&gt;&lt;wsp:rsid wsp:val=&quot;00376B7B&quot;/&gt;&lt;wsp:rsid wsp:val=&quot;00377C65&quot;/&gt;&lt;wsp:rsid wsp:val=&quot;003805D1&quot;/&gt;&lt;wsp:rsid wsp:val=&quot;00380864&quot;/&gt;&lt;wsp:rsid wsp:val=&quot;00380B9C&quot;/&gt;&lt;wsp:rsid wsp:val=&quot;00381DC5&quot;/&gt;&lt;wsp:rsid wsp:val=&quot;00382427&quot;/&gt;&lt;wsp:rsid wsp:val=&quot;00382901&quot;/&gt;&lt;wsp:rsid wsp:val=&quot;0038667F&quot;/&gt;&lt;wsp:rsid wsp:val=&quot;00387499&quot;/&gt;&lt;wsp:rsid wsp:val=&quot;00390B6E&quot;/&gt;&lt;wsp:rsid wsp:val=&quot;00391B3E&quot;/&gt;&lt;wsp:rsid wsp:val=&quot;00391D63&quot;/&gt;&lt;wsp:rsid wsp:val=&quot;00392A3A&quot;/&gt;&lt;wsp:rsid wsp:val=&quot;00394116&quot;/&gt;&lt;wsp:rsid wsp:val=&quot;00394AC8&quot;/&gt;&lt;wsp:rsid wsp:val=&quot;003957ED&quot;/&gt;&lt;wsp:rsid wsp:val=&quot;00397A6D&quot;/&gt;&lt;wsp:rsid wsp:val=&quot;003A135F&quot;/&gt;&lt;wsp:rsid wsp:val=&quot;003A4607&quot;/&gt;&lt;wsp:rsid wsp:val=&quot;003A7CEB&quot;/&gt;&lt;wsp:rsid wsp:val=&quot;003B0BF8&quot;/&gt;&lt;wsp:rsid wsp:val=&quot;003B30EF&quot;/&gt;&lt;wsp:rsid wsp:val=&quot;003B3DC0&quot;/&gt;&lt;wsp:rsid wsp:val=&quot;003B6548&quot;/&gt;&lt;wsp:rsid wsp:val=&quot;003B7BF9&quot;/&gt;&lt;wsp:rsid wsp:val=&quot;003C3033&quot;/&gt;&lt;wsp:rsid wsp:val=&quot;003C4584&quot;/&gt;&lt;wsp:rsid wsp:val=&quot;003C4EAC&quot;/&gt;&lt;wsp:rsid wsp:val=&quot;003C6728&quot;/&gt;&lt;wsp:rsid wsp:val=&quot;003D33A8&quot;/&gt;&lt;wsp:rsid wsp:val=&quot;003D7BDA&quot;/&gt;&lt;wsp:rsid wsp:val=&quot;003E0305&quot;/&gt;&lt;wsp:rsid wsp:val=&quot;003E04E9&quot;/&gt;&lt;wsp:rsid wsp:val=&quot;003E35DC&quot;/&gt;&lt;wsp:rsid wsp:val=&quot;003E66AC&quot;/&gt;&lt;wsp:rsid wsp:val=&quot;003E6A3A&quot;/&gt;&lt;wsp:rsid wsp:val=&quot;003E7642&quot;/&gt;&lt;wsp:rsid wsp:val=&quot;003F0BCC&quot;/&gt;&lt;wsp:rsid wsp:val=&quot;003F4797&quot;/&gt;&lt;wsp:rsid wsp:val=&quot;003F47B5&quot;/&gt;&lt;wsp:rsid wsp:val=&quot;004003E8&quot;/&gt;&lt;wsp:rsid wsp:val=&quot;0040222B&quot;/&gt;&lt;wsp:rsid wsp:val=&quot;004022CC&quot;/&gt;&lt;wsp:rsid wsp:val=&quot;00403018&quot;/&gt;&lt;wsp:rsid wsp:val=&quot;004035F6&quot;/&gt;&lt;wsp:rsid wsp:val=&quot;004109C3&quot;/&gt;&lt;wsp:rsid wsp:val=&quot;00413C55&quot;/&gt;&lt;wsp:rsid wsp:val=&quot;00414181&quot;/&gt;&lt;wsp:rsid wsp:val=&quot;0041782C&quot;/&gt;&lt;wsp:rsid wsp:val=&quot;004206FA&quot;/&gt;&lt;wsp:rsid wsp:val=&quot;004213CE&quot;/&gt;&lt;wsp:rsid wsp:val=&quot;004223F1&quot;/&gt;&lt;wsp:rsid wsp:val=&quot;00424AFD&quot;/&gt;&lt;wsp:rsid wsp:val=&quot;00424C9C&quot;/&gt;&lt;wsp:rsid wsp:val=&quot;00430171&quot;/&gt;&lt;wsp:rsid wsp:val=&quot;00431123&quot;/&gt;&lt;wsp:rsid wsp:val=&quot;00431E83&quot;/&gt;&lt;wsp:rsid wsp:val=&quot;00432F62&quot;/&gt;&lt;wsp:rsid wsp:val=&quot;0043707E&quot;/&gt;&lt;wsp:rsid wsp:val=&quot;00437B5E&quot;/&gt;&lt;wsp:rsid wsp:val=&quot;0044004B&quot;/&gt;&lt;wsp:rsid wsp:val=&quot;0044773B&quot;/&gt;&lt;wsp:rsid wsp:val=&quot;0045278A&quot;/&gt;&lt;wsp:rsid wsp:val=&quot;0045381F&quot;/&gt;&lt;wsp:rsid wsp:val=&quot;00455581&quot;/&gt;&lt;wsp:rsid wsp:val=&quot;00456C62&quot;/&gt;&lt;wsp:rsid wsp:val=&quot;004604FD&quot;/&gt;&lt;wsp:rsid wsp:val=&quot;00460D00&quot;/&gt;&lt;wsp:rsid wsp:val=&quot;00460DBF&quot;/&gt;&lt;wsp:rsid wsp:val=&quot;00462878&quot;/&gt;&lt;wsp:rsid wsp:val=&quot;00462BD0&quot;/&gt;&lt;wsp:rsid wsp:val=&quot;00471F19&quot;/&gt;&lt;wsp:rsid wsp:val=&quot;00474298&quot;/&gt;&lt;wsp:rsid wsp:val=&quot;0048214B&quot;/&gt;&lt;wsp:rsid wsp:val=&quot;004826E7&quot;/&gt;&lt;wsp:rsid wsp:val=&quot;00485CEE&quot;/&gt;&lt;wsp:rsid wsp:val=&quot;0049013E&quot;/&gt;&lt;wsp:rsid wsp:val=&quot;004902E0&quot;/&gt;&lt;wsp:rsid wsp:val=&quot;00490947&quot;/&gt;&lt;wsp:rsid wsp:val=&quot;00490B8F&quot;/&gt;&lt;wsp:rsid wsp:val=&quot;004910AC&quot;/&gt;&lt;wsp:rsid wsp:val=&quot;00492B8D&quot;/&gt;&lt;wsp:rsid wsp:val=&quot;004945F3&quot;/&gt;&lt;wsp:rsid wsp:val=&quot;004952EA&quot;/&gt;&lt;wsp:rsid wsp:val=&quot;004A1B0B&quot;/&gt;&lt;wsp:rsid wsp:val=&quot;004A2F9D&quot;/&gt;&lt;wsp:rsid wsp:val=&quot;004A5270&quot;/&gt;&lt;wsp:rsid wsp:val=&quot;004B0FC0&quot;/&gt;&lt;wsp:rsid wsp:val=&quot;004B1BEE&quot;/&gt;&lt;wsp:rsid wsp:val=&quot;004B4030&quot;/&gt;&lt;wsp:rsid wsp:val=&quot;004C20CB&quot;/&gt;&lt;wsp:rsid wsp:val=&quot;004C2920&quot;/&gt;&lt;wsp:rsid wsp:val=&quot;004C3DA1&quot;/&gt;&lt;wsp:rsid wsp:val=&quot;004C431C&quot;/&gt;&lt;wsp:rsid wsp:val=&quot;004C5181&quot;/&gt;&lt;wsp:rsid wsp:val=&quot;004C66FD&quot;/&gt;&lt;wsp:rsid wsp:val=&quot;004C6C1E&quot;/&gt;&lt;wsp:rsid wsp:val=&quot;004C7A79&quot;/&gt;&lt;wsp:rsid wsp:val=&quot;004D02E9&quot;/&gt;&lt;wsp:rsid wsp:val=&quot;004D31D3&quot;/&gt;&lt;wsp:rsid wsp:val=&quot;004D535A&quot;/&gt;&lt;wsp:rsid wsp:val=&quot;004E14BC&quot;/&gt;&lt;wsp:rsid wsp:val=&quot;004E16CD&quot;/&gt;&lt;wsp:rsid wsp:val=&quot;004E1DF7&quot;/&gt;&lt;wsp:rsid wsp:val=&quot;004E394E&quot;/&gt;&lt;wsp:rsid wsp:val=&quot;004E40C3&quot;/&gt;&lt;wsp:rsid wsp:val=&quot;004E435E&quot;/&gt;&lt;wsp:rsid wsp:val=&quot;004E4F65&quot;/&gt;&lt;wsp:rsid wsp:val=&quot;004E66B0&quot;/&gt;&lt;wsp:rsid wsp:val=&quot;004E6839&quot;/&gt;&lt;wsp:rsid wsp:val=&quot;004F344E&quot;/&gt;&lt;wsp:rsid wsp:val=&quot;00501F57&quot;/&gt;&lt;wsp:rsid wsp:val=&quot;00502853&quot;/&gt;&lt;wsp:rsid wsp:val=&quot;00503EAC&quot;/&gt;&lt;wsp:rsid wsp:val=&quot;00503FE4&quot;/&gt;&lt;wsp:rsid wsp:val=&quot;005079BA&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2533B&quot;/&gt;&lt;wsp:rsid wsp:val=&quot;00525F56&quot;/&gt;&lt;wsp:rsid wsp:val=&quot;00532DE9&quot;/&gt;&lt;wsp:rsid wsp:val=&quot;00536790&quot;/&gt;&lt;wsp:rsid wsp:val=&quot;005407B6&quot;/&gt;&lt;wsp:rsid wsp:val=&quot;00542E67&quot;/&gt;&lt;wsp:rsid wsp:val=&quot;00543EA0&quot;/&gt;&lt;wsp:rsid wsp:val=&quot;00545925&quot;/&gt;&lt;wsp:rsid wsp:val=&quot;005459BA&quot;/&gt;&lt;wsp:rsid wsp:val=&quot;00546BEF&quot;/&gt;&lt;wsp:rsid wsp:val=&quot;00547AEB&quot;/&gt;&lt;wsp:rsid wsp:val=&quot;005519E2&quot;/&gt;&lt;wsp:rsid wsp:val=&quot;00553E3A&quot;/&gt;&lt;wsp:rsid wsp:val=&quot;00554166&quot;/&gt;&lt;wsp:rsid wsp:val=&quot;0055479E&quot;/&gt;&lt;wsp:rsid wsp:val=&quot;00554E95&quot;/&gt;&lt;wsp:rsid wsp:val=&quot;005551A3&quot;/&gt;&lt;wsp:rsid wsp:val=&quot;00556A4D&quot;/&gt;&lt;wsp:rsid wsp:val=&quot;00557892&quot;/&gt;&lt;wsp:rsid wsp:val=&quot;005601EB&quot;/&gt;&lt;wsp:rsid wsp:val=&quot;005634EC&quot;/&gt;&lt;wsp:rsid wsp:val=&quot;0056693D&quot;/&gt;&lt;wsp:rsid wsp:val=&quot;00570536&quot;/&gt;&lt;wsp:rsid wsp:val=&quot;0057060B&quot;/&gt;&lt;wsp:rsid wsp:val=&quot;00571A20&quot;/&gt;&lt;wsp:rsid wsp:val=&quot;00571B80&quot;/&gt;&lt;wsp:rsid wsp:val=&quot;00571C3B&quot;/&gt;&lt;wsp:rsid wsp:val=&quot;0057247A&quot;/&gt;&lt;wsp:rsid wsp:val=&quot;0057313F&quot;/&gt;&lt;wsp:rsid wsp:val=&quot;0057342F&quot;/&gt;&lt;wsp:rsid wsp:val=&quot;005765F4&quot;/&gt;&lt;wsp:rsid wsp:val=&quot;0057754D&quot;/&gt;&lt;wsp:rsid wsp:val=&quot;00582CFF&quot;/&gt;&lt;wsp:rsid wsp:val=&quot;00585903&quot;/&gt;&lt;wsp:rsid wsp:val=&quot;00585CC3&quot;/&gt;&lt;wsp:rsid wsp:val=&quot;00587189&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A38DF&quot;/&gt;&lt;wsp:rsid wsp:val=&quot;005A4F40&quot;/&gt;&lt;wsp:rsid wsp:val=&quot;005A612B&quot;/&gt;&lt;wsp:rsid wsp:val=&quot;005B18C2&quot;/&gt;&lt;wsp:rsid wsp:val=&quot;005B25BC&quot;/&gt;&lt;wsp:rsid wsp:val=&quot;005B2683&quot;/&gt;&lt;wsp:rsid wsp:val=&quot;005B5D91&quot;/&gt;&lt;wsp:rsid wsp:val=&quot;005B6D21&quot;/&gt;&lt;wsp:rsid wsp:val=&quot;005C3943&quot;/&gt;&lt;wsp:rsid wsp:val=&quot;005C595C&quot;/&gt;&lt;wsp:rsid wsp:val=&quot;005D4467&quot;/&gt;&lt;wsp:rsid wsp:val=&quot;005E1E2F&quot;/&gt;&lt;wsp:rsid wsp:val=&quot;005E1E3F&quot;/&gt;&lt;wsp:rsid wsp:val=&quot;005E4C37&quot;/&gt;&lt;wsp:rsid wsp:val=&quot;005E7FB2&quot;/&gt;&lt;wsp:rsid wsp:val=&quot;005F1309&quot;/&gt;&lt;wsp:rsid wsp:val=&quot;005F222D&quot;/&gt;&lt;wsp:rsid wsp:val=&quot;00600CA7&quot;/&gt;&lt;wsp:rsid wsp:val=&quot;0060301B&quot;/&gt;&lt;wsp:rsid wsp:val=&quot;0060331A&quot;/&gt;&lt;wsp:rsid wsp:val=&quot;00603782&quot;/&gt;&lt;wsp:rsid wsp:val=&quot;00603E0B&quot;/&gt;&lt;wsp:rsid wsp:val=&quot;006053D9&quot;/&gt;&lt;wsp:rsid wsp:val=&quot;00606731&quot;/&gt;&lt;wsp:rsid wsp:val=&quot;006103E1&quot;/&gt;&lt;wsp:rsid wsp:val=&quot;00610A1A&quot;/&gt;&lt;wsp:rsid wsp:val=&quot;006110CE&quot;/&gt;&lt;wsp:rsid wsp:val=&quot;00613ABD&quot;/&gt;&lt;wsp:rsid wsp:val=&quot;00613BD2&quot;/&gt;&lt;wsp:rsid wsp:val=&quot;006147B1&quot;/&gt;&lt;wsp:rsid wsp:val=&quot;0061561D&quot;/&gt;&lt;wsp:rsid wsp:val=&quot;00616215&quot;/&gt;&lt;wsp:rsid wsp:val=&quot;00623D44&quot;/&gt;&lt;wsp:rsid wsp:val=&quot;0062423E&quot;/&gt;&lt;wsp:rsid wsp:val=&quot;0062486E&quot;/&gt;&lt;wsp:rsid wsp:val=&quot;00625B28&quot;/&gt;&lt;wsp:rsid wsp:val=&quot;006270F8&quot;/&gt;&lt;wsp:rsid wsp:val=&quot;00633C61&quot;/&gt;&lt;wsp:rsid wsp:val=&quot;006356F8&quot;/&gt;&lt;wsp:rsid wsp:val=&quot;00636884&quot;/&gt;&lt;wsp:rsid wsp:val=&quot;00636CCF&quot;/&gt;&lt;wsp:rsid wsp:val=&quot;00640051&quot;/&gt;&lt;wsp:rsid wsp:val=&quot;0064217C&quot;/&gt;&lt;wsp:rsid wsp:val=&quot;00642348&quot;/&gt;&lt;wsp:rsid wsp:val=&quot;006429EB&quot;/&gt;&lt;wsp:rsid wsp:val=&quot;00644560&quot;/&gt;&lt;wsp:rsid wsp:val=&quot;00645247&quot;/&gt;&lt;wsp:rsid wsp:val=&quot;00645CFD&quot;/&gt;&lt;wsp:rsid wsp:val=&quot;00645E6A&quot;/&gt;&lt;wsp:rsid wsp:val=&quot;006509B2&quot;/&gt;&lt;wsp:rsid wsp:val=&quot;0065303B&quot;/&gt;&lt;wsp:rsid wsp:val=&quot;00655E80&quot;/&gt;&lt;wsp:rsid wsp:val=&quot;00656F82&quot;/&gt;&lt;wsp:rsid wsp:val=&quot;00665AF2&quot;/&gt;&lt;wsp:rsid wsp:val=&quot;00666238&quot;/&gt;&lt;wsp:rsid wsp:val=&quot;00672AE0&quot;/&gt;&lt;wsp:rsid wsp:val=&quot;00674C16&quot;/&gt;&lt;wsp:rsid wsp:val=&quot;0067658D&quot;/&gt;&lt;wsp:rsid wsp:val=&quot;00683E76&quot;/&gt;&lt;wsp:rsid wsp:val=&quot;00683F5D&quot;/&gt;&lt;wsp:rsid wsp:val=&quot;0068773D&quot;/&gt;&lt;wsp:rsid wsp:val=&quot;00690502&quot;/&gt;&lt;wsp:rsid wsp:val=&quot;00691D5A&quot;/&gt;&lt;wsp:rsid wsp:val=&quot;00691E9D&quot;/&gt;&lt;wsp:rsid wsp:val=&quot;00692763&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1302&quot;/&gt;&lt;wsp:rsid wsp:val=&quot;006B2A42&quot;/&gt;&lt;wsp:rsid wsp:val=&quot;006B2FA0&quot;/&gt;&lt;wsp:rsid wsp:val=&quot;006B3BB5&quot;/&gt;&lt;wsp:rsid wsp:val=&quot;006B42C5&quot;/&gt;&lt;wsp:rsid wsp:val=&quot;006B560D&quot;/&gt;&lt;wsp:rsid wsp:val=&quot;006B7E79&quot;/&gt;&lt;wsp:rsid wsp:val=&quot;006C3F49&quot;/&gt;&lt;wsp:rsid wsp:val=&quot;006C50EE&quot;/&gt;&lt;wsp:rsid wsp:val=&quot;006C7A4B&quot;/&gt;&lt;wsp:rsid wsp:val=&quot;006D7A0E&quot;/&gt;&lt;wsp:rsid wsp:val=&quot;006E1FF3&quot;/&gt;&lt;wsp:rsid wsp:val=&quot;006E29B9&quot;/&gt;&lt;wsp:rsid wsp:val=&quot;006E5673&quot;/&gt;&lt;wsp:rsid wsp:val=&quot;006E66DD&quot;/&gt;&lt;wsp:rsid wsp:val=&quot;006F1592&quot;/&gt;&lt;wsp:rsid wsp:val=&quot;006F4666&quot;/&gt;&lt;wsp:rsid wsp:val=&quot;006F59BA&quot;/&gt;&lt;wsp:rsid wsp:val=&quot;007003FC&quot;/&gt;&lt;wsp:rsid wsp:val=&quot;007011E2&quot;/&gt;&lt;wsp:rsid wsp:val=&quot;007040C1&quot;/&gt;&lt;wsp:rsid wsp:val=&quot;00704829&quot;/&gt;&lt;wsp:rsid wsp:val=&quot;00704D87&quot;/&gt;&lt;wsp:rsid wsp:val=&quot;00705161&quot;/&gt;&lt;wsp:rsid wsp:val=&quot;00706A1F&quot;/&gt;&lt;wsp:rsid wsp:val=&quot;007203C8&quot;/&gt;&lt;wsp:rsid wsp:val=&quot;00720496&quot;/&gt;&lt;wsp:rsid wsp:val=&quot;00721545&quot;/&gt;&lt;wsp:rsid wsp:val=&quot;0072164E&quot;/&gt;&lt;wsp:rsid wsp:val=&quot;00721704&quot;/&gt;&lt;wsp:rsid wsp:val=&quot;0072399E&quot;/&gt;&lt;wsp:rsid wsp:val=&quot;00726297&quot;/&gt;&lt;wsp:rsid wsp:val=&quot;007308EC&quot;/&gt;&lt;wsp:rsid wsp:val=&quot;00730CDF&quot;/&gt;&lt;wsp:rsid wsp:val=&quot;00732E1C&quot;/&gt;&lt;wsp:rsid wsp:val=&quot;007333B3&quot;/&gt;&lt;wsp:rsid wsp:val=&quot;00733CA4&quot;/&gt;&lt;wsp:rsid wsp:val=&quot;00734CBF&quot;/&gt;&lt;wsp:rsid wsp:val=&quot;0073548C&quot;/&gt;&lt;wsp:rsid wsp:val=&quot;00735851&quot;/&gt;&lt;wsp:rsid wsp:val=&quot;007362CB&quot;/&gt;&lt;wsp:rsid wsp:val=&quot;007366AA&quot;/&gt;&lt;wsp:rsid wsp:val=&quot;00736E4F&quot;/&gt;&lt;wsp:rsid wsp:val=&quot;00737671&quot;/&gt;&lt;wsp:rsid wsp:val=&quot;0074210B&quot;/&gt;&lt;wsp:rsid wsp:val=&quot;00742E75&quot;/&gt;&lt;wsp:rsid wsp:val=&quot;007430EF&quot;/&gt;&lt;wsp:rsid wsp:val=&quot;007436B8&quot;/&gt;&lt;wsp:rsid wsp:val=&quot;00746405&quot;/&gt;&lt;wsp:rsid wsp:val=&quot;00750E49&quot;/&gt;&lt;wsp:rsid wsp:val=&quot;007560EA&quot;/&gt;&lt;wsp:rsid wsp:val=&quot;00756874&quot;/&gt;&lt;wsp:rsid wsp:val=&quot;00757025&quot;/&gt;&lt;wsp:rsid wsp:val=&quot;0075736E&quot;/&gt;&lt;wsp:rsid wsp:val=&quot;00760E00&quot;/&gt;&lt;wsp:rsid wsp:val=&quot;00761570&quot;/&gt;&lt;wsp:rsid wsp:val=&quot;00763C91&quot;/&gt;&lt;wsp:rsid wsp:val=&quot;00764B12&quot;/&gt;&lt;wsp:rsid wsp:val=&quot;0077218C&quot;/&gt;&lt;wsp:rsid wsp:val=&quot;0077383B&quot;/&gt;&lt;wsp:rsid wsp:val=&quot;007757C9&quot;/&gt;&lt;wsp:rsid wsp:val=&quot;0077650B&quot;/&gt;&lt;wsp:rsid wsp:val=&quot;007771B0&quot;/&gt;&lt;wsp:rsid wsp:val=&quot;00777298&quot;/&gt;&lt;wsp:rsid wsp:val=&quot;0078005E&quot;/&gt;&lt;wsp:rsid wsp:val=&quot;00780875&quot;/&gt;&lt;wsp:rsid wsp:val=&quot;00781E62&quot;/&gt;&lt;wsp:rsid wsp:val=&quot;00781E89&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54D2&quot;/&gt;&lt;wsp:rsid wsp:val=&quot;007A210A&quot;/&gt;&lt;wsp:rsid wsp:val=&quot;007A24A4&quot;/&gt;&lt;wsp:rsid wsp:val=&quot;007A28A6&quot;/&gt;&lt;wsp:rsid wsp:val=&quot;007A5238&quot;/&gt;&lt;wsp:rsid wsp:val=&quot;007A6225&quot;/&gt;&lt;wsp:rsid wsp:val=&quot;007A6CF0&quot;/&gt;&lt;wsp:rsid wsp:val=&quot;007B10D4&quot;/&gt;&lt;wsp:rsid wsp:val=&quot;007B25A3&quot;/&gt;&lt;wsp:rsid wsp:val=&quot;007B2978&quot;/&gt;&lt;wsp:rsid wsp:val=&quot;007B36DB&quot;/&gt;&lt;wsp:rsid wsp:val=&quot;007B7AAC&quot;/&gt;&lt;wsp:rsid wsp:val=&quot;007B7F47&quot;/&gt;&lt;wsp:rsid wsp:val=&quot;007C2703&quot;/&gt;&lt;wsp:rsid wsp:val=&quot;007C3C20&quot;/&gt;&lt;wsp:rsid wsp:val=&quot;007C6301&quot;/&gt;&lt;wsp:rsid wsp:val=&quot;007D016A&quot;/&gt;&lt;wsp:rsid wsp:val=&quot;007D29E0&quot;/&gt;&lt;wsp:rsid wsp:val=&quot;007D3E97&quot;/&gt;&lt;wsp:rsid wsp:val=&quot;007D6E7F&quot;/&gt;&lt;wsp:rsid wsp:val=&quot;007E116C&quot;/&gt;&lt;wsp:rsid wsp:val=&quot;007E3014&quot;/&gt;&lt;wsp:rsid wsp:val=&quot;007E5906&quot;/&gt;&lt;wsp:rsid wsp:val=&quot;007E5EE9&quot;/&gt;&lt;wsp:rsid wsp:val=&quot;007E7061&quot;/&gt;&lt;wsp:rsid wsp:val=&quot;007E7FCB&quot;/&gt;&lt;wsp:rsid wsp:val=&quot;007F21CD&quot;/&gt;&lt;wsp:rsid wsp:val=&quot;007F2445&quot;/&gt;&lt;wsp:rsid wsp:val=&quot;007F481C&quot;/&gt;&lt;wsp:rsid wsp:val=&quot;007F7593&quot;/&gt;&lt;wsp:rsid wsp:val=&quot;007F7DC7&quot;/&gt;&lt;wsp:rsid wsp:val=&quot;008009D3&quot;/&gt;&lt;wsp:rsid wsp:val=&quot;008017A9&quot;/&gt;&lt;wsp:rsid wsp:val=&quot;0080283D&quot;/&gt;&lt;wsp:rsid wsp:val=&quot;00804F68&quot;/&gt;&lt;wsp:rsid wsp:val=&quot;00807555&quot;/&gt;&lt;wsp:rsid wsp:val=&quot;00811BB5&quot;/&gt;&lt;wsp:rsid wsp:val=&quot;008120B3&quot;/&gt;&lt;wsp:rsid wsp:val=&quot;00813F2B&quot;/&gt;&lt;wsp:rsid wsp:val=&quot;00821F2C&quot;/&gt;&lt;wsp:rsid wsp:val=&quot;00826C23&quot;/&gt;&lt;wsp:rsid wsp:val=&quot;00827B33&quot;/&gt;&lt;wsp:rsid wsp:val=&quot;00832C0D&quot;/&gt;&lt;wsp:rsid wsp:val=&quot;00832EF8&quot;/&gt;&lt;wsp:rsid wsp:val=&quot;008333D0&quot;/&gt;&lt;wsp:rsid wsp:val=&quot;00847786&quot;/&gt;&lt;wsp:rsid wsp:val=&quot;00853901&quot;/&gt;&lt;wsp:rsid wsp:val=&quot;00853E28&quot;/&gt;&lt;wsp:rsid wsp:val=&quot;008543CB&quot;/&gt;&lt;wsp:rsid wsp:val=&quot;00854556&quot;/&gt;&lt;wsp:rsid wsp:val=&quot;00855E7E&quot;/&gt;&lt;wsp:rsid wsp:val=&quot;0085677D&quot;/&gt;&lt;wsp:rsid wsp:val=&quot;00864E0E&quot;/&gt;&lt;wsp:rsid wsp:val=&quot;008677F8&quot;/&gt;&lt;wsp:rsid wsp:val=&quot;00867EC2&quot;/&gt;&lt;wsp:rsid wsp:val=&quot;00870E43&quot;/&gt;&lt;wsp:rsid wsp:val=&quot;0087282C&quot;/&gt;&lt;wsp:rsid wsp:val=&quot;008736D3&quot;/&gt;&lt;wsp:rsid wsp:val=&quot;00874888&quot;/&gt;&lt;wsp:rsid wsp:val=&quot;0087629E&quot;/&gt;&lt;wsp:rsid wsp:val=&quot;00876A87&quot;/&gt;&lt;wsp:rsid wsp:val=&quot;00876F3C&quot;/&gt;&lt;wsp:rsid wsp:val=&quot;00877EDD&quot;/&gt;&lt;wsp:rsid wsp:val=&quot;00880EFC&quot;/&gt;&lt;wsp:rsid wsp:val=&quot;00882022&quot;/&gt;&lt;wsp:rsid wsp:val=&quot;008844F1&quot;/&gt;&lt;wsp:rsid wsp:val=&quot;00884ADD&quot;/&gt;&lt;wsp:rsid wsp:val=&quot;0088611D&quot;/&gt;&lt;wsp:rsid wsp:val=&quot;00886256&quot;/&gt;&lt;wsp:rsid wsp:val=&quot;00896910&quot;/&gt;&lt;wsp:rsid wsp:val=&quot;00896BCB&quot;/&gt;&lt;wsp:rsid wsp:val=&quot;0089715E&quot;/&gt;&lt;wsp:rsid wsp:val=&quot;008A34F1&quot;/&gt;&lt;wsp:rsid wsp:val=&quot;008A4FFD&quot;/&gt;&lt;wsp:rsid wsp:val=&quot;008A734B&quot;/&gt;&lt;wsp:rsid wsp:val=&quot;008B2AF6&quot;/&gt;&lt;wsp:rsid wsp:val=&quot;008B3561&quot;/&gt;&lt;wsp:rsid wsp:val=&quot;008B4981&quot;/&gt;&lt;wsp:rsid wsp:val=&quot;008C027E&quot;/&gt;&lt;wsp:rsid wsp:val=&quot;008C2FCB&quot;/&gt;&lt;wsp:rsid wsp:val=&quot;008C4AD4&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D5885&quot;/&gt;&lt;wsp:rsid wsp:val=&quot;008D77D8&quot;/&gt;&lt;wsp:rsid wsp:val=&quot;008E2992&quot;/&gt;&lt;wsp:rsid wsp:val=&quot;008E3830&quot;/&gt;&lt;wsp:rsid wsp:val=&quot;008F04BE&quot;/&gt;&lt;wsp:rsid wsp:val=&quot;008F621B&quot;/&gt;&lt;wsp:rsid wsp:val=&quot;008F69F5&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4C25&quot;/&gt;&lt;wsp:rsid wsp:val=&quot;0091655D&quot;/&gt;&lt;wsp:rsid wsp:val=&quot;009170A8&quot;/&gt;&lt;wsp:rsid wsp:val=&quot;009171B2&quot;/&gt;&lt;wsp:rsid wsp:val=&quot;0092050C&quot;/&gt;&lt;wsp:rsid wsp:val=&quot;0092288C&quot;/&gt;&lt;wsp:rsid wsp:val=&quot;00924E2C&quot;/&gt;&lt;wsp:rsid wsp:val=&quot;009278FF&quot;/&gt;&lt;wsp:rsid wsp:val=&quot;00927F71&quot;/&gt;&lt;wsp:rsid wsp:val=&quot;00930024&quot;/&gt;&lt;wsp:rsid wsp:val=&quot;00931DD4&quot;/&gt;&lt;wsp:rsid wsp:val=&quot;0093445B&quot;/&gt;&lt;wsp:rsid wsp:val=&quot;009347F2&quot;/&gt;&lt;wsp:rsid wsp:val=&quot;00935E13&quot;/&gt;&lt;wsp:rsid wsp:val=&quot;00937551&quot;/&gt;&lt;wsp:rsid wsp:val=&quot;00937AE7&quot;/&gt;&lt;wsp:rsid wsp:val=&quot;00937E20&quot;/&gt;&lt;wsp:rsid wsp:val=&quot;009401DF&quot;/&gt;&lt;wsp:rsid wsp:val=&quot;00940297&quot;/&gt;&lt;wsp:rsid wsp:val=&quot;00942719&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51A&quot;/&gt;&lt;wsp:rsid wsp:val=&quot;00960785&quot;/&gt;&lt;wsp:rsid wsp:val=&quot;009608E3&quot;/&gt;&lt;wsp:rsid wsp:val=&quot;00961DB4&quot;/&gt;&lt;wsp:rsid wsp:val=&quot;00963095&quot;/&gt;&lt;wsp:rsid wsp:val=&quot;009653AA&quot;/&gt;&lt;wsp:rsid wsp:val=&quot;009657DE&quot;/&gt;&lt;wsp:rsid wsp:val=&quot;00966CBD&quot;/&gt;&lt;wsp:rsid wsp:val=&quot;00967CFB&quot;/&gt;&lt;wsp:rsid wsp:val=&quot;00970634&quot;/&gt;&lt;wsp:rsid wsp:val=&quot;0097079E&quot;/&gt;&lt;wsp:rsid wsp:val=&quot;00973F28&quot;/&gt;&lt;wsp:rsid wsp:val=&quot;00973FA2&quot;/&gt;&lt;wsp:rsid wsp:val=&quot;009762CD&quot;/&gt;&lt;wsp:rsid wsp:val=&quot;00980491&quot;/&gt;&lt;wsp:rsid wsp:val=&quot;00981D9F&quot;/&gt;&lt;wsp:rsid wsp:val=&quot;0098461A&quot;/&gt;&lt;wsp:rsid wsp:val=&quot;00985935&quot;/&gt;&lt;wsp:rsid wsp:val=&quot;00992F85&quot;/&gt;&lt;wsp:rsid wsp:val=&quot;009954CA&quot;/&gt;&lt;wsp:rsid wsp:val=&quot;009A029F&quot;/&gt;&lt;wsp:rsid wsp:val=&quot;009A02D8&quot;/&gt;&lt;wsp:rsid wsp:val=&quot;009A5919&quot;/&gt;&lt;wsp:rsid wsp:val=&quot;009A5A09&quot;/&gt;&lt;wsp:rsid wsp:val=&quot;009A60EF&quot;/&gt;&lt;wsp:rsid wsp:val=&quot;009A6F45&quot;/&gt;&lt;wsp:rsid wsp:val=&quot;009B1005&quot;/&gt;&lt;wsp:rsid wsp:val=&quot;009B1D77&quot;/&gt;&lt;wsp:rsid wsp:val=&quot;009B1F2D&quot;/&gt;&lt;wsp:rsid wsp:val=&quot;009B64D0&quot;/&gt;&lt;wsp:rsid wsp:val=&quot;009C159F&quot;/&gt;&lt;wsp:rsid wsp:val=&quot;009C2CD7&quot;/&gt;&lt;wsp:rsid wsp:val=&quot;009C4B30&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389A&quot;/&gt;&lt;wsp:rsid wsp:val=&quot;009E4019&quot;/&gt;&lt;wsp:rsid wsp:val=&quot;009E45E5&quot;/&gt;&lt;wsp:rsid wsp:val=&quot;009E4A2A&quot;/&gt;&lt;wsp:rsid wsp:val=&quot;009E7055&quot;/&gt;&lt;wsp:rsid wsp:val=&quot;009E797F&quot;/&gt;&lt;wsp:rsid wsp:val=&quot;009F020D&quot;/&gt;&lt;wsp:rsid wsp:val=&quot;009F0DC3&quot;/&gt;&lt;wsp:rsid wsp:val=&quot;009F4830&quot;/&gt;&lt;wsp:rsid wsp:val=&quot;009F69FB&quot;/&gt;&lt;wsp:rsid wsp:val=&quot;00A0110D&quot;/&gt;&lt;wsp:rsid wsp:val=&quot;00A1200A&quot;/&gt;&lt;wsp:rsid wsp:val=&quot;00A120D8&quot;/&gt;&lt;wsp:rsid wsp:val=&quot;00A13BEC&quot;/&gt;&lt;wsp:rsid wsp:val=&quot;00A15BD6&quot;/&gt;&lt;wsp:rsid wsp:val=&quot;00A16747&quot;/&gt;&lt;wsp:rsid wsp:val=&quot;00A16B00&quot;/&gt;&lt;wsp:rsid wsp:val=&quot;00A16B41&quot;/&gt;&lt;wsp:rsid wsp:val=&quot;00A202FC&quot;/&gt;&lt;wsp:rsid wsp:val=&quot;00A23C97&quot;/&gt;&lt;wsp:rsid wsp:val=&quot;00A23E31&quot;/&gt;&lt;wsp:rsid wsp:val=&quot;00A24838&quot;/&gt;&lt;wsp:rsid wsp:val=&quot;00A25C8A&quot;/&gt;&lt;wsp:rsid wsp:val=&quot;00A301A7&quot;/&gt;&lt;wsp:rsid wsp:val=&quot;00A31351&quot;/&gt;&lt;wsp:rsid wsp:val=&quot;00A340F7&quot;/&gt;&lt;wsp:rsid wsp:val=&quot;00A3604F&quot;/&gt;&lt;wsp:rsid wsp:val=&quot;00A43A40&quot;/&gt;&lt;wsp:rsid wsp:val=&quot;00A44EDD&quot;/&gt;&lt;wsp:rsid wsp:val=&quot;00A452CD&quot;/&gt;&lt;wsp:rsid wsp:val=&quot;00A453E9&quot;/&gt;&lt;wsp:rsid wsp:val=&quot;00A45FB2&quot;/&gt;&lt;wsp:rsid wsp:val=&quot;00A479AD&quot;/&gt;&lt;wsp:rsid wsp:val=&quot;00A50048&quot;/&gt;&lt;wsp:rsid wsp:val=&quot;00A5007F&quot;/&gt;&lt;wsp:rsid wsp:val=&quot;00A5570E&quot;/&gt;&lt;wsp:rsid wsp:val=&quot;00A55CF4&quot;/&gt;&lt;wsp:rsid wsp:val=&quot;00A5611B&quot;/&gt;&lt;wsp:rsid wsp:val=&quot;00A610D5&quot;/&gt;&lt;wsp:rsid wsp:val=&quot;00A61E46&quot;/&gt;&lt;wsp:rsid wsp:val=&quot;00A63863&quot;/&gt;&lt;wsp:rsid wsp:val=&quot;00A667FD&quot;/&gt;&lt;wsp:rsid wsp:val=&quot;00A71167&quot;/&gt;&lt;wsp:rsid wsp:val=&quot;00A71D04&quot;/&gt;&lt;wsp:rsid wsp:val=&quot;00A7371F&quot;/&gt;&lt;wsp:rsid wsp:val=&quot;00A752B0&quot;/&gt;&lt;wsp:rsid wsp:val=&quot;00A76407&quot;/&gt;&lt;wsp:rsid wsp:val=&quot;00A77EFD&quot;/&gt;&lt;wsp:rsid wsp:val=&quot;00A80D3B&quot;/&gt;&lt;wsp:rsid wsp:val=&quot;00A81C24&quot;/&gt;&lt;wsp:rsid wsp:val=&quot;00A83B70&quot;/&gt;&lt;wsp:rsid wsp:val=&quot;00A8442E&quot;/&gt;&lt;wsp:rsid wsp:val=&quot;00A90E19&quot;/&gt;&lt;wsp:rsid wsp:val=&quot;00A95126&quot;/&gt;&lt;wsp:rsid wsp:val=&quot;00AA1F42&quot;/&gt;&lt;wsp:rsid wsp:val=&quot;00AA341E&quot;/&gt;&lt;wsp:rsid wsp:val=&quot;00AA5A65&quot;/&gt;&lt;wsp:rsid wsp:val=&quot;00AA5C7C&quot;/&gt;&lt;wsp:rsid wsp:val=&quot;00AA669D&quot;/&gt;&lt;wsp:rsid wsp:val=&quot;00AB1228&quot;/&gt;&lt;wsp:rsid wsp:val=&quot;00AB348F&quot;/&gt;&lt;wsp:rsid wsp:val=&quot;00AB417D&quot;/&gt;&lt;wsp:rsid wsp:val=&quot;00AB4957&quot;/&gt;&lt;wsp:rsid wsp:val=&quot;00AB5CB1&quot;/&gt;&lt;wsp:rsid wsp:val=&quot;00AB687E&quot;/&gt;&lt;wsp:rsid wsp:val=&quot;00AB7F2A&quot;/&gt;&lt;wsp:rsid wsp:val=&quot;00AC0517&quot;/&gt;&lt;wsp:rsid wsp:val=&quot;00AC0C03&quot;/&gt;&lt;wsp:rsid wsp:val=&quot;00AC0ECA&quot;/&gt;&lt;wsp:rsid wsp:val=&quot;00AC278D&quot;/&gt;&lt;wsp:rsid wsp:val=&quot;00AC39D3&quot;/&gt;&lt;wsp:rsid wsp:val=&quot;00AC5033&quot;/&gt;&lt;wsp:rsid wsp:val=&quot;00AC7554&quot;/&gt;&lt;wsp:rsid wsp:val=&quot;00AD2F16&quot;/&gt;&lt;wsp:rsid wsp:val=&quot;00AD447B&quot;/&gt;&lt;wsp:rsid wsp:val=&quot;00AD5418&quot;/&gt;&lt;wsp:rsid wsp:val=&quot;00AD7C0A&quot;/&gt;&lt;wsp:rsid wsp:val=&quot;00AE206A&quot;/&gt;&lt;wsp:rsid wsp:val=&quot;00AE554F&quot;/&gt;&lt;wsp:rsid wsp:val=&quot;00AF1ED3&quot;/&gt;&lt;wsp:rsid wsp:val=&quot;00AF258F&quot;/&gt;&lt;wsp:rsid wsp:val=&quot;00AF2F6E&quot;/&gt;&lt;wsp:rsid wsp:val=&quot;00AF3747&quot;/&gt;&lt;wsp:rsid wsp:val=&quot;00AF435A&quot;/&gt;&lt;wsp:rsid wsp:val=&quot;00AF676F&quot;/&gt;&lt;wsp:rsid wsp:val=&quot;00AF6EBE&quot;/&gt;&lt;wsp:rsid wsp:val=&quot;00B057B7&quot;/&gt;&lt;wsp:rsid wsp:val=&quot;00B13627&quot;/&gt;&lt;wsp:rsid wsp:val=&quot;00B14114&quot;/&gt;&lt;wsp:rsid wsp:val=&quot;00B17047&quot;/&gt;&lt;wsp:rsid wsp:val=&quot;00B2032C&quot;/&gt;&lt;wsp:rsid wsp:val=&quot;00B20627&quot;/&gt;&lt;wsp:rsid wsp:val=&quot;00B23921&quot;/&gt;&lt;wsp:rsid wsp:val=&quot;00B26221&quot;/&gt;&lt;wsp:rsid wsp:val=&quot;00B323DD&quot;/&gt;&lt;wsp:rsid wsp:val=&quot;00B340AA&quot;/&gt;&lt;wsp:rsid wsp:val=&quot;00B34798&quot;/&gt;&lt;wsp:rsid wsp:val=&quot;00B34F32&quot;/&gt;&lt;wsp:rsid wsp:val=&quot;00B3574E&quot;/&gt;&lt;wsp:rsid wsp:val=&quot;00B40351&quot;/&gt;&lt;wsp:rsid wsp:val=&quot;00B403C0&quot;/&gt;&lt;wsp:rsid wsp:val=&quot;00B40D93&quot;/&gt;&lt;wsp:rsid wsp:val=&quot;00B422EA&quot;/&gt;&lt;wsp:rsid wsp:val=&quot;00B439FC&quot;/&gt;&lt;wsp:rsid wsp:val=&quot;00B452AE&quot;/&gt;&lt;wsp:rsid wsp:val=&quot;00B47176&quot;/&gt;&lt;wsp:rsid wsp:val=&quot;00B51372&quot;/&gt;&lt;wsp:rsid wsp:val=&quot;00B51987&quot;/&gt;&lt;wsp:rsid wsp:val=&quot;00B52708&quot;/&gt;&lt;wsp:rsid wsp:val=&quot;00B529BC&quot;/&gt;&lt;wsp:rsid wsp:val=&quot;00B52B32&quot;/&gt;&lt;wsp:rsid wsp:val=&quot;00B54F4D&quot;/&gt;&lt;wsp:rsid wsp:val=&quot;00B55528&quot;/&gt;&lt;wsp:rsid wsp:val=&quot;00B55621&quot;/&gt;&lt;wsp:rsid wsp:val=&quot;00B56F1C&quot;/&gt;&lt;wsp:rsid wsp:val=&quot;00B601DC&quot;/&gt;&lt;wsp:rsid wsp:val=&quot;00B631FD&quot;/&gt;&lt;wsp:rsid wsp:val=&quot;00B63624&quot;/&gt;&lt;wsp:rsid wsp:val=&quot;00B639F2&quot;/&gt;&lt;wsp:rsid wsp:val=&quot;00B640E8&quot;/&gt;&lt;wsp:rsid wsp:val=&quot;00B7219D&quot;/&gt;&lt;wsp:rsid wsp:val=&quot;00B727C9&quot;/&gt;&lt;wsp:rsid wsp:val=&quot;00B75DE1&quot;/&gt;&lt;wsp:rsid wsp:val=&quot;00B80F17&quot;/&gt;&lt;wsp:rsid wsp:val=&quot;00B906C7&quot;/&gt;&lt;wsp:rsid wsp:val=&quot;00B94A19&quot;/&gt;&lt;wsp:rsid wsp:val=&quot;00B964BE&quot;/&gt;&lt;wsp:rsid wsp:val=&quot;00B97AAA&quot;/&gt;&lt;wsp:rsid wsp:val=&quot;00BA3769&quot;/&gt;&lt;wsp:rsid wsp:val=&quot;00BA51F9&quot;/&gt;&lt;wsp:rsid wsp:val=&quot;00BA64C1&quot;/&gt;&lt;wsp:rsid wsp:val=&quot;00BA74B0&quot;/&gt;&lt;wsp:rsid wsp:val=&quot;00BB01E2&quot;/&gt;&lt;wsp:rsid wsp:val=&quot;00BB2E27&quot;/&gt;&lt;wsp:rsid wsp:val=&quot;00BB52CF&quot;/&gt;&lt;wsp:rsid wsp:val=&quot;00BB5369&quot;/&gt;&lt;wsp:rsid wsp:val=&quot;00BB56DE&quot;/&gt;&lt;wsp:rsid wsp:val=&quot;00BC0B79&quot;/&gt;&lt;wsp:rsid wsp:val=&quot;00BC2941&quot;/&gt;&lt;wsp:rsid wsp:val=&quot;00BC370E&quot;/&gt;&lt;wsp:rsid wsp:val=&quot;00BC3D43&quot;/&gt;&lt;wsp:rsid wsp:val=&quot;00BC7386&quot;/&gt;&lt;wsp:rsid wsp:val=&quot;00BC75B5&quot;/&gt;&lt;wsp:rsid wsp:val=&quot;00BD114B&quot;/&gt;&lt;wsp:rsid wsp:val=&quot;00BD4762&quot;/&gt;&lt;wsp:rsid wsp:val=&quot;00BD491D&quot;/&gt;&lt;wsp:rsid wsp:val=&quot;00BD4FA9&quot;/&gt;&lt;wsp:rsid wsp:val=&quot;00BD5E6D&quot;/&gt;&lt;wsp:rsid wsp:val=&quot;00BD604C&quot;/&gt;&lt;wsp:rsid wsp:val=&quot;00BE68E2&quot;/&gt;&lt;wsp:rsid wsp:val=&quot;00BF1F78&quot;/&gt;&lt;wsp:rsid wsp:val=&quot;00BF20C6&quot;/&gt;&lt;wsp:rsid wsp:val=&quot;00BF2FE0&quot;/&gt;&lt;wsp:rsid wsp:val=&quot;00BF45C3&quot;/&gt;&lt;wsp:rsid wsp:val=&quot;00BF4E0E&quot;/&gt;&lt;wsp:rsid wsp:val=&quot;00BF539D&quot;/&gt;&lt;wsp:rsid wsp:val=&quot;00BF65A4&quot;/&gt;&lt;wsp:rsid wsp:val=&quot;00BF6CE0&quot;/&gt;&lt;wsp:rsid wsp:val=&quot;00BF7C28&quot;/&gt;&lt;wsp:rsid wsp:val=&quot;00C001BC&quot;/&gt;&lt;wsp:rsid wsp:val=&quot;00C05269&quot;/&gt;&lt;wsp:rsid wsp:val=&quot;00C06576&quot;/&gt;&lt;wsp:rsid wsp:val=&quot;00C10B1F&quot;/&gt;&lt;wsp:rsid wsp:val=&quot;00C10F07&quot;/&gt;&lt;wsp:rsid wsp:val=&quot;00C116BC&quot;/&gt;&lt;wsp:rsid wsp:val=&quot;00C11B5E&quot;/&gt;&lt;wsp:rsid wsp:val=&quot;00C157E3&quot;/&gt;&lt;wsp:rsid wsp:val=&quot;00C1663B&quot;/&gt;&lt;wsp:rsid wsp:val=&quot;00C16B72&quot;/&gt;&lt;wsp:rsid wsp:val=&quot;00C26E62&quot;/&gt;&lt;wsp:rsid wsp:val=&quot;00C2739B&quot;/&gt;&lt;wsp:rsid wsp:val=&quot;00C30853&quot;/&gt;&lt;wsp:rsid wsp:val=&quot;00C315AF&quot;/&gt;&lt;wsp:rsid wsp:val=&quot;00C33D0B&quot;/&gt;&lt;wsp:rsid wsp:val=&quot;00C34389&quot;/&gt;&lt;wsp:rsid wsp:val=&quot;00C34BEC&quot;/&gt;&lt;wsp:rsid wsp:val=&quot;00C351CE&quot;/&gt;&lt;wsp:rsid wsp:val=&quot;00C37194&quot;/&gt;&lt;wsp:rsid wsp:val=&quot;00C418B6&quot;/&gt;&lt;wsp:rsid wsp:val=&quot;00C447E1&quot;/&gt;&lt;wsp:rsid wsp:val=&quot;00C44A5D&quot;/&gt;&lt;wsp:rsid wsp:val=&quot;00C46C61&quot;/&gt;&lt;wsp:rsid wsp:val=&quot;00C51723&quot;/&gt;&lt;wsp:rsid wsp:val=&quot;00C51D45&quot;/&gt;&lt;wsp:rsid wsp:val=&quot;00C54454&quot;/&gt;&lt;wsp:rsid wsp:val=&quot;00C553B2&quot;/&gt;&lt;wsp:rsid wsp:val=&quot;00C569AB&quot;/&gt;&lt;wsp:rsid wsp:val=&quot;00C569CC&quot;/&gt;&lt;wsp:rsid wsp:val=&quot;00C57ACC&quot;/&gt;&lt;wsp:rsid wsp:val=&quot;00C62130&quot;/&gt;&lt;wsp:rsid wsp:val=&quot;00C6529A&quot;/&gt;&lt;wsp:rsid wsp:val=&quot;00C707D9&quot;/&gt;&lt;wsp:rsid wsp:val=&quot;00C72E52&quot;/&gt;&lt;wsp:rsid wsp:val=&quot;00C73740&quot;/&gt;&lt;wsp:rsid wsp:val=&quot;00C73A93&quot;/&gt;&lt;wsp:rsid wsp:val=&quot;00C758A0&quot;/&gt;&lt;wsp:rsid wsp:val=&quot;00C765A2&quot;/&gt;&lt;wsp:rsid wsp:val=&quot;00C805C1&quot;/&gt;&lt;wsp:rsid wsp:val=&quot;00C80E0B&quot;/&gt;&lt;wsp:rsid wsp:val=&quot;00C84B47&quot;/&gt;&lt;wsp:rsid wsp:val=&quot;00C85321&quot;/&gt;&lt;wsp:rsid wsp:val=&quot;00C86B16&quot;/&gt;&lt;wsp:rsid wsp:val=&quot;00C878E9&quot;/&gt;&lt;wsp:rsid wsp:val=&quot;00C91D1C&quot;/&gt;&lt;wsp:rsid wsp:val=&quot;00C96A17&quot;/&gt;&lt;wsp:rsid wsp:val=&quot;00CA2E12&quot;/&gt;&lt;wsp:rsid wsp:val=&quot;00CA3C7D&quot;/&gt;&lt;wsp:rsid wsp:val=&quot;00CA3CA3&quot;/&gt;&lt;wsp:rsid wsp:val=&quot;00CA4938&quot;/&gt;&lt;wsp:rsid wsp:val=&quot;00CA4A7A&quot;/&gt;&lt;wsp:rsid wsp:val=&quot;00CA5DA4&quot;/&gt;&lt;wsp:rsid wsp:val=&quot;00CA5F62&quot;/&gt;&lt;wsp:rsid wsp:val=&quot;00CA6650&quot;/&gt;&lt;wsp:rsid wsp:val=&quot;00CA794B&quot;/&gt;&lt;wsp:rsid wsp:val=&quot;00CB2167&quot;/&gt;&lt;wsp:rsid wsp:val=&quot;00CB5CC0&quot;/&gt;&lt;wsp:rsid wsp:val=&quot;00CB61B2&quot;/&gt;&lt;wsp:rsid wsp:val=&quot;00CC14EC&quot;/&gt;&lt;wsp:rsid wsp:val=&quot;00CC3B1C&quot;/&gt;&lt;wsp:rsid wsp:val=&quot;00CC3D28&quot;/&gt;&lt;wsp:rsid wsp:val=&quot;00CC4B34&quot;/&gt;&lt;wsp:rsid wsp:val=&quot;00CC4FB3&quot;/&gt;&lt;wsp:rsid wsp:val=&quot;00CC5EE5&quot;/&gt;&lt;wsp:rsid wsp:val=&quot;00CC6145&quot;/&gt;&lt;wsp:rsid wsp:val=&quot;00CD08C0&quot;/&gt;&lt;wsp:rsid wsp:val=&quot;00CD1153&quot;/&gt;&lt;wsp:rsid wsp:val=&quot;00CD1257&quot;/&gt;&lt;wsp:rsid wsp:val=&quot;00CD1D60&quot;/&gt;&lt;wsp:rsid wsp:val=&quot;00CD2BB4&quot;/&gt;&lt;wsp:rsid wsp:val=&quot;00CD5466&quot;/&gt;&lt;wsp:rsid wsp:val=&quot;00CD660F&quot;/&gt;&lt;wsp:rsid wsp:val=&quot;00CD680E&quot;/&gt;&lt;wsp:rsid wsp:val=&quot;00CD7A9D&quot;/&gt;&lt;wsp:rsid wsp:val=&quot;00CE2813&quot;/&gt;&lt;wsp:rsid wsp:val=&quot;00CE35EA&quot;/&gt;&lt;wsp:rsid wsp:val=&quot;00CE3D62&quot;/&gt;&lt;wsp:rsid wsp:val=&quot;00CE478C&quot;/&gt;&lt;wsp:rsid wsp:val=&quot;00CF0CC5&quot;/&gt;&lt;wsp:rsid wsp:val=&quot;00CF2307&quot;/&gt;&lt;wsp:rsid wsp:val=&quot;00CF3069&quot;/&gt;&lt;wsp:rsid wsp:val=&quot;00CF451D&quot;/&gt;&lt;wsp:rsid wsp:val=&quot;00CF5F39&quot;/&gt;&lt;wsp:rsid wsp:val=&quot;00CF7BB1&quot;/&gt;&lt;wsp:rsid wsp:val=&quot;00D0138D&quot;/&gt;&lt;wsp:rsid wsp:val=&quot;00D02D0D&quot;/&gt;&lt;wsp:rsid wsp:val=&quot;00D053D0&quot;/&gt;&lt;wsp:rsid wsp:val=&quot;00D066A8&quot;/&gt;&lt;wsp:rsid wsp:val=&quot;00D07CEA&quot;/&gt;&lt;wsp:rsid wsp:val=&quot;00D1164E&quot;/&gt;&lt;wsp:rsid wsp:val=&quot;00D1360B&quot;/&gt;&lt;wsp:rsid wsp:val=&quot;00D1420E&quot;/&gt;&lt;wsp:rsid wsp:val=&quot;00D15FAF&quot;/&gt;&lt;wsp:rsid wsp:val=&quot;00D16974&quot;/&gt;&lt;wsp:rsid wsp:val=&quot;00D20BAF&quot;/&gt;&lt;wsp:rsid wsp:val=&quot;00D21238&quot;/&gt;&lt;wsp:rsid wsp:val=&quot;00D26D98&quot;/&gt;&lt;wsp:rsid wsp:val=&quot;00D3374A&quot;/&gt;&lt;wsp:rsid wsp:val=&quot;00D3600E&quot;/&gt;&lt;wsp:rsid wsp:val=&quot;00D4263C&quot;/&gt;&lt;wsp:rsid wsp:val=&quot;00D43CBF&quot;/&gt;&lt;wsp:rsid wsp:val=&quot;00D506D0&quot;/&gt;&lt;wsp:rsid wsp:val=&quot;00D52A83&quot;/&gt;&lt;wsp:rsid wsp:val=&quot;00D5616D&quot;/&gt;&lt;wsp:rsid wsp:val=&quot;00D5711F&quot;/&gt;&lt;wsp:rsid wsp:val=&quot;00D616F1&quot;/&gt;&lt;wsp:rsid wsp:val=&quot;00D63474&quot;/&gt;&lt;wsp:rsid wsp:val=&quot;00D6383D&quot;/&gt;&lt;wsp:rsid wsp:val=&quot;00D63AFC&quot;/&gt;&lt;wsp:rsid wsp:val=&quot;00D64B68&quot;/&gt;&lt;wsp:rsid wsp:val=&quot;00D66373&quot;/&gt;&lt;wsp:rsid wsp:val=&quot;00D6781B&quot;/&gt;&lt;wsp:rsid wsp:val=&quot;00D67BE8&quot;/&gt;&lt;wsp:rsid wsp:val=&quot;00D72213&quot;/&gt;&lt;wsp:rsid wsp:val=&quot;00D76391&quot;/&gt;&lt;wsp:rsid wsp:val=&quot;00D76736&quot;/&gt;&lt;wsp:rsid wsp:val=&quot;00D81D6F&quot;/&gt;&lt;wsp:rsid wsp:val=&quot;00D82F01&quot;/&gt;&lt;wsp:rsid wsp:val=&quot;00D82F8E&quot;/&gt;&lt;wsp:rsid wsp:val=&quot;00D853FE&quot;/&gt;&lt;wsp:rsid wsp:val=&quot;00D8622A&quot;/&gt;&lt;wsp:rsid wsp:val=&quot;00D870DB&quot;/&gt;&lt;wsp:rsid wsp:val=&quot;00D90334&quot;/&gt;&lt;wsp:rsid wsp:val=&quot;00D91D8E&quot;/&gt;&lt;wsp:rsid wsp:val=&quot;00D920C8&quot;/&gt;&lt;wsp:rsid wsp:val=&quot;00D925AE&quot;/&gt;&lt;wsp:rsid wsp:val=&quot;00D96537&quot;/&gt;&lt;wsp:rsid wsp:val=&quot;00D978A0&quot;/&gt;&lt;wsp:rsid wsp:val=&quot;00D97D4D&quot;/&gt;&lt;wsp:rsid wsp:val=&quot;00DA0AB3&quot;/&gt;&lt;wsp:rsid wsp:val=&quot;00DA18BD&quot;/&gt;&lt;wsp:rsid wsp:val=&quot;00DA4824&quot;/&gt;&lt;wsp:rsid wsp:val=&quot;00DA4A9C&quot;/&gt;&lt;wsp:rsid wsp:val=&quot;00DB156D&quot;/&gt;&lt;wsp:rsid wsp:val=&quot;00DB17FD&quot;/&gt;&lt;wsp:rsid wsp:val=&quot;00DB25C9&quot;/&gt;&lt;wsp:rsid wsp:val=&quot;00DB2887&quot;/&gt;&lt;wsp:rsid wsp:val=&quot;00DB4055&quot;/&gt;&lt;wsp:rsid wsp:val=&quot;00DB6042&quot;/&gt;&lt;wsp:rsid wsp:val=&quot;00DB71B9&quot;/&gt;&lt;wsp:rsid wsp:val=&quot;00DB7E00&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D7BF3&quot;/&gt;&lt;wsp:rsid wsp:val=&quot;00DE0182&quot;/&gt;&lt;wsp:rsid wsp:val=&quot;00DE0B19&quot;/&gt;&lt;wsp:rsid wsp:val=&quot;00DE144D&quot;/&gt;&lt;wsp:rsid wsp:val=&quot;00DE15ED&quot;/&gt;&lt;wsp:rsid wsp:val=&quot;00DE6C95&quot;/&gt;&lt;wsp:rsid wsp:val=&quot;00DF0111&quot;/&gt;&lt;wsp:rsid wsp:val=&quot;00DF5416&quot;/&gt;&lt;wsp:rsid wsp:val=&quot;00E00053&quot;/&gt;&lt;wsp:rsid wsp:val=&quot;00E00BB2&quot;/&gt;&lt;wsp:rsid wsp:val=&quot;00E02359&quot;/&gt;&lt;wsp:rsid wsp:val=&quot;00E03022&quot;/&gt;&lt;wsp:rsid wsp:val=&quot;00E11DB4&quot;/&gt;&lt;wsp:rsid wsp:val=&quot;00E11E5B&quot;/&gt;&lt;wsp:rsid wsp:val=&quot;00E11EE2&quot;/&gt;&lt;wsp:rsid wsp:val=&quot;00E147E2&quot;/&gt;&lt;wsp:rsid wsp:val=&quot;00E177DB&quot;/&gt;&lt;wsp:rsid wsp:val=&quot;00E20892&quot;/&gt;&lt;wsp:rsid wsp:val=&quot;00E20F2E&quot;/&gt;&lt;wsp:rsid wsp:val=&quot;00E24A3F&quot;/&gt;&lt;wsp:rsid wsp:val=&quot;00E2627F&quot;/&gt;&lt;wsp:rsid wsp:val=&quot;00E31370&quot;/&gt;&lt;wsp:rsid wsp:val=&quot;00E32BEE&quot;/&gt;&lt;wsp:rsid wsp:val=&quot;00E3361E&quot;/&gt;&lt;wsp:rsid wsp:val=&quot;00E34F25&quot;/&gt;&lt;wsp:rsid wsp:val=&quot;00E3655E&quot;/&gt;&lt;wsp:rsid wsp:val=&quot;00E36EAB&quot;/&gt;&lt;wsp:rsid wsp:val=&quot;00E3784A&quot;/&gt;&lt;wsp:rsid wsp:val=&quot;00E435D3&quot;/&gt;&lt;wsp:rsid wsp:val=&quot;00E44BBC&quot;/&gt;&lt;wsp:rsid wsp:val=&quot;00E46490&quot;/&gt;&lt;wsp:rsid wsp:val=&quot;00E524D0&quot;/&gt;&lt;wsp:rsid wsp:val=&quot;00E541ED&quot;/&gt;&lt;wsp:rsid wsp:val=&quot;00E54AFA&quot;/&gt;&lt;wsp:rsid wsp:val=&quot;00E54ED2&quot;/&gt;&lt;wsp:rsid wsp:val=&quot;00E62C3D&quot;/&gt;&lt;wsp:rsid wsp:val=&quot;00E62F62&quot;/&gt;&lt;wsp:rsid wsp:val=&quot;00E6364D&quot;/&gt;&lt;wsp:rsid wsp:val=&quot;00E65B5A&quot;/&gt;&lt;wsp:rsid wsp:val=&quot;00E70311&quot;/&gt;&lt;wsp:rsid wsp:val=&quot;00E7181B&quot;/&gt;&lt;wsp:rsid wsp:val=&quot;00E730D0&quot;/&gt;&lt;wsp:rsid wsp:val=&quot;00E74753&quot;/&gt;&lt;wsp:rsid wsp:val=&quot;00E7512C&quot;/&gt;&lt;wsp:rsid wsp:val=&quot;00E75E82&quot;/&gt;&lt;wsp:rsid wsp:val=&quot;00E7769E&quot;/&gt;&lt;wsp:rsid wsp:val=&quot;00E83CC5&quot;/&gt;&lt;wsp:rsid wsp:val=&quot;00E840A5&quot;/&gt;&lt;wsp:rsid wsp:val=&quot;00E85A53&quot;/&gt;&lt;wsp:rsid wsp:val=&quot;00E87AB9&quot;/&gt;&lt;wsp:rsid wsp:val=&quot;00E95A5C&quot;/&gt;&lt;wsp:rsid wsp:val=&quot;00E95F0A&quot;/&gt;&lt;wsp:rsid wsp:val=&quot;00E968DC&quot;/&gt;&lt;wsp:rsid wsp:val=&quot;00EA0D4F&quot;/&gt;&lt;wsp:rsid wsp:val=&quot;00EA21B3&quot;/&gt;&lt;wsp:rsid wsp:val=&quot;00EA235C&quot;/&gt;&lt;wsp:rsid wsp:val=&quot;00EA3085&quot;/&gt;&lt;wsp:rsid wsp:val=&quot;00EA78CB&quot;/&gt;&lt;wsp:rsid wsp:val=&quot;00EA7990&quot;/&gt;&lt;wsp:rsid wsp:val=&quot;00EB14BE&quot;/&gt;&lt;wsp:rsid wsp:val=&quot;00EB1A36&quot;/&gt;&lt;wsp:rsid wsp:val=&quot;00EB37A1&quot;/&gt;&lt;wsp:rsid wsp:val=&quot;00EB5163&quot;/&gt;&lt;wsp:rsid wsp:val=&quot;00EB53DA&quot;/&gt;&lt;wsp:rsid wsp:val=&quot;00EC2FB5&quot;/&gt;&lt;wsp:rsid wsp:val=&quot;00EC4752&quot;/&gt;&lt;wsp:rsid wsp:val=&quot;00EC5B61&quot;/&gt;&lt;wsp:rsid wsp:val=&quot;00EC7B40&quot;/&gt;&lt;wsp:rsid wsp:val=&quot;00ED034C&quot;/&gt;&lt;wsp:rsid wsp:val=&quot;00ED2E01&quot;/&gt;&lt;wsp:rsid wsp:val=&quot;00ED55AE&quot;/&gt;&lt;wsp:rsid wsp:val=&quot;00ED6F25&quot;/&gt;&lt;wsp:rsid wsp:val=&quot;00EE1DB6&quot;/&gt;&lt;wsp:rsid wsp:val=&quot;00EE7CE8&quot;/&gt;&lt;wsp:rsid wsp:val=&quot;00EF0353&quot;/&gt;&lt;wsp:rsid wsp:val=&quot;00EF1AAC&quot;/&gt;&lt;wsp:rsid wsp:val=&quot;00EF31D8&quot;/&gt;&lt;wsp:rsid wsp:val=&quot;00EF4F07&quot;/&gt;&lt;wsp:rsid wsp:val=&quot;00EF5EC3&quot;/&gt;&lt;wsp:rsid wsp:val=&quot;00EF6036&quot;/&gt;&lt;wsp:rsid wsp:val=&quot;00F000D6&quot;/&gt;&lt;wsp:rsid wsp:val=&quot;00F0023E&quot;/&gt;&lt;wsp:rsid wsp:val=&quot;00F07602&quot;/&gt;&lt;wsp:rsid wsp:val=&quot;00F07B8D&quot;/&gt;&lt;wsp:rsid wsp:val=&quot;00F1076C&quot;/&gt;&lt;wsp:rsid wsp:val=&quot;00F10F06&quot;/&gt;&lt;wsp:rsid wsp:val=&quot;00F1304F&quot;/&gt;&lt;wsp:rsid wsp:val=&quot;00F13A18&quot;/&gt;&lt;wsp:rsid wsp:val=&quot;00F1518F&quot;/&gt;&lt;wsp:rsid wsp:val=&quot;00F15389&quot;/&gt;&lt;wsp:rsid wsp:val=&quot;00F20665&quot;/&gt;&lt;wsp:rsid wsp:val=&quot;00F230BA&quot;/&gt;&lt;wsp:rsid wsp:val=&quot;00F23620&quot;/&gt;&lt;wsp:rsid wsp:val=&quot;00F25370&quot;/&gt;&lt;wsp:rsid wsp:val=&quot;00F25BE3&quot;/&gt;&lt;wsp:rsid wsp:val=&quot;00F261B5&quot;/&gt;&lt;wsp:rsid wsp:val=&quot;00F2674D&quot;/&gt;&lt;wsp:rsid wsp:val=&quot;00F26BD4&quot;/&gt;&lt;wsp:rsid wsp:val=&quot;00F275EF&quot;/&gt;&lt;wsp:rsid wsp:val=&quot;00F27DE6&quot;/&gt;&lt;wsp:rsid wsp:val=&quot;00F27EBE&quot;/&gt;&lt;wsp:rsid wsp:val=&quot;00F30FD9&quot;/&gt;&lt;wsp:rsid wsp:val=&quot;00F31689&quot;/&gt;&lt;wsp:rsid wsp:val=&quot;00F36C74&quot;/&gt;&lt;wsp:rsid wsp:val=&quot;00F44AAD&quot;/&gt;&lt;wsp:rsid wsp:val=&quot;00F44ADB&quot;/&gt;&lt;wsp:rsid wsp:val=&quot;00F45D8C&quot;/&gt;&lt;wsp:rsid wsp:val=&quot;00F5134E&quot;/&gt;&lt;wsp:rsid wsp:val=&quot;00F52B54&quot;/&gt;&lt;wsp:rsid wsp:val=&quot;00F609A6&quot;/&gt;&lt;wsp:rsid wsp:val=&quot;00F61405&quot;/&gt;&lt;wsp:rsid wsp:val=&quot;00F61573&quot;/&gt;&lt;wsp:rsid wsp:val=&quot;00F65A75&quot;/&gt;&lt;wsp:rsid wsp:val=&quot;00F65C14&quot;/&gt;&lt;wsp:rsid wsp:val=&quot;00F6790B&quot;/&gt;&lt;wsp:rsid wsp:val=&quot;00F703BE&quot;/&gt;&lt;wsp:rsid wsp:val=&quot;00F7153E&quot;/&gt;&lt;wsp:rsid wsp:val=&quot;00F71576&quot;/&gt;&lt;wsp:rsid wsp:val=&quot;00F724AE&quot;/&gt;&lt;wsp:rsid wsp:val=&quot;00F72BF7&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3855&quot;/&gt;&lt;wsp:rsid wsp:val=&quot;00F95794&quot;/&gt;&lt;wsp:rsid wsp:val=&quot;00F962C8&quot;/&gt;&lt;wsp:rsid wsp:val=&quot;00F9692E&quot;/&gt;&lt;wsp:rsid wsp:val=&quot;00FA1250&quot;/&gt;&lt;wsp:rsid wsp:val=&quot;00FA3B5F&quot;/&gt;&lt;wsp:rsid wsp:val=&quot;00FA4646&quot;/&gt;&lt;wsp:rsid wsp:val=&quot;00FA7C6E&quot;/&gt;&lt;wsp:rsid wsp:val=&quot;00FB02B8&quot;/&gt;&lt;wsp:rsid wsp:val=&quot;00FB0F0E&quot;/&gt;&lt;wsp:rsid wsp:val=&quot;00FB3721&quot;/&gt;&lt;wsp:rsid wsp:val=&quot;00FC0112&quot;/&gt;&lt;wsp:rsid wsp:val=&quot;00FC2435&quot;/&gt;&lt;wsp:rsid wsp:val=&quot;00FC2853&quot;/&gt;&lt;wsp:rsid wsp:val=&quot;00FC56EC&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711&quot;/&gt;&lt;wsp:rsid wsp:val=&quot;00FE0993&quot;/&gt;&lt;wsp:rsid wsp:val=&quot;00FE1FEE&quot;/&gt;&lt;wsp:rsid wsp:val=&quot;00FE4392&quot;/&gt;&lt;wsp:rsid wsp:val=&quot;00FE6A52&quot;/&gt;&lt;wsp:rsid wsp:val=&quot;00FF18D7&quot;/&gt;&lt;wsp:rsid wsp:val=&quot;00FF1A14&quot;/&gt;&lt;wsp:rsid wsp:val=&quot;00FF45F8&quot;/&gt;&lt;/wsp:rsids&gt;&lt;/w:docPr&gt;&lt;w:body&gt;&lt;wx:sect&gt;&lt;w:p wsp:rsidR=&quot;002A7893&quot; wsp:rsidRDefault=&quot;002A7893&quot; wsp:rsidP=&quot;002A7893&quot;&gt;&lt;m:oMathPara&gt;&lt;m:oMath&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Œ¥&lt;/m:t&gt;&lt;/m:r&gt;&lt;/m:e&gt;&lt;m:sub&gt;&lt;m:r&gt;&lt;w:rPr&gt;&lt;w:rFonts w:ascii=&quot;Cambria Math&quot; w:fareast=&quot;Calibri&quot; w:h-ansi=&quot;Cambria Math&quot;/&gt;&lt;wx:font wx:val=&quot;Cambria Math&quot;/&gt;&lt;w:i/&gt;&lt;w:sz-cs w:val=&quot;20&quot;/&gt;&lt;/w:rPr&gt;&lt;m:t&gt;i&lt;/m:t&gt;&lt;/m:r&gt;&lt;/m:sub&gt;&lt;/m:sSub&gt;&lt;m:r&gt;&lt;w:rPr&gt;&lt;w:rFonts w:ascii=&quot;Cambria Math&quot; w:fareast=&quot;Calibri&quot; w:h-ansi=&quot;Cambria Math&quot;/&gt;&lt;wx:font wx:val=&quot;Cambria Math&quot;/&gt;&lt;w:i/&gt;&lt;w:sz-cs w:val=&quot;20&quot;/&gt;&lt;/w:rPr&gt;&lt;m:t&gt;=&lt;/m:t&gt;&lt;/m:r&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A&lt;/m:t&gt;&lt;/m:r&gt;&lt;/m:e&gt;&lt;m:sub&gt;&lt;m:r&gt;&lt;w:rPr&gt;&lt;w:rFonts w:ascii=&quot;Cambria Math&quot; w:fareast=&quot;Calibri&quot; w:h-ansi=&quot;Cambria Math&quot;/&gt;&lt;wx:font wx:val=&quot;Cambria Math&quot;/&gt;&lt;w:i/&gt;&lt;w:sz-cs w:val=&quot;20&quot;/&gt;&lt;/w:rPr&gt;&lt;m:t&gt;D&lt;/m:t&gt;&lt;/m:r&gt;&lt;/m:sub&gt;&lt;/m:sSub&gt;&lt;m:r&gt;&lt;w:rPr&gt;&lt;w:rFonts w:ascii=&quot;Cambria Math&quot; w:fareast=&quot;Calibri&quot; w:h-ansi=&quot;Cambria Math&quot;/&gt;&lt;wx:font wx:val=&quot;Cambria Math&quot;/&gt;&lt;w:i/&gt;&lt;w:sz-cs w:val=&quot;20&quot;/&gt;&lt;/w:rPr&gt;&lt;m:t&gt;+i√ó&lt;/m:t&gt;&lt;/m:r&gt;&lt;m:f&gt;&lt;m:fPr&gt;&lt;m:ctrlPr&gt;&lt;w:rPr&gt;&lt;w:rFonts w:ascii=&quot;Cambria Math&quot; w:fareast=&quot;Calibri&quot; w:h-ansi=&quot;Cambria Math&quot;/&gt;&lt;wx:font wx:val=&quot;Cambria Math&quot;/&gt;&lt;w:i/&gt;&lt;w:sz-cs w:val=&quot;20&quot;/&gt;&lt;/w:rPr&gt;&lt;/m:ctrlPr&gt;&lt;/m:fPr&gt;&lt;m:num&gt;&lt;m:r&gt;&lt;w:rPr&gt;&lt;w:rFonts w:ascii=&quot;Cambria Math&quot; w:fareast=&quot;Calibri&quot; w:h-ansi=&quot;Cambria Math&quot;/&gt;&lt;wx:font wx:val=&quot;Cambria Math&quot;/&gt;&lt;w:i/&gt;&lt;w:sz-cs w:val=&quot;20&quot;/&gt;&lt;/w:rPr&gt;&lt;m:t&gt;2&lt;/m:t&gt;&lt;/m:r&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A&lt;/m:t&gt;&lt;/m:r&gt;&lt;/m:e&gt;&lt;m:sub&gt;&lt;m:r&gt;&lt;w:rPr&gt;&lt;w:rFonts w:ascii=&quot;Cambria Math&quot; w:fareast=&quot;Calibri&quot; w:h-ansi=&quot;Cambria Math&quot;/&gt;&lt;wx:font wx:val=&quot;Cambria Math&quot;/&gt;&lt;w:i/&gt;&lt;w:sz-cs w:val=&quot;20&quot;/&gt;&lt;/w:rPr&gt;&lt;m:t&gt;D&lt;/m:t&gt;&lt;/m:r&gt;&lt;/m:sub&gt;&lt;/m:sSub&gt;&lt;/m:num&gt;&lt;m:den&gt;&lt;m:r&gt;&lt;w:rPr&gt;&lt;w:rFonts w:ascii=&quot;Cambria Math&quot; w:fareast=&quot;Calibri&quot; w:h-ansi=&quot;Cambria Math&quot;/&gt;&lt;wx:font wx:val=&quot;Cambria Math&quot;/&gt;&lt;w:i/&gt;&lt;w:sz-cs w:val=&quot;20&quot;/&gt;&lt;/w:rPr&gt;&lt;m:t&gt;M-2&lt;/m:t&gt;&lt;/m:r&gt;&lt;/m:den&gt;&lt;/m:f&gt;&lt;m:r&gt;&lt;w:rPr&gt;&lt;w:rFonts w:ascii=&quot;Cambria Math&quot; w:fareast=&quot;Calibri&quot; w:h-ansi=&quot;Cambria Math&quot;/&gt;&lt;wx:font wx:val=&quot;Cambria Math&quot;/&gt;&lt;w:i/&gt;&lt;w:sz-cs w:val=&quot;20&quot;/&gt;&lt;/w:rPr&gt;&lt;m:t&gt;,   i=0,1,‚Ä¶, M-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046E59">
              <w:rPr>
                <w:rFonts w:eastAsia="Calibri"/>
                <w:sz w:val="20"/>
                <w:szCs w:val="20"/>
              </w:rPr>
              <w:fldChar w:fldCharType="end"/>
            </w:r>
            <w:r w:rsidRPr="00046E59">
              <w:rPr>
                <w:rFonts w:eastAsia="Calibri"/>
                <w:sz w:val="20"/>
                <w:szCs w:val="20"/>
              </w:rPr>
              <w:t xml:space="preserve">, with </w:t>
            </w:r>
            <w:r w:rsidRPr="00046E59">
              <w:rPr>
                <w:rFonts w:eastAsia="Calibri"/>
                <w:sz w:val="20"/>
                <w:szCs w:val="20"/>
              </w:rPr>
              <w:fldChar w:fldCharType="begin"/>
            </w:r>
            <w:r w:rsidRPr="00046E59">
              <w:rPr>
                <w:rFonts w:eastAsia="Calibri"/>
                <w:sz w:val="20"/>
                <w:szCs w:val="20"/>
              </w:rPr>
              <w:instrText xml:space="preserve"> QUOTE </w:instrText>
            </w:r>
            <w:r w:rsidR="001604CD">
              <w:rPr>
                <w:noProof/>
                <w:position w:val="-5"/>
                <w:sz w:val="20"/>
                <w:szCs w:val="20"/>
              </w:rPr>
              <w:pict w14:anchorId="58CA5C27">
                <v:shape id="_x0000_i1042" type="#_x0000_t75" alt="" style="width:33.05pt;height:11.2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115&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1B47&quot;/&gt;&lt;wsp:rsid wsp:val=&quot;000236AE&quot;/&gt;&lt;wsp:rsid wsp:val=&quot;00027418&quot;/&gt;&lt;wsp:rsid wsp:val=&quot;00030286&quot;/&gt;&lt;wsp:rsid wsp:val=&quot;00032D66&quot;/&gt;&lt;wsp:rsid wsp:val=&quot;00034896&quot;/&gt;&lt;wsp:rsid wsp:val=&quot;00035C3D&quot;/&gt;&lt;wsp:rsid wsp:val=&quot;00040835&quot;/&gt;&lt;wsp:rsid wsp:val=&quot;00041FB7&quot;/&gt;&lt;wsp:rsid wsp:val=&quot;000443F7&quot;/&gt;&lt;wsp:rsid wsp:val=&quot;00046960&quot;/&gt;&lt;wsp:rsid wsp:val=&quot;00046AFA&quot;/&gt;&lt;wsp:rsid wsp:val=&quot;0005011F&quot;/&gt;&lt;wsp:rsid wsp:val=&quot;000501E6&quot;/&gt;&lt;wsp:rsid wsp:val=&quot;00051C5C&quot;/&gt;&lt;wsp:rsid wsp:val=&quot;00052672&quot;/&gt;&lt;wsp:rsid wsp:val=&quot;000527DB&quot;/&gt;&lt;wsp:rsid wsp:val=&quot;00052ACE&quot;/&gt;&lt;wsp:rsid wsp:val=&quot;00053611&quot;/&gt;&lt;wsp:rsid wsp:val=&quot;00054572&quot;/&gt;&lt;wsp:rsid wsp:val=&quot;00054DD5&quot;/&gt;&lt;wsp:rsid wsp:val=&quot;00055A76&quot;/&gt;&lt;wsp:rsid wsp:val=&quot;00060542&quot;/&gt;&lt;wsp:rsid wsp:val=&quot;000605DA&quot;/&gt;&lt;wsp:rsid wsp:val=&quot;00060C6D&quot;/&gt;&lt;wsp:rsid wsp:val=&quot;00070E52&quot;/&gt;&lt;wsp:rsid wsp:val=&quot;00073C45&quot;/&gt;&lt;wsp:rsid wsp:val=&quot;00074192&quot;/&gt;&lt;wsp:rsid wsp:val=&quot;00074A3E&quot;/&gt;&lt;wsp:rsid wsp:val=&quot;00076C50&quot;/&gt;&lt;wsp:rsid wsp:val=&quot;00076F90&quot;/&gt;&lt;wsp:rsid wsp:val=&quot;0008036D&quot;/&gt;&lt;wsp:rsid wsp:val=&quot;000809D1&quot;/&gt;&lt;wsp:rsid wsp:val=&quot;000826EA&quot;/&gt;&lt;wsp:rsid wsp:val=&quot;000845D8&quot;/&gt;&lt;wsp:rsid wsp:val=&quot;000846FA&quot;/&gt;&lt;wsp:rsid wsp:val=&quot;00084952&quot;/&gt;&lt;wsp:rsid wsp:val=&quot;00085529&quot;/&gt;&lt;wsp:rsid wsp:val=&quot;00086BAD&quot;/&gt;&lt;wsp:rsid wsp:val=&quot;00087B7C&quot;/&gt;&lt;wsp:rsid wsp:val=&quot;000969AF&quot;/&gt;&lt;wsp:rsid wsp:val=&quot;000A0641&quot;/&gt;&lt;wsp:rsid wsp:val=&quot;000A57B3&quot;/&gt;&lt;wsp:rsid wsp:val=&quot;000A5EF6&quot;/&gt;&lt;wsp:rsid wsp:val=&quot;000B3CBE&quot;/&gt;&lt;wsp:rsid wsp:val=&quot;000B4BF9&quot;/&gt;&lt;wsp:rsid wsp:val=&quot;000B4CC6&quot;/&gt;&lt;wsp:rsid wsp:val=&quot;000B6706&quot;/&gt;&lt;wsp:rsid wsp:val=&quot;000C122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5AD2&quot;/&gt;&lt;wsp:rsid wsp:val=&quot;000D698F&quot;/&gt;&lt;wsp:rsid wsp:val=&quot;000E474A&quot;/&gt;&lt;wsp:rsid wsp:val=&quot;000E5BCB&quot;/&gt;&lt;wsp:rsid wsp:val=&quot;000E5BCD&quot;/&gt;&lt;wsp:rsid wsp:val=&quot;000E67A5&quot;/&gt;&lt;wsp:rsid wsp:val=&quot;0010080A&quot;/&gt;&lt;wsp:rsid wsp:val=&quot;001018D5&quot;/&gt;&lt;wsp:rsid wsp:val=&quot;001020AA&quot;/&gt;&lt;wsp:rsid wsp:val=&quot;0010230E&quot;/&gt;&lt;wsp:rsid wsp:val=&quot;00104F66&quot;/&gt;&lt;wsp:rsid wsp:val=&quot;00105C24&quot;/&gt;&lt;wsp:rsid wsp:val=&quot;00107146&quot;/&gt;&lt;wsp:rsid wsp:val=&quot;001109B7&quot;/&gt;&lt;wsp:rsid wsp:val=&quot;00110ECB&quot;/&gt;&lt;wsp:rsid wsp:val=&quot;00111908&quot;/&gt;&lt;wsp:rsid wsp:val=&quot;00114D36&quot;/&gt;&lt;wsp:rsid wsp:val=&quot;00114F16&quot;/&gt;&lt;wsp:rsid wsp:val=&quot;00115DA7&quot;/&gt;&lt;wsp:rsid wsp:val=&quot;00120884&quot;/&gt;&lt;wsp:rsid wsp:val=&quot;00130389&quot;/&gt;&lt;wsp:rsid wsp:val=&quot;0013180F&quot;/&gt;&lt;wsp:rsid wsp:val=&quot;00131CB0&quot;/&gt;&lt;wsp:rsid wsp:val=&quot;00132CBE&quot;/&gt;&lt;wsp:rsid wsp:val=&quot;001376F6&quot;/&gt;&lt;wsp:rsid wsp:val=&quot;00145E2B&quot;/&gt;&lt;wsp:rsid wsp:val=&quot;00146D61&quot;/&gt;&lt;wsp:rsid wsp:val=&quot;00150C17&quot;/&gt;&lt;wsp:rsid wsp:val=&quot;00156174&quot;/&gt;&lt;wsp:rsid wsp:val=&quot;0015708F&quot;/&gt;&lt;wsp:rsid wsp:val=&quot;0016208C&quot;/&gt;&lt;wsp:rsid wsp:val=&quot;001642CE&quot;/&gt;&lt;wsp:rsid wsp:val=&quot;001671FB&quot;/&gt;&lt;wsp:rsid wsp:val=&quot;00167B43&quot;/&gt;&lt;wsp:rsid wsp:val=&quot;00173EEB&quot;/&gt;&lt;wsp:rsid wsp:val=&quot;00176791&quot;/&gt;&lt;wsp:rsid wsp:val=&quot;001774D4&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1E6&quot;/&gt;&lt;wsp:rsid wsp:val=&quot;0019426E&quot;/&gt;&lt;wsp:rsid wsp:val=&quot;00197AA5&quot;/&gt;&lt;wsp:rsid wsp:val=&quot;001A235A&quot;/&gt;&lt;wsp:rsid wsp:val=&quot;001A3FB4&quot;/&gt;&lt;wsp:rsid wsp:val=&quot;001A5F13&quot;/&gt;&lt;wsp:rsid wsp:val=&quot;001B008D&quot;/&gt;&lt;wsp:rsid wsp:val=&quot;001B27D2&quot;/&gt;&lt;wsp:rsid wsp:val=&quot;001B3F4E&quot;/&gt;&lt;wsp:rsid wsp:val=&quot;001B580F&quot;/&gt;&lt;wsp:rsid wsp:val=&quot;001B7AD4&quot;/&gt;&lt;wsp:rsid wsp:val=&quot;001C0BAC&quot;/&gt;&lt;wsp:rsid wsp:val=&quot;001C0C5B&quot;/&gt;&lt;wsp:rsid wsp:val=&quot;001C12B4&quot;/&gt;&lt;wsp:rsid wsp:val=&quot;001C3FFD&quot;/&gt;&lt;wsp:rsid wsp:val=&quot;001C40D9&quot;/&gt;&lt;wsp:rsid wsp:val=&quot;001C5621&quot;/&gt;&lt;wsp:rsid wsp:val=&quot;001C74BE&quot;/&gt;&lt;wsp:rsid wsp:val=&quot;001C7C35&quot;/&gt;&lt;wsp:rsid wsp:val=&quot;001D04E7&quot;/&gt;&lt;wsp:rsid wsp:val=&quot;001D150F&quot;/&gt;&lt;wsp:rsid wsp:val=&quot;001D41B7&quot;/&gt;&lt;wsp:rsid wsp:val=&quot;001D52A5&quot;/&gt;&lt;wsp:rsid wsp:val=&quot;001D6F38&quot;/&gt;&lt;wsp:rsid wsp:val=&quot;001D7AE8&quot;/&gt;&lt;wsp:rsid wsp:val=&quot;001E41BC&quot;/&gt;&lt;wsp:rsid wsp:val=&quot;001E58B0&quot;/&gt;&lt;wsp:rsid wsp:val=&quot;001E71C1&quot;/&gt;&lt;wsp:rsid wsp:val=&quot;001E7873&quot;/&gt;&lt;wsp:rsid wsp:val=&quot;001F05DC&quot;/&gt;&lt;wsp:rsid wsp:val=&quot;001F0B04&quot;/&gt;&lt;wsp:rsid wsp:val=&quot;001F20E5&quot;/&gt;&lt;wsp:rsid wsp:val=&quot;001F2C8F&quot;/&gt;&lt;wsp:rsid wsp:val=&quot;001F3669&quot;/&gt;&lt;wsp:rsid wsp:val=&quot;001F37C1&quot;/&gt;&lt;wsp:rsid wsp:val=&quot;002004B2&quot;/&gt;&lt;wsp:rsid wsp:val=&quot;00202C71&quot;/&gt;&lt;wsp:rsid wsp:val=&quot;0020564C&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EB9&quot;/&gt;&lt;wsp:rsid wsp:val=&quot;002318A4&quot;/&gt;&lt;wsp:rsid wsp:val=&quot;002322EB&quot;/&gt;&lt;wsp:rsid wsp:val=&quot;002371F9&quot;/&gt;&lt;wsp:rsid wsp:val=&quot;00237671&quot;/&gt;&lt;wsp:rsid wsp:val=&quot;002403C8&quot;/&gt;&lt;wsp:rsid wsp:val=&quot;00240B6D&quot;/&gt;&lt;wsp:rsid wsp:val=&quot;00240DFE&quot;/&gt;&lt;wsp:rsid wsp:val=&quot;002418CB&quot;/&gt;&lt;wsp:rsid wsp:val=&quot;00243F4B&quot;/&gt;&lt;wsp:rsid wsp:val=&quot;002441C8&quot;/&gt;&lt;wsp:rsid wsp:val=&quot;002447FA&quot;/&gt;&lt;wsp:rsid wsp:val=&quot;00244B5A&quot;/&gt;&lt;wsp:rsid wsp:val=&quot;00246843&quot;/&gt;&lt;wsp:rsid wsp:val=&quot;00246C5D&quot;/&gt;&lt;wsp:rsid wsp:val=&quot;00247983&quot;/&gt;&lt;wsp:rsid wsp:val=&quot;0025116B&quot;/&gt;&lt;wsp:rsid wsp:val=&quot;00251A50&quot;/&gt;&lt;wsp:rsid wsp:val=&quot;002526D0&quot;/&gt;&lt;wsp:rsid wsp:val=&quot;0025466B&quot;/&gt;&lt;wsp:rsid wsp:val=&quot;00254FA9&quot;/&gt;&lt;wsp:rsid wsp:val=&quot;00255925&quot;/&gt;&lt;wsp:rsid wsp:val=&quot;00255966&quot;/&gt;&lt;wsp:rsid wsp:val=&quot;00256228&quot;/&gt;&lt;wsp:rsid wsp:val=&quot;0025787C&quot;/&gt;&lt;wsp:rsid wsp:val=&quot;00260F71&quot;/&gt;&lt;wsp:rsid wsp:val=&quot;00261C94&quot;/&gt;&lt;wsp:rsid wsp:val=&quot;002654D5&quot;/&gt;&lt;wsp:rsid wsp:val=&quot;00265760&quot;/&gt;&lt;wsp:rsid wsp:val=&quot;00267F5F&quot;/&gt;&lt;wsp:rsid wsp:val=&quot;00271586&quot;/&gt;&lt;wsp:rsid wsp:val=&quot;00271CD9&quot;/&gt;&lt;wsp:rsid wsp:val=&quot;00271E4F&quot;/&gt;&lt;wsp:rsid wsp:val=&quot;0027358D&quot;/&gt;&lt;wsp:rsid wsp:val=&quot;00274937&quot;/&gt;&lt;wsp:rsid wsp:val=&quot;00277FBD&quot;/&gt;&lt;wsp:rsid wsp:val=&quot;00282066&quot;/&gt;&lt;wsp:rsid wsp:val=&quot;0028251E&quot;/&gt;&lt;wsp:rsid wsp:val=&quot;00282E2C&quot;/&gt;&lt;wsp:rsid wsp:val=&quot;00285E3A&quot;/&gt;&lt;wsp:rsid wsp:val=&quot;00286532&quot;/&gt;&lt;wsp:rsid wsp:val=&quot;00293C36&quot;/&gt;&lt;wsp:rsid wsp:val=&quot;00293DB3&quot;/&gt;&lt;wsp:rsid wsp:val=&quot;0029433B&quot;/&gt;&lt;wsp:rsid wsp:val=&quot;00294EFB&quot;/&gt;&lt;wsp:rsid wsp:val=&quot;0029757E&quot;/&gt;&lt;wsp:rsid wsp:val=&quot;00297DD6&quot;/&gt;&lt;wsp:rsid wsp:val=&quot;002A1E7D&quot;/&gt;&lt;wsp:rsid wsp:val=&quot;002B08E6&quot;/&gt;&lt;wsp:rsid wsp:val=&quot;002B1FFA&quot;/&gt;&lt;wsp:rsid wsp:val=&quot;002B2B40&quot;/&gt;&lt;wsp:rsid wsp:val=&quot;002B32DD&quot;/&gt;&lt;wsp:rsid wsp:val=&quot;002B47E2&quot;/&gt;&lt;wsp:rsid wsp:val=&quot;002B4B78&quot;/&gt;&lt;wsp:rsid wsp:val=&quot;002B4D11&quot;/&gt;&lt;wsp:rsid wsp:val=&quot;002B544D&quot;/&gt;&lt;wsp:rsid wsp:val=&quot;002B6E04&quot;/&gt;&lt;wsp:rsid wsp:val=&quot;002B6E21&quot;/&gt;&lt;wsp:rsid wsp:val=&quot;002B7F6B&quot;/&gt;&lt;wsp:rsid wsp:val=&quot;002C1D1B&quot;/&gt;&lt;wsp:rsid wsp:val=&quot;002C2567&quot;/&gt;&lt;wsp:rsid wsp:val=&quot;002C37A1&quot;/&gt;&lt;wsp:rsid wsp:val=&quot;002C3BE0&quot;/&gt;&lt;wsp:rsid wsp:val=&quot;002C5DF1&quot;/&gt;&lt;wsp:rsid wsp:val=&quot;002C7702&quot;/&gt;&lt;wsp:rsid wsp:val=&quot;002D0410&quot;/&gt;&lt;wsp:rsid wsp:val=&quot;002D1A27&quot;/&gt;&lt;wsp:rsid wsp:val=&quot;002D4D40&quot;/&gt;&lt;wsp:rsid wsp:val=&quot;002D5218&quot;/&gt;&lt;wsp:rsid wsp:val=&quot;002D6E7D&quot;/&gt;&lt;wsp:rsid wsp:val=&quot;002E1DF6&quot;/&gt;&lt;wsp:rsid wsp:val=&quot;002E687D&quot;/&gt;&lt;wsp:rsid wsp:val=&quot;002E74B5&quot;/&gt;&lt;wsp:rsid wsp:val=&quot;002F0759&quot;/&gt;&lt;wsp:rsid wsp:val=&quot;002F2880&quot;/&gt;&lt;wsp:rsid wsp:val=&quot;002F4411&quot;/&gt;&lt;wsp:rsid wsp:val=&quot;002F5259&quot;/&gt;&lt;wsp:rsid wsp:val=&quot;002F57D7&quot;/&gt;&lt;wsp:rsid wsp:val=&quot;002F64B1&quot;/&gt;&lt;wsp:rsid wsp:val=&quot;002F7271&quot;/&gt;&lt;wsp:rsid wsp:val=&quot;00302398&quot;/&gt;&lt;wsp:rsid wsp:val=&quot;00304116&quot;/&gt;&lt;wsp:rsid wsp:val=&quot;0030546D&quot;/&gt;&lt;wsp:rsid wsp:val=&quot;0031112E&quot;/&gt;&lt;wsp:rsid wsp:val=&quot;00312317&quot;/&gt;&lt;wsp:rsid wsp:val=&quot;0031578B&quot;/&gt;&lt;wsp:rsid wsp:val=&quot;0032089E&quot;/&gt;&lt;wsp:rsid wsp:val=&quot;0032301D&quot;/&gt;&lt;wsp:rsid wsp:val=&quot;003230FF&quot;/&gt;&lt;wsp:rsid wsp:val=&quot;003236CA&quot;/&gt;&lt;wsp:rsid wsp:val=&quot;0032415B&quot;/&gt;&lt;wsp:rsid wsp:val=&quot;003269DE&quot;/&gt;&lt;wsp:rsid wsp:val=&quot;0033037F&quot;/&gt;&lt;wsp:rsid wsp:val=&quot;00331190&quot;/&gt;&lt;wsp:rsid wsp:val=&quot;00333E73&quot;/&gt;&lt;wsp:rsid wsp:val=&quot;00335B25&quot;/&gt;&lt;wsp:rsid wsp:val=&quot;00337048&quot;/&gt;&lt;wsp:rsid wsp:val=&quot;00343017&quot;/&gt;&lt;wsp:rsid wsp:val=&quot;00343A55&quot;/&gt;&lt;wsp:rsid wsp:val=&quot;00345EEA&quot;/&gt;&lt;wsp:rsid wsp:val=&quot;003521DB&quot;/&gt;&lt;wsp:rsid wsp:val=&quot;003544C1&quot;/&gt;&lt;wsp:rsid wsp:val=&quot;0035494C&quot;/&gt;&lt;wsp:rsid wsp:val=&quot;0035659F&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14C&quot;/&gt;&lt;wsp:rsid wsp:val=&quot;00367EA1&quot;/&gt;&lt;wsp:rsid wsp:val=&quot;00367F39&quot;/&gt;&lt;wsp:rsid wsp:val=&quot;00371B1E&quot;/&gt;&lt;wsp:rsid wsp:val=&quot;0037212B&quot;/&gt;&lt;wsp:rsid wsp:val=&quot;00373044&quot;/&gt;&lt;wsp:rsid wsp:val=&quot;003732A3&quot;/&gt;&lt;wsp:rsid wsp:val=&quot;003734D3&quot;/&gt;&lt;wsp:rsid wsp:val=&quot;00375726&quot;/&gt;&lt;wsp:rsid wsp:val=&quot;00376B7B&quot;/&gt;&lt;wsp:rsid wsp:val=&quot;00377C65&quot;/&gt;&lt;wsp:rsid wsp:val=&quot;003805D1&quot;/&gt;&lt;wsp:rsid wsp:val=&quot;00380864&quot;/&gt;&lt;wsp:rsid wsp:val=&quot;00380B9C&quot;/&gt;&lt;wsp:rsid wsp:val=&quot;00381DC5&quot;/&gt;&lt;wsp:rsid wsp:val=&quot;00382427&quot;/&gt;&lt;wsp:rsid wsp:val=&quot;00382901&quot;/&gt;&lt;wsp:rsid wsp:val=&quot;0038667F&quot;/&gt;&lt;wsp:rsid wsp:val=&quot;00387499&quot;/&gt;&lt;wsp:rsid wsp:val=&quot;00390B6E&quot;/&gt;&lt;wsp:rsid wsp:val=&quot;00391B3E&quot;/&gt;&lt;wsp:rsid wsp:val=&quot;00391D63&quot;/&gt;&lt;wsp:rsid wsp:val=&quot;00392A3A&quot;/&gt;&lt;wsp:rsid wsp:val=&quot;00394116&quot;/&gt;&lt;wsp:rsid wsp:val=&quot;00394AC8&quot;/&gt;&lt;wsp:rsid wsp:val=&quot;003957ED&quot;/&gt;&lt;wsp:rsid wsp:val=&quot;00397A6D&quot;/&gt;&lt;wsp:rsid wsp:val=&quot;003A135F&quot;/&gt;&lt;wsp:rsid wsp:val=&quot;003A4607&quot;/&gt;&lt;wsp:rsid wsp:val=&quot;003A7CEB&quot;/&gt;&lt;wsp:rsid wsp:val=&quot;003B0BF8&quot;/&gt;&lt;wsp:rsid wsp:val=&quot;003B30EF&quot;/&gt;&lt;wsp:rsid wsp:val=&quot;003B3DC0&quot;/&gt;&lt;wsp:rsid wsp:val=&quot;003B6548&quot;/&gt;&lt;wsp:rsid wsp:val=&quot;003B7BF9&quot;/&gt;&lt;wsp:rsid wsp:val=&quot;003C3033&quot;/&gt;&lt;wsp:rsid wsp:val=&quot;003C4584&quot;/&gt;&lt;wsp:rsid wsp:val=&quot;003C4EAC&quot;/&gt;&lt;wsp:rsid wsp:val=&quot;003C6728&quot;/&gt;&lt;wsp:rsid wsp:val=&quot;003D33A8&quot;/&gt;&lt;wsp:rsid wsp:val=&quot;003D7BDA&quot;/&gt;&lt;wsp:rsid wsp:val=&quot;003E0305&quot;/&gt;&lt;wsp:rsid wsp:val=&quot;003E04E9&quot;/&gt;&lt;wsp:rsid wsp:val=&quot;003E35DC&quot;/&gt;&lt;wsp:rsid wsp:val=&quot;003E66AC&quot;/&gt;&lt;wsp:rsid wsp:val=&quot;003E6A3A&quot;/&gt;&lt;wsp:rsid wsp:val=&quot;003E7642&quot;/&gt;&lt;wsp:rsid wsp:val=&quot;003F0BCC&quot;/&gt;&lt;wsp:rsid wsp:val=&quot;003F4797&quot;/&gt;&lt;wsp:rsid wsp:val=&quot;003F47B5&quot;/&gt;&lt;wsp:rsid wsp:val=&quot;004003E8&quot;/&gt;&lt;wsp:rsid wsp:val=&quot;0040222B&quot;/&gt;&lt;wsp:rsid wsp:val=&quot;004022CC&quot;/&gt;&lt;wsp:rsid wsp:val=&quot;00403018&quot;/&gt;&lt;wsp:rsid wsp:val=&quot;004035F6&quot;/&gt;&lt;wsp:rsid wsp:val=&quot;004109C3&quot;/&gt;&lt;wsp:rsid wsp:val=&quot;00413C55&quot;/&gt;&lt;wsp:rsid wsp:val=&quot;00414181&quot;/&gt;&lt;wsp:rsid wsp:val=&quot;0041782C&quot;/&gt;&lt;wsp:rsid wsp:val=&quot;004206FA&quot;/&gt;&lt;wsp:rsid wsp:val=&quot;004213CE&quot;/&gt;&lt;wsp:rsid wsp:val=&quot;004223F1&quot;/&gt;&lt;wsp:rsid wsp:val=&quot;00424AFD&quot;/&gt;&lt;wsp:rsid wsp:val=&quot;00424C9C&quot;/&gt;&lt;wsp:rsid wsp:val=&quot;00430171&quot;/&gt;&lt;wsp:rsid wsp:val=&quot;00431123&quot;/&gt;&lt;wsp:rsid wsp:val=&quot;00431E83&quot;/&gt;&lt;wsp:rsid wsp:val=&quot;00432F62&quot;/&gt;&lt;wsp:rsid wsp:val=&quot;0043707E&quot;/&gt;&lt;wsp:rsid wsp:val=&quot;00437B5E&quot;/&gt;&lt;wsp:rsid wsp:val=&quot;0044004B&quot;/&gt;&lt;wsp:rsid wsp:val=&quot;0044773B&quot;/&gt;&lt;wsp:rsid wsp:val=&quot;0045278A&quot;/&gt;&lt;wsp:rsid wsp:val=&quot;0045381F&quot;/&gt;&lt;wsp:rsid wsp:val=&quot;00455581&quot;/&gt;&lt;wsp:rsid wsp:val=&quot;00456C62&quot;/&gt;&lt;wsp:rsid wsp:val=&quot;004604FD&quot;/&gt;&lt;wsp:rsid wsp:val=&quot;00460D00&quot;/&gt;&lt;wsp:rsid wsp:val=&quot;00460DBF&quot;/&gt;&lt;wsp:rsid wsp:val=&quot;00462878&quot;/&gt;&lt;wsp:rsid wsp:val=&quot;00462BD0&quot;/&gt;&lt;wsp:rsid wsp:val=&quot;00471F19&quot;/&gt;&lt;wsp:rsid wsp:val=&quot;00474298&quot;/&gt;&lt;wsp:rsid wsp:val=&quot;0048214B&quot;/&gt;&lt;wsp:rsid wsp:val=&quot;004826E7&quot;/&gt;&lt;wsp:rsid wsp:val=&quot;00485CEE&quot;/&gt;&lt;wsp:rsid wsp:val=&quot;0049013E&quot;/&gt;&lt;wsp:rsid wsp:val=&quot;004902E0&quot;/&gt;&lt;wsp:rsid wsp:val=&quot;00490947&quot;/&gt;&lt;wsp:rsid wsp:val=&quot;00490B8F&quot;/&gt;&lt;wsp:rsid wsp:val=&quot;004910AC&quot;/&gt;&lt;wsp:rsid wsp:val=&quot;00492B8D&quot;/&gt;&lt;wsp:rsid wsp:val=&quot;004945F3&quot;/&gt;&lt;wsp:rsid wsp:val=&quot;004952EA&quot;/&gt;&lt;wsp:rsid wsp:val=&quot;004A1B0B&quot;/&gt;&lt;wsp:rsid wsp:val=&quot;004A2F9D&quot;/&gt;&lt;wsp:rsid wsp:val=&quot;004A5270&quot;/&gt;&lt;wsp:rsid wsp:val=&quot;004B0FC0&quot;/&gt;&lt;wsp:rsid wsp:val=&quot;004B1BEE&quot;/&gt;&lt;wsp:rsid wsp:val=&quot;004B4030&quot;/&gt;&lt;wsp:rsid wsp:val=&quot;004C20CB&quot;/&gt;&lt;wsp:rsid wsp:val=&quot;004C2920&quot;/&gt;&lt;wsp:rsid wsp:val=&quot;004C3DA1&quot;/&gt;&lt;wsp:rsid wsp:val=&quot;004C431C&quot;/&gt;&lt;wsp:rsid wsp:val=&quot;004C5181&quot;/&gt;&lt;wsp:rsid wsp:val=&quot;004C66FD&quot;/&gt;&lt;wsp:rsid wsp:val=&quot;004C6C1E&quot;/&gt;&lt;wsp:rsid wsp:val=&quot;004C7A79&quot;/&gt;&lt;wsp:rsid wsp:val=&quot;004D02E9&quot;/&gt;&lt;wsp:rsid wsp:val=&quot;004D31D3&quot;/&gt;&lt;wsp:rsid wsp:val=&quot;004D535A&quot;/&gt;&lt;wsp:rsid wsp:val=&quot;004E14BC&quot;/&gt;&lt;wsp:rsid wsp:val=&quot;004E16CD&quot;/&gt;&lt;wsp:rsid wsp:val=&quot;004E1DF7&quot;/&gt;&lt;wsp:rsid wsp:val=&quot;004E394E&quot;/&gt;&lt;wsp:rsid wsp:val=&quot;004E40C3&quot;/&gt;&lt;wsp:rsid wsp:val=&quot;004E435E&quot;/&gt;&lt;wsp:rsid wsp:val=&quot;004E4F65&quot;/&gt;&lt;wsp:rsid wsp:val=&quot;004E66B0&quot;/&gt;&lt;wsp:rsid wsp:val=&quot;004E6839&quot;/&gt;&lt;wsp:rsid wsp:val=&quot;004F344E&quot;/&gt;&lt;wsp:rsid wsp:val=&quot;00501F57&quot;/&gt;&lt;wsp:rsid wsp:val=&quot;00502853&quot;/&gt;&lt;wsp:rsid wsp:val=&quot;00503EAC&quot;/&gt;&lt;wsp:rsid wsp:val=&quot;00503FE4&quot;/&gt;&lt;wsp:rsid wsp:val=&quot;005079BA&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2533B&quot;/&gt;&lt;wsp:rsid wsp:val=&quot;00525F56&quot;/&gt;&lt;wsp:rsid wsp:val=&quot;00532DE9&quot;/&gt;&lt;wsp:rsid wsp:val=&quot;00536790&quot;/&gt;&lt;wsp:rsid wsp:val=&quot;005407B6&quot;/&gt;&lt;wsp:rsid wsp:val=&quot;00542E67&quot;/&gt;&lt;wsp:rsid wsp:val=&quot;00543EA0&quot;/&gt;&lt;wsp:rsid wsp:val=&quot;00545925&quot;/&gt;&lt;wsp:rsid wsp:val=&quot;005459BA&quot;/&gt;&lt;wsp:rsid wsp:val=&quot;00546BEF&quot;/&gt;&lt;wsp:rsid wsp:val=&quot;00547AEB&quot;/&gt;&lt;wsp:rsid wsp:val=&quot;005519E2&quot;/&gt;&lt;wsp:rsid wsp:val=&quot;00553E3A&quot;/&gt;&lt;wsp:rsid wsp:val=&quot;00554166&quot;/&gt;&lt;wsp:rsid wsp:val=&quot;0055479E&quot;/&gt;&lt;wsp:rsid wsp:val=&quot;00554E95&quot;/&gt;&lt;wsp:rsid wsp:val=&quot;005551A3&quot;/&gt;&lt;wsp:rsid wsp:val=&quot;00556A4D&quot;/&gt;&lt;wsp:rsid wsp:val=&quot;00557892&quot;/&gt;&lt;wsp:rsid wsp:val=&quot;005601EB&quot;/&gt;&lt;wsp:rsid wsp:val=&quot;005634EC&quot;/&gt;&lt;wsp:rsid wsp:val=&quot;0056693D&quot;/&gt;&lt;wsp:rsid wsp:val=&quot;00570536&quot;/&gt;&lt;wsp:rsid wsp:val=&quot;0057060B&quot;/&gt;&lt;wsp:rsid wsp:val=&quot;00571A20&quot;/&gt;&lt;wsp:rsid wsp:val=&quot;00571B80&quot;/&gt;&lt;wsp:rsid wsp:val=&quot;00571C3B&quot;/&gt;&lt;wsp:rsid wsp:val=&quot;0057247A&quot;/&gt;&lt;wsp:rsid wsp:val=&quot;0057313F&quot;/&gt;&lt;wsp:rsid wsp:val=&quot;0057342F&quot;/&gt;&lt;wsp:rsid wsp:val=&quot;005765F4&quot;/&gt;&lt;wsp:rsid wsp:val=&quot;0057754D&quot;/&gt;&lt;wsp:rsid wsp:val=&quot;00582CFF&quot;/&gt;&lt;wsp:rsid wsp:val=&quot;00583782&quot;/&gt;&lt;wsp:rsid wsp:val=&quot;00585903&quot;/&gt;&lt;wsp:rsid wsp:val=&quot;00585CC3&quot;/&gt;&lt;wsp:rsid wsp:val=&quot;00587189&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A38DF&quot;/&gt;&lt;wsp:rsid wsp:val=&quot;005A4F40&quot;/&gt;&lt;wsp:rsid wsp:val=&quot;005A612B&quot;/&gt;&lt;wsp:rsid wsp:val=&quot;005B18C2&quot;/&gt;&lt;wsp:rsid wsp:val=&quot;005B25BC&quot;/&gt;&lt;wsp:rsid wsp:val=&quot;005B2683&quot;/&gt;&lt;wsp:rsid wsp:val=&quot;005B5D91&quot;/&gt;&lt;wsp:rsid wsp:val=&quot;005B6D21&quot;/&gt;&lt;wsp:rsid wsp:val=&quot;005C3943&quot;/&gt;&lt;wsp:rsid wsp:val=&quot;005C595C&quot;/&gt;&lt;wsp:rsid wsp:val=&quot;005D4467&quot;/&gt;&lt;wsp:rsid wsp:val=&quot;005E1E2F&quot;/&gt;&lt;wsp:rsid wsp:val=&quot;005E1E3F&quot;/&gt;&lt;wsp:rsid wsp:val=&quot;005E4C37&quot;/&gt;&lt;wsp:rsid wsp:val=&quot;005E7FB2&quot;/&gt;&lt;wsp:rsid wsp:val=&quot;005F1309&quot;/&gt;&lt;wsp:rsid wsp:val=&quot;005F222D&quot;/&gt;&lt;wsp:rsid wsp:val=&quot;00600CA7&quot;/&gt;&lt;wsp:rsid wsp:val=&quot;0060301B&quot;/&gt;&lt;wsp:rsid wsp:val=&quot;0060331A&quot;/&gt;&lt;wsp:rsid wsp:val=&quot;00603782&quot;/&gt;&lt;wsp:rsid wsp:val=&quot;00603E0B&quot;/&gt;&lt;wsp:rsid wsp:val=&quot;006053D9&quot;/&gt;&lt;wsp:rsid wsp:val=&quot;00606731&quot;/&gt;&lt;wsp:rsid wsp:val=&quot;006103E1&quot;/&gt;&lt;wsp:rsid wsp:val=&quot;00610A1A&quot;/&gt;&lt;wsp:rsid wsp:val=&quot;006110CE&quot;/&gt;&lt;wsp:rsid wsp:val=&quot;00613ABD&quot;/&gt;&lt;wsp:rsid wsp:val=&quot;00613BD2&quot;/&gt;&lt;wsp:rsid wsp:val=&quot;006147B1&quot;/&gt;&lt;wsp:rsid wsp:val=&quot;0061561D&quot;/&gt;&lt;wsp:rsid wsp:val=&quot;00616215&quot;/&gt;&lt;wsp:rsid wsp:val=&quot;00623D44&quot;/&gt;&lt;wsp:rsid wsp:val=&quot;0062423E&quot;/&gt;&lt;wsp:rsid wsp:val=&quot;0062486E&quot;/&gt;&lt;wsp:rsid wsp:val=&quot;00625B28&quot;/&gt;&lt;wsp:rsid wsp:val=&quot;006270F8&quot;/&gt;&lt;wsp:rsid wsp:val=&quot;00633C61&quot;/&gt;&lt;wsp:rsid wsp:val=&quot;006356F8&quot;/&gt;&lt;wsp:rsid wsp:val=&quot;00636884&quot;/&gt;&lt;wsp:rsid wsp:val=&quot;00636CCF&quot;/&gt;&lt;wsp:rsid wsp:val=&quot;00640051&quot;/&gt;&lt;wsp:rsid wsp:val=&quot;0064217C&quot;/&gt;&lt;wsp:rsid wsp:val=&quot;00642348&quot;/&gt;&lt;wsp:rsid wsp:val=&quot;006429EB&quot;/&gt;&lt;wsp:rsid wsp:val=&quot;00644560&quot;/&gt;&lt;wsp:rsid wsp:val=&quot;00645247&quot;/&gt;&lt;wsp:rsid wsp:val=&quot;00645CFD&quot;/&gt;&lt;wsp:rsid wsp:val=&quot;00645E6A&quot;/&gt;&lt;wsp:rsid wsp:val=&quot;006509B2&quot;/&gt;&lt;wsp:rsid wsp:val=&quot;0065303B&quot;/&gt;&lt;wsp:rsid wsp:val=&quot;00655E80&quot;/&gt;&lt;wsp:rsid wsp:val=&quot;00656F82&quot;/&gt;&lt;wsp:rsid wsp:val=&quot;00665AF2&quot;/&gt;&lt;wsp:rsid wsp:val=&quot;00666238&quot;/&gt;&lt;wsp:rsid wsp:val=&quot;00672AE0&quot;/&gt;&lt;wsp:rsid wsp:val=&quot;00674C16&quot;/&gt;&lt;wsp:rsid wsp:val=&quot;0067658D&quot;/&gt;&lt;wsp:rsid wsp:val=&quot;00683E76&quot;/&gt;&lt;wsp:rsid wsp:val=&quot;00683F5D&quot;/&gt;&lt;wsp:rsid wsp:val=&quot;0068773D&quot;/&gt;&lt;wsp:rsid wsp:val=&quot;00690502&quot;/&gt;&lt;wsp:rsid wsp:val=&quot;00691D5A&quot;/&gt;&lt;wsp:rsid wsp:val=&quot;00691E9D&quot;/&gt;&lt;wsp:rsid wsp:val=&quot;00692763&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1302&quot;/&gt;&lt;wsp:rsid wsp:val=&quot;006B2A42&quot;/&gt;&lt;wsp:rsid wsp:val=&quot;006B2FA0&quot;/&gt;&lt;wsp:rsid wsp:val=&quot;006B3BB5&quot;/&gt;&lt;wsp:rsid wsp:val=&quot;006B42C5&quot;/&gt;&lt;wsp:rsid wsp:val=&quot;006B560D&quot;/&gt;&lt;wsp:rsid wsp:val=&quot;006B7E79&quot;/&gt;&lt;wsp:rsid wsp:val=&quot;006C3F49&quot;/&gt;&lt;wsp:rsid wsp:val=&quot;006C50EE&quot;/&gt;&lt;wsp:rsid wsp:val=&quot;006C7A4B&quot;/&gt;&lt;wsp:rsid wsp:val=&quot;006D7A0E&quot;/&gt;&lt;wsp:rsid wsp:val=&quot;006E1FF3&quot;/&gt;&lt;wsp:rsid wsp:val=&quot;006E29B9&quot;/&gt;&lt;wsp:rsid wsp:val=&quot;006E5673&quot;/&gt;&lt;wsp:rsid wsp:val=&quot;006E66DD&quot;/&gt;&lt;wsp:rsid wsp:val=&quot;006F1592&quot;/&gt;&lt;wsp:rsid wsp:val=&quot;006F4666&quot;/&gt;&lt;wsp:rsid wsp:val=&quot;006F59BA&quot;/&gt;&lt;wsp:rsid wsp:val=&quot;007003FC&quot;/&gt;&lt;wsp:rsid wsp:val=&quot;007011E2&quot;/&gt;&lt;wsp:rsid wsp:val=&quot;007040C1&quot;/&gt;&lt;wsp:rsid wsp:val=&quot;00704829&quot;/&gt;&lt;wsp:rsid wsp:val=&quot;00704D87&quot;/&gt;&lt;wsp:rsid wsp:val=&quot;00705161&quot;/&gt;&lt;wsp:rsid wsp:val=&quot;00706A1F&quot;/&gt;&lt;wsp:rsid wsp:val=&quot;007203C8&quot;/&gt;&lt;wsp:rsid wsp:val=&quot;00720496&quot;/&gt;&lt;wsp:rsid wsp:val=&quot;00721545&quot;/&gt;&lt;wsp:rsid wsp:val=&quot;0072164E&quot;/&gt;&lt;wsp:rsid wsp:val=&quot;00721704&quot;/&gt;&lt;wsp:rsid wsp:val=&quot;0072399E&quot;/&gt;&lt;wsp:rsid wsp:val=&quot;00726297&quot;/&gt;&lt;wsp:rsid wsp:val=&quot;007308EC&quot;/&gt;&lt;wsp:rsid wsp:val=&quot;00730CDF&quot;/&gt;&lt;wsp:rsid wsp:val=&quot;00732E1C&quot;/&gt;&lt;wsp:rsid wsp:val=&quot;007333B3&quot;/&gt;&lt;wsp:rsid wsp:val=&quot;00733CA4&quot;/&gt;&lt;wsp:rsid wsp:val=&quot;00734CBF&quot;/&gt;&lt;wsp:rsid wsp:val=&quot;0073548C&quot;/&gt;&lt;wsp:rsid wsp:val=&quot;00735851&quot;/&gt;&lt;wsp:rsid wsp:val=&quot;007362CB&quot;/&gt;&lt;wsp:rsid wsp:val=&quot;007366AA&quot;/&gt;&lt;wsp:rsid wsp:val=&quot;00736E4F&quot;/&gt;&lt;wsp:rsid wsp:val=&quot;00737671&quot;/&gt;&lt;wsp:rsid wsp:val=&quot;0074210B&quot;/&gt;&lt;wsp:rsid wsp:val=&quot;00742E75&quot;/&gt;&lt;wsp:rsid wsp:val=&quot;007430EF&quot;/&gt;&lt;wsp:rsid wsp:val=&quot;007436B8&quot;/&gt;&lt;wsp:rsid wsp:val=&quot;00746405&quot;/&gt;&lt;wsp:rsid wsp:val=&quot;00750E49&quot;/&gt;&lt;wsp:rsid wsp:val=&quot;007560EA&quot;/&gt;&lt;wsp:rsid wsp:val=&quot;00756874&quot;/&gt;&lt;wsp:rsid wsp:val=&quot;00757025&quot;/&gt;&lt;wsp:rsid wsp:val=&quot;0075736E&quot;/&gt;&lt;wsp:rsid wsp:val=&quot;00760E00&quot;/&gt;&lt;wsp:rsid wsp:val=&quot;00761570&quot;/&gt;&lt;wsp:rsid wsp:val=&quot;00763C91&quot;/&gt;&lt;wsp:rsid wsp:val=&quot;00764B12&quot;/&gt;&lt;wsp:rsid wsp:val=&quot;0077218C&quot;/&gt;&lt;wsp:rsid wsp:val=&quot;0077383B&quot;/&gt;&lt;wsp:rsid wsp:val=&quot;007757C9&quot;/&gt;&lt;wsp:rsid wsp:val=&quot;0077650B&quot;/&gt;&lt;wsp:rsid wsp:val=&quot;007771B0&quot;/&gt;&lt;wsp:rsid wsp:val=&quot;00777298&quot;/&gt;&lt;wsp:rsid wsp:val=&quot;0078005E&quot;/&gt;&lt;wsp:rsid wsp:val=&quot;00780875&quot;/&gt;&lt;wsp:rsid wsp:val=&quot;00781E62&quot;/&gt;&lt;wsp:rsid wsp:val=&quot;00781E89&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54D2&quot;/&gt;&lt;wsp:rsid wsp:val=&quot;007A210A&quot;/&gt;&lt;wsp:rsid wsp:val=&quot;007A24A4&quot;/&gt;&lt;wsp:rsid wsp:val=&quot;007A28A6&quot;/&gt;&lt;wsp:rsid wsp:val=&quot;007A5238&quot;/&gt;&lt;wsp:rsid wsp:val=&quot;007A6225&quot;/&gt;&lt;wsp:rsid wsp:val=&quot;007A6CF0&quot;/&gt;&lt;wsp:rsid wsp:val=&quot;007B10D4&quot;/&gt;&lt;wsp:rsid wsp:val=&quot;007B25A3&quot;/&gt;&lt;wsp:rsid wsp:val=&quot;007B2978&quot;/&gt;&lt;wsp:rsid wsp:val=&quot;007B36DB&quot;/&gt;&lt;wsp:rsid wsp:val=&quot;007B7AAC&quot;/&gt;&lt;wsp:rsid wsp:val=&quot;007B7F47&quot;/&gt;&lt;wsp:rsid wsp:val=&quot;007C2703&quot;/&gt;&lt;wsp:rsid wsp:val=&quot;007C3C20&quot;/&gt;&lt;wsp:rsid wsp:val=&quot;007C6301&quot;/&gt;&lt;wsp:rsid wsp:val=&quot;007D016A&quot;/&gt;&lt;wsp:rsid wsp:val=&quot;007D29E0&quot;/&gt;&lt;wsp:rsid wsp:val=&quot;007D3E97&quot;/&gt;&lt;wsp:rsid wsp:val=&quot;007D6E7F&quot;/&gt;&lt;wsp:rsid wsp:val=&quot;007E116C&quot;/&gt;&lt;wsp:rsid wsp:val=&quot;007E3014&quot;/&gt;&lt;wsp:rsid wsp:val=&quot;007E5906&quot;/&gt;&lt;wsp:rsid wsp:val=&quot;007E5EE9&quot;/&gt;&lt;wsp:rsid wsp:val=&quot;007E7061&quot;/&gt;&lt;wsp:rsid wsp:val=&quot;007E7FCB&quot;/&gt;&lt;wsp:rsid wsp:val=&quot;007F21CD&quot;/&gt;&lt;wsp:rsid wsp:val=&quot;007F2445&quot;/&gt;&lt;wsp:rsid wsp:val=&quot;007F481C&quot;/&gt;&lt;wsp:rsid wsp:val=&quot;007F7593&quot;/&gt;&lt;wsp:rsid wsp:val=&quot;007F7DC7&quot;/&gt;&lt;wsp:rsid wsp:val=&quot;008009D3&quot;/&gt;&lt;wsp:rsid wsp:val=&quot;008017A9&quot;/&gt;&lt;wsp:rsid wsp:val=&quot;0080283D&quot;/&gt;&lt;wsp:rsid wsp:val=&quot;00804F68&quot;/&gt;&lt;wsp:rsid wsp:val=&quot;00807555&quot;/&gt;&lt;wsp:rsid wsp:val=&quot;00811BB5&quot;/&gt;&lt;wsp:rsid wsp:val=&quot;008120B3&quot;/&gt;&lt;wsp:rsid wsp:val=&quot;00813F2B&quot;/&gt;&lt;wsp:rsid wsp:val=&quot;00821F2C&quot;/&gt;&lt;wsp:rsid wsp:val=&quot;00826C23&quot;/&gt;&lt;wsp:rsid wsp:val=&quot;00827B33&quot;/&gt;&lt;wsp:rsid wsp:val=&quot;00832C0D&quot;/&gt;&lt;wsp:rsid wsp:val=&quot;00832EF8&quot;/&gt;&lt;wsp:rsid wsp:val=&quot;008333D0&quot;/&gt;&lt;wsp:rsid wsp:val=&quot;00847786&quot;/&gt;&lt;wsp:rsid wsp:val=&quot;00853901&quot;/&gt;&lt;wsp:rsid wsp:val=&quot;00853E28&quot;/&gt;&lt;wsp:rsid wsp:val=&quot;008543CB&quot;/&gt;&lt;wsp:rsid wsp:val=&quot;00854556&quot;/&gt;&lt;wsp:rsid wsp:val=&quot;00855E7E&quot;/&gt;&lt;wsp:rsid wsp:val=&quot;0085677D&quot;/&gt;&lt;wsp:rsid wsp:val=&quot;00864E0E&quot;/&gt;&lt;wsp:rsid wsp:val=&quot;008677F8&quot;/&gt;&lt;wsp:rsid wsp:val=&quot;00867EC2&quot;/&gt;&lt;wsp:rsid wsp:val=&quot;00870E43&quot;/&gt;&lt;wsp:rsid wsp:val=&quot;0087282C&quot;/&gt;&lt;wsp:rsid wsp:val=&quot;008736D3&quot;/&gt;&lt;wsp:rsid wsp:val=&quot;00874888&quot;/&gt;&lt;wsp:rsid wsp:val=&quot;0087629E&quot;/&gt;&lt;wsp:rsid wsp:val=&quot;00876A87&quot;/&gt;&lt;wsp:rsid wsp:val=&quot;00876F3C&quot;/&gt;&lt;wsp:rsid wsp:val=&quot;00877EDD&quot;/&gt;&lt;wsp:rsid wsp:val=&quot;00880EFC&quot;/&gt;&lt;wsp:rsid wsp:val=&quot;00882022&quot;/&gt;&lt;wsp:rsid wsp:val=&quot;008844F1&quot;/&gt;&lt;wsp:rsid wsp:val=&quot;00884ADD&quot;/&gt;&lt;wsp:rsid wsp:val=&quot;0088611D&quot;/&gt;&lt;wsp:rsid wsp:val=&quot;00886256&quot;/&gt;&lt;wsp:rsid wsp:val=&quot;00896910&quot;/&gt;&lt;wsp:rsid wsp:val=&quot;00896BCB&quot;/&gt;&lt;wsp:rsid wsp:val=&quot;0089715E&quot;/&gt;&lt;wsp:rsid wsp:val=&quot;008A34F1&quot;/&gt;&lt;wsp:rsid wsp:val=&quot;008A4FFD&quot;/&gt;&lt;wsp:rsid wsp:val=&quot;008A734B&quot;/&gt;&lt;wsp:rsid wsp:val=&quot;008B2AF6&quot;/&gt;&lt;wsp:rsid wsp:val=&quot;008B3561&quot;/&gt;&lt;wsp:rsid wsp:val=&quot;008B4981&quot;/&gt;&lt;wsp:rsid wsp:val=&quot;008C027E&quot;/&gt;&lt;wsp:rsid wsp:val=&quot;008C2FCB&quot;/&gt;&lt;wsp:rsid wsp:val=&quot;008C4AD4&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D5885&quot;/&gt;&lt;wsp:rsid wsp:val=&quot;008D77D8&quot;/&gt;&lt;wsp:rsid wsp:val=&quot;008E2992&quot;/&gt;&lt;wsp:rsid wsp:val=&quot;008E3830&quot;/&gt;&lt;wsp:rsid wsp:val=&quot;008F04BE&quot;/&gt;&lt;wsp:rsid wsp:val=&quot;008F621B&quot;/&gt;&lt;wsp:rsid wsp:val=&quot;008F69F5&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4C25&quot;/&gt;&lt;wsp:rsid wsp:val=&quot;0091655D&quot;/&gt;&lt;wsp:rsid wsp:val=&quot;009170A8&quot;/&gt;&lt;wsp:rsid wsp:val=&quot;009171B2&quot;/&gt;&lt;wsp:rsid wsp:val=&quot;0092050C&quot;/&gt;&lt;wsp:rsid wsp:val=&quot;0092288C&quot;/&gt;&lt;wsp:rsid wsp:val=&quot;00924E2C&quot;/&gt;&lt;wsp:rsid wsp:val=&quot;009278FF&quot;/&gt;&lt;wsp:rsid wsp:val=&quot;00927F71&quot;/&gt;&lt;wsp:rsid wsp:val=&quot;00930024&quot;/&gt;&lt;wsp:rsid wsp:val=&quot;00931DD4&quot;/&gt;&lt;wsp:rsid wsp:val=&quot;0093445B&quot;/&gt;&lt;wsp:rsid wsp:val=&quot;009347F2&quot;/&gt;&lt;wsp:rsid wsp:val=&quot;00935E13&quot;/&gt;&lt;wsp:rsid wsp:val=&quot;00937551&quot;/&gt;&lt;wsp:rsid wsp:val=&quot;00937AE7&quot;/&gt;&lt;wsp:rsid wsp:val=&quot;00937E20&quot;/&gt;&lt;wsp:rsid wsp:val=&quot;009401DF&quot;/&gt;&lt;wsp:rsid wsp:val=&quot;00940297&quot;/&gt;&lt;wsp:rsid wsp:val=&quot;00942719&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51A&quot;/&gt;&lt;wsp:rsid wsp:val=&quot;00960785&quot;/&gt;&lt;wsp:rsid wsp:val=&quot;009608E3&quot;/&gt;&lt;wsp:rsid wsp:val=&quot;00961DB4&quot;/&gt;&lt;wsp:rsid wsp:val=&quot;00963095&quot;/&gt;&lt;wsp:rsid wsp:val=&quot;009653AA&quot;/&gt;&lt;wsp:rsid wsp:val=&quot;009657DE&quot;/&gt;&lt;wsp:rsid wsp:val=&quot;00966CBD&quot;/&gt;&lt;wsp:rsid wsp:val=&quot;00967CFB&quot;/&gt;&lt;wsp:rsid wsp:val=&quot;00970634&quot;/&gt;&lt;wsp:rsid wsp:val=&quot;0097079E&quot;/&gt;&lt;wsp:rsid wsp:val=&quot;00973F28&quot;/&gt;&lt;wsp:rsid wsp:val=&quot;00973FA2&quot;/&gt;&lt;wsp:rsid wsp:val=&quot;009762CD&quot;/&gt;&lt;wsp:rsid wsp:val=&quot;00980491&quot;/&gt;&lt;wsp:rsid wsp:val=&quot;00981D9F&quot;/&gt;&lt;wsp:rsid wsp:val=&quot;0098461A&quot;/&gt;&lt;wsp:rsid wsp:val=&quot;00985935&quot;/&gt;&lt;wsp:rsid wsp:val=&quot;00992F85&quot;/&gt;&lt;wsp:rsid wsp:val=&quot;009954CA&quot;/&gt;&lt;wsp:rsid wsp:val=&quot;009A029F&quot;/&gt;&lt;wsp:rsid wsp:val=&quot;009A02D8&quot;/&gt;&lt;wsp:rsid wsp:val=&quot;009A5919&quot;/&gt;&lt;wsp:rsid wsp:val=&quot;009A5A09&quot;/&gt;&lt;wsp:rsid wsp:val=&quot;009A60EF&quot;/&gt;&lt;wsp:rsid wsp:val=&quot;009A6F45&quot;/&gt;&lt;wsp:rsid wsp:val=&quot;009B1005&quot;/&gt;&lt;wsp:rsid wsp:val=&quot;009B1D77&quot;/&gt;&lt;wsp:rsid wsp:val=&quot;009B1F2D&quot;/&gt;&lt;wsp:rsid wsp:val=&quot;009B64D0&quot;/&gt;&lt;wsp:rsid wsp:val=&quot;009C159F&quot;/&gt;&lt;wsp:rsid wsp:val=&quot;009C2CD7&quot;/&gt;&lt;wsp:rsid wsp:val=&quot;009C4B30&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389A&quot;/&gt;&lt;wsp:rsid wsp:val=&quot;009E4019&quot;/&gt;&lt;wsp:rsid wsp:val=&quot;009E45E5&quot;/&gt;&lt;wsp:rsid wsp:val=&quot;009E4A2A&quot;/&gt;&lt;wsp:rsid wsp:val=&quot;009E7055&quot;/&gt;&lt;wsp:rsid wsp:val=&quot;009E797F&quot;/&gt;&lt;wsp:rsid wsp:val=&quot;009F020D&quot;/&gt;&lt;wsp:rsid wsp:val=&quot;009F0DC3&quot;/&gt;&lt;wsp:rsid wsp:val=&quot;009F4830&quot;/&gt;&lt;wsp:rsid wsp:val=&quot;009F69FB&quot;/&gt;&lt;wsp:rsid wsp:val=&quot;00A0110D&quot;/&gt;&lt;wsp:rsid wsp:val=&quot;00A1200A&quot;/&gt;&lt;wsp:rsid wsp:val=&quot;00A120D8&quot;/&gt;&lt;wsp:rsid wsp:val=&quot;00A13BEC&quot;/&gt;&lt;wsp:rsid wsp:val=&quot;00A15BD6&quot;/&gt;&lt;wsp:rsid wsp:val=&quot;00A16747&quot;/&gt;&lt;wsp:rsid wsp:val=&quot;00A16B00&quot;/&gt;&lt;wsp:rsid wsp:val=&quot;00A16B41&quot;/&gt;&lt;wsp:rsid wsp:val=&quot;00A202FC&quot;/&gt;&lt;wsp:rsid wsp:val=&quot;00A23C97&quot;/&gt;&lt;wsp:rsid wsp:val=&quot;00A23E31&quot;/&gt;&lt;wsp:rsid wsp:val=&quot;00A24838&quot;/&gt;&lt;wsp:rsid wsp:val=&quot;00A25C8A&quot;/&gt;&lt;wsp:rsid wsp:val=&quot;00A301A7&quot;/&gt;&lt;wsp:rsid wsp:val=&quot;00A31351&quot;/&gt;&lt;wsp:rsid wsp:val=&quot;00A340F7&quot;/&gt;&lt;wsp:rsid wsp:val=&quot;00A3604F&quot;/&gt;&lt;wsp:rsid wsp:val=&quot;00A43A40&quot;/&gt;&lt;wsp:rsid wsp:val=&quot;00A44EDD&quot;/&gt;&lt;wsp:rsid wsp:val=&quot;00A452CD&quot;/&gt;&lt;wsp:rsid wsp:val=&quot;00A453E9&quot;/&gt;&lt;wsp:rsid wsp:val=&quot;00A45FB2&quot;/&gt;&lt;wsp:rsid wsp:val=&quot;00A479AD&quot;/&gt;&lt;wsp:rsid wsp:val=&quot;00A50048&quot;/&gt;&lt;wsp:rsid wsp:val=&quot;00A5007F&quot;/&gt;&lt;wsp:rsid wsp:val=&quot;00A5570E&quot;/&gt;&lt;wsp:rsid wsp:val=&quot;00A55CF4&quot;/&gt;&lt;wsp:rsid wsp:val=&quot;00A5611B&quot;/&gt;&lt;wsp:rsid wsp:val=&quot;00A610D5&quot;/&gt;&lt;wsp:rsid wsp:val=&quot;00A61E46&quot;/&gt;&lt;wsp:rsid wsp:val=&quot;00A63863&quot;/&gt;&lt;wsp:rsid wsp:val=&quot;00A667FD&quot;/&gt;&lt;wsp:rsid wsp:val=&quot;00A71167&quot;/&gt;&lt;wsp:rsid wsp:val=&quot;00A71D04&quot;/&gt;&lt;wsp:rsid wsp:val=&quot;00A7371F&quot;/&gt;&lt;wsp:rsid wsp:val=&quot;00A752B0&quot;/&gt;&lt;wsp:rsid wsp:val=&quot;00A76407&quot;/&gt;&lt;wsp:rsid wsp:val=&quot;00A77EFD&quot;/&gt;&lt;wsp:rsid wsp:val=&quot;00A80D3B&quot;/&gt;&lt;wsp:rsid wsp:val=&quot;00A81C24&quot;/&gt;&lt;wsp:rsid wsp:val=&quot;00A83B70&quot;/&gt;&lt;wsp:rsid wsp:val=&quot;00A8442E&quot;/&gt;&lt;wsp:rsid wsp:val=&quot;00A90E19&quot;/&gt;&lt;wsp:rsid wsp:val=&quot;00A95126&quot;/&gt;&lt;wsp:rsid wsp:val=&quot;00AA1F42&quot;/&gt;&lt;wsp:rsid wsp:val=&quot;00AA341E&quot;/&gt;&lt;wsp:rsid wsp:val=&quot;00AA5A65&quot;/&gt;&lt;wsp:rsid wsp:val=&quot;00AA5C7C&quot;/&gt;&lt;wsp:rsid wsp:val=&quot;00AA669D&quot;/&gt;&lt;wsp:rsid wsp:val=&quot;00AB1228&quot;/&gt;&lt;wsp:rsid wsp:val=&quot;00AB348F&quot;/&gt;&lt;wsp:rsid wsp:val=&quot;00AB417D&quot;/&gt;&lt;wsp:rsid wsp:val=&quot;00AB4957&quot;/&gt;&lt;wsp:rsid wsp:val=&quot;00AB5CB1&quot;/&gt;&lt;wsp:rsid wsp:val=&quot;00AB687E&quot;/&gt;&lt;wsp:rsid wsp:val=&quot;00AB7F2A&quot;/&gt;&lt;wsp:rsid wsp:val=&quot;00AC0517&quot;/&gt;&lt;wsp:rsid wsp:val=&quot;00AC0C03&quot;/&gt;&lt;wsp:rsid wsp:val=&quot;00AC0ECA&quot;/&gt;&lt;wsp:rsid wsp:val=&quot;00AC278D&quot;/&gt;&lt;wsp:rsid wsp:val=&quot;00AC39D3&quot;/&gt;&lt;wsp:rsid wsp:val=&quot;00AC5033&quot;/&gt;&lt;wsp:rsid wsp:val=&quot;00AC7554&quot;/&gt;&lt;wsp:rsid wsp:val=&quot;00AD2F16&quot;/&gt;&lt;wsp:rsid wsp:val=&quot;00AD447B&quot;/&gt;&lt;wsp:rsid wsp:val=&quot;00AD5418&quot;/&gt;&lt;wsp:rsid wsp:val=&quot;00AD7C0A&quot;/&gt;&lt;wsp:rsid wsp:val=&quot;00AE206A&quot;/&gt;&lt;wsp:rsid wsp:val=&quot;00AE554F&quot;/&gt;&lt;wsp:rsid wsp:val=&quot;00AF1ED3&quot;/&gt;&lt;wsp:rsid wsp:val=&quot;00AF258F&quot;/&gt;&lt;wsp:rsid wsp:val=&quot;00AF2F6E&quot;/&gt;&lt;wsp:rsid wsp:val=&quot;00AF3747&quot;/&gt;&lt;wsp:rsid wsp:val=&quot;00AF435A&quot;/&gt;&lt;wsp:rsid wsp:val=&quot;00AF676F&quot;/&gt;&lt;wsp:rsid wsp:val=&quot;00AF6EBE&quot;/&gt;&lt;wsp:rsid wsp:val=&quot;00B057B7&quot;/&gt;&lt;wsp:rsid wsp:val=&quot;00B13627&quot;/&gt;&lt;wsp:rsid wsp:val=&quot;00B14114&quot;/&gt;&lt;wsp:rsid wsp:val=&quot;00B17047&quot;/&gt;&lt;wsp:rsid wsp:val=&quot;00B2032C&quot;/&gt;&lt;wsp:rsid wsp:val=&quot;00B20627&quot;/&gt;&lt;wsp:rsid wsp:val=&quot;00B23921&quot;/&gt;&lt;wsp:rsid wsp:val=&quot;00B26221&quot;/&gt;&lt;wsp:rsid wsp:val=&quot;00B323DD&quot;/&gt;&lt;wsp:rsid wsp:val=&quot;00B340AA&quot;/&gt;&lt;wsp:rsid wsp:val=&quot;00B34798&quot;/&gt;&lt;wsp:rsid wsp:val=&quot;00B34F32&quot;/&gt;&lt;wsp:rsid wsp:val=&quot;00B3574E&quot;/&gt;&lt;wsp:rsid wsp:val=&quot;00B40351&quot;/&gt;&lt;wsp:rsid wsp:val=&quot;00B403C0&quot;/&gt;&lt;wsp:rsid wsp:val=&quot;00B40D93&quot;/&gt;&lt;wsp:rsid wsp:val=&quot;00B422EA&quot;/&gt;&lt;wsp:rsid wsp:val=&quot;00B439FC&quot;/&gt;&lt;wsp:rsid wsp:val=&quot;00B452AE&quot;/&gt;&lt;wsp:rsid wsp:val=&quot;00B47176&quot;/&gt;&lt;wsp:rsid wsp:val=&quot;00B51372&quot;/&gt;&lt;wsp:rsid wsp:val=&quot;00B51987&quot;/&gt;&lt;wsp:rsid wsp:val=&quot;00B52708&quot;/&gt;&lt;wsp:rsid wsp:val=&quot;00B529BC&quot;/&gt;&lt;wsp:rsid wsp:val=&quot;00B52B32&quot;/&gt;&lt;wsp:rsid wsp:val=&quot;00B54F4D&quot;/&gt;&lt;wsp:rsid wsp:val=&quot;00B55528&quot;/&gt;&lt;wsp:rsid wsp:val=&quot;00B55621&quot;/&gt;&lt;wsp:rsid wsp:val=&quot;00B56F1C&quot;/&gt;&lt;wsp:rsid wsp:val=&quot;00B601DC&quot;/&gt;&lt;wsp:rsid wsp:val=&quot;00B631FD&quot;/&gt;&lt;wsp:rsid wsp:val=&quot;00B63624&quot;/&gt;&lt;wsp:rsid wsp:val=&quot;00B639F2&quot;/&gt;&lt;wsp:rsid wsp:val=&quot;00B640E8&quot;/&gt;&lt;wsp:rsid wsp:val=&quot;00B7219D&quot;/&gt;&lt;wsp:rsid wsp:val=&quot;00B727C9&quot;/&gt;&lt;wsp:rsid wsp:val=&quot;00B75DE1&quot;/&gt;&lt;wsp:rsid wsp:val=&quot;00B80F17&quot;/&gt;&lt;wsp:rsid wsp:val=&quot;00B906C7&quot;/&gt;&lt;wsp:rsid wsp:val=&quot;00B94A19&quot;/&gt;&lt;wsp:rsid wsp:val=&quot;00B964BE&quot;/&gt;&lt;wsp:rsid wsp:val=&quot;00B97AAA&quot;/&gt;&lt;wsp:rsid wsp:val=&quot;00BA3769&quot;/&gt;&lt;wsp:rsid wsp:val=&quot;00BA51F9&quot;/&gt;&lt;wsp:rsid wsp:val=&quot;00BA64C1&quot;/&gt;&lt;wsp:rsid wsp:val=&quot;00BA74B0&quot;/&gt;&lt;wsp:rsid wsp:val=&quot;00BB01E2&quot;/&gt;&lt;wsp:rsid wsp:val=&quot;00BB2E27&quot;/&gt;&lt;wsp:rsid wsp:val=&quot;00BB52CF&quot;/&gt;&lt;wsp:rsid wsp:val=&quot;00BB5369&quot;/&gt;&lt;wsp:rsid wsp:val=&quot;00BB56DE&quot;/&gt;&lt;wsp:rsid wsp:val=&quot;00BC0B79&quot;/&gt;&lt;wsp:rsid wsp:val=&quot;00BC2941&quot;/&gt;&lt;wsp:rsid wsp:val=&quot;00BC370E&quot;/&gt;&lt;wsp:rsid wsp:val=&quot;00BC3D43&quot;/&gt;&lt;wsp:rsid wsp:val=&quot;00BC7386&quot;/&gt;&lt;wsp:rsid wsp:val=&quot;00BC75B5&quot;/&gt;&lt;wsp:rsid wsp:val=&quot;00BD114B&quot;/&gt;&lt;wsp:rsid wsp:val=&quot;00BD4762&quot;/&gt;&lt;wsp:rsid wsp:val=&quot;00BD491D&quot;/&gt;&lt;wsp:rsid wsp:val=&quot;00BD4FA9&quot;/&gt;&lt;wsp:rsid wsp:val=&quot;00BD5E6D&quot;/&gt;&lt;wsp:rsid wsp:val=&quot;00BD604C&quot;/&gt;&lt;wsp:rsid wsp:val=&quot;00BE68E2&quot;/&gt;&lt;wsp:rsid wsp:val=&quot;00BF1F78&quot;/&gt;&lt;wsp:rsid wsp:val=&quot;00BF20C6&quot;/&gt;&lt;wsp:rsid wsp:val=&quot;00BF2FE0&quot;/&gt;&lt;wsp:rsid wsp:val=&quot;00BF45C3&quot;/&gt;&lt;wsp:rsid wsp:val=&quot;00BF4E0E&quot;/&gt;&lt;wsp:rsid wsp:val=&quot;00BF539D&quot;/&gt;&lt;wsp:rsid wsp:val=&quot;00BF65A4&quot;/&gt;&lt;wsp:rsid wsp:val=&quot;00BF6CE0&quot;/&gt;&lt;wsp:rsid wsp:val=&quot;00BF7C28&quot;/&gt;&lt;wsp:rsid wsp:val=&quot;00C001BC&quot;/&gt;&lt;wsp:rsid wsp:val=&quot;00C05269&quot;/&gt;&lt;wsp:rsid wsp:val=&quot;00C06576&quot;/&gt;&lt;wsp:rsid wsp:val=&quot;00C10B1F&quot;/&gt;&lt;wsp:rsid wsp:val=&quot;00C10F07&quot;/&gt;&lt;wsp:rsid wsp:val=&quot;00C116BC&quot;/&gt;&lt;wsp:rsid wsp:val=&quot;00C11B5E&quot;/&gt;&lt;wsp:rsid wsp:val=&quot;00C157E3&quot;/&gt;&lt;wsp:rsid wsp:val=&quot;00C1663B&quot;/&gt;&lt;wsp:rsid wsp:val=&quot;00C16B72&quot;/&gt;&lt;wsp:rsid wsp:val=&quot;00C26E62&quot;/&gt;&lt;wsp:rsid wsp:val=&quot;00C2739B&quot;/&gt;&lt;wsp:rsid wsp:val=&quot;00C30853&quot;/&gt;&lt;wsp:rsid wsp:val=&quot;00C315AF&quot;/&gt;&lt;wsp:rsid wsp:val=&quot;00C33D0B&quot;/&gt;&lt;wsp:rsid wsp:val=&quot;00C34389&quot;/&gt;&lt;wsp:rsid wsp:val=&quot;00C34BEC&quot;/&gt;&lt;wsp:rsid wsp:val=&quot;00C351CE&quot;/&gt;&lt;wsp:rsid wsp:val=&quot;00C37194&quot;/&gt;&lt;wsp:rsid wsp:val=&quot;00C418B6&quot;/&gt;&lt;wsp:rsid wsp:val=&quot;00C447E1&quot;/&gt;&lt;wsp:rsid wsp:val=&quot;00C44A5D&quot;/&gt;&lt;wsp:rsid wsp:val=&quot;00C46C61&quot;/&gt;&lt;wsp:rsid wsp:val=&quot;00C51723&quot;/&gt;&lt;wsp:rsid wsp:val=&quot;00C51D45&quot;/&gt;&lt;wsp:rsid wsp:val=&quot;00C54454&quot;/&gt;&lt;wsp:rsid wsp:val=&quot;00C553B2&quot;/&gt;&lt;wsp:rsid wsp:val=&quot;00C569AB&quot;/&gt;&lt;wsp:rsid wsp:val=&quot;00C569CC&quot;/&gt;&lt;wsp:rsid wsp:val=&quot;00C57ACC&quot;/&gt;&lt;wsp:rsid wsp:val=&quot;00C62130&quot;/&gt;&lt;wsp:rsid wsp:val=&quot;00C6529A&quot;/&gt;&lt;wsp:rsid wsp:val=&quot;00C707D9&quot;/&gt;&lt;wsp:rsid wsp:val=&quot;00C72E52&quot;/&gt;&lt;wsp:rsid wsp:val=&quot;00C73740&quot;/&gt;&lt;wsp:rsid wsp:val=&quot;00C73A93&quot;/&gt;&lt;wsp:rsid wsp:val=&quot;00C758A0&quot;/&gt;&lt;wsp:rsid wsp:val=&quot;00C765A2&quot;/&gt;&lt;wsp:rsid wsp:val=&quot;00C805C1&quot;/&gt;&lt;wsp:rsid wsp:val=&quot;00C80E0B&quot;/&gt;&lt;wsp:rsid wsp:val=&quot;00C84B47&quot;/&gt;&lt;wsp:rsid wsp:val=&quot;00C85321&quot;/&gt;&lt;wsp:rsid wsp:val=&quot;00C86B16&quot;/&gt;&lt;wsp:rsid wsp:val=&quot;00C878E9&quot;/&gt;&lt;wsp:rsid wsp:val=&quot;00C91D1C&quot;/&gt;&lt;wsp:rsid wsp:val=&quot;00C96A17&quot;/&gt;&lt;wsp:rsid wsp:val=&quot;00CA2E12&quot;/&gt;&lt;wsp:rsid wsp:val=&quot;00CA3C7D&quot;/&gt;&lt;wsp:rsid wsp:val=&quot;00CA3CA3&quot;/&gt;&lt;wsp:rsid wsp:val=&quot;00CA4938&quot;/&gt;&lt;wsp:rsid wsp:val=&quot;00CA4A7A&quot;/&gt;&lt;wsp:rsid wsp:val=&quot;00CA5DA4&quot;/&gt;&lt;wsp:rsid wsp:val=&quot;00CA5F62&quot;/&gt;&lt;wsp:rsid wsp:val=&quot;00CA6650&quot;/&gt;&lt;wsp:rsid wsp:val=&quot;00CA794B&quot;/&gt;&lt;wsp:rsid wsp:val=&quot;00CB2167&quot;/&gt;&lt;wsp:rsid wsp:val=&quot;00CB5CC0&quot;/&gt;&lt;wsp:rsid wsp:val=&quot;00CB61B2&quot;/&gt;&lt;wsp:rsid wsp:val=&quot;00CC14EC&quot;/&gt;&lt;wsp:rsid wsp:val=&quot;00CC3B1C&quot;/&gt;&lt;wsp:rsid wsp:val=&quot;00CC3D28&quot;/&gt;&lt;wsp:rsid wsp:val=&quot;00CC4B34&quot;/&gt;&lt;wsp:rsid wsp:val=&quot;00CC4FB3&quot;/&gt;&lt;wsp:rsid wsp:val=&quot;00CC5EE5&quot;/&gt;&lt;wsp:rsid wsp:val=&quot;00CC6145&quot;/&gt;&lt;wsp:rsid wsp:val=&quot;00CD08C0&quot;/&gt;&lt;wsp:rsid wsp:val=&quot;00CD1153&quot;/&gt;&lt;wsp:rsid wsp:val=&quot;00CD1257&quot;/&gt;&lt;wsp:rsid wsp:val=&quot;00CD1D60&quot;/&gt;&lt;wsp:rsid wsp:val=&quot;00CD2BB4&quot;/&gt;&lt;wsp:rsid wsp:val=&quot;00CD5466&quot;/&gt;&lt;wsp:rsid wsp:val=&quot;00CD660F&quot;/&gt;&lt;wsp:rsid wsp:val=&quot;00CD680E&quot;/&gt;&lt;wsp:rsid wsp:val=&quot;00CD7A9D&quot;/&gt;&lt;wsp:rsid wsp:val=&quot;00CE2813&quot;/&gt;&lt;wsp:rsid wsp:val=&quot;00CE35EA&quot;/&gt;&lt;wsp:rsid wsp:val=&quot;00CE3D62&quot;/&gt;&lt;wsp:rsid wsp:val=&quot;00CE478C&quot;/&gt;&lt;wsp:rsid wsp:val=&quot;00CF0CC5&quot;/&gt;&lt;wsp:rsid wsp:val=&quot;00CF2307&quot;/&gt;&lt;wsp:rsid wsp:val=&quot;00CF3069&quot;/&gt;&lt;wsp:rsid wsp:val=&quot;00CF451D&quot;/&gt;&lt;wsp:rsid wsp:val=&quot;00CF5F39&quot;/&gt;&lt;wsp:rsid wsp:val=&quot;00CF7BB1&quot;/&gt;&lt;wsp:rsid wsp:val=&quot;00D0138D&quot;/&gt;&lt;wsp:rsid wsp:val=&quot;00D02D0D&quot;/&gt;&lt;wsp:rsid wsp:val=&quot;00D053D0&quot;/&gt;&lt;wsp:rsid wsp:val=&quot;00D066A8&quot;/&gt;&lt;wsp:rsid wsp:val=&quot;00D07CEA&quot;/&gt;&lt;wsp:rsid wsp:val=&quot;00D1164E&quot;/&gt;&lt;wsp:rsid wsp:val=&quot;00D1360B&quot;/&gt;&lt;wsp:rsid wsp:val=&quot;00D1420E&quot;/&gt;&lt;wsp:rsid wsp:val=&quot;00D15FAF&quot;/&gt;&lt;wsp:rsid wsp:val=&quot;00D16974&quot;/&gt;&lt;wsp:rsid wsp:val=&quot;00D20BAF&quot;/&gt;&lt;wsp:rsid wsp:val=&quot;00D21238&quot;/&gt;&lt;wsp:rsid wsp:val=&quot;00D26D98&quot;/&gt;&lt;wsp:rsid wsp:val=&quot;00D3374A&quot;/&gt;&lt;wsp:rsid wsp:val=&quot;00D3600E&quot;/&gt;&lt;wsp:rsid wsp:val=&quot;00D4263C&quot;/&gt;&lt;wsp:rsid wsp:val=&quot;00D43CBF&quot;/&gt;&lt;wsp:rsid wsp:val=&quot;00D506D0&quot;/&gt;&lt;wsp:rsid wsp:val=&quot;00D52A83&quot;/&gt;&lt;wsp:rsid wsp:val=&quot;00D5616D&quot;/&gt;&lt;wsp:rsid wsp:val=&quot;00D5711F&quot;/&gt;&lt;wsp:rsid wsp:val=&quot;00D616F1&quot;/&gt;&lt;wsp:rsid wsp:val=&quot;00D63474&quot;/&gt;&lt;wsp:rsid wsp:val=&quot;00D6383D&quot;/&gt;&lt;wsp:rsid wsp:val=&quot;00D63AFC&quot;/&gt;&lt;wsp:rsid wsp:val=&quot;00D64B68&quot;/&gt;&lt;wsp:rsid wsp:val=&quot;00D66373&quot;/&gt;&lt;wsp:rsid wsp:val=&quot;00D6781B&quot;/&gt;&lt;wsp:rsid wsp:val=&quot;00D67BE8&quot;/&gt;&lt;wsp:rsid wsp:val=&quot;00D72213&quot;/&gt;&lt;wsp:rsid wsp:val=&quot;00D76391&quot;/&gt;&lt;wsp:rsid wsp:val=&quot;00D76736&quot;/&gt;&lt;wsp:rsid wsp:val=&quot;00D81D6F&quot;/&gt;&lt;wsp:rsid wsp:val=&quot;00D82F01&quot;/&gt;&lt;wsp:rsid wsp:val=&quot;00D82F8E&quot;/&gt;&lt;wsp:rsid wsp:val=&quot;00D853FE&quot;/&gt;&lt;wsp:rsid wsp:val=&quot;00D8622A&quot;/&gt;&lt;wsp:rsid wsp:val=&quot;00D870DB&quot;/&gt;&lt;wsp:rsid wsp:val=&quot;00D90334&quot;/&gt;&lt;wsp:rsid wsp:val=&quot;00D91D8E&quot;/&gt;&lt;wsp:rsid wsp:val=&quot;00D920C8&quot;/&gt;&lt;wsp:rsid wsp:val=&quot;00D925AE&quot;/&gt;&lt;wsp:rsid wsp:val=&quot;00D96537&quot;/&gt;&lt;wsp:rsid wsp:val=&quot;00D978A0&quot;/&gt;&lt;wsp:rsid wsp:val=&quot;00D97D4D&quot;/&gt;&lt;wsp:rsid wsp:val=&quot;00DA0AB3&quot;/&gt;&lt;wsp:rsid wsp:val=&quot;00DA18BD&quot;/&gt;&lt;wsp:rsid wsp:val=&quot;00DA4824&quot;/&gt;&lt;wsp:rsid wsp:val=&quot;00DA4A9C&quot;/&gt;&lt;wsp:rsid wsp:val=&quot;00DB156D&quot;/&gt;&lt;wsp:rsid wsp:val=&quot;00DB17FD&quot;/&gt;&lt;wsp:rsid wsp:val=&quot;00DB25C9&quot;/&gt;&lt;wsp:rsid wsp:val=&quot;00DB2887&quot;/&gt;&lt;wsp:rsid wsp:val=&quot;00DB4055&quot;/&gt;&lt;wsp:rsid wsp:val=&quot;00DB6042&quot;/&gt;&lt;wsp:rsid wsp:val=&quot;00DB71B9&quot;/&gt;&lt;wsp:rsid wsp:val=&quot;00DB7E00&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D7BF3&quot;/&gt;&lt;wsp:rsid wsp:val=&quot;00DE0182&quot;/&gt;&lt;wsp:rsid wsp:val=&quot;00DE0B19&quot;/&gt;&lt;wsp:rsid wsp:val=&quot;00DE144D&quot;/&gt;&lt;wsp:rsid wsp:val=&quot;00DE15ED&quot;/&gt;&lt;wsp:rsid wsp:val=&quot;00DE6C95&quot;/&gt;&lt;wsp:rsid wsp:val=&quot;00DF0111&quot;/&gt;&lt;wsp:rsid wsp:val=&quot;00DF5416&quot;/&gt;&lt;wsp:rsid wsp:val=&quot;00E00053&quot;/&gt;&lt;wsp:rsid wsp:val=&quot;00E00BB2&quot;/&gt;&lt;wsp:rsid wsp:val=&quot;00E02359&quot;/&gt;&lt;wsp:rsid wsp:val=&quot;00E03022&quot;/&gt;&lt;wsp:rsid wsp:val=&quot;00E11DB4&quot;/&gt;&lt;wsp:rsid wsp:val=&quot;00E11E5B&quot;/&gt;&lt;wsp:rsid wsp:val=&quot;00E11EE2&quot;/&gt;&lt;wsp:rsid wsp:val=&quot;00E147E2&quot;/&gt;&lt;wsp:rsid wsp:val=&quot;00E177DB&quot;/&gt;&lt;wsp:rsid wsp:val=&quot;00E20892&quot;/&gt;&lt;wsp:rsid wsp:val=&quot;00E20F2E&quot;/&gt;&lt;wsp:rsid wsp:val=&quot;00E24A3F&quot;/&gt;&lt;wsp:rsid wsp:val=&quot;00E2627F&quot;/&gt;&lt;wsp:rsid wsp:val=&quot;00E31370&quot;/&gt;&lt;wsp:rsid wsp:val=&quot;00E32BEE&quot;/&gt;&lt;wsp:rsid wsp:val=&quot;00E3361E&quot;/&gt;&lt;wsp:rsid wsp:val=&quot;00E34F25&quot;/&gt;&lt;wsp:rsid wsp:val=&quot;00E3655E&quot;/&gt;&lt;wsp:rsid wsp:val=&quot;00E36EAB&quot;/&gt;&lt;wsp:rsid wsp:val=&quot;00E3784A&quot;/&gt;&lt;wsp:rsid wsp:val=&quot;00E435D3&quot;/&gt;&lt;wsp:rsid wsp:val=&quot;00E44BBC&quot;/&gt;&lt;wsp:rsid wsp:val=&quot;00E46490&quot;/&gt;&lt;wsp:rsid wsp:val=&quot;00E524D0&quot;/&gt;&lt;wsp:rsid wsp:val=&quot;00E541ED&quot;/&gt;&lt;wsp:rsid wsp:val=&quot;00E54AFA&quot;/&gt;&lt;wsp:rsid wsp:val=&quot;00E54ED2&quot;/&gt;&lt;wsp:rsid wsp:val=&quot;00E62C3D&quot;/&gt;&lt;wsp:rsid wsp:val=&quot;00E62F62&quot;/&gt;&lt;wsp:rsid wsp:val=&quot;00E6364D&quot;/&gt;&lt;wsp:rsid wsp:val=&quot;00E65B5A&quot;/&gt;&lt;wsp:rsid wsp:val=&quot;00E70311&quot;/&gt;&lt;wsp:rsid wsp:val=&quot;00E7181B&quot;/&gt;&lt;wsp:rsid wsp:val=&quot;00E730D0&quot;/&gt;&lt;wsp:rsid wsp:val=&quot;00E74753&quot;/&gt;&lt;wsp:rsid wsp:val=&quot;00E7512C&quot;/&gt;&lt;wsp:rsid wsp:val=&quot;00E75E82&quot;/&gt;&lt;wsp:rsid wsp:val=&quot;00E7769E&quot;/&gt;&lt;wsp:rsid wsp:val=&quot;00E83CC5&quot;/&gt;&lt;wsp:rsid wsp:val=&quot;00E840A5&quot;/&gt;&lt;wsp:rsid wsp:val=&quot;00E85A53&quot;/&gt;&lt;wsp:rsid wsp:val=&quot;00E87AB9&quot;/&gt;&lt;wsp:rsid wsp:val=&quot;00E95A5C&quot;/&gt;&lt;wsp:rsid wsp:val=&quot;00E95F0A&quot;/&gt;&lt;wsp:rsid wsp:val=&quot;00E968DC&quot;/&gt;&lt;wsp:rsid wsp:val=&quot;00EA0D4F&quot;/&gt;&lt;wsp:rsid wsp:val=&quot;00EA21B3&quot;/&gt;&lt;wsp:rsid wsp:val=&quot;00EA235C&quot;/&gt;&lt;wsp:rsid wsp:val=&quot;00EA3085&quot;/&gt;&lt;wsp:rsid wsp:val=&quot;00EA78CB&quot;/&gt;&lt;wsp:rsid wsp:val=&quot;00EA7990&quot;/&gt;&lt;wsp:rsid wsp:val=&quot;00EB14BE&quot;/&gt;&lt;wsp:rsid wsp:val=&quot;00EB1A36&quot;/&gt;&lt;wsp:rsid wsp:val=&quot;00EB37A1&quot;/&gt;&lt;wsp:rsid wsp:val=&quot;00EB5163&quot;/&gt;&lt;wsp:rsid wsp:val=&quot;00EB53DA&quot;/&gt;&lt;wsp:rsid wsp:val=&quot;00EC2FB5&quot;/&gt;&lt;wsp:rsid wsp:val=&quot;00EC4752&quot;/&gt;&lt;wsp:rsid wsp:val=&quot;00EC5B61&quot;/&gt;&lt;wsp:rsid wsp:val=&quot;00EC7B40&quot;/&gt;&lt;wsp:rsid wsp:val=&quot;00ED034C&quot;/&gt;&lt;wsp:rsid wsp:val=&quot;00ED2E01&quot;/&gt;&lt;wsp:rsid wsp:val=&quot;00ED55AE&quot;/&gt;&lt;wsp:rsid wsp:val=&quot;00ED6F25&quot;/&gt;&lt;wsp:rsid wsp:val=&quot;00EE1DB6&quot;/&gt;&lt;wsp:rsid wsp:val=&quot;00EE7CE8&quot;/&gt;&lt;wsp:rsid wsp:val=&quot;00EF0353&quot;/&gt;&lt;wsp:rsid wsp:val=&quot;00EF1AAC&quot;/&gt;&lt;wsp:rsid wsp:val=&quot;00EF31D8&quot;/&gt;&lt;wsp:rsid wsp:val=&quot;00EF4F07&quot;/&gt;&lt;wsp:rsid wsp:val=&quot;00EF5EC3&quot;/&gt;&lt;wsp:rsid wsp:val=&quot;00EF6036&quot;/&gt;&lt;wsp:rsid wsp:val=&quot;00F000D6&quot;/&gt;&lt;wsp:rsid wsp:val=&quot;00F0023E&quot;/&gt;&lt;wsp:rsid wsp:val=&quot;00F07602&quot;/&gt;&lt;wsp:rsid wsp:val=&quot;00F07B8D&quot;/&gt;&lt;wsp:rsid wsp:val=&quot;00F1076C&quot;/&gt;&lt;wsp:rsid wsp:val=&quot;00F10F06&quot;/&gt;&lt;wsp:rsid wsp:val=&quot;00F1304F&quot;/&gt;&lt;wsp:rsid wsp:val=&quot;00F13A18&quot;/&gt;&lt;wsp:rsid wsp:val=&quot;00F1518F&quot;/&gt;&lt;wsp:rsid wsp:val=&quot;00F15389&quot;/&gt;&lt;wsp:rsid wsp:val=&quot;00F20665&quot;/&gt;&lt;wsp:rsid wsp:val=&quot;00F230BA&quot;/&gt;&lt;wsp:rsid wsp:val=&quot;00F23620&quot;/&gt;&lt;wsp:rsid wsp:val=&quot;00F25370&quot;/&gt;&lt;wsp:rsid wsp:val=&quot;00F25BE3&quot;/&gt;&lt;wsp:rsid wsp:val=&quot;00F261B5&quot;/&gt;&lt;wsp:rsid wsp:val=&quot;00F2674D&quot;/&gt;&lt;wsp:rsid wsp:val=&quot;00F26BD4&quot;/&gt;&lt;wsp:rsid wsp:val=&quot;00F275EF&quot;/&gt;&lt;wsp:rsid wsp:val=&quot;00F27DE6&quot;/&gt;&lt;wsp:rsid wsp:val=&quot;00F27EBE&quot;/&gt;&lt;wsp:rsid wsp:val=&quot;00F30FD9&quot;/&gt;&lt;wsp:rsid wsp:val=&quot;00F31689&quot;/&gt;&lt;wsp:rsid wsp:val=&quot;00F36C74&quot;/&gt;&lt;wsp:rsid wsp:val=&quot;00F44AAD&quot;/&gt;&lt;wsp:rsid wsp:val=&quot;00F44ADB&quot;/&gt;&lt;wsp:rsid wsp:val=&quot;00F45D8C&quot;/&gt;&lt;wsp:rsid wsp:val=&quot;00F5134E&quot;/&gt;&lt;wsp:rsid wsp:val=&quot;00F52B54&quot;/&gt;&lt;wsp:rsid wsp:val=&quot;00F609A6&quot;/&gt;&lt;wsp:rsid wsp:val=&quot;00F61405&quot;/&gt;&lt;wsp:rsid wsp:val=&quot;00F61573&quot;/&gt;&lt;wsp:rsid wsp:val=&quot;00F65A75&quot;/&gt;&lt;wsp:rsid wsp:val=&quot;00F65C14&quot;/&gt;&lt;wsp:rsid wsp:val=&quot;00F6790B&quot;/&gt;&lt;wsp:rsid wsp:val=&quot;00F703BE&quot;/&gt;&lt;wsp:rsid wsp:val=&quot;00F7153E&quot;/&gt;&lt;wsp:rsid wsp:val=&quot;00F71576&quot;/&gt;&lt;wsp:rsid wsp:val=&quot;00F724AE&quot;/&gt;&lt;wsp:rsid wsp:val=&quot;00F72BF7&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3855&quot;/&gt;&lt;wsp:rsid wsp:val=&quot;00F95794&quot;/&gt;&lt;wsp:rsid wsp:val=&quot;00F962C8&quot;/&gt;&lt;wsp:rsid wsp:val=&quot;00F9692E&quot;/&gt;&lt;wsp:rsid wsp:val=&quot;00FA1250&quot;/&gt;&lt;wsp:rsid wsp:val=&quot;00FA3B5F&quot;/&gt;&lt;wsp:rsid wsp:val=&quot;00FA4646&quot;/&gt;&lt;wsp:rsid wsp:val=&quot;00FA7C6E&quot;/&gt;&lt;wsp:rsid wsp:val=&quot;00FB02B8&quot;/&gt;&lt;wsp:rsid wsp:val=&quot;00FB0F0E&quot;/&gt;&lt;wsp:rsid wsp:val=&quot;00FB3721&quot;/&gt;&lt;wsp:rsid wsp:val=&quot;00FC0112&quot;/&gt;&lt;wsp:rsid wsp:val=&quot;00FC2435&quot;/&gt;&lt;wsp:rsid wsp:val=&quot;00FC2853&quot;/&gt;&lt;wsp:rsid wsp:val=&quot;00FC56EC&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711&quot;/&gt;&lt;wsp:rsid wsp:val=&quot;00FE0993&quot;/&gt;&lt;wsp:rsid wsp:val=&quot;00FE1FEE&quot;/&gt;&lt;wsp:rsid wsp:val=&quot;00FE4392&quot;/&gt;&lt;wsp:rsid wsp:val=&quot;00FE6A52&quot;/&gt;&lt;wsp:rsid wsp:val=&quot;00FF18D7&quot;/&gt;&lt;wsp:rsid wsp:val=&quot;00FF1A14&quot;/&gt;&lt;wsp:rsid wsp:val=&quot;00FF45F8&quot;/&gt;&lt;/wsp:rsids&gt;&lt;/w:docPr&gt;&lt;w:body&gt;&lt;wx:sect&gt;&lt;w:p wsp:rsidR=&quot;00583782&quot; wsp:rsidRDefault=&quot;00583782&quot; wsp:rsidP=&quot;00583782&quot;&gt;&lt;m:oMathPara&gt;&lt;m:oMath&gt;&lt;m:r&gt;&lt;w:rPr&gt;&lt;w:rFonts w:ascii=&quot;Cambria Math&quot; w:fareast=&quot;Calibri&quot; w:h-ansi=&quot;Cambria Math&quot;/&gt;&lt;wx:font wx:val=&quot;Cambria Math&quot;/&gt;&lt;w:i/&gt;&lt;w:sz-cs w:val=&quot;20&quot;/&gt;&lt;/w:rPr&gt;&lt;m:t&gt;M=&lt;/m:t&gt;&lt;/m:r&gt;&lt;m:sSup&gt;&lt;m:sSupPr&gt;&lt;m:ctrlPr&gt;&lt;w:rPr&gt;&lt;w:rFonts w:ascii=&quot;Cambria Math&quot; w:fareast=&quot;Calibri&quot; w:h-ansi=&quot;Cambria Math&quot;/&gt;&lt;wx:font wx:val=&quot;Cambria Math&quot;/&gt;&lt;w:i/&gt;&lt;w:sz-cs w:val=&quot;20&quot;/&gt;&lt;/w:rPr&gt;&lt;/m:ctrlPr&gt;&lt;/m:sSupPr&gt;&lt;m:e&gt;&lt;m:r&gt;&lt;w:rPr&gt;&lt;w:rFonts w:ascii=&quot;Cambria Math&quot; w:fareast=&quot;Calibri&quot; w:h-ansi=&quot;Cambria Math&quot;/&gt;&lt;wx:font wx:val=&quot;Cambria Math&quot;/&gt;&lt;w:i/&gt;&lt;w:sz-cs w:val=&quot;20&quot;/&gt;&lt;/w:rPr&gt;&lt;m:t&gt;2&lt;/m:t&gt;&lt;/m:r&gt;&lt;/m:e&gt;&lt;m:sup&gt;&lt;m:r&gt;&lt;w:rPr&gt;&lt;w:rFonts w:ascii=&quot;Cambria Math&quot; w:fareast=&quot;Calibri&quot; w:h-ansi=&quot;Cambria Math&quot;/&gt;&lt;wx:font wx:val=&quot;Cambria Math&quot;/&gt;&lt;w:i/&gt;&lt;w:sz-cs w:val=&quot;20&quot;/&gt;&lt;/w:rPr&gt;&lt;m:t&gt;B&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046E59">
              <w:rPr>
                <w:rFonts w:eastAsia="Calibri"/>
                <w:sz w:val="20"/>
                <w:szCs w:val="20"/>
              </w:rPr>
              <w:instrText xml:space="preserve"> </w:instrText>
            </w:r>
            <w:r w:rsidRPr="00046E59">
              <w:rPr>
                <w:rFonts w:eastAsia="Calibri"/>
                <w:sz w:val="20"/>
                <w:szCs w:val="20"/>
              </w:rPr>
              <w:fldChar w:fldCharType="separate"/>
            </w:r>
            <w:r w:rsidR="001604CD">
              <w:rPr>
                <w:noProof/>
                <w:position w:val="-5"/>
                <w:sz w:val="20"/>
                <w:szCs w:val="20"/>
              </w:rPr>
              <w:pict w14:anchorId="7A200CBB">
                <v:shape id="_x0000_i1041" type="#_x0000_t75" alt="" style="width:33.05pt;height:11.2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115&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1B47&quot;/&gt;&lt;wsp:rsid wsp:val=&quot;000236AE&quot;/&gt;&lt;wsp:rsid wsp:val=&quot;00027418&quot;/&gt;&lt;wsp:rsid wsp:val=&quot;00030286&quot;/&gt;&lt;wsp:rsid wsp:val=&quot;00032D66&quot;/&gt;&lt;wsp:rsid wsp:val=&quot;00034896&quot;/&gt;&lt;wsp:rsid wsp:val=&quot;00035C3D&quot;/&gt;&lt;wsp:rsid wsp:val=&quot;00040835&quot;/&gt;&lt;wsp:rsid wsp:val=&quot;00041FB7&quot;/&gt;&lt;wsp:rsid wsp:val=&quot;000443F7&quot;/&gt;&lt;wsp:rsid wsp:val=&quot;00046960&quot;/&gt;&lt;wsp:rsid wsp:val=&quot;00046AFA&quot;/&gt;&lt;wsp:rsid wsp:val=&quot;0005011F&quot;/&gt;&lt;wsp:rsid wsp:val=&quot;000501E6&quot;/&gt;&lt;wsp:rsid wsp:val=&quot;00051C5C&quot;/&gt;&lt;wsp:rsid wsp:val=&quot;00052672&quot;/&gt;&lt;wsp:rsid wsp:val=&quot;000527DB&quot;/&gt;&lt;wsp:rsid wsp:val=&quot;00052ACE&quot;/&gt;&lt;wsp:rsid wsp:val=&quot;00053611&quot;/&gt;&lt;wsp:rsid wsp:val=&quot;00054572&quot;/&gt;&lt;wsp:rsid wsp:val=&quot;00054DD5&quot;/&gt;&lt;wsp:rsid wsp:val=&quot;00055A76&quot;/&gt;&lt;wsp:rsid wsp:val=&quot;00060542&quot;/&gt;&lt;wsp:rsid wsp:val=&quot;000605DA&quot;/&gt;&lt;wsp:rsid wsp:val=&quot;00060C6D&quot;/&gt;&lt;wsp:rsid wsp:val=&quot;00070E52&quot;/&gt;&lt;wsp:rsid wsp:val=&quot;00073C45&quot;/&gt;&lt;wsp:rsid wsp:val=&quot;00074192&quot;/&gt;&lt;wsp:rsid wsp:val=&quot;00074A3E&quot;/&gt;&lt;wsp:rsid wsp:val=&quot;00076C50&quot;/&gt;&lt;wsp:rsid wsp:val=&quot;00076F90&quot;/&gt;&lt;wsp:rsid wsp:val=&quot;0008036D&quot;/&gt;&lt;wsp:rsid wsp:val=&quot;000809D1&quot;/&gt;&lt;wsp:rsid wsp:val=&quot;000826EA&quot;/&gt;&lt;wsp:rsid wsp:val=&quot;000845D8&quot;/&gt;&lt;wsp:rsid wsp:val=&quot;000846FA&quot;/&gt;&lt;wsp:rsid wsp:val=&quot;00084952&quot;/&gt;&lt;wsp:rsid wsp:val=&quot;00085529&quot;/&gt;&lt;wsp:rsid wsp:val=&quot;00086BAD&quot;/&gt;&lt;wsp:rsid wsp:val=&quot;00087B7C&quot;/&gt;&lt;wsp:rsid wsp:val=&quot;000969AF&quot;/&gt;&lt;wsp:rsid wsp:val=&quot;000A0641&quot;/&gt;&lt;wsp:rsid wsp:val=&quot;000A57B3&quot;/&gt;&lt;wsp:rsid wsp:val=&quot;000A5EF6&quot;/&gt;&lt;wsp:rsid wsp:val=&quot;000B3CBE&quot;/&gt;&lt;wsp:rsid wsp:val=&quot;000B4BF9&quot;/&gt;&lt;wsp:rsid wsp:val=&quot;000B4CC6&quot;/&gt;&lt;wsp:rsid wsp:val=&quot;000B6706&quot;/&gt;&lt;wsp:rsid wsp:val=&quot;000C122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5AD2&quot;/&gt;&lt;wsp:rsid wsp:val=&quot;000D698F&quot;/&gt;&lt;wsp:rsid wsp:val=&quot;000E474A&quot;/&gt;&lt;wsp:rsid wsp:val=&quot;000E5BCB&quot;/&gt;&lt;wsp:rsid wsp:val=&quot;000E5BCD&quot;/&gt;&lt;wsp:rsid wsp:val=&quot;000E67A5&quot;/&gt;&lt;wsp:rsid wsp:val=&quot;0010080A&quot;/&gt;&lt;wsp:rsid wsp:val=&quot;001018D5&quot;/&gt;&lt;wsp:rsid wsp:val=&quot;001020AA&quot;/&gt;&lt;wsp:rsid wsp:val=&quot;0010230E&quot;/&gt;&lt;wsp:rsid wsp:val=&quot;00104F66&quot;/&gt;&lt;wsp:rsid wsp:val=&quot;00105C24&quot;/&gt;&lt;wsp:rsid wsp:val=&quot;00107146&quot;/&gt;&lt;wsp:rsid wsp:val=&quot;001109B7&quot;/&gt;&lt;wsp:rsid wsp:val=&quot;00110ECB&quot;/&gt;&lt;wsp:rsid wsp:val=&quot;00111908&quot;/&gt;&lt;wsp:rsid wsp:val=&quot;00114D36&quot;/&gt;&lt;wsp:rsid wsp:val=&quot;00114F16&quot;/&gt;&lt;wsp:rsid wsp:val=&quot;00115DA7&quot;/&gt;&lt;wsp:rsid wsp:val=&quot;00120884&quot;/&gt;&lt;wsp:rsid wsp:val=&quot;00130389&quot;/&gt;&lt;wsp:rsid wsp:val=&quot;0013180F&quot;/&gt;&lt;wsp:rsid wsp:val=&quot;00131CB0&quot;/&gt;&lt;wsp:rsid wsp:val=&quot;00132CBE&quot;/&gt;&lt;wsp:rsid wsp:val=&quot;001376F6&quot;/&gt;&lt;wsp:rsid wsp:val=&quot;00145E2B&quot;/&gt;&lt;wsp:rsid wsp:val=&quot;00146D61&quot;/&gt;&lt;wsp:rsid wsp:val=&quot;00150C17&quot;/&gt;&lt;wsp:rsid wsp:val=&quot;00156174&quot;/&gt;&lt;wsp:rsid wsp:val=&quot;0015708F&quot;/&gt;&lt;wsp:rsid wsp:val=&quot;0016208C&quot;/&gt;&lt;wsp:rsid wsp:val=&quot;001642CE&quot;/&gt;&lt;wsp:rsid wsp:val=&quot;001671FB&quot;/&gt;&lt;wsp:rsid wsp:val=&quot;00167B43&quot;/&gt;&lt;wsp:rsid wsp:val=&quot;00173EEB&quot;/&gt;&lt;wsp:rsid wsp:val=&quot;00176791&quot;/&gt;&lt;wsp:rsid wsp:val=&quot;001774D4&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1E6&quot;/&gt;&lt;wsp:rsid wsp:val=&quot;0019426E&quot;/&gt;&lt;wsp:rsid wsp:val=&quot;00197AA5&quot;/&gt;&lt;wsp:rsid wsp:val=&quot;001A235A&quot;/&gt;&lt;wsp:rsid wsp:val=&quot;001A3FB4&quot;/&gt;&lt;wsp:rsid wsp:val=&quot;001A5F13&quot;/&gt;&lt;wsp:rsid wsp:val=&quot;001B008D&quot;/&gt;&lt;wsp:rsid wsp:val=&quot;001B27D2&quot;/&gt;&lt;wsp:rsid wsp:val=&quot;001B3F4E&quot;/&gt;&lt;wsp:rsid wsp:val=&quot;001B580F&quot;/&gt;&lt;wsp:rsid wsp:val=&quot;001B7AD4&quot;/&gt;&lt;wsp:rsid wsp:val=&quot;001C0BAC&quot;/&gt;&lt;wsp:rsid wsp:val=&quot;001C0C5B&quot;/&gt;&lt;wsp:rsid wsp:val=&quot;001C12B4&quot;/&gt;&lt;wsp:rsid wsp:val=&quot;001C3FFD&quot;/&gt;&lt;wsp:rsid wsp:val=&quot;001C40D9&quot;/&gt;&lt;wsp:rsid wsp:val=&quot;001C5621&quot;/&gt;&lt;wsp:rsid wsp:val=&quot;001C74BE&quot;/&gt;&lt;wsp:rsid wsp:val=&quot;001C7C35&quot;/&gt;&lt;wsp:rsid wsp:val=&quot;001D04E7&quot;/&gt;&lt;wsp:rsid wsp:val=&quot;001D150F&quot;/&gt;&lt;wsp:rsid wsp:val=&quot;001D41B7&quot;/&gt;&lt;wsp:rsid wsp:val=&quot;001D52A5&quot;/&gt;&lt;wsp:rsid wsp:val=&quot;001D6F38&quot;/&gt;&lt;wsp:rsid wsp:val=&quot;001D7AE8&quot;/&gt;&lt;wsp:rsid wsp:val=&quot;001E41BC&quot;/&gt;&lt;wsp:rsid wsp:val=&quot;001E58B0&quot;/&gt;&lt;wsp:rsid wsp:val=&quot;001E71C1&quot;/&gt;&lt;wsp:rsid wsp:val=&quot;001E7873&quot;/&gt;&lt;wsp:rsid wsp:val=&quot;001F05DC&quot;/&gt;&lt;wsp:rsid wsp:val=&quot;001F0B04&quot;/&gt;&lt;wsp:rsid wsp:val=&quot;001F20E5&quot;/&gt;&lt;wsp:rsid wsp:val=&quot;001F2C8F&quot;/&gt;&lt;wsp:rsid wsp:val=&quot;001F3669&quot;/&gt;&lt;wsp:rsid wsp:val=&quot;001F37C1&quot;/&gt;&lt;wsp:rsid wsp:val=&quot;002004B2&quot;/&gt;&lt;wsp:rsid wsp:val=&quot;00202C71&quot;/&gt;&lt;wsp:rsid wsp:val=&quot;0020564C&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EB9&quot;/&gt;&lt;wsp:rsid wsp:val=&quot;002318A4&quot;/&gt;&lt;wsp:rsid wsp:val=&quot;002322EB&quot;/&gt;&lt;wsp:rsid wsp:val=&quot;002371F9&quot;/&gt;&lt;wsp:rsid wsp:val=&quot;00237671&quot;/&gt;&lt;wsp:rsid wsp:val=&quot;002403C8&quot;/&gt;&lt;wsp:rsid wsp:val=&quot;00240B6D&quot;/&gt;&lt;wsp:rsid wsp:val=&quot;00240DFE&quot;/&gt;&lt;wsp:rsid wsp:val=&quot;002418CB&quot;/&gt;&lt;wsp:rsid wsp:val=&quot;00243F4B&quot;/&gt;&lt;wsp:rsid wsp:val=&quot;002441C8&quot;/&gt;&lt;wsp:rsid wsp:val=&quot;002447FA&quot;/&gt;&lt;wsp:rsid wsp:val=&quot;00244B5A&quot;/&gt;&lt;wsp:rsid wsp:val=&quot;00246843&quot;/&gt;&lt;wsp:rsid wsp:val=&quot;00246C5D&quot;/&gt;&lt;wsp:rsid wsp:val=&quot;00247983&quot;/&gt;&lt;wsp:rsid wsp:val=&quot;0025116B&quot;/&gt;&lt;wsp:rsid wsp:val=&quot;00251A50&quot;/&gt;&lt;wsp:rsid wsp:val=&quot;002526D0&quot;/&gt;&lt;wsp:rsid wsp:val=&quot;0025466B&quot;/&gt;&lt;wsp:rsid wsp:val=&quot;00254FA9&quot;/&gt;&lt;wsp:rsid wsp:val=&quot;00255925&quot;/&gt;&lt;wsp:rsid wsp:val=&quot;00255966&quot;/&gt;&lt;wsp:rsid wsp:val=&quot;00256228&quot;/&gt;&lt;wsp:rsid wsp:val=&quot;0025787C&quot;/&gt;&lt;wsp:rsid wsp:val=&quot;00260F71&quot;/&gt;&lt;wsp:rsid wsp:val=&quot;00261C94&quot;/&gt;&lt;wsp:rsid wsp:val=&quot;002654D5&quot;/&gt;&lt;wsp:rsid wsp:val=&quot;00265760&quot;/&gt;&lt;wsp:rsid wsp:val=&quot;00267F5F&quot;/&gt;&lt;wsp:rsid wsp:val=&quot;00271586&quot;/&gt;&lt;wsp:rsid wsp:val=&quot;00271CD9&quot;/&gt;&lt;wsp:rsid wsp:val=&quot;00271E4F&quot;/&gt;&lt;wsp:rsid wsp:val=&quot;0027358D&quot;/&gt;&lt;wsp:rsid wsp:val=&quot;00274937&quot;/&gt;&lt;wsp:rsid wsp:val=&quot;00277FBD&quot;/&gt;&lt;wsp:rsid wsp:val=&quot;00282066&quot;/&gt;&lt;wsp:rsid wsp:val=&quot;0028251E&quot;/&gt;&lt;wsp:rsid wsp:val=&quot;00282E2C&quot;/&gt;&lt;wsp:rsid wsp:val=&quot;00285E3A&quot;/&gt;&lt;wsp:rsid wsp:val=&quot;00286532&quot;/&gt;&lt;wsp:rsid wsp:val=&quot;00293C36&quot;/&gt;&lt;wsp:rsid wsp:val=&quot;00293DB3&quot;/&gt;&lt;wsp:rsid wsp:val=&quot;0029433B&quot;/&gt;&lt;wsp:rsid wsp:val=&quot;00294EFB&quot;/&gt;&lt;wsp:rsid wsp:val=&quot;0029757E&quot;/&gt;&lt;wsp:rsid wsp:val=&quot;00297DD6&quot;/&gt;&lt;wsp:rsid wsp:val=&quot;002A1E7D&quot;/&gt;&lt;wsp:rsid wsp:val=&quot;002B08E6&quot;/&gt;&lt;wsp:rsid wsp:val=&quot;002B1FFA&quot;/&gt;&lt;wsp:rsid wsp:val=&quot;002B2B40&quot;/&gt;&lt;wsp:rsid wsp:val=&quot;002B32DD&quot;/&gt;&lt;wsp:rsid wsp:val=&quot;002B47E2&quot;/&gt;&lt;wsp:rsid wsp:val=&quot;002B4B78&quot;/&gt;&lt;wsp:rsid wsp:val=&quot;002B4D11&quot;/&gt;&lt;wsp:rsid wsp:val=&quot;002B544D&quot;/&gt;&lt;wsp:rsid wsp:val=&quot;002B6E04&quot;/&gt;&lt;wsp:rsid wsp:val=&quot;002B6E21&quot;/&gt;&lt;wsp:rsid wsp:val=&quot;002B7F6B&quot;/&gt;&lt;wsp:rsid wsp:val=&quot;002C1D1B&quot;/&gt;&lt;wsp:rsid wsp:val=&quot;002C2567&quot;/&gt;&lt;wsp:rsid wsp:val=&quot;002C37A1&quot;/&gt;&lt;wsp:rsid wsp:val=&quot;002C3BE0&quot;/&gt;&lt;wsp:rsid wsp:val=&quot;002C5DF1&quot;/&gt;&lt;wsp:rsid wsp:val=&quot;002C7702&quot;/&gt;&lt;wsp:rsid wsp:val=&quot;002D0410&quot;/&gt;&lt;wsp:rsid wsp:val=&quot;002D1A27&quot;/&gt;&lt;wsp:rsid wsp:val=&quot;002D4D40&quot;/&gt;&lt;wsp:rsid wsp:val=&quot;002D5218&quot;/&gt;&lt;wsp:rsid wsp:val=&quot;002D6E7D&quot;/&gt;&lt;wsp:rsid wsp:val=&quot;002E1DF6&quot;/&gt;&lt;wsp:rsid wsp:val=&quot;002E687D&quot;/&gt;&lt;wsp:rsid wsp:val=&quot;002E74B5&quot;/&gt;&lt;wsp:rsid wsp:val=&quot;002F0759&quot;/&gt;&lt;wsp:rsid wsp:val=&quot;002F2880&quot;/&gt;&lt;wsp:rsid wsp:val=&quot;002F4411&quot;/&gt;&lt;wsp:rsid wsp:val=&quot;002F5259&quot;/&gt;&lt;wsp:rsid wsp:val=&quot;002F57D7&quot;/&gt;&lt;wsp:rsid wsp:val=&quot;002F64B1&quot;/&gt;&lt;wsp:rsid wsp:val=&quot;002F7271&quot;/&gt;&lt;wsp:rsid wsp:val=&quot;00302398&quot;/&gt;&lt;wsp:rsid wsp:val=&quot;00304116&quot;/&gt;&lt;wsp:rsid wsp:val=&quot;0030546D&quot;/&gt;&lt;wsp:rsid wsp:val=&quot;0031112E&quot;/&gt;&lt;wsp:rsid wsp:val=&quot;00312317&quot;/&gt;&lt;wsp:rsid wsp:val=&quot;0031578B&quot;/&gt;&lt;wsp:rsid wsp:val=&quot;0032089E&quot;/&gt;&lt;wsp:rsid wsp:val=&quot;0032301D&quot;/&gt;&lt;wsp:rsid wsp:val=&quot;003230FF&quot;/&gt;&lt;wsp:rsid wsp:val=&quot;003236CA&quot;/&gt;&lt;wsp:rsid wsp:val=&quot;0032415B&quot;/&gt;&lt;wsp:rsid wsp:val=&quot;003269DE&quot;/&gt;&lt;wsp:rsid wsp:val=&quot;0033037F&quot;/&gt;&lt;wsp:rsid wsp:val=&quot;00331190&quot;/&gt;&lt;wsp:rsid wsp:val=&quot;00333E73&quot;/&gt;&lt;wsp:rsid wsp:val=&quot;00335B25&quot;/&gt;&lt;wsp:rsid wsp:val=&quot;00337048&quot;/&gt;&lt;wsp:rsid wsp:val=&quot;00343017&quot;/&gt;&lt;wsp:rsid wsp:val=&quot;00343A55&quot;/&gt;&lt;wsp:rsid wsp:val=&quot;00345EEA&quot;/&gt;&lt;wsp:rsid wsp:val=&quot;003521DB&quot;/&gt;&lt;wsp:rsid wsp:val=&quot;003544C1&quot;/&gt;&lt;wsp:rsid wsp:val=&quot;0035494C&quot;/&gt;&lt;wsp:rsid wsp:val=&quot;0035659F&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14C&quot;/&gt;&lt;wsp:rsid wsp:val=&quot;00367EA1&quot;/&gt;&lt;wsp:rsid wsp:val=&quot;00367F39&quot;/&gt;&lt;wsp:rsid wsp:val=&quot;00371B1E&quot;/&gt;&lt;wsp:rsid wsp:val=&quot;0037212B&quot;/&gt;&lt;wsp:rsid wsp:val=&quot;00373044&quot;/&gt;&lt;wsp:rsid wsp:val=&quot;003732A3&quot;/&gt;&lt;wsp:rsid wsp:val=&quot;003734D3&quot;/&gt;&lt;wsp:rsid wsp:val=&quot;00375726&quot;/&gt;&lt;wsp:rsid wsp:val=&quot;00376B7B&quot;/&gt;&lt;wsp:rsid wsp:val=&quot;00377C65&quot;/&gt;&lt;wsp:rsid wsp:val=&quot;003805D1&quot;/&gt;&lt;wsp:rsid wsp:val=&quot;00380864&quot;/&gt;&lt;wsp:rsid wsp:val=&quot;00380B9C&quot;/&gt;&lt;wsp:rsid wsp:val=&quot;00381DC5&quot;/&gt;&lt;wsp:rsid wsp:val=&quot;00382427&quot;/&gt;&lt;wsp:rsid wsp:val=&quot;00382901&quot;/&gt;&lt;wsp:rsid wsp:val=&quot;0038667F&quot;/&gt;&lt;wsp:rsid wsp:val=&quot;00387499&quot;/&gt;&lt;wsp:rsid wsp:val=&quot;00390B6E&quot;/&gt;&lt;wsp:rsid wsp:val=&quot;00391B3E&quot;/&gt;&lt;wsp:rsid wsp:val=&quot;00391D63&quot;/&gt;&lt;wsp:rsid wsp:val=&quot;00392A3A&quot;/&gt;&lt;wsp:rsid wsp:val=&quot;00394116&quot;/&gt;&lt;wsp:rsid wsp:val=&quot;00394AC8&quot;/&gt;&lt;wsp:rsid wsp:val=&quot;003957ED&quot;/&gt;&lt;wsp:rsid wsp:val=&quot;00397A6D&quot;/&gt;&lt;wsp:rsid wsp:val=&quot;003A135F&quot;/&gt;&lt;wsp:rsid wsp:val=&quot;003A4607&quot;/&gt;&lt;wsp:rsid wsp:val=&quot;003A7CEB&quot;/&gt;&lt;wsp:rsid wsp:val=&quot;003B0BF8&quot;/&gt;&lt;wsp:rsid wsp:val=&quot;003B30EF&quot;/&gt;&lt;wsp:rsid wsp:val=&quot;003B3DC0&quot;/&gt;&lt;wsp:rsid wsp:val=&quot;003B6548&quot;/&gt;&lt;wsp:rsid wsp:val=&quot;003B7BF9&quot;/&gt;&lt;wsp:rsid wsp:val=&quot;003C3033&quot;/&gt;&lt;wsp:rsid wsp:val=&quot;003C4584&quot;/&gt;&lt;wsp:rsid wsp:val=&quot;003C4EAC&quot;/&gt;&lt;wsp:rsid wsp:val=&quot;003C6728&quot;/&gt;&lt;wsp:rsid wsp:val=&quot;003D33A8&quot;/&gt;&lt;wsp:rsid wsp:val=&quot;003D7BDA&quot;/&gt;&lt;wsp:rsid wsp:val=&quot;003E0305&quot;/&gt;&lt;wsp:rsid wsp:val=&quot;003E04E9&quot;/&gt;&lt;wsp:rsid wsp:val=&quot;003E35DC&quot;/&gt;&lt;wsp:rsid wsp:val=&quot;003E66AC&quot;/&gt;&lt;wsp:rsid wsp:val=&quot;003E6A3A&quot;/&gt;&lt;wsp:rsid wsp:val=&quot;003E7642&quot;/&gt;&lt;wsp:rsid wsp:val=&quot;003F0BCC&quot;/&gt;&lt;wsp:rsid wsp:val=&quot;003F4797&quot;/&gt;&lt;wsp:rsid wsp:val=&quot;003F47B5&quot;/&gt;&lt;wsp:rsid wsp:val=&quot;004003E8&quot;/&gt;&lt;wsp:rsid wsp:val=&quot;0040222B&quot;/&gt;&lt;wsp:rsid wsp:val=&quot;004022CC&quot;/&gt;&lt;wsp:rsid wsp:val=&quot;00403018&quot;/&gt;&lt;wsp:rsid wsp:val=&quot;004035F6&quot;/&gt;&lt;wsp:rsid wsp:val=&quot;004109C3&quot;/&gt;&lt;wsp:rsid wsp:val=&quot;00413C55&quot;/&gt;&lt;wsp:rsid wsp:val=&quot;00414181&quot;/&gt;&lt;wsp:rsid wsp:val=&quot;0041782C&quot;/&gt;&lt;wsp:rsid wsp:val=&quot;004206FA&quot;/&gt;&lt;wsp:rsid wsp:val=&quot;004213CE&quot;/&gt;&lt;wsp:rsid wsp:val=&quot;004223F1&quot;/&gt;&lt;wsp:rsid wsp:val=&quot;00424AFD&quot;/&gt;&lt;wsp:rsid wsp:val=&quot;00424C9C&quot;/&gt;&lt;wsp:rsid wsp:val=&quot;00430171&quot;/&gt;&lt;wsp:rsid wsp:val=&quot;00431123&quot;/&gt;&lt;wsp:rsid wsp:val=&quot;00431E83&quot;/&gt;&lt;wsp:rsid wsp:val=&quot;00432F62&quot;/&gt;&lt;wsp:rsid wsp:val=&quot;0043707E&quot;/&gt;&lt;wsp:rsid wsp:val=&quot;00437B5E&quot;/&gt;&lt;wsp:rsid wsp:val=&quot;0044004B&quot;/&gt;&lt;wsp:rsid wsp:val=&quot;0044773B&quot;/&gt;&lt;wsp:rsid wsp:val=&quot;0045278A&quot;/&gt;&lt;wsp:rsid wsp:val=&quot;0045381F&quot;/&gt;&lt;wsp:rsid wsp:val=&quot;00455581&quot;/&gt;&lt;wsp:rsid wsp:val=&quot;00456C62&quot;/&gt;&lt;wsp:rsid wsp:val=&quot;004604FD&quot;/&gt;&lt;wsp:rsid wsp:val=&quot;00460D00&quot;/&gt;&lt;wsp:rsid wsp:val=&quot;00460DBF&quot;/&gt;&lt;wsp:rsid wsp:val=&quot;00462878&quot;/&gt;&lt;wsp:rsid wsp:val=&quot;00462BD0&quot;/&gt;&lt;wsp:rsid wsp:val=&quot;00471F19&quot;/&gt;&lt;wsp:rsid wsp:val=&quot;00474298&quot;/&gt;&lt;wsp:rsid wsp:val=&quot;0048214B&quot;/&gt;&lt;wsp:rsid wsp:val=&quot;004826E7&quot;/&gt;&lt;wsp:rsid wsp:val=&quot;00485CEE&quot;/&gt;&lt;wsp:rsid wsp:val=&quot;0049013E&quot;/&gt;&lt;wsp:rsid wsp:val=&quot;004902E0&quot;/&gt;&lt;wsp:rsid wsp:val=&quot;00490947&quot;/&gt;&lt;wsp:rsid wsp:val=&quot;00490B8F&quot;/&gt;&lt;wsp:rsid wsp:val=&quot;004910AC&quot;/&gt;&lt;wsp:rsid wsp:val=&quot;00492B8D&quot;/&gt;&lt;wsp:rsid wsp:val=&quot;004945F3&quot;/&gt;&lt;wsp:rsid wsp:val=&quot;004952EA&quot;/&gt;&lt;wsp:rsid wsp:val=&quot;004A1B0B&quot;/&gt;&lt;wsp:rsid wsp:val=&quot;004A2F9D&quot;/&gt;&lt;wsp:rsid wsp:val=&quot;004A5270&quot;/&gt;&lt;wsp:rsid wsp:val=&quot;004B0FC0&quot;/&gt;&lt;wsp:rsid wsp:val=&quot;004B1BEE&quot;/&gt;&lt;wsp:rsid wsp:val=&quot;004B4030&quot;/&gt;&lt;wsp:rsid wsp:val=&quot;004C20CB&quot;/&gt;&lt;wsp:rsid wsp:val=&quot;004C2920&quot;/&gt;&lt;wsp:rsid wsp:val=&quot;004C3DA1&quot;/&gt;&lt;wsp:rsid wsp:val=&quot;004C431C&quot;/&gt;&lt;wsp:rsid wsp:val=&quot;004C5181&quot;/&gt;&lt;wsp:rsid wsp:val=&quot;004C66FD&quot;/&gt;&lt;wsp:rsid wsp:val=&quot;004C6C1E&quot;/&gt;&lt;wsp:rsid wsp:val=&quot;004C7A79&quot;/&gt;&lt;wsp:rsid wsp:val=&quot;004D02E9&quot;/&gt;&lt;wsp:rsid wsp:val=&quot;004D31D3&quot;/&gt;&lt;wsp:rsid wsp:val=&quot;004D535A&quot;/&gt;&lt;wsp:rsid wsp:val=&quot;004E14BC&quot;/&gt;&lt;wsp:rsid wsp:val=&quot;004E16CD&quot;/&gt;&lt;wsp:rsid wsp:val=&quot;004E1DF7&quot;/&gt;&lt;wsp:rsid wsp:val=&quot;004E394E&quot;/&gt;&lt;wsp:rsid wsp:val=&quot;004E40C3&quot;/&gt;&lt;wsp:rsid wsp:val=&quot;004E435E&quot;/&gt;&lt;wsp:rsid wsp:val=&quot;004E4F65&quot;/&gt;&lt;wsp:rsid wsp:val=&quot;004E66B0&quot;/&gt;&lt;wsp:rsid wsp:val=&quot;004E6839&quot;/&gt;&lt;wsp:rsid wsp:val=&quot;004F344E&quot;/&gt;&lt;wsp:rsid wsp:val=&quot;00501F57&quot;/&gt;&lt;wsp:rsid wsp:val=&quot;00502853&quot;/&gt;&lt;wsp:rsid wsp:val=&quot;00503EAC&quot;/&gt;&lt;wsp:rsid wsp:val=&quot;00503FE4&quot;/&gt;&lt;wsp:rsid wsp:val=&quot;005079BA&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2533B&quot;/&gt;&lt;wsp:rsid wsp:val=&quot;00525F56&quot;/&gt;&lt;wsp:rsid wsp:val=&quot;00532DE9&quot;/&gt;&lt;wsp:rsid wsp:val=&quot;00536790&quot;/&gt;&lt;wsp:rsid wsp:val=&quot;005407B6&quot;/&gt;&lt;wsp:rsid wsp:val=&quot;00542E67&quot;/&gt;&lt;wsp:rsid wsp:val=&quot;00543EA0&quot;/&gt;&lt;wsp:rsid wsp:val=&quot;00545925&quot;/&gt;&lt;wsp:rsid wsp:val=&quot;005459BA&quot;/&gt;&lt;wsp:rsid wsp:val=&quot;00546BEF&quot;/&gt;&lt;wsp:rsid wsp:val=&quot;00547AEB&quot;/&gt;&lt;wsp:rsid wsp:val=&quot;005519E2&quot;/&gt;&lt;wsp:rsid wsp:val=&quot;00553E3A&quot;/&gt;&lt;wsp:rsid wsp:val=&quot;00554166&quot;/&gt;&lt;wsp:rsid wsp:val=&quot;0055479E&quot;/&gt;&lt;wsp:rsid wsp:val=&quot;00554E95&quot;/&gt;&lt;wsp:rsid wsp:val=&quot;005551A3&quot;/&gt;&lt;wsp:rsid wsp:val=&quot;00556A4D&quot;/&gt;&lt;wsp:rsid wsp:val=&quot;00557892&quot;/&gt;&lt;wsp:rsid wsp:val=&quot;005601EB&quot;/&gt;&lt;wsp:rsid wsp:val=&quot;005634EC&quot;/&gt;&lt;wsp:rsid wsp:val=&quot;0056693D&quot;/&gt;&lt;wsp:rsid wsp:val=&quot;00570536&quot;/&gt;&lt;wsp:rsid wsp:val=&quot;0057060B&quot;/&gt;&lt;wsp:rsid wsp:val=&quot;00571A20&quot;/&gt;&lt;wsp:rsid wsp:val=&quot;00571B80&quot;/&gt;&lt;wsp:rsid wsp:val=&quot;00571C3B&quot;/&gt;&lt;wsp:rsid wsp:val=&quot;0057247A&quot;/&gt;&lt;wsp:rsid wsp:val=&quot;0057313F&quot;/&gt;&lt;wsp:rsid wsp:val=&quot;0057342F&quot;/&gt;&lt;wsp:rsid wsp:val=&quot;005765F4&quot;/&gt;&lt;wsp:rsid wsp:val=&quot;0057754D&quot;/&gt;&lt;wsp:rsid wsp:val=&quot;00582CFF&quot;/&gt;&lt;wsp:rsid wsp:val=&quot;00583782&quot;/&gt;&lt;wsp:rsid wsp:val=&quot;00585903&quot;/&gt;&lt;wsp:rsid wsp:val=&quot;00585CC3&quot;/&gt;&lt;wsp:rsid wsp:val=&quot;00587189&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A38DF&quot;/&gt;&lt;wsp:rsid wsp:val=&quot;005A4F40&quot;/&gt;&lt;wsp:rsid wsp:val=&quot;005A612B&quot;/&gt;&lt;wsp:rsid wsp:val=&quot;005B18C2&quot;/&gt;&lt;wsp:rsid wsp:val=&quot;005B25BC&quot;/&gt;&lt;wsp:rsid wsp:val=&quot;005B2683&quot;/&gt;&lt;wsp:rsid wsp:val=&quot;005B5D91&quot;/&gt;&lt;wsp:rsid wsp:val=&quot;005B6D21&quot;/&gt;&lt;wsp:rsid wsp:val=&quot;005C3943&quot;/&gt;&lt;wsp:rsid wsp:val=&quot;005C595C&quot;/&gt;&lt;wsp:rsid wsp:val=&quot;005D4467&quot;/&gt;&lt;wsp:rsid wsp:val=&quot;005E1E2F&quot;/&gt;&lt;wsp:rsid wsp:val=&quot;005E1E3F&quot;/&gt;&lt;wsp:rsid wsp:val=&quot;005E4C37&quot;/&gt;&lt;wsp:rsid wsp:val=&quot;005E7FB2&quot;/&gt;&lt;wsp:rsid wsp:val=&quot;005F1309&quot;/&gt;&lt;wsp:rsid wsp:val=&quot;005F222D&quot;/&gt;&lt;wsp:rsid wsp:val=&quot;00600CA7&quot;/&gt;&lt;wsp:rsid wsp:val=&quot;0060301B&quot;/&gt;&lt;wsp:rsid wsp:val=&quot;0060331A&quot;/&gt;&lt;wsp:rsid wsp:val=&quot;00603782&quot;/&gt;&lt;wsp:rsid wsp:val=&quot;00603E0B&quot;/&gt;&lt;wsp:rsid wsp:val=&quot;006053D9&quot;/&gt;&lt;wsp:rsid wsp:val=&quot;00606731&quot;/&gt;&lt;wsp:rsid wsp:val=&quot;006103E1&quot;/&gt;&lt;wsp:rsid wsp:val=&quot;00610A1A&quot;/&gt;&lt;wsp:rsid wsp:val=&quot;006110CE&quot;/&gt;&lt;wsp:rsid wsp:val=&quot;00613ABD&quot;/&gt;&lt;wsp:rsid wsp:val=&quot;00613BD2&quot;/&gt;&lt;wsp:rsid wsp:val=&quot;006147B1&quot;/&gt;&lt;wsp:rsid wsp:val=&quot;0061561D&quot;/&gt;&lt;wsp:rsid wsp:val=&quot;00616215&quot;/&gt;&lt;wsp:rsid wsp:val=&quot;00623D44&quot;/&gt;&lt;wsp:rsid wsp:val=&quot;0062423E&quot;/&gt;&lt;wsp:rsid wsp:val=&quot;0062486E&quot;/&gt;&lt;wsp:rsid wsp:val=&quot;00625B28&quot;/&gt;&lt;wsp:rsid wsp:val=&quot;006270F8&quot;/&gt;&lt;wsp:rsid wsp:val=&quot;00633C61&quot;/&gt;&lt;wsp:rsid wsp:val=&quot;006356F8&quot;/&gt;&lt;wsp:rsid wsp:val=&quot;00636884&quot;/&gt;&lt;wsp:rsid wsp:val=&quot;00636CCF&quot;/&gt;&lt;wsp:rsid wsp:val=&quot;00640051&quot;/&gt;&lt;wsp:rsid wsp:val=&quot;0064217C&quot;/&gt;&lt;wsp:rsid wsp:val=&quot;00642348&quot;/&gt;&lt;wsp:rsid wsp:val=&quot;006429EB&quot;/&gt;&lt;wsp:rsid wsp:val=&quot;00644560&quot;/&gt;&lt;wsp:rsid wsp:val=&quot;00645247&quot;/&gt;&lt;wsp:rsid wsp:val=&quot;00645CFD&quot;/&gt;&lt;wsp:rsid wsp:val=&quot;00645E6A&quot;/&gt;&lt;wsp:rsid wsp:val=&quot;006509B2&quot;/&gt;&lt;wsp:rsid wsp:val=&quot;0065303B&quot;/&gt;&lt;wsp:rsid wsp:val=&quot;00655E80&quot;/&gt;&lt;wsp:rsid wsp:val=&quot;00656F82&quot;/&gt;&lt;wsp:rsid wsp:val=&quot;00665AF2&quot;/&gt;&lt;wsp:rsid wsp:val=&quot;00666238&quot;/&gt;&lt;wsp:rsid wsp:val=&quot;00672AE0&quot;/&gt;&lt;wsp:rsid wsp:val=&quot;00674C16&quot;/&gt;&lt;wsp:rsid wsp:val=&quot;0067658D&quot;/&gt;&lt;wsp:rsid wsp:val=&quot;00683E76&quot;/&gt;&lt;wsp:rsid wsp:val=&quot;00683F5D&quot;/&gt;&lt;wsp:rsid wsp:val=&quot;0068773D&quot;/&gt;&lt;wsp:rsid wsp:val=&quot;00690502&quot;/&gt;&lt;wsp:rsid wsp:val=&quot;00691D5A&quot;/&gt;&lt;wsp:rsid wsp:val=&quot;00691E9D&quot;/&gt;&lt;wsp:rsid wsp:val=&quot;00692763&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1302&quot;/&gt;&lt;wsp:rsid wsp:val=&quot;006B2A42&quot;/&gt;&lt;wsp:rsid wsp:val=&quot;006B2FA0&quot;/&gt;&lt;wsp:rsid wsp:val=&quot;006B3BB5&quot;/&gt;&lt;wsp:rsid wsp:val=&quot;006B42C5&quot;/&gt;&lt;wsp:rsid wsp:val=&quot;006B560D&quot;/&gt;&lt;wsp:rsid wsp:val=&quot;006B7E79&quot;/&gt;&lt;wsp:rsid wsp:val=&quot;006C3F49&quot;/&gt;&lt;wsp:rsid wsp:val=&quot;006C50EE&quot;/&gt;&lt;wsp:rsid wsp:val=&quot;006C7A4B&quot;/&gt;&lt;wsp:rsid wsp:val=&quot;006D7A0E&quot;/&gt;&lt;wsp:rsid wsp:val=&quot;006E1FF3&quot;/&gt;&lt;wsp:rsid wsp:val=&quot;006E29B9&quot;/&gt;&lt;wsp:rsid wsp:val=&quot;006E5673&quot;/&gt;&lt;wsp:rsid wsp:val=&quot;006E66DD&quot;/&gt;&lt;wsp:rsid wsp:val=&quot;006F1592&quot;/&gt;&lt;wsp:rsid wsp:val=&quot;006F4666&quot;/&gt;&lt;wsp:rsid wsp:val=&quot;006F59BA&quot;/&gt;&lt;wsp:rsid wsp:val=&quot;007003FC&quot;/&gt;&lt;wsp:rsid wsp:val=&quot;007011E2&quot;/&gt;&lt;wsp:rsid wsp:val=&quot;007040C1&quot;/&gt;&lt;wsp:rsid wsp:val=&quot;00704829&quot;/&gt;&lt;wsp:rsid wsp:val=&quot;00704D87&quot;/&gt;&lt;wsp:rsid wsp:val=&quot;00705161&quot;/&gt;&lt;wsp:rsid wsp:val=&quot;00706A1F&quot;/&gt;&lt;wsp:rsid wsp:val=&quot;007203C8&quot;/&gt;&lt;wsp:rsid wsp:val=&quot;00720496&quot;/&gt;&lt;wsp:rsid wsp:val=&quot;00721545&quot;/&gt;&lt;wsp:rsid wsp:val=&quot;0072164E&quot;/&gt;&lt;wsp:rsid wsp:val=&quot;00721704&quot;/&gt;&lt;wsp:rsid wsp:val=&quot;0072399E&quot;/&gt;&lt;wsp:rsid wsp:val=&quot;00726297&quot;/&gt;&lt;wsp:rsid wsp:val=&quot;007308EC&quot;/&gt;&lt;wsp:rsid wsp:val=&quot;00730CDF&quot;/&gt;&lt;wsp:rsid wsp:val=&quot;00732E1C&quot;/&gt;&lt;wsp:rsid wsp:val=&quot;007333B3&quot;/&gt;&lt;wsp:rsid wsp:val=&quot;00733CA4&quot;/&gt;&lt;wsp:rsid wsp:val=&quot;00734CBF&quot;/&gt;&lt;wsp:rsid wsp:val=&quot;0073548C&quot;/&gt;&lt;wsp:rsid wsp:val=&quot;00735851&quot;/&gt;&lt;wsp:rsid wsp:val=&quot;007362CB&quot;/&gt;&lt;wsp:rsid wsp:val=&quot;007366AA&quot;/&gt;&lt;wsp:rsid wsp:val=&quot;00736E4F&quot;/&gt;&lt;wsp:rsid wsp:val=&quot;00737671&quot;/&gt;&lt;wsp:rsid wsp:val=&quot;0074210B&quot;/&gt;&lt;wsp:rsid wsp:val=&quot;00742E75&quot;/&gt;&lt;wsp:rsid wsp:val=&quot;007430EF&quot;/&gt;&lt;wsp:rsid wsp:val=&quot;007436B8&quot;/&gt;&lt;wsp:rsid wsp:val=&quot;00746405&quot;/&gt;&lt;wsp:rsid wsp:val=&quot;00750E49&quot;/&gt;&lt;wsp:rsid wsp:val=&quot;007560EA&quot;/&gt;&lt;wsp:rsid wsp:val=&quot;00756874&quot;/&gt;&lt;wsp:rsid wsp:val=&quot;00757025&quot;/&gt;&lt;wsp:rsid wsp:val=&quot;0075736E&quot;/&gt;&lt;wsp:rsid wsp:val=&quot;00760E00&quot;/&gt;&lt;wsp:rsid wsp:val=&quot;00761570&quot;/&gt;&lt;wsp:rsid wsp:val=&quot;00763C91&quot;/&gt;&lt;wsp:rsid wsp:val=&quot;00764B12&quot;/&gt;&lt;wsp:rsid wsp:val=&quot;0077218C&quot;/&gt;&lt;wsp:rsid wsp:val=&quot;0077383B&quot;/&gt;&lt;wsp:rsid wsp:val=&quot;007757C9&quot;/&gt;&lt;wsp:rsid wsp:val=&quot;0077650B&quot;/&gt;&lt;wsp:rsid wsp:val=&quot;007771B0&quot;/&gt;&lt;wsp:rsid wsp:val=&quot;00777298&quot;/&gt;&lt;wsp:rsid wsp:val=&quot;0078005E&quot;/&gt;&lt;wsp:rsid wsp:val=&quot;00780875&quot;/&gt;&lt;wsp:rsid wsp:val=&quot;00781E62&quot;/&gt;&lt;wsp:rsid wsp:val=&quot;00781E89&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54D2&quot;/&gt;&lt;wsp:rsid wsp:val=&quot;007A210A&quot;/&gt;&lt;wsp:rsid wsp:val=&quot;007A24A4&quot;/&gt;&lt;wsp:rsid wsp:val=&quot;007A28A6&quot;/&gt;&lt;wsp:rsid wsp:val=&quot;007A5238&quot;/&gt;&lt;wsp:rsid wsp:val=&quot;007A6225&quot;/&gt;&lt;wsp:rsid wsp:val=&quot;007A6CF0&quot;/&gt;&lt;wsp:rsid wsp:val=&quot;007B10D4&quot;/&gt;&lt;wsp:rsid wsp:val=&quot;007B25A3&quot;/&gt;&lt;wsp:rsid wsp:val=&quot;007B2978&quot;/&gt;&lt;wsp:rsid wsp:val=&quot;007B36DB&quot;/&gt;&lt;wsp:rsid wsp:val=&quot;007B7AAC&quot;/&gt;&lt;wsp:rsid wsp:val=&quot;007B7F47&quot;/&gt;&lt;wsp:rsid wsp:val=&quot;007C2703&quot;/&gt;&lt;wsp:rsid wsp:val=&quot;007C3C20&quot;/&gt;&lt;wsp:rsid wsp:val=&quot;007C6301&quot;/&gt;&lt;wsp:rsid wsp:val=&quot;007D016A&quot;/&gt;&lt;wsp:rsid wsp:val=&quot;007D29E0&quot;/&gt;&lt;wsp:rsid wsp:val=&quot;007D3E97&quot;/&gt;&lt;wsp:rsid wsp:val=&quot;007D6E7F&quot;/&gt;&lt;wsp:rsid wsp:val=&quot;007E116C&quot;/&gt;&lt;wsp:rsid wsp:val=&quot;007E3014&quot;/&gt;&lt;wsp:rsid wsp:val=&quot;007E5906&quot;/&gt;&lt;wsp:rsid wsp:val=&quot;007E5EE9&quot;/&gt;&lt;wsp:rsid wsp:val=&quot;007E7061&quot;/&gt;&lt;wsp:rsid wsp:val=&quot;007E7FCB&quot;/&gt;&lt;wsp:rsid wsp:val=&quot;007F21CD&quot;/&gt;&lt;wsp:rsid wsp:val=&quot;007F2445&quot;/&gt;&lt;wsp:rsid wsp:val=&quot;007F481C&quot;/&gt;&lt;wsp:rsid wsp:val=&quot;007F7593&quot;/&gt;&lt;wsp:rsid wsp:val=&quot;007F7DC7&quot;/&gt;&lt;wsp:rsid wsp:val=&quot;008009D3&quot;/&gt;&lt;wsp:rsid wsp:val=&quot;008017A9&quot;/&gt;&lt;wsp:rsid wsp:val=&quot;0080283D&quot;/&gt;&lt;wsp:rsid wsp:val=&quot;00804F68&quot;/&gt;&lt;wsp:rsid wsp:val=&quot;00807555&quot;/&gt;&lt;wsp:rsid wsp:val=&quot;00811BB5&quot;/&gt;&lt;wsp:rsid wsp:val=&quot;008120B3&quot;/&gt;&lt;wsp:rsid wsp:val=&quot;00813F2B&quot;/&gt;&lt;wsp:rsid wsp:val=&quot;00821F2C&quot;/&gt;&lt;wsp:rsid wsp:val=&quot;00826C23&quot;/&gt;&lt;wsp:rsid wsp:val=&quot;00827B33&quot;/&gt;&lt;wsp:rsid wsp:val=&quot;00832C0D&quot;/&gt;&lt;wsp:rsid wsp:val=&quot;00832EF8&quot;/&gt;&lt;wsp:rsid wsp:val=&quot;008333D0&quot;/&gt;&lt;wsp:rsid wsp:val=&quot;00847786&quot;/&gt;&lt;wsp:rsid wsp:val=&quot;00853901&quot;/&gt;&lt;wsp:rsid wsp:val=&quot;00853E28&quot;/&gt;&lt;wsp:rsid wsp:val=&quot;008543CB&quot;/&gt;&lt;wsp:rsid wsp:val=&quot;00854556&quot;/&gt;&lt;wsp:rsid wsp:val=&quot;00855E7E&quot;/&gt;&lt;wsp:rsid wsp:val=&quot;0085677D&quot;/&gt;&lt;wsp:rsid wsp:val=&quot;00864E0E&quot;/&gt;&lt;wsp:rsid wsp:val=&quot;008677F8&quot;/&gt;&lt;wsp:rsid wsp:val=&quot;00867EC2&quot;/&gt;&lt;wsp:rsid wsp:val=&quot;00870E43&quot;/&gt;&lt;wsp:rsid wsp:val=&quot;0087282C&quot;/&gt;&lt;wsp:rsid wsp:val=&quot;008736D3&quot;/&gt;&lt;wsp:rsid wsp:val=&quot;00874888&quot;/&gt;&lt;wsp:rsid wsp:val=&quot;0087629E&quot;/&gt;&lt;wsp:rsid wsp:val=&quot;00876A87&quot;/&gt;&lt;wsp:rsid wsp:val=&quot;00876F3C&quot;/&gt;&lt;wsp:rsid wsp:val=&quot;00877EDD&quot;/&gt;&lt;wsp:rsid wsp:val=&quot;00880EFC&quot;/&gt;&lt;wsp:rsid wsp:val=&quot;00882022&quot;/&gt;&lt;wsp:rsid wsp:val=&quot;008844F1&quot;/&gt;&lt;wsp:rsid wsp:val=&quot;00884ADD&quot;/&gt;&lt;wsp:rsid wsp:val=&quot;0088611D&quot;/&gt;&lt;wsp:rsid wsp:val=&quot;00886256&quot;/&gt;&lt;wsp:rsid wsp:val=&quot;00896910&quot;/&gt;&lt;wsp:rsid wsp:val=&quot;00896BCB&quot;/&gt;&lt;wsp:rsid wsp:val=&quot;0089715E&quot;/&gt;&lt;wsp:rsid wsp:val=&quot;008A34F1&quot;/&gt;&lt;wsp:rsid wsp:val=&quot;008A4FFD&quot;/&gt;&lt;wsp:rsid wsp:val=&quot;008A734B&quot;/&gt;&lt;wsp:rsid wsp:val=&quot;008B2AF6&quot;/&gt;&lt;wsp:rsid wsp:val=&quot;008B3561&quot;/&gt;&lt;wsp:rsid wsp:val=&quot;008B4981&quot;/&gt;&lt;wsp:rsid wsp:val=&quot;008C027E&quot;/&gt;&lt;wsp:rsid wsp:val=&quot;008C2FCB&quot;/&gt;&lt;wsp:rsid wsp:val=&quot;008C4AD4&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D5885&quot;/&gt;&lt;wsp:rsid wsp:val=&quot;008D77D8&quot;/&gt;&lt;wsp:rsid wsp:val=&quot;008E2992&quot;/&gt;&lt;wsp:rsid wsp:val=&quot;008E3830&quot;/&gt;&lt;wsp:rsid wsp:val=&quot;008F04BE&quot;/&gt;&lt;wsp:rsid wsp:val=&quot;008F621B&quot;/&gt;&lt;wsp:rsid wsp:val=&quot;008F69F5&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4C25&quot;/&gt;&lt;wsp:rsid wsp:val=&quot;0091655D&quot;/&gt;&lt;wsp:rsid wsp:val=&quot;009170A8&quot;/&gt;&lt;wsp:rsid wsp:val=&quot;009171B2&quot;/&gt;&lt;wsp:rsid wsp:val=&quot;0092050C&quot;/&gt;&lt;wsp:rsid wsp:val=&quot;0092288C&quot;/&gt;&lt;wsp:rsid wsp:val=&quot;00924E2C&quot;/&gt;&lt;wsp:rsid wsp:val=&quot;009278FF&quot;/&gt;&lt;wsp:rsid wsp:val=&quot;00927F71&quot;/&gt;&lt;wsp:rsid wsp:val=&quot;00930024&quot;/&gt;&lt;wsp:rsid wsp:val=&quot;00931DD4&quot;/&gt;&lt;wsp:rsid wsp:val=&quot;0093445B&quot;/&gt;&lt;wsp:rsid wsp:val=&quot;009347F2&quot;/&gt;&lt;wsp:rsid wsp:val=&quot;00935E13&quot;/&gt;&lt;wsp:rsid wsp:val=&quot;00937551&quot;/&gt;&lt;wsp:rsid wsp:val=&quot;00937AE7&quot;/&gt;&lt;wsp:rsid wsp:val=&quot;00937E20&quot;/&gt;&lt;wsp:rsid wsp:val=&quot;009401DF&quot;/&gt;&lt;wsp:rsid wsp:val=&quot;00940297&quot;/&gt;&lt;wsp:rsid wsp:val=&quot;00942719&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51A&quot;/&gt;&lt;wsp:rsid wsp:val=&quot;00960785&quot;/&gt;&lt;wsp:rsid wsp:val=&quot;009608E3&quot;/&gt;&lt;wsp:rsid wsp:val=&quot;00961DB4&quot;/&gt;&lt;wsp:rsid wsp:val=&quot;00963095&quot;/&gt;&lt;wsp:rsid wsp:val=&quot;009653AA&quot;/&gt;&lt;wsp:rsid wsp:val=&quot;009657DE&quot;/&gt;&lt;wsp:rsid wsp:val=&quot;00966CBD&quot;/&gt;&lt;wsp:rsid wsp:val=&quot;00967CFB&quot;/&gt;&lt;wsp:rsid wsp:val=&quot;00970634&quot;/&gt;&lt;wsp:rsid wsp:val=&quot;0097079E&quot;/&gt;&lt;wsp:rsid wsp:val=&quot;00973F28&quot;/&gt;&lt;wsp:rsid wsp:val=&quot;00973FA2&quot;/&gt;&lt;wsp:rsid wsp:val=&quot;009762CD&quot;/&gt;&lt;wsp:rsid wsp:val=&quot;00980491&quot;/&gt;&lt;wsp:rsid wsp:val=&quot;00981D9F&quot;/&gt;&lt;wsp:rsid wsp:val=&quot;0098461A&quot;/&gt;&lt;wsp:rsid wsp:val=&quot;00985935&quot;/&gt;&lt;wsp:rsid wsp:val=&quot;00992F85&quot;/&gt;&lt;wsp:rsid wsp:val=&quot;009954CA&quot;/&gt;&lt;wsp:rsid wsp:val=&quot;009A029F&quot;/&gt;&lt;wsp:rsid wsp:val=&quot;009A02D8&quot;/&gt;&lt;wsp:rsid wsp:val=&quot;009A5919&quot;/&gt;&lt;wsp:rsid wsp:val=&quot;009A5A09&quot;/&gt;&lt;wsp:rsid wsp:val=&quot;009A60EF&quot;/&gt;&lt;wsp:rsid wsp:val=&quot;009A6F45&quot;/&gt;&lt;wsp:rsid wsp:val=&quot;009B1005&quot;/&gt;&lt;wsp:rsid wsp:val=&quot;009B1D77&quot;/&gt;&lt;wsp:rsid wsp:val=&quot;009B1F2D&quot;/&gt;&lt;wsp:rsid wsp:val=&quot;009B64D0&quot;/&gt;&lt;wsp:rsid wsp:val=&quot;009C159F&quot;/&gt;&lt;wsp:rsid wsp:val=&quot;009C2CD7&quot;/&gt;&lt;wsp:rsid wsp:val=&quot;009C4B30&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389A&quot;/&gt;&lt;wsp:rsid wsp:val=&quot;009E4019&quot;/&gt;&lt;wsp:rsid wsp:val=&quot;009E45E5&quot;/&gt;&lt;wsp:rsid wsp:val=&quot;009E4A2A&quot;/&gt;&lt;wsp:rsid wsp:val=&quot;009E7055&quot;/&gt;&lt;wsp:rsid wsp:val=&quot;009E797F&quot;/&gt;&lt;wsp:rsid wsp:val=&quot;009F020D&quot;/&gt;&lt;wsp:rsid wsp:val=&quot;009F0DC3&quot;/&gt;&lt;wsp:rsid wsp:val=&quot;009F4830&quot;/&gt;&lt;wsp:rsid wsp:val=&quot;009F69FB&quot;/&gt;&lt;wsp:rsid wsp:val=&quot;00A0110D&quot;/&gt;&lt;wsp:rsid wsp:val=&quot;00A1200A&quot;/&gt;&lt;wsp:rsid wsp:val=&quot;00A120D8&quot;/&gt;&lt;wsp:rsid wsp:val=&quot;00A13BEC&quot;/&gt;&lt;wsp:rsid wsp:val=&quot;00A15BD6&quot;/&gt;&lt;wsp:rsid wsp:val=&quot;00A16747&quot;/&gt;&lt;wsp:rsid wsp:val=&quot;00A16B00&quot;/&gt;&lt;wsp:rsid wsp:val=&quot;00A16B41&quot;/&gt;&lt;wsp:rsid wsp:val=&quot;00A202FC&quot;/&gt;&lt;wsp:rsid wsp:val=&quot;00A23C97&quot;/&gt;&lt;wsp:rsid wsp:val=&quot;00A23E31&quot;/&gt;&lt;wsp:rsid wsp:val=&quot;00A24838&quot;/&gt;&lt;wsp:rsid wsp:val=&quot;00A25C8A&quot;/&gt;&lt;wsp:rsid wsp:val=&quot;00A301A7&quot;/&gt;&lt;wsp:rsid wsp:val=&quot;00A31351&quot;/&gt;&lt;wsp:rsid wsp:val=&quot;00A340F7&quot;/&gt;&lt;wsp:rsid wsp:val=&quot;00A3604F&quot;/&gt;&lt;wsp:rsid wsp:val=&quot;00A43A40&quot;/&gt;&lt;wsp:rsid wsp:val=&quot;00A44EDD&quot;/&gt;&lt;wsp:rsid wsp:val=&quot;00A452CD&quot;/&gt;&lt;wsp:rsid wsp:val=&quot;00A453E9&quot;/&gt;&lt;wsp:rsid wsp:val=&quot;00A45FB2&quot;/&gt;&lt;wsp:rsid wsp:val=&quot;00A479AD&quot;/&gt;&lt;wsp:rsid wsp:val=&quot;00A50048&quot;/&gt;&lt;wsp:rsid wsp:val=&quot;00A5007F&quot;/&gt;&lt;wsp:rsid wsp:val=&quot;00A5570E&quot;/&gt;&lt;wsp:rsid wsp:val=&quot;00A55CF4&quot;/&gt;&lt;wsp:rsid wsp:val=&quot;00A5611B&quot;/&gt;&lt;wsp:rsid wsp:val=&quot;00A610D5&quot;/&gt;&lt;wsp:rsid wsp:val=&quot;00A61E46&quot;/&gt;&lt;wsp:rsid wsp:val=&quot;00A63863&quot;/&gt;&lt;wsp:rsid wsp:val=&quot;00A667FD&quot;/&gt;&lt;wsp:rsid wsp:val=&quot;00A71167&quot;/&gt;&lt;wsp:rsid wsp:val=&quot;00A71D04&quot;/&gt;&lt;wsp:rsid wsp:val=&quot;00A7371F&quot;/&gt;&lt;wsp:rsid wsp:val=&quot;00A752B0&quot;/&gt;&lt;wsp:rsid wsp:val=&quot;00A76407&quot;/&gt;&lt;wsp:rsid wsp:val=&quot;00A77EFD&quot;/&gt;&lt;wsp:rsid wsp:val=&quot;00A80D3B&quot;/&gt;&lt;wsp:rsid wsp:val=&quot;00A81C24&quot;/&gt;&lt;wsp:rsid wsp:val=&quot;00A83B70&quot;/&gt;&lt;wsp:rsid wsp:val=&quot;00A8442E&quot;/&gt;&lt;wsp:rsid wsp:val=&quot;00A90E19&quot;/&gt;&lt;wsp:rsid wsp:val=&quot;00A95126&quot;/&gt;&lt;wsp:rsid wsp:val=&quot;00AA1F42&quot;/&gt;&lt;wsp:rsid wsp:val=&quot;00AA341E&quot;/&gt;&lt;wsp:rsid wsp:val=&quot;00AA5A65&quot;/&gt;&lt;wsp:rsid wsp:val=&quot;00AA5C7C&quot;/&gt;&lt;wsp:rsid wsp:val=&quot;00AA669D&quot;/&gt;&lt;wsp:rsid wsp:val=&quot;00AB1228&quot;/&gt;&lt;wsp:rsid wsp:val=&quot;00AB348F&quot;/&gt;&lt;wsp:rsid wsp:val=&quot;00AB417D&quot;/&gt;&lt;wsp:rsid wsp:val=&quot;00AB4957&quot;/&gt;&lt;wsp:rsid wsp:val=&quot;00AB5CB1&quot;/&gt;&lt;wsp:rsid wsp:val=&quot;00AB687E&quot;/&gt;&lt;wsp:rsid wsp:val=&quot;00AB7F2A&quot;/&gt;&lt;wsp:rsid wsp:val=&quot;00AC0517&quot;/&gt;&lt;wsp:rsid wsp:val=&quot;00AC0C03&quot;/&gt;&lt;wsp:rsid wsp:val=&quot;00AC0ECA&quot;/&gt;&lt;wsp:rsid wsp:val=&quot;00AC278D&quot;/&gt;&lt;wsp:rsid wsp:val=&quot;00AC39D3&quot;/&gt;&lt;wsp:rsid wsp:val=&quot;00AC5033&quot;/&gt;&lt;wsp:rsid wsp:val=&quot;00AC7554&quot;/&gt;&lt;wsp:rsid wsp:val=&quot;00AD2F16&quot;/&gt;&lt;wsp:rsid wsp:val=&quot;00AD447B&quot;/&gt;&lt;wsp:rsid wsp:val=&quot;00AD5418&quot;/&gt;&lt;wsp:rsid wsp:val=&quot;00AD7C0A&quot;/&gt;&lt;wsp:rsid wsp:val=&quot;00AE206A&quot;/&gt;&lt;wsp:rsid wsp:val=&quot;00AE554F&quot;/&gt;&lt;wsp:rsid wsp:val=&quot;00AF1ED3&quot;/&gt;&lt;wsp:rsid wsp:val=&quot;00AF258F&quot;/&gt;&lt;wsp:rsid wsp:val=&quot;00AF2F6E&quot;/&gt;&lt;wsp:rsid wsp:val=&quot;00AF3747&quot;/&gt;&lt;wsp:rsid wsp:val=&quot;00AF435A&quot;/&gt;&lt;wsp:rsid wsp:val=&quot;00AF676F&quot;/&gt;&lt;wsp:rsid wsp:val=&quot;00AF6EBE&quot;/&gt;&lt;wsp:rsid wsp:val=&quot;00B057B7&quot;/&gt;&lt;wsp:rsid wsp:val=&quot;00B13627&quot;/&gt;&lt;wsp:rsid wsp:val=&quot;00B14114&quot;/&gt;&lt;wsp:rsid wsp:val=&quot;00B17047&quot;/&gt;&lt;wsp:rsid wsp:val=&quot;00B2032C&quot;/&gt;&lt;wsp:rsid wsp:val=&quot;00B20627&quot;/&gt;&lt;wsp:rsid wsp:val=&quot;00B23921&quot;/&gt;&lt;wsp:rsid wsp:val=&quot;00B26221&quot;/&gt;&lt;wsp:rsid wsp:val=&quot;00B323DD&quot;/&gt;&lt;wsp:rsid wsp:val=&quot;00B340AA&quot;/&gt;&lt;wsp:rsid wsp:val=&quot;00B34798&quot;/&gt;&lt;wsp:rsid wsp:val=&quot;00B34F32&quot;/&gt;&lt;wsp:rsid wsp:val=&quot;00B3574E&quot;/&gt;&lt;wsp:rsid wsp:val=&quot;00B40351&quot;/&gt;&lt;wsp:rsid wsp:val=&quot;00B403C0&quot;/&gt;&lt;wsp:rsid wsp:val=&quot;00B40D93&quot;/&gt;&lt;wsp:rsid wsp:val=&quot;00B422EA&quot;/&gt;&lt;wsp:rsid wsp:val=&quot;00B439FC&quot;/&gt;&lt;wsp:rsid wsp:val=&quot;00B452AE&quot;/&gt;&lt;wsp:rsid wsp:val=&quot;00B47176&quot;/&gt;&lt;wsp:rsid wsp:val=&quot;00B51372&quot;/&gt;&lt;wsp:rsid wsp:val=&quot;00B51987&quot;/&gt;&lt;wsp:rsid wsp:val=&quot;00B52708&quot;/&gt;&lt;wsp:rsid wsp:val=&quot;00B529BC&quot;/&gt;&lt;wsp:rsid wsp:val=&quot;00B52B32&quot;/&gt;&lt;wsp:rsid wsp:val=&quot;00B54F4D&quot;/&gt;&lt;wsp:rsid wsp:val=&quot;00B55528&quot;/&gt;&lt;wsp:rsid wsp:val=&quot;00B55621&quot;/&gt;&lt;wsp:rsid wsp:val=&quot;00B56F1C&quot;/&gt;&lt;wsp:rsid wsp:val=&quot;00B601DC&quot;/&gt;&lt;wsp:rsid wsp:val=&quot;00B631FD&quot;/&gt;&lt;wsp:rsid wsp:val=&quot;00B63624&quot;/&gt;&lt;wsp:rsid wsp:val=&quot;00B639F2&quot;/&gt;&lt;wsp:rsid wsp:val=&quot;00B640E8&quot;/&gt;&lt;wsp:rsid wsp:val=&quot;00B7219D&quot;/&gt;&lt;wsp:rsid wsp:val=&quot;00B727C9&quot;/&gt;&lt;wsp:rsid wsp:val=&quot;00B75DE1&quot;/&gt;&lt;wsp:rsid wsp:val=&quot;00B80F17&quot;/&gt;&lt;wsp:rsid wsp:val=&quot;00B906C7&quot;/&gt;&lt;wsp:rsid wsp:val=&quot;00B94A19&quot;/&gt;&lt;wsp:rsid wsp:val=&quot;00B964BE&quot;/&gt;&lt;wsp:rsid wsp:val=&quot;00B97AAA&quot;/&gt;&lt;wsp:rsid wsp:val=&quot;00BA3769&quot;/&gt;&lt;wsp:rsid wsp:val=&quot;00BA51F9&quot;/&gt;&lt;wsp:rsid wsp:val=&quot;00BA64C1&quot;/&gt;&lt;wsp:rsid wsp:val=&quot;00BA74B0&quot;/&gt;&lt;wsp:rsid wsp:val=&quot;00BB01E2&quot;/&gt;&lt;wsp:rsid wsp:val=&quot;00BB2E27&quot;/&gt;&lt;wsp:rsid wsp:val=&quot;00BB52CF&quot;/&gt;&lt;wsp:rsid wsp:val=&quot;00BB5369&quot;/&gt;&lt;wsp:rsid wsp:val=&quot;00BB56DE&quot;/&gt;&lt;wsp:rsid wsp:val=&quot;00BC0B79&quot;/&gt;&lt;wsp:rsid wsp:val=&quot;00BC2941&quot;/&gt;&lt;wsp:rsid wsp:val=&quot;00BC370E&quot;/&gt;&lt;wsp:rsid wsp:val=&quot;00BC3D43&quot;/&gt;&lt;wsp:rsid wsp:val=&quot;00BC7386&quot;/&gt;&lt;wsp:rsid wsp:val=&quot;00BC75B5&quot;/&gt;&lt;wsp:rsid wsp:val=&quot;00BD114B&quot;/&gt;&lt;wsp:rsid wsp:val=&quot;00BD4762&quot;/&gt;&lt;wsp:rsid wsp:val=&quot;00BD491D&quot;/&gt;&lt;wsp:rsid wsp:val=&quot;00BD4FA9&quot;/&gt;&lt;wsp:rsid wsp:val=&quot;00BD5E6D&quot;/&gt;&lt;wsp:rsid wsp:val=&quot;00BD604C&quot;/&gt;&lt;wsp:rsid wsp:val=&quot;00BE68E2&quot;/&gt;&lt;wsp:rsid wsp:val=&quot;00BF1F78&quot;/&gt;&lt;wsp:rsid wsp:val=&quot;00BF20C6&quot;/&gt;&lt;wsp:rsid wsp:val=&quot;00BF2FE0&quot;/&gt;&lt;wsp:rsid wsp:val=&quot;00BF45C3&quot;/&gt;&lt;wsp:rsid wsp:val=&quot;00BF4E0E&quot;/&gt;&lt;wsp:rsid wsp:val=&quot;00BF539D&quot;/&gt;&lt;wsp:rsid wsp:val=&quot;00BF65A4&quot;/&gt;&lt;wsp:rsid wsp:val=&quot;00BF6CE0&quot;/&gt;&lt;wsp:rsid wsp:val=&quot;00BF7C28&quot;/&gt;&lt;wsp:rsid wsp:val=&quot;00C001BC&quot;/&gt;&lt;wsp:rsid wsp:val=&quot;00C05269&quot;/&gt;&lt;wsp:rsid wsp:val=&quot;00C06576&quot;/&gt;&lt;wsp:rsid wsp:val=&quot;00C10B1F&quot;/&gt;&lt;wsp:rsid wsp:val=&quot;00C10F07&quot;/&gt;&lt;wsp:rsid wsp:val=&quot;00C116BC&quot;/&gt;&lt;wsp:rsid wsp:val=&quot;00C11B5E&quot;/&gt;&lt;wsp:rsid wsp:val=&quot;00C157E3&quot;/&gt;&lt;wsp:rsid wsp:val=&quot;00C1663B&quot;/&gt;&lt;wsp:rsid wsp:val=&quot;00C16B72&quot;/&gt;&lt;wsp:rsid wsp:val=&quot;00C26E62&quot;/&gt;&lt;wsp:rsid wsp:val=&quot;00C2739B&quot;/&gt;&lt;wsp:rsid wsp:val=&quot;00C30853&quot;/&gt;&lt;wsp:rsid wsp:val=&quot;00C315AF&quot;/&gt;&lt;wsp:rsid wsp:val=&quot;00C33D0B&quot;/&gt;&lt;wsp:rsid wsp:val=&quot;00C34389&quot;/&gt;&lt;wsp:rsid wsp:val=&quot;00C34BEC&quot;/&gt;&lt;wsp:rsid wsp:val=&quot;00C351CE&quot;/&gt;&lt;wsp:rsid wsp:val=&quot;00C37194&quot;/&gt;&lt;wsp:rsid wsp:val=&quot;00C418B6&quot;/&gt;&lt;wsp:rsid wsp:val=&quot;00C447E1&quot;/&gt;&lt;wsp:rsid wsp:val=&quot;00C44A5D&quot;/&gt;&lt;wsp:rsid wsp:val=&quot;00C46C61&quot;/&gt;&lt;wsp:rsid wsp:val=&quot;00C51723&quot;/&gt;&lt;wsp:rsid wsp:val=&quot;00C51D45&quot;/&gt;&lt;wsp:rsid wsp:val=&quot;00C54454&quot;/&gt;&lt;wsp:rsid wsp:val=&quot;00C553B2&quot;/&gt;&lt;wsp:rsid wsp:val=&quot;00C569AB&quot;/&gt;&lt;wsp:rsid wsp:val=&quot;00C569CC&quot;/&gt;&lt;wsp:rsid wsp:val=&quot;00C57ACC&quot;/&gt;&lt;wsp:rsid wsp:val=&quot;00C62130&quot;/&gt;&lt;wsp:rsid wsp:val=&quot;00C6529A&quot;/&gt;&lt;wsp:rsid wsp:val=&quot;00C707D9&quot;/&gt;&lt;wsp:rsid wsp:val=&quot;00C72E52&quot;/&gt;&lt;wsp:rsid wsp:val=&quot;00C73740&quot;/&gt;&lt;wsp:rsid wsp:val=&quot;00C73A93&quot;/&gt;&lt;wsp:rsid wsp:val=&quot;00C758A0&quot;/&gt;&lt;wsp:rsid wsp:val=&quot;00C765A2&quot;/&gt;&lt;wsp:rsid wsp:val=&quot;00C805C1&quot;/&gt;&lt;wsp:rsid wsp:val=&quot;00C80E0B&quot;/&gt;&lt;wsp:rsid wsp:val=&quot;00C84B47&quot;/&gt;&lt;wsp:rsid wsp:val=&quot;00C85321&quot;/&gt;&lt;wsp:rsid wsp:val=&quot;00C86B16&quot;/&gt;&lt;wsp:rsid wsp:val=&quot;00C878E9&quot;/&gt;&lt;wsp:rsid wsp:val=&quot;00C91D1C&quot;/&gt;&lt;wsp:rsid wsp:val=&quot;00C96A17&quot;/&gt;&lt;wsp:rsid wsp:val=&quot;00CA2E12&quot;/&gt;&lt;wsp:rsid wsp:val=&quot;00CA3C7D&quot;/&gt;&lt;wsp:rsid wsp:val=&quot;00CA3CA3&quot;/&gt;&lt;wsp:rsid wsp:val=&quot;00CA4938&quot;/&gt;&lt;wsp:rsid wsp:val=&quot;00CA4A7A&quot;/&gt;&lt;wsp:rsid wsp:val=&quot;00CA5DA4&quot;/&gt;&lt;wsp:rsid wsp:val=&quot;00CA5F62&quot;/&gt;&lt;wsp:rsid wsp:val=&quot;00CA6650&quot;/&gt;&lt;wsp:rsid wsp:val=&quot;00CA794B&quot;/&gt;&lt;wsp:rsid wsp:val=&quot;00CB2167&quot;/&gt;&lt;wsp:rsid wsp:val=&quot;00CB5CC0&quot;/&gt;&lt;wsp:rsid wsp:val=&quot;00CB61B2&quot;/&gt;&lt;wsp:rsid wsp:val=&quot;00CC14EC&quot;/&gt;&lt;wsp:rsid wsp:val=&quot;00CC3B1C&quot;/&gt;&lt;wsp:rsid wsp:val=&quot;00CC3D28&quot;/&gt;&lt;wsp:rsid wsp:val=&quot;00CC4B34&quot;/&gt;&lt;wsp:rsid wsp:val=&quot;00CC4FB3&quot;/&gt;&lt;wsp:rsid wsp:val=&quot;00CC5EE5&quot;/&gt;&lt;wsp:rsid wsp:val=&quot;00CC6145&quot;/&gt;&lt;wsp:rsid wsp:val=&quot;00CD08C0&quot;/&gt;&lt;wsp:rsid wsp:val=&quot;00CD1153&quot;/&gt;&lt;wsp:rsid wsp:val=&quot;00CD1257&quot;/&gt;&lt;wsp:rsid wsp:val=&quot;00CD1D60&quot;/&gt;&lt;wsp:rsid wsp:val=&quot;00CD2BB4&quot;/&gt;&lt;wsp:rsid wsp:val=&quot;00CD5466&quot;/&gt;&lt;wsp:rsid wsp:val=&quot;00CD660F&quot;/&gt;&lt;wsp:rsid wsp:val=&quot;00CD680E&quot;/&gt;&lt;wsp:rsid wsp:val=&quot;00CD7A9D&quot;/&gt;&lt;wsp:rsid wsp:val=&quot;00CE2813&quot;/&gt;&lt;wsp:rsid wsp:val=&quot;00CE35EA&quot;/&gt;&lt;wsp:rsid wsp:val=&quot;00CE3D62&quot;/&gt;&lt;wsp:rsid wsp:val=&quot;00CE478C&quot;/&gt;&lt;wsp:rsid wsp:val=&quot;00CF0CC5&quot;/&gt;&lt;wsp:rsid wsp:val=&quot;00CF2307&quot;/&gt;&lt;wsp:rsid wsp:val=&quot;00CF3069&quot;/&gt;&lt;wsp:rsid wsp:val=&quot;00CF451D&quot;/&gt;&lt;wsp:rsid wsp:val=&quot;00CF5F39&quot;/&gt;&lt;wsp:rsid wsp:val=&quot;00CF7BB1&quot;/&gt;&lt;wsp:rsid wsp:val=&quot;00D0138D&quot;/&gt;&lt;wsp:rsid wsp:val=&quot;00D02D0D&quot;/&gt;&lt;wsp:rsid wsp:val=&quot;00D053D0&quot;/&gt;&lt;wsp:rsid wsp:val=&quot;00D066A8&quot;/&gt;&lt;wsp:rsid wsp:val=&quot;00D07CEA&quot;/&gt;&lt;wsp:rsid wsp:val=&quot;00D1164E&quot;/&gt;&lt;wsp:rsid wsp:val=&quot;00D1360B&quot;/&gt;&lt;wsp:rsid wsp:val=&quot;00D1420E&quot;/&gt;&lt;wsp:rsid wsp:val=&quot;00D15FAF&quot;/&gt;&lt;wsp:rsid wsp:val=&quot;00D16974&quot;/&gt;&lt;wsp:rsid wsp:val=&quot;00D20BAF&quot;/&gt;&lt;wsp:rsid wsp:val=&quot;00D21238&quot;/&gt;&lt;wsp:rsid wsp:val=&quot;00D26D98&quot;/&gt;&lt;wsp:rsid wsp:val=&quot;00D3374A&quot;/&gt;&lt;wsp:rsid wsp:val=&quot;00D3600E&quot;/&gt;&lt;wsp:rsid wsp:val=&quot;00D4263C&quot;/&gt;&lt;wsp:rsid wsp:val=&quot;00D43CBF&quot;/&gt;&lt;wsp:rsid wsp:val=&quot;00D506D0&quot;/&gt;&lt;wsp:rsid wsp:val=&quot;00D52A83&quot;/&gt;&lt;wsp:rsid wsp:val=&quot;00D5616D&quot;/&gt;&lt;wsp:rsid wsp:val=&quot;00D5711F&quot;/&gt;&lt;wsp:rsid wsp:val=&quot;00D616F1&quot;/&gt;&lt;wsp:rsid wsp:val=&quot;00D63474&quot;/&gt;&lt;wsp:rsid wsp:val=&quot;00D6383D&quot;/&gt;&lt;wsp:rsid wsp:val=&quot;00D63AFC&quot;/&gt;&lt;wsp:rsid wsp:val=&quot;00D64B68&quot;/&gt;&lt;wsp:rsid wsp:val=&quot;00D66373&quot;/&gt;&lt;wsp:rsid wsp:val=&quot;00D6781B&quot;/&gt;&lt;wsp:rsid wsp:val=&quot;00D67BE8&quot;/&gt;&lt;wsp:rsid wsp:val=&quot;00D72213&quot;/&gt;&lt;wsp:rsid wsp:val=&quot;00D76391&quot;/&gt;&lt;wsp:rsid wsp:val=&quot;00D76736&quot;/&gt;&lt;wsp:rsid wsp:val=&quot;00D81D6F&quot;/&gt;&lt;wsp:rsid wsp:val=&quot;00D82F01&quot;/&gt;&lt;wsp:rsid wsp:val=&quot;00D82F8E&quot;/&gt;&lt;wsp:rsid wsp:val=&quot;00D853FE&quot;/&gt;&lt;wsp:rsid wsp:val=&quot;00D8622A&quot;/&gt;&lt;wsp:rsid wsp:val=&quot;00D870DB&quot;/&gt;&lt;wsp:rsid wsp:val=&quot;00D90334&quot;/&gt;&lt;wsp:rsid wsp:val=&quot;00D91D8E&quot;/&gt;&lt;wsp:rsid wsp:val=&quot;00D920C8&quot;/&gt;&lt;wsp:rsid wsp:val=&quot;00D925AE&quot;/&gt;&lt;wsp:rsid wsp:val=&quot;00D96537&quot;/&gt;&lt;wsp:rsid wsp:val=&quot;00D978A0&quot;/&gt;&lt;wsp:rsid wsp:val=&quot;00D97D4D&quot;/&gt;&lt;wsp:rsid wsp:val=&quot;00DA0AB3&quot;/&gt;&lt;wsp:rsid wsp:val=&quot;00DA18BD&quot;/&gt;&lt;wsp:rsid wsp:val=&quot;00DA4824&quot;/&gt;&lt;wsp:rsid wsp:val=&quot;00DA4A9C&quot;/&gt;&lt;wsp:rsid wsp:val=&quot;00DB156D&quot;/&gt;&lt;wsp:rsid wsp:val=&quot;00DB17FD&quot;/&gt;&lt;wsp:rsid wsp:val=&quot;00DB25C9&quot;/&gt;&lt;wsp:rsid wsp:val=&quot;00DB2887&quot;/&gt;&lt;wsp:rsid wsp:val=&quot;00DB4055&quot;/&gt;&lt;wsp:rsid wsp:val=&quot;00DB6042&quot;/&gt;&lt;wsp:rsid wsp:val=&quot;00DB71B9&quot;/&gt;&lt;wsp:rsid wsp:val=&quot;00DB7E00&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D7BF3&quot;/&gt;&lt;wsp:rsid wsp:val=&quot;00DE0182&quot;/&gt;&lt;wsp:rsid wsp:val=&quot;00DE0B19&quot;/&gt;&lt;wsp:rsid wsp:val=&quot;00DE144D&quot;/&gt;&lt;wsp:rsid wsp:val=&quot;00DE15ED&quot;/&gt;&lt;wsp:rsid wsp:val=&quot;00DE6C95&quot;/&gt;&lt;wsp:rsid wsp:val=&quot;00DF0111&quot;/&gt;&lt;wsp:rsid wsp:val=&quot;00DF5416&quot;/&gt;&lt;wsp:rsid wsp:val=&quot;00E00053&quot;/&gt;&lt;wsp:rsid wsp:val=&quot;00E00BB2&quot;/&gt;&lt;wsp:rsid wsp:val=&quot;00E02359&quot;/&gt;&lt;wsp:rsid wsp:val=&quot;00E03022&quot;/&gt;&lt;wsp:rsid wsp:val=&quot;00E11DB4&quot;/&gt;&lt;wsp:rsid wsp:val=&quot;00E11E5B&quot;/&gt;&lt;wsp:rsid wsp:val=&quot;00E11EE2&quot;/&gt;&lt;wsp:rsid wsp:val=&quot;00E147E2&quot;/&gt;&lt;wsp:rsid wsp:val=&quot;00E177DB&quot;/&gt;&lt;wsp:rsid wsp:val=&quot;00E20892&quot;/&gt;&lt;wsp:rsid wsp:val=&quot;00E20F2E&quot;/&gt;&lt;wsp:rsid wsp:val=&quot;00E24A3F&quot;/&gt;&lt;wsp:rsid wsp:val=&quot;00E2627F&quot;/&gt;&lt;wsp:rsid wsp:val=&quot;00E31370&quot;/&gt;&lt;wsp:rsid wsp:val=&quot;00E32BEE&quot;/&gt;&lt;wsp:rsid wsp:val=&quot;00E3361E&quot;/&gt;&lt;wsp:rsid wsp:val=&quot;00E34F25&quot;/&gt;&lt;wsp:rsid wsp:val=&quot;00E3655E&quot;/&gt;&lt;wsp:rsid wsp:val=&quot;00E36EAB&quot;/&gt;&lt;wsp:rsid wsp:val=&quot;00E3784A&quot;/&gt;&lt;wsp:rsid wsp:val=&quot;00E435D3&quot;/&gt;&lt;wsp:rsid wsp:val=&quot;00E44BBC&quot;/&gt;&lt;wsp:rsid wsp:val=&quot;00E46490&quot;/&gt;&lt;wsp:rsid wsp:val=&quot;00E524D0&quot;/&gt;&lt;wsp:rsid wsp:val=&quot;00E541ED&quot;/&gt;&lt;wsp:rsid wsp:val=&quot;00E54AFA&quot;/&gt;&lt;wsp:rsid wsp:val=&quot;00E54ED2&quot;/&gt;&lt;wsp:rsid wsp:val=&quot;00E62C3D&quot;/&gt;&lt;wsp:rsid wsp:val=&quot;00E62F62&quot;/&gt;&lt;wsp:rsid wsp:val=&quot;00E6364D&quot;/&gt;&lt;wsp:rsid wsp:val=&quot;00E65B5A&quot;/&gt;&lt;wsp:rsid wsp:val=&quot;00E70311&quot;/&gt;&lt;wsp:rsid wsp:val=&quot;00E7181B&quot;/&gt;&lt;wsp:rsid wsp:val=&quot;00E730D0&quot;/&gt;&lt;wsp:rsid wsp:val=&quot;00E74753&quot;/&gt;&lt;wsp:rsid wsp:val=&quot;00E7512C&quot;/&gt;&lt;wsp:rsid wsp:val=&quot;00E75E82&quot;/&gt;&lt;wsp:rsid wsp:val=&quot;00E7769E&quot;/&gt;&lt;wsp:rsid wsp:val=&quot;00E83CC5&quot;/&gt;&lt;wsp:rsid wsp:val=&quot;00E840A5&quot;/&gt;&lt;wsp:rsid wsp:val=&quot;00E85A53&quot;/&gt;&lt;wsp:rsid wsp:val=&quot;00E87AB9&quot;/&gt;&lt;wsp:rsid wsp:val=&quot;00E95A5C&quot;/&gt;&lt;wsp:rsid wsp:val=&quot;00E95F0A&quot;/&gt;&lt;wsp:rsid wsp:val=&quot;00E968DC&quot;/&gt;&lt;wsp:rsid wsp:val=&quot;00EA0D4F&quot;/&gt;&lt;wsp:rsid wsp:val=&quot;00EA21B3&quot;/&gt;&lt;wsp:rsid wsp:val=&quot;00EA235C&quot;/&gt;&lt;wsp:rsid wsp:val=&quot;00EA3085&quot;/&gt;&lt;wsp:rsid wsp:val=&quot;00EA78CB&quot;/&gt;&lt;wsp:rsid wsp:val=&quot;00EA7990&quot;/&gt;&lt;wsp:rsid wsp:val=&quot;00EB14BE&quot;/&gt;&lt;wsp:rsid wsp:val=&quot;00EB1A36&quot;/&gt;&lt;wsp:rsid wsp:val=&quot;00EB37A1&quot;/&gt;&lt;wsp:rsid wsp:val=&quot;00EB5163&quot;/&gt;&lt;wsp:rsid wsp:val=&quot;00EB53DA&quot;/&gt;&lt;wsp:rsid wsp:val=&quot;00EC2FB5&quot;/&gt;&lt;wsp:rsid wsp:val=&quot;00EC4752&quot;/&gt;&lt;wsp:rsid wsp:val=&quot;00EC5B61&quot;/&gt;&lt;wsp:rsid wsp:val=&quot;00EC7B40&quot;/&gt;&lt;wsp:rsid wsp:val=&quot;00ED034C&quot;/&gt;&lt;wsp:rsid wsp:val=&quot;00ED2E01&quot;/&gt;&lt;wsp:rsid wsp:val=&quot;00ED55AE&quot;/&gt;&lt;wsp:rsid wsp:val=&quot;00ED6F25&quot;/&gt;&lt;wsp:rsid wsp:val=&quot;00EE1DB6&quot;/&gt;&lt;wsp:rsid wsp:val=&quot;00EE7CE8&quot;/&gt;&lt;wsp:rsid wsp:val=&quot;00EF0353&quot;/&gt;&lt;wsp:rsid wsp:val=&quot;00EF1AAC&quot;/&gt;&lt;wsp:rsid wsp:val=&quot;00EF31D8&quot;/&gt;&lt;wsp:rsid wsp:val=&quot;00EF4F07&quot;/&gt;&lt;wsp:rsid wsp:val=&quot;00EF5EC3&quot;/&gt;&lt;wsp:rsid wsp:val=&quot;00EF6036&quot;/&gt;&lt;wsp:rsid wsp:val=&quot;00F000D6&quot;/&gt;&lt;wsp:rsid wsp:val=&quot;00F0023E&quot;/&gt;&lt;wsp:rsid wsp:val=&quot;00F07602&quot;/&gt;&lt;wsp:rsid wsp:val=&quot;00F07B8D&quot;/&gt;&lt;wsp:rsid wsp:val=&quot;00F1076C&quot;/&gt;&lt;wsp:rsid wsp:val=&quot;00F10F06&quot;/&gt;&lt;wsp:rsid wsp:val=&quot;00F1304F&quot;/&gt;&lt;wsp:rsid wsp:val=&quot;00F13A18&quot;/&gt;&lt;wsp:rsid wsp:val=&quot;00F1518F&quot;/&gt;&lt;wsp:rsid wsp:val=&quot;00F15389&quot;/&gt;&lt;wsp:rsid wsp:val=&quot;00F20665&quot;/&gt;&lt;wsp:rsid wsp:val=&quot;00F230BA&quot;/&gt;&lt;wsp:rsid wsp:val=&quot;00F23620&quot;/&gt;&lt;wsp:rsid wsp:val=&quot;00F25370&quot;/&gt;&lt;wsp:rsid wsp:val=&quot;00F25BE3&quot;/&gt;&lt;wsp:rsid wsp:val=&quot;00F261B5&quot;/&gt;&lt;wsp:rsid wsp:val=&quot;00F2674D&quot;/&gt;&lt;wsp:rsid wsp:val=&quot;00F26BD4&quot;/&gt;&lt;wsp:rsid wsp:val=&quot;00F275EF&quot;/&gt;&lt;wsp:rsid wsp:val=&quot;00F27DE6&quot;/&gt;&lt;wsp:rsid wsp:val=&quot;00F27EBE&quot;/&gt;&lt;wsp:rsid wsp:val=&quot;00F30FD9&quot;/&gt;&lt;wsp:rsid wsp:val=&quot;00F31689&quot;/&gt;&lt;wsp:rsid wsp:val=&quot;00F36C74&quot;/&gt;&lt;wsp:rsid wsp:val=&quot;00F44AAD&quot;/&gt;&lt;wsp:rsid wsp:val=&quot;00F44ADB&quot;/&gt;&lt;wsp:rsid wsp:val=&quot;00F45D8C&quot;/&gt;&lt;wsp:rsid wsp:val=&quot;00F5134E&quot;/&gt;&lt;wsp:rsid wsp:val=&quot;00F52B54&quot;/&gt;&lt;wsp:rsid wsp:val=&quot;00F609A6&quot;/&gt;&lt;wsp:rsid wsp:val=&quot;00F61405&quot;/&gt;&lt;wsp:rsid wsp:val=&quot;00F61573&quot;/&gt;&lt;wsp:rsid wsp:val=&quot;00F65A75&quot;/&gt;&lt;wsp:rsid wsp:val=&quot;00F65C14&quot;/&gt;&lt;wsp:rsid wsp:val=&quot;00F6790B&quot;/&gt;&lt;wsp:rsid wsp:val=&quot;00F703BE&quot;/&gt;&lt;wsp:rsid wsp:val=&quot;00F7153E&quot;/&gt;&lt;wsp:rsid wsp:val=&quot;00F71576&quot;/&gt;&lt;wsp:rsid wsp:val=&quot;00F724AE&quot;/&gt;&lt;wsp:rsid wsp:val=&quot;00F72BF7&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3855&quot;/&gt;&lt;wsp:rsid wsp:val=&quot;00F95794&quot;/&gt;&lt;wsp:rsid wsp:val=&quot;00F962C8&quot;/&gt;&lt;wsp:rsid wsp:val=&quot;00F9692E&quot;/&gt;&lt;wsp:rsid wsp:val=&quot;00FA1250&quot;/&gt;&lt;wsp:rsid wsp:val=&quot;00FA3B5F&quot;/&gt;&lt;wsp:rsid wsp:val=&quot;00FA4646&quot;/&gt;&lt;wsp:rsid wsp:val=&quot;00FA7C6E&quot;/&gt;&lt;wsp:rsid wsp:val=&quot;00FB02B8&quot;/&gt;&lt;wsp:rsid wsp:val=&quot;00FB0F0E&quot;/&gt;&lt;wsp:rsid wsp:val=&quot;00FB3721&quot;/&gt;&lt;wsp:rsid wsp:val=&quot;00FC0112&quot;/&gt;&lt;wsp:rsid wsp:val=&quot;00FC2435&quot;/&gt;&lt;wsp:rsid wsp:val=&quot;00FC2853&quot;/&gt;&lt;wsp:rsid wsp:val=&quot;00FC56EC&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711&quot;/&gt;&lt;wsp:rsid wsp:val=&quot;00FE0993&quot;/&gt;&lt;wsp:rsid wsp:val=&quot;00FE1FEE&quot;/&gt;&lt;wsp:rsid wsp:val=&quot;00FE4392&quot;/&gt;&lt;wsp:rsid wsp:val=&quot;00FE6A52&quot;/&gt;&lt;wsp:rsid wsp:val=&quot;00FF18D7&quot;/&gt;&lt;wsp:rsid wsp:val=&quot;00FF1A14&quot;/&gt;&lt;wsp:rsid wsp:val=&quot;00FF45F8&quot;/&gt;&lt;/wsp:rsids&gt;&lt;/w:docPr&gt;&lt;w:body&gt;&lt;wx:sect&gt;&lt;w:p wsp:rsidR=&quot;00583782&quot; wsp:rsidRDefault=&quot;00583782&quot; wsp:rsidP=&quot;00583782&quot;&gt;&lt;m:oMathPara&gt;&lt;m:oMath&gt;&lt;m:r&gt;&lt;w:rPr&gt;&lt;w:rFonts w:ascii=&quot;Cambria Math&quot; w:fareast=&quot;Calibri&quot; w:h-ansi=&quot;Cambria Math&quot;/&gt;&lt;wx:font wx:val=&quot;Cambria Math&quot;/&gt;&lt;w:i/&gt;&lt;w:sz-cs w:val=&quot;20&quot;/&gt;&lt;/w:rPr&gt;&lt;m:t&gt;M=&lt;/m:t&gt;&lt;/m:r&gt;&lt;m:sSup&gt;&lt;m:sSupPr&gt;&lt;m:ctrlPr&gt;&lt;w:rPr&gt;&lt;w:rFonts w:ascii=&quot;Cambria Math&quot; w:fareast=&quot;Calibri&quot; w:h-ansi=&quot;Cambria Math&quot;/&gt;&lt;wx:font wx:val=&quot;Cambria Math&quot;/&gt;&lt;w:i/&gt;&lt;w:sz-cs w:val=&quot;20&quot;/&gt;&lt;/w:rPr&gt;&lt;/m:ctrlPr&gt;&lt;/m:sSupPr&gt;&lt;m:e&gt;&lt;m:r&gt;&lt;w:rPr&gt;&lt;w:rFonts w:ascii=&quot;Cambria Math&quot; w:fareast=&quot;Calibri&quot; w:h-ansi=&quot;Cambria Math&quot;/&gt;&lt;wx:font wx:val=&quot;Cambria Math&quot;/&gt;&lt;w:i/&gt;&lt;w:sz-cs w:val=&quot;20&quot;/&gt;&lt;/w:rPr&gt;&lt;m:t&gt;2&lt;/m:t&gt;&lt;/m:r&gt;&lt;/m:e&gt;&lt;m:sup&gt;&lt;m:r&gt;&lt;w:rPr&gt;&lt;w:rFonts w:ascii=&quot;Cambria Math&quot; w:fareast=&quot;Calibri&quot; w:h-ansi=&quot;Cambria Math&quot;/&gt;&lt;wx:font wx:val=&quot;Cambria Math&quot;/&gt;&lt;w:i/&gt;&lt;w:sz-cs w:val=&quot;20&quot;/&gt;&lt;/w:rPr&gt;&lt;m:t&gt;B&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046E59">
              <w:rPr>
                <w:rFonts w:eastAsia="Calibri"/>
                <w:sz w:val="20"/>
                <w:szCs w:val="20"/>
              </w:rPr>
              <w:fldChar w:fldCharType="end"/>
            </w:r>
          </w:p>
          <w:p w14:paraId="48076CA6" w14:textId="77777777" w:rsidR="00163495" w:rsidRPr="00046E59" w:rsidRDefault="00163495" w:rsidP="00163495">
            <w:pPr>
              <w:numPr>
                <w:ilvl w:val="2"/>
                <w:numId w:val="102"/>
              </w:numPr>
              <w:snapToGrid w:val="0"/>
              <w:rPr>
                <w:rFonts w:eastAsia="Calibri"/>
                <w:sz w:val="20"/>
                <w:szCs w:val="20"/>
              </w:rPr>
            </w:pPr>
            <w:r w:rsidRPr="00046E59">
              <w:rPr>
                <w:rFonts w:eastAsia="Calibri"/>
                <w:sz w:val="20"/>
                <w:szCs w:val="20"/>
              </w:rPr>
              <w:t xml:space="preserve">Each interval </w:t>
            </w:r>
            <w:r w:rsidRPr="00046E59">
              <w:rPr>
                <w:rFonts w:eastAsia="Calibri"/>
                <w:sz w:val="20"/>
                <w:szCs w:val="20"/>
              </w:rPr>
              <w:fldChar w:fldCharType="begin"/>
            </w:r>
            <w:r w:rsidRPr="00046E59">
              <w:rPr>
                <w:rFonts w:eastAsia="Calibri"/>
                <w:sz w:val="20"/>
                <w:szCs w:val="20"/>
              </w:rPr>
              <w:instrText xml:space="preserve"> QUOTE </w:instrText>
            </w:r>
            <w:r w:rsidR="001604CD">
              <w:rPr>
                <w:noProof/>
                <w:position w:val="-5"/>
                <w:sz w:val="20"/>
                <w:szCs w:val="20"/>
              </w:rPr>
              <w:pict w14:anchorId="0C08B6C0">
                <v:shape id="_x0000_i1040" type="#_x0000_t75" alt="" style="width:37.2pt;height:11.2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115&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1B47&quot;/&gt;&lt;wsp:rsid wsp:val=&quot;000236AE&quot;/&gt;&lt;wsp:rsid wsp:val=&quot;00027418&quot;/&gt;&lt;wsp:rsid wsp:val=&quot;00030286&quot;/&gt;&lt;wsp:rsid wsp:val=&quot;00032D66&quot;/&gt;&lt;wsp:rsid wsp:val=&quot;00034896&quot;/&gt;&lt;wsp:rsid wsp:val=&quot;00035C3D&quot;/&gt;&lt;wsp:rsid wsp:val=&quot;00040835&quot;/&gt;&lt;wsp:rsid wsp:val=&quot;00041FB7&quot;/&gt;&lt;wsp:rsid wsp:val=&quot;000443F7&quot;/&gt;&lt;wsp:rsid wsp:val=&quot;00046960&quot;/&gt;&lt;wsp:rsid wsp:val=&quot;00046AFA&quot;/&gt;&lt;wsp:rsid wsp:val=&quot;0005011F&quot;/&gt;&lt;wsp:rsid wsp:val=&quot;000501E6&quot;/&gt;&lt;wsp:rsid wsp:val=&quot;00051C5C&quot;/&gt;&lt;wsp:rsid wsp:val=&quot;00052672&quot;/&gt;&lt;wsp:rsid wsp:val=&quot;000527DB&quot;/&gt;&lt;wsp:rsid wsp:val=&quot;00052ACE&quot;/&gt;&lt;wsp:rsid wsp:val=&quot;00053611&quot;/&gt;&lt;wsp:rsid wsp:val=&quot;00054572&quot;/&gt;&lt;wsp:rsid wsp:val=&quot;00054DD5&quot;/&gt;&lt;wsp:rsid wsp:val=&quot;00055A76&quot;/&gt;&lt;wsp:rsid wsp:val=&quot;00060542&quot;/&gt;&lt;wsp:rsid wsp:val=&quot;000605DA&quot;/&gt;&lt;wsp:rsid wsp:val=&quot;00060C6D&quot;/&gt;&lt;wsp:rsid wsp:val=&quot;00070E52&quot;/&gt;&lt;wsp:rsid wsp:val=&quot;00073C45&quot;/&gt;&lt;wsp:rsid wsp:val=&quot;00074192&quot;/&gt;&lt;wsp:rsid wsp:val=&quot;00074A3E&quot;/&gt;&lt;wsp:rsid wsp:val=&quot;00076C50&quot;/&gt;&lt;wsp:rsid wsp:val=&quot;00076F90&quot;/&gt;&lt;wsp:rsid wsp:val=&quot;0008036D&quot;/&gt;&lt;wsp:rsid wsp:val=&quot;000809D1&quot;/&gt;&lt;wsp:rsid wsp:val=&quot;000826EA&quot;/&gt;&lt;wsp:rsid wsp:val=&quot;000845D8&quot;/&gt;&lt;wsp:rsid wsp:val=&quot;000846FA&quot;/&gt;&lt;wsp:rsid wsp:val=&quot;00084952&quot;/&gt;&lt;wsp:rsid wsp:val=&quot;00085529&quot;/&gt;&lt;wsp:rsid wsp:val=&quot;00086BAD&quot;/&gt;&lt;wsp:rsid wsp:val=&quot;00087B7C&quot;/&gt;&lt;wsp:rsid wsp:val=&quot;000969AF&quot;/&gt;&lt;wsp:rsid wsp:val=&quot;000A0641&quot;/&gt;&lt;wsp:rsid wsp:val=&quot;000A57B3&quot;/&gt;&lt;wsp:rsid wsp:val=&quot;000A5EF6&quot;/&gt;&lt;wsp:rsid wsp:val=&quot;000B3CBE&quot;/&gt;&lt;wsp:rsid wsp:val=&quot;000B4BF9&quot;/&gt;&lt;wsp:rsid wsp:val=&quot;000B4CC6&quot;/&gt;&lt;wsp:rsid wsp:val=&quot;000B6706&quot;/&gt;&lt;wsp:rsid wsp:val=&quot;000C122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5AD2&quot;/&gt;&lt;wsp:rsid wsp:val=&quot;000D698F&quot;/&gt;&lt;wsp:rsid wsp:val=&quot;000E474A&quot;/&gt;&lt;wsp:rsid wsp:val=&quot;000E5BCB&quot;/&gt;&lt;wsp:rsid wsp:val=&quot;000E5BCD&quot;/&gt;&lt;wsp:rsid wsp:val=&quot;000E67A5&quot;/&gt;&lt;wsp:rsid wsp:val=&quot;0010080A&quot;/&gt;&lt;wsp:rsid wsp:val=&quot;001018D5&quot;/&gt;&lt;wsp:rsid wsp:val=&quot;001020AA&quot;/&gt;&lt;wsp:rsid wsp:val=&quot;0010230E&quot;/&gt;&lt;wsp:rsid wsp:val=&quot;00104F66&quot;/&gt;&lt;wsp:rsid wsp:val=&quot;00105C24&quot;/&gt;&lt;wsp:rsid wsp:val=&quot;00107146&quot;/&gt;&lt;wsp:rsid wsp:val=&quot;001109B7&quot;/&gt;&lt;wsp:rsid wsp:val=&quot;00110ECB&quot;/&gt;&lt;wsp:rsid wsp:val=&quot;00111908&quot;/&gt;&lt;wsp:rsid wsp:val=&quot;00114D36&quot;/&gt;&lt;wsp:rsid wsp:val=&quot;00114F16&quot;/&gt;&lt;wsp:rsid wsp:val=&quot;00115DA7&quot;/&gt;&lt;wsp:rsid wsp:val=&quot;00120884&quot;/&gt;&lt;wsp:rsid wsp:val=&quot;00130389&quot;/&gt;&lt;wsp:rsid wsp:val=&quot;0013180F&quot;/&gt;&lt;wsp:rsid wsp:val=&quot;00131CB0&quot;/&gt;&lt;wsp:rsid wsp:val=&quot;00132CBE&quot;/&gt;&lt;wsp:rsid wsp:val=&quot;001376F6&quot;/&gt;&lt;wsp:rsid wsp:val=&quot;00145E2B&quot;/&gt;&lt;wsp:rsid wsp:val=&quot;00146D61&quot;/&gt;&lt;wsp:rsid wsp:val=&quot;00150C17&quot;/&gt;&lt;wsp:rsid wsp:val=&quot;00156174&quot;/&gt;&lt;wsp:rsid wsp:val=&quot;0015708F&quot;/&gt;&lt;wsp:rsid wsp:val=&quot;0016208C&quot;/&gt;&lt;wsp:rsid wsp:val=&quot;001642CE&quot;/&gt;&lt;wsp:rsid wsp:val=&quot;001671FB&quot;/&gt;&lt;wsp:rsid wsp:val=&quot;00167B43&quot;/&gt;&lt;wsp:rsid wsp:val=&quot;00173EEB&quot;/&gt;&lt;wsp:rsid wsp:val=&quot;00176791&quot;/&gt;&lt;wsp:rsid wsp:val=&quot;001774D4&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1E6&quot;/&gt;&lt;wsp:rsid wsp:val=&quot;0019426E&quot;/&gt;&lt;wsp:rsid wsp:val=&quot;00197AA5&quot;/&gt;&lt;wsp:rsid wsp:val=&quot;001A235A&quot;/&gt;&lt;wsp:rsid wsp:val=&quot;001A3FB4&quot;/&gt;&lt;wsp:rsid wsp:val=&quot;001A5F13&quot;/&gt;&lt;wsp:rsid wsp:val=&quot;001B008D&quot;/&gt;&lt;wsp:rsid wsp:val=&quot;001B27D2&quot;/&gt;&lt;wsp:rsid wsp:val=&quot;001B3F4E&quot;/&gt;&lt;wsp:rsid wsp:val=&quot;001B580F&quot;/&gt;&lt;wsp:rsid wsp:val=&quot;001B7AD4&quot;/&gt;&lt;wsp:rsid wsp:val=&quot;001C0BAC&quot;/&gt;&lt;wsp:rsid wsp:val=&quot;001C0C5B&quot;/&gt;&lt;wsp:rsid wsp:val=&quot;001C12B4&quot;/&gt;&lt;wsp:rsid wsp:val=&quot;001C3FFD&quot;/&gt;&lt;wsp:rsid wsp:val=&quot;001C40D9&quot;/&gt;&lt;wsp:rsid wsp:val=&quot;001C5621&quot;/&gt;&lt;wsp:rsid wsp:val=&quot;001C74BE&quot;/&gt;&lt;wsp:rsid wsp:val=&quot;001C7C35&quot;/&gt;&lt;wsp:rsid wsp:val=&quot;001D04E7&quot;/&gt;&lt;wsp:rsid wsp:val=&quot;001D150F&quot;/&gt;&lt;wsp:rsid wsp:val=&quot;001D41B7&quot;/&gt;&lt;wsp:rsid wsp:val=&quot;001D52A5&quot;/&gt;&lt;wsp:rsid wsp:val=&quot;001D6F38&quot;/&gt;&lt;wsp:rsid wsp:val=&quot;001D7AE8&quot;/&gt;&lt;wsp:rsid wsp:val=&quot;001E41BC&quot;/&gt;&lt;wsp:rsid wsp:val=&quot;001E58B0&quot;/&gt;&lt;wsp:rsid wsp:val=&quot;001E71C1&quot;/&gt;&lt;wsp:rsid wsp:val=&quot;001E7873&quot;/&gt;&lt;wsp:rsid wsp:val=&quot;001F05DC&quot;/&gt;&lt;wsp:rsid wsp:val=&quot;001F0B04&quot;/&gt;&lt;wsp:rsid wsp:val=&quot;001F20E5&quot;/&gt;&lt;wsp:rsid wsp:val=&quot;001F2C8F&quot;/&gt;&lt;wsp:rsid wsp:val=&quot;001F3669&quot;/&gt;&lt;wsp:rsid wsp:val=&quot;001F37C1&quot;/&gt;&lt;wsp:rsid wsp:val=&quot;002004B2&quot;/&gt;&lt;wsp:rsid wsp:val=&quot;00202C71&quot;/&gt;&lt;wsp:rsid wsp:val=&quot;0020564C&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EB9&quot;/&gt;&lt;wsp:rsid wsp:val=&quot;002318A4&quot;/&gt;&lt;wsp:rsid wsp:val=&quot;002322EB&quot;/&gt;&lt;wsp:rsid wsp:val=&quot;002371F9&quot;/&gt;&lt;wsp:rsid wsp:val=&quot;00237671&quot;/&gt;&lt;wsp:rsid wsp:val=&quot;002403C8&quot;/&gt;&lt;wsp:rsid wsp:val=&quot;00240B6D&quot;/&gt;&lt;wsp:rsid wsp:val=&quot;00240DFE&quot;/&gt;&lt;wsp:rsid wsp:val=&quot;002418CB&quot;/&gt;&lt;wsp:rsid wsp:val=&quot;00243F4B&quot;/&gt;&lt;wsp:rsid wsp:val=&quot;002441C8&quot;/&gt;&lt;wsp:rsid wsp:val=&quot;002447FA&quot;/&gt;&lt;wsp:rsid wsp:val=&quot;00244B5A&quot;/&gt;&lt;wsp:rsid wsp:val=&quot;00246843&quot;/&gt;&lt;wsp:rsid wsp:val=&quot;00246C5D&quot;/&gt;&lt;wsp:rsid wsp:val=&quot;00247983&quot;/&gt;&lt;wsp:rsid wsp:val=&quot;0025116B&quot;/&gt;&lt;wsp:rsid wsp:val=&quot;00251A50&quot;/&gt;&lt;wsp:rsid wsp:val=&quot;002526D0&quot;/&gt;&lt;wsp:rsid wsp:val=&quot;0025466B&quot;/&gt;&lt;wsp:rsid wsp:val=&quot;00254FA9&quot;/&gt;&lt;wsp:rsid wsp:val=&quot;00255925&quot;/&gt;&lt;wsp:rsid wsp:val=&quot;00255966&quot;/&gt;&lt;wsp:rsid wsp:val=&quot;00256228&quot;/&gt;&lt;wsp:rsid wsp:val=&quot;0025787C&quot;/&gt;&lt;wsp:rsid wsp:val=&quot;00260F71&quot;/&gt;&lt;wsp:rsid wsp:val=&quot;00261C94&quot;/&gt;&lt;wsp:rsid wsp:val=&quot;002654D5&quot;/&gt;&lt;wsp:rsid wsp:val=&quot;00265760&quot;/&gt;&lt;wsp:rsid wsp:val=&quot;00267F5F&quot;/&gt;&lt;wsp:rsid wsp:val=&quot;00271586&quot;/&gt;&lt;wsp:rsid wsp:val=&quot;00271CD9&quot;/&gt;&lt;wsp:rsid wsp:val=&quot;00271E4F&quot;/&gt;&lt;wsp:rsid wsp:val=&quot;0027358D&quot;/&gt;&lt;wsp:rsid wsp:val=&quot;00274937&quot;/&gt;&lt;wsp:rsid wsp:val=&quot;00277FBD&quot;/&gt;&lt;wsp:rsid wsp:val=&quot;00282066&quot;/&gt;&lt;wsp:rsid wsp:val=&quot;0028251E&quot;/&gt;&lt;wsp:rsid wsp:val=&quot;00282E2C&quot;/&gt;&lt;wsp:rsid wsp:val=&quot;00285E3A&quot;/&gt;&lt;wsp:rsid wsp:val=&quot;00286532&quot;/&gt;&lt;wsp:rsid wsp:val=&quot;00293C36&quot;/&gt;&lt;wsp:rsid wsp:val=&quot;00293DB3&quot;/&gt;&lt;wsp:rsid wsp:val=&quot;0029433B&quot;/&gt;&lt;wsp:rsid wsp:val=&quot;00294EFB&quot;/&gt;&lt;wsp:rsid wsp:val=&quot;0029757E&quot;/&gt;&lt;wsp:rsid wsp:val=&quot;00297DD6&quot;/&gt;&lt;wsp:rsid wsp:val=&quot;002A1E7D&quot;/&gt;&lt;wsp:rsid wsp:val=&quot;002B08E6&quot;/&gt;&lt;wsp:rsid wsp:val=&quot;002B1FFA&quot;/&gt;&lt;wsp:rsid wsp:val=&quot;002B2B40&quot;/&gt;&lt;wsp:rsid wsp:val=&quot;002B32DD&quot;/&gt;&lt;wsp:rsid wsp:val=&quot;002B47E2&quot;/&gt;&lt;wsp:rsid wsp:val=&quot;002B4B78&quot;/&gt;&lt;wsp:rsid wsp:val=&quot;002B4D11&quot;/&gt;&lt;wsp:rsid wsp:val=&quot;002B544D&quot;/&gt;&lt;wsp:rsid wsp:val=&quot;002B6E04&quot;/&gt;&lt;wsp:rsid wsp:val=&quot;002B6E21&quot;/&gt;&lt;wsp:rsid wsp:val=&quot;002B7F6B&quot;/&gt;&lt;wsp:rsid wsp:val=&quot;002C1D1B&quot;/&gt;&lt;wsp:rsid wsp:val=&quot;002C2567&quot;/&gt;&lt;wsp:rsid wsp:val=&quot;002C37A1&quot;/&gt;&lt;wsp:rsid wsp:val=&quot;002C3BE0&quot;/&gt;&lt;wsp:rsid wsp:val=&quot;002C5DF1&quot;/&gt;&lt;wsp:rsid wsp:val=&quot;002C7702&quot;/&gt;&lt;wsp:rsid wsp:val=&quot;002D0410&quot;/&gt;&lt;wsp:rsid wsp:val=&quot;002D1A27&quot;/&gt;&lt;wsp:rsid wsp:val=&quot;002D4D40&quot;/&gt;&lt;wsp:rsid wsp:val=&quot;002D5218&quot;/&gt;&lt;wsp:rsid wsp:val=&quot;002D6E7D&quot;/&gt;&lt;wsp:rsid wsp:val=&quot;002E1DF6&quot;/&gt;&lt;wsp:rsid wsp:val=&quot;002E687D&quot;/&gt;&lt;wsp:rsid wsp:val=&quot;002E74B5&quot;/&gt;&lt;wsp:rsid wsp:val=&quot;002F0759&quot;/&gt;&lt;wsp:rsid wsp:val=&quot;002F2880&quot;/&gt;&lt;wsp:rsid wsp:val=&quot;002F4411&quot;/&gt;&lt;wsp:rsid wsp:val=&quot;002F5259&quot;/&gt;&lt;wsp:rsid wsp:val=&quot;002F57D7&quot;/&gt;&lt;wsp:rsid wsp:val=&quot;002F64B1&quot;/&gt;&lt;wsp:rsid wsp:val=&quot;002F7271&quot;/&gt;&lt;wsp:rsid wsp:val=&quot;00302398&quot;/&gt;&lt;wsp:rsid wsp:val=&quot;00304116&quot;/&gt;&lt;wsp:rsid wsp:val=&quot;0030546D&quot;/&gt;&lt;wsp:rsid wsp:val=&quot;0031112E&quot;/&gt;&lt;wsp:rsid wsp:val=&quot;00312317&quot;/&gt;&lt;wsp:rsid wsp:val=&quot;0031578B&quot;/&gt;&lt;wsp:rsid wsp:val=&quot;0032089E&quot;/&gt;&lt;wsp:rsid wsp:val=&quot;0032301D&quot;/&gt;&lt;wsp:rsid wsp:val=&quot;003230FF&quot;/&gt;&lt;wsp:rsid wsp:val=&quot;003236CA&quot;/&gt;&lt;wsp:rsid wsp:val=&quot;0032415B&quot;/&gt;&lt;wsp:rsid wsp:val=&quot;003269DE&quot;/&gt;&lt;wsp:rsid wsp:val=&quot;0033037F&quot;/&gt;&lt;wsp:rsid wsp:val=&quot;00331190&quot;/&gt;&lt;wsp:rsid wsp:val=&quot;00333E73&quot;/&gt;&lt;wsp:rsid wsp:val=&quot;00335B25&quot;/&gt;&lt;wsp:rsid wsp:val=&quot;00337048&quot;/&gt;&lt;wsp:rsid wsp:val=&quot;00343017&quot;/&gt;&lt;wsp:rsid wsp:val=&quot;00343A55&quot;/&gt;&lt;wsp:rsid wsp:val=&quot;00345EEA&quot;/&gt;&lt;wsp:rsid wsp:val=&quot;003521DB&quot;/&gt;&lt;wsp:rsid wsp:val=&quot;003544C1&quot;/&gt;&lt;wsp:rsid wsp:val=&quot;0035494C&quot;/&gt;&lt;wsp:rsid wsp:val=&quot;0035659F&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14C&quot;/&gt;&lt;wsp:rsid wsp:val=&quot;00367EA1&quot;/&gt;&lt;wsp:rsid wsp:val=&quot;00367F39&quot;/&gt;&lt;wsp:rsid wsp:val=&quot;00371B1E&quot;/&gt;&lt;wsp:rsid wsp:val=&quot;0037212B&quot;/&gt;&lt;wsp:rsid wsp:val=&quot;00373044&quot;/&gt;&lt;wsp:rsid wsp:val=&quot;003732A3&quot;/&gt;&lt;wsp:rsid wsp:val=&quot;003734D3&quot;/&gt;&lt;wsp:rsid wsp:val=&quot;00375726&quot;/&gt;&lt;wsp:rsid wsp:val=&quot;00376B7B&quot;/&gt;&lt;wsp:rsid wsp:val=&quot;00377C65&quot;/&gt;&lt;wsp:rsid wsp:val=&quot;003805D1&quot;/&gt;&lt;wsp:rsid wsp:val=&quot;00380864&quot;/&gt;&lt;wsp:rsid wsp:val=&quot;00380B9C&quot;/&gt;&lt;wsp:rsid wsp:val=&quot;00381DC5&quot;/&gt;&lt;wsp:rsid wsp:val=&quot;00382427&quot;/&gt;&lt;wsp:rsid wsp:val=&quot;00382901&quot;/&gt;&lt;wsp:rsid wsp:val=&quot;0038667F&quot;/&gt;&lt;wsp:rsid wsp:val=&quot;00387499&quot;/&gt;&lt;wsp:rsid wsp:val=&quot;00390B6E&quot;/&gt;&lt;wsp:rsid wsp:val=&quot;00391B3E&quot;/&gt;&lt;wsp:rsid wsp:val=&quot;00391D63&quot;/&gt;&lt;wsp:rsid wsp:val=&quot;00392A3A&quot;/&gt;&lt;wsp:rsid wsp:val=&quot;00394116&quot;/&gt;&lt;wsp:rsid wsp:val=&quot;00394AC8&quot;/&gt;&lt;wsp:rsid wsp:val=&quot;003957ED&quot;/&gt;&lt;wsp:rsid wsp:val=&quot;00397A6D&quot;/&gt;&lt;wsp:rsid wsp:val=&quot;003A135F&quot;/&gt;&lt;wsp:rsid wsp:val=&quot;003A4607&quot;/&gt;&lt;wsp:rsid wsp:val=&quot;003A7CEB&quot;/&gt;&lt;wsp:rsid wsp:val=&quot;003B0BF8&quot;/&gt;&lt;wsp:rsid wsp:val=&quot;003B30EF&quot;/&gt;&lt;wsp:rsid wsp:val=&quot;003B3DC0&quot;/&gt;&lt;wsp:rsid wsp:val=&quot;003B6548&quot;/&gt;&lt;wsp:rsid wsp:val=&quot;003B7BF9&quot;/&gt;&lt;wsp:rsid wsp:val=&quot;003C3033&quot;/&gt;&lt;wsp:rsid wsp:val=&quot;003C4584&quot;/&gt;&lt;wsp:rsid wsp:val=&quot;003C4EAC&quot;/&gt;&lt;wsp:rsid wsp:val=&quot;003C6728&quot;/&gt;&lt;wsp:rsid wsp:val=&quot;003D33A8&quot;/&gt;&lt;wsp:rsid wsp:val=&quot;003D7BDA&quot;/&gt;&lt;wsp:rsid wsp:val=&quot;003E0305&quot;/&gt;&lt;wsp:rsid wsp:val=&quot;003E04E9&quot;/&gt;&lt;wsp:rsid wsp:val=&quot;003E35DC&quot;/&gt;&lt;wsp:rsid wsp:val=&quot;003E66AC&quot;/&gt;&lt;wsp:rsid wsp:val=&quot;003E6A3A&quot;/&gt;&lt;wsp:rsid wsp:val=&quot;003E7642&quot;/&gt;&lt;wsp:rsid wsp:val=&quot;003F0BCC&quot;/&gt;&lt;wsp:rsid wsp:val=&quot;003F4797&quot;/&gt;&lt;wsp:rsid wsp:val=&quot;003F47B5&quot;/&gt;&lt;wsp:rsid wsp:val=&quot;004003E8&quot;/&gt;&lt;wsp:rsid wsp:val=&quot;0040222B&quot;/&gt;&lt;wsp:rsid wsp:val=&quot;004022CC&quot;/&gt;&lt;wsp:rsid wsp:val=&quot;00403018&quot;/&gt;&lt;wsp:rsid wsp:val=&quot;004035F6&quot;/&gt;&lt;wsp:rsid wsp:val=&quot;004109C3&quot;/&gt;&lt;wsp:rsid wsp:val=&quot;00413C55&quot;/&gt;&lt;wsp:rsid wsp:val=&quot;00414181&quot;/&gt;&lt;wsp:rsid wsp:val=&quot;0041782C&quot;/&gt;&lt;wsp:rsid wsp:val=&quot;004206FA&quot;/&gt;&lt;wsp:rsid wsp:val=&quot;004213CE&quot;/&gt;&lt;wsp:rsid wsp:val=&quot;004223F1&quot;/&gt;&lt;wsp:rsid wsp:val=&quot;00424AFD&quot;/&gt;&lt;wsp:rsid wsp:val=&quot;00424C9C&quot;/&gt;&lt;wsp:rsid wsp:val=&quot;00430171&quot;/&gt;&lt;wsp:rsid wsp:val=&quot;00431123&quot;/&gt;&lt;wsp:rsid wsp:val=&quot;00431E83&quot;/&gt;&lt;wsp:rsid wsp:val=&quot;00432F62&quot;/&gt;&lt;wsp:rsid wsp:val=&quot;0043707E&quot;/&gt;&lt;wsp:rsid wsp:val=&quot;00437B5E&quot;/&gt;&lt;wsp:rsid wsp:val=&quot;0044004B&quot;/&gt;&lt;wsp:rsid wsp:val=&quot;0044773B&quot;/&gt;&lt;wsp:rsid wsp:val=&quot;0045278A&quot;/&gt;&lt;wsp:rsid wsp:val=&quot;0045381F&quot;/&gt;&lt;wsp:rsid wsp:val=&quot;00455581&quot;/&gt;&lt;wsp:rsid wsp:val=&quot;00456C62&quot;/&gt;&lt;wsp:rsid wsp:val=&quot;004604FD&quot;/&gt;&lt;wsp:rsid wsp:val=&quot;00460D00&quot;/&gt;&lt;wsp:rsid wsp:val=&quot;00460DBF&quot;/&gt;&lt;wsp:rsid wsp:val=&quot;00462878&quot;/&gt;&lt;wsp:rsid wsp:val=&quot;00462BD0&quot;/&gt;&lt;wsp:rsid wsp:val=&quot;00471F19&quot;/&gt;&lt;wsp:rsid wsp:val=&quot;00474298&quot;/&gt;&lt;wsp:rsid wsp:val=&quot;0048214B&quot;/&gt;&lt;wsp:rsid wsp:val=&quot;004826E7&quot;/&gt;&lt;wsp:rsid wsp:val=&quot;00485CEE&quot;/&gt;&lt;wsp:rsid wsp:val=&quot;0049013E&quot;/&gt;&lt;wsp:rsid wsp:val=&quot;004902E0&quot;/&gt;&lt;wsp:rsid wsp:val=&quot;00490947&quot;/&gt;&lt;wsp:rsid wsp:val=&quot;00490B8F&quot;/&gt;&lt;wsp:rsid wsp:val=&quot;004910AC&quot;/&gt;&lt;wsp:rsid wsp:val=&quot;00492B8D&quot;/&gt;&lt;wsp:rsid wsp:val=&quot;004945F3&quot;/&gt;&lt;wsp:rsid wsp:val=&quot;004952EA&quot;/&gt;&lt;wsp:rsid wsp:val=&quot;004A1B0B&quot;/&gt;&lt;wsp:rsid wsp:val=&quot;004A2F9D&quot;/&gt;&lt;wsp:rsid wsp:val=&quot;004A5270&quot;/&gt;&lt;wsp:rsid wsp:val=&quot;004B0FC0&quot;/&gt;&lt;wsp:rsid wsp:val=&quot;004B1BEE&quot;/&gt;&lt;wsp:rsid wsp:val=&quot;004B4030&quot;/&gt;&lt;wsp:rsid wsp:val=&quot;004C20CB&quot;/&gt;&lt;wsp:rsid wsp:val=&quot;004C2920&quot;/&gt;&lt;wsp:rsid wsp:val=&quot;004C3DA1&quot;/&gt;&lt;wsp:rsid wsp:val=&quot;004C431C&quot;/&gt;&lt;wsp:rsid wsp:val=&quot;004C5181&quot;/&gt;&lt;wsp:rsid wsp:val=&quot;004C66FD&quot;/&gt;&lt;wsp:rsid wsp:val=&quot;004C6C1E&quot;/&gt;&lt;wsp:rsid wsp:val=&quot;004C7A79&quot;/&gt;&lt;wsp:rsid wsp:val=&quot;004D02E9&quot;/&gt;&lt;wsp:rsid wsp:val=&quot;004D31D3&quot;/&gt;&lt;wsp:rsid wsp:val=&quot;004D535A&quot;/&gt;&lt;wsp:rsid wsp:val=&quot;004E14BC&quot;/&gt;&lt;wsp:rsid wsp:val=&quot;004E16CD&quot;/&gt;&lt;wsp:rsid wsp:val=&quot;004E1DF7&quot;/&gt;&lt;wsp:rsid wsp:val=&quot;004E394E&quot;/&gt;&lt;wsp:rsid wsp:val=&quot;004E40C3&quot;/&gt;&lt;wsp:rsid wsp:val=&quot;004E435E&quot;/&gt;&lt;wsp:rsid wsp:val=&quot;004E4F65&quot;/&gt;&lt;wsp:rsid wsp:val=&quot;004E66B0&quot;/&gt;&lt;wsp:rsid wsp:val=&quot;004E6839&quot;/&gt;&lt;wsp:rsid wsp:val=&quot;004F344E&quot;/&gt;&lt;wsp:rsid wsp:val=&quot;00501F57&quot;/&gt;&lt;wsp:rsid wsp:val=&quot;00502853&quot;/&gt;&lt;wsp:rsid wsp:val=&quot;00503EAC&quot;/&gt;&lt;wsp:rsid wsp:val=&quot;00503FE4&quot;/&gt;&lt;wsp:rsid wsp:val=&quot;005079BA&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2533B&quot;/&gt;&lt;wsp:rsid wsp:val=&quot;00525F56&quot;/&gt;&lt;wsp:rsid wsp:val=&quot;00532DE9&quot;/&gt;&lt;wsp:rsid wsp:val=&quot;00536790&quot;/&gt;&lt;wsp:rsid wsp:val=&quot;005407B6&quot;/&gt;&lt;wsp:rsid wsp:val=&quot;00542E67&quot;/&gt;&lt;wsp:rsid wsp:val=&quot;00543EA0&quot;/&gt;&lt;wsp:rsid wsp:val=&quot;00545925&quot;/&gt;&lt;wsp:rsid wsp:val=&quot;005459BA&quot;/&gt;&lt;wsp:rsid wsp:val=&quot;00546BEF&quot;/&gt;&lt;wsp:rsid wsp:val=&quot;00547AEB&quot;/&gt;&lt;wsp:rsid wsp:val=&quot;005519E2&quot;/&gt;&lt;wsp:rsid wsp:val=&quot;00553E3A&quot;/&gt;&lt;wsp:rsid wsp:val=&quot;00554166&quot;/&gt;&lt;wsp:rsid wsp:val=&quot;0055479E&quot;/&gt;&lt;wsp:rsid wsp:val=&quot;00554E95&quot;/&gt;&lt;wsp:rsid wsp:val=&quot;005551A3&quot;/&gt;&lt;wsp:rsid wsp:val=&quot;00556A4D&quot;/&gt;&lt;wsp:rsid wsp:val=&quot;00557892&quot;/&gt;&lt;wsp:rsid wsp:val=&quot;005601EB&quot;/&gt;&lt;wsp:rsid wsp:val=&quot;005634EC&quot;/&gt;&lt;wsp:rsid wsp:val=&quot;0056693D&quot;/&gt;&lt;wsp:rsid wsp:val=&quot;00570536&quot;/&gt;&lt;wsp:rsid wsp:val=&quot;0057060B&quot;/&gt;&lt;wsp:rsid wsp:val=&quot;00571A20&quot;/&gt;&lt;wsp:rsid wsp:val=&quot;00571B80&quot;/&gt;&lt;wsp:rsid wsp:val=&quot;00571C3B&quot;/&gt;&lt;wsp:rsid wsp:val=&quot;0057247A&quot;/&gt;&lt;wsp:rsid wsp:val=&quot;0057313F&quot;/&gt;&lt;wsp:rsid wsp:val=&quot;0057342F&quot;/&gt;&lt;wsp:rsid wsp:val=&quot;005765F4&quot;/&gt;&lt;wsp:rsid wsp:val=&quot;0057754D&quot;/&gt;&lt;wsp:rsid wsp:val=&quot;00582CFF&quot;/&gt;&lt;wsp:rsid wsp:val=&quot;00585903&quot;/&gt;&lt;wsp:rsid wsp:val=&quot;00585CC3&quot;/&gt;&lt;wsp:rsid wsp:val=&quot;00587189&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A38DF&quot;/&gt;&lt;wsp:rsid wsp:val=&quot;005A4F40&quot;/&gt;&lt;wsp:rsid wsp:val=&quot;005A612B&quot;/&gt;&lt;wsp:rsid wsp:val=&quot;005B18C2&quot;/&gt;&lt;wsp:rsid wsp:val=&quot;005B25BC&quot;/&gt;&lt;wsp:rsid wsp:val=&quot;005B2683&quot;/&gt;&lt;wsp:rsid wsp:val=&quot;005B5D91&quot;/&gt;&lt;wsp:rsid wsp:val=&quot;005B6D21&quot;/&gt;&lt;wsp:rsid wsp:val=&quot;005C3943&quot;/&gt;&lt;wsp:rsid wsp:val=&quot;005C595C&quot;/&gt;&lt;wsp:rsid wsp:val=&quot;005D4467&quot;/&gt;&lt;wsp:rsid wsp:val=&quot;005E1E2F&quot;/&gt;&lt;wsp:rsid wsp:val=&quot;005E1E3F&quot;/&gt;&lt;wsp:rsid wsp:val=&quot;005E4C37&quot;/&gt;&lt;wsp:rsid wsp:val=&quot;005E7FB2&quot;/&gt;&lt;wsp:rsid wsp:val=&quot;005F1309&quot;/&gt;&lt;wsp:rsid wsp:val=&quot;005F222D&quot;/&gt;&lt;wsp:rsid wsp:val=&quot;00600CA7&quot;/&gt;&lt;wsp:rsid wsp:val=&quot;0060301B&quot;/&gt;&lt;wsp:rsid wsp:val=&quot;0060331A&quot;/&gt;&lt;wsp:rsid wsp:val=&quot;00603782&quot;/&gt;&lt;wsp:rsid wsp:val=&quot;00603E0B&quot;/&gt;&lt;wsp:rsid wsp:val=&quot;006053D9&quot;/&gt;&lt;wsp:rsid wsp:val=&quot;00606731&quot;/&gt;&lt;wsp:rsid wsp:val=&quot;006103E1&quot;/&gt;&lt;wsp:rsid wsp:val=&quot;00610A1A&quot;/&gt;&lt;wsp:rsid wsp:val=&quot;006110CE&quot;/&gt;&lt;wsp:rsid wsp:val=&quot;00613ABD&quot;/&gt;&lt;wsp:rsid wsp:val=&quot;00613BD2&quot;/&gt;&lt;wsp:rsid wsp:val=&quot;006147B1&quot;/&gt;&lt;wsp:rsid wsp:val=&quot;0061561D&quot;/&gt;&lt;wsp:rsid wsp:val=&quot;00616215&quot;/&gt;&lt;wsp:rsid wsp:val=&quot;00623D44&quot;/&gt;&lt;wsp:rsid wsp:val=&quot;0062423E&quot;/&gt;&lt;wsp:rsid wsp:val=&quot;0062486E&quot;/&gt;&lt;wsp:rsid wsp:val=&quot;00625B28&quot;/&gt;&lt;wsp:rsid wsp:val=&quot;006270F8&quot;/&gt;&lt;wsp:rsid wsp:val=&quot;00633C61&quot;/&gt;&lt;wsp:rsid wsp:val=&quot;006356F8&quot;/&gt;&lt;wsp:rsid wsp:val=&quot;00636884&quot;/&gt;&lt;wsp:rsid wsp:val=&quot;00636CCF&quot;/&gt;&lt;wsp:rsid wsp:val=&quot;00640051&quot;/&gt;&lt;wsp:rsid wsp:val=&quot;0064217C&quot;/&gt;&lt;wsp:rsid wsp:val=&quot;00642348&quot;/&gt;&lt;wsp:rsid wsp:val=&quot;006429EB&quot;/&gt;&lt;wsp:rsid wsp:val=&quot;00644560&quot;/&gt;&lt;wsp:rsid wsp:val=&quot;00645247&quot;/&gt;&lt;wsp:rsid wsp:val=&quot;00645CFD&quot;/&gt;&lt;wsp:rsid wsp:val=&quot;00645E6A&quot;/&gt;&lt;wsp:rsid wsp:val=&quot;006509B2&quot;/&gt;&lt;wsp:rsid wsp:val=&quot;0065303B&quot;/&gt;&lt;wsp:rsid wsp:val=&quot;00655E80&quot;/&gt;&lt;wsp:rsid wsp:val=&quot;00656F82&quot;/&gt;&lt;wsp:rsid wsp:val=&quot;00665AF2&quot;/&gt;&lt;wsp:rsid wsp:val=&quot;00666238&quot;/&gt;&lt;wsp:rsid wsp:val=&quot;00672AE0&quot;/&gt;&lt;wsp:rsid wsp:val=&quot;00674C16&quot;/&gt;&lt;wsp:rsid wsp:val=&quot;0067658D&quot;/&gt;&lt;wsp:rsid wsp:val=&quot;00683E76&quot;/&gt;&lt;wsp:rsid wsp:val=&quot;00683F5D&quot;/&gt;&lt;wsp:rsid wsp:val=&quot;0068773D&quot;/&gt;&lt;wsp:rsid wsp:val=&quot;00690502&quot;/&gt;&lt;wsp:rsid wsp:val=&quot;00691D5A&quot;/&gt;&lt;wsp:rsid wsp:val=&quot;00691E9D&quot;/&gt;&lt;wsp:rsid wsp:val=&quot;00692763&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1302&quot;/&gt;&lt;wsp:rsid wsp:val=&quot;006B2A42&quot;/&gt;&lt;wsp:rsid wsp:val=&quot;006B2FA0&quot;/&gt;&lt;wsp:rsid wsp:val=&quot;006B3BB5&quot;/&gt;&lt;wsp:rsid wsp:val=&quot;006B42C5&quot;/&gt;&lt;wsp:rsid wsp:val=&quot;006B560D&quot;/&gt;&lt;wsp:rsid wsp:val=&quot;006B7E79&quot;/&gt;&lt;wsp:rsid wsp:val=&quot;006C3F49&quot;/&gt;&lt;wsp:rsid wsp:val=&quot;006C50EE&quot;/&gt;&lt;wsp:rsid wsp:val=&quot;006C7A4B&quot;/&gt;&lt;wsp:rsid wsp:val=&quot;006D7A0E&quot;/&gt;&lt;wsp:rsid wsp:val=&quot;006E1FF3&quot;/&gt;&lt;wsp:rsid wsp:val=&quot;006E29B9&quot;/&gt;&lt;wsp:rsid wsp:val=&quot;006E5673&quot;/&gt;&lt;wsp:rsid wsp:val=&quot;006E66DD&quot;/&gt;&lt;wsp:rsid wsp:val=&quot;006F1592&quot;/&gt;&lt;wsp:rsid wsp:val=&quot;006F4666&quot;/&gt;&lt;wsp:rsid wsp:val=&quot;006F59BA&quot;/&gt;&lt;wsp:rsid wsp:val=&quot;007003FC&quot;/&gt;&lt;wsp:rsid wsp:val=&quot;007011E2&quot;/&gt;&lt;wsp:rsid wsp:val=&quot;007040C1&quot;/&gt;&lt;wsp:rsid wsp:val=&quot;00704829&quot;/&gt;&lt;wsp:rsid wsp:val=&quot;00704D87&quot;/&gt;&lt;wsp:rsid wsp:val=&quot;00705161&quot;/&gt;&lt;wsp:rsid wsp:val=&quot;00706A1F&quot;/&gt;&lt;wsp:rsid wsp:val=&quot;007203C8&quot;/&gt;&lt;wsp:rsid wsp:val=&quot;00720496&quot;/&gt;&lt;wsp:rsid wsp:val=&quot;00721545&quot;/&gt;&lt;wsp:rsid wsp:val=&quot;0072164E&quot;/&gt;&lt;wsp:rsid wsp:val=&quot;00721704&quot;/&gt;&lt;wsp:rsid wsp:val=&quot;0072399E&quot;/&gt;&lt;wsp:rsid wsp:val=&quot;00726297&quot;/&gt;&lt;wsp:rsid wsp:val=&quot;007308EC&quot;/&gt;&lt;wsp:rsid wsp:val=&quot;00730CDF&quot;/&gt;&lt;wsp:rsid wsp:val=&quot;00732E1C&quot;/&gt;&lt;wsp:rsid wsp:val=&quot;007333B3&quot;/&gt;&lt;wsp:rsid wsp:val=&quot;00733CA4&quot;/&gt;&lt;wsp:rsid wsp:val=&quot;00734CBF&quot;/&gt;&lt;wsp:rsid wsp:val=&quot;0073548C&quot;/&gt;&lt;wsp:rsid wsp:val=&quot;00735851&quot;/&gt;&lt;wsp:rsid wsp:val=&quot;007362CB&quot;/&gt;&lt;wsp:rsid wsp:val=&quot;007366AA&quot;/&gt;&lt;wsp:rsid wsp:val=&quot;00736E4F&quot;/&gt;&lt;wsp:rsid wsp:val=&quot;00737671&quot;/&gt;&lt;wsp:rsid wsp:val=&quot;0074210B&quot;/&gt;&lt;wsp:rsid wsp:val=&quot;00742E75&quot;/&gt;&lt;wsp:rsid wsp:val=&quot;007430EF&quot;/&gt;&lt;wsp:rsid wsp:val=&quot;007436B8&quot;/&gt;&lt;wsp:rsid wsp:val=&quot;00746405&quot;/&gt;&lt;wsp:rsid wsp:val=&quot;00750E49&quot;/&gt;&lt;wsp:rsid wsp:val=&quot;007560EA&quot;/&gt;&lt;wsp:rsid wsp:val=&quot;00756874&quot;/&gt;&lt;wsp:rsid wsp:val=&quot;00757025&quot;/&gt;&lt;wsp:rsid wsp:val=&quot;0075736E&quot;/&gt;&lt;wsp:rsid wsp:val=&quot;00760E00&quot;/&gt;&lt;wsp:rsid wsp:val=&quot;00761570&quot;/&gt;&lt;wsp:rsid wsp:val=&quot;00763C91&quot;/&gt;&lt;wsp:rsid wsp:val=&quot;00764B12&quot;/&gt;&lt;wsp:rsid wsp:val=&quot;0077218C&quot;/&gt;&lt;wsp:rsid wsp:val=&quot;0077383B&quot;/&gt;&lt;wsp:rsid wsp:val=&quot;007757C9&quot;/&gt;&lt;wsp:rsid wsp:val=&quot;0077650B&quot;/&gt;&lt;wsp:rsid wsp:val=&quot;007771B0&quot;/&gt;&lt;wsp:rsid wsp:val=&quot;00777298&quot;/&gt;&lt;wsp:rsid wsp:val=&quot;0078005E&quot;/&gt;&lt;wsp:rsid wsp:val=&quot;00780875&quot;/&gt;&lt;wsp:rsid wsp:val=&quot;00781E62&quot;/&gt;&lt;wsp:rsid wsp:val=&quot;00781E89&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54D2&quot;/&gt;&lt;wsp:rsid wsp:val=&quot;007A210A&quot;/&gt;&lt;wsp:rsid wsp:val=&quot;007A24A4&quot;/&gt;&lt;wsp:rsid wsp:val=&quot;007A28A6&quot;/&gt;&lt;wsp:rsid wsp:val=&quot;007A5238&quot;/&gt;&lt;wsp:rsid wsp:val=&quot;007A6225&quot;/&gt;&lt;wsp:rsid wsp:val=&quot;007A6CF0&quot;/&gt;&lt;wsp:rsid wsp:val=&quot;007B10D4&quot;/&gt;&lt;wsp:rsid wsp:val=&quot;007B25A3&quot;/&gt;&lt;wsp:rsid wsp:val=&quot;007B2978&quot;/&gt;&lt;wsp:rsid wsp:val=&quot;007B36DB&quot;/&gt;&lt;wsp:rsid wsp:val=&quot;007B7AAC&quot;/&gt;&lt;wsp:rsid wsp:val=&quot;007B7F47&quot;/&gt;&lt;wsp:rsid wsp:val=&quot;007C2703&quot;/&gt;&lt;wsp:rsid wsp:val=&quot;007C3C20&quot;/&gt;&lt;wsp:rsid wsp:val=&quot;007C6301&quot;/&gt;&lt;wsp:rsid wsp:val=&quot;007D016A&quot;/&gt;&lt;wsp:rsid wsp:val=&quot;007D29E0&quot;/&gt;&lt;wsp:rsid wsp:val=&quot;007D3E97&quot;/&gt;&lt;wsp:rsid wsp:val=&quot;007D6E7F&quot;/&gt;&lt;wsp:rsid wsp:val=&quot;007E116C&quot;/&gt;&lt;wsp:rsid wsp:val=&quot;007E3014&quot;/&gt;&lt;wsp:rsid wsp:val=&quot;007E5906&quot;/&gt;&lt;wsp:rsid wsp:val=&quot;007E5EE9&quot;/&gt;&lt;wsp:rsid wsp:val=&quot;007E7061&quot;/&gt;&lt;wsp:rsid wsp:val=&quot;007E7FCB&quot;/&gt;&lt;wsp:rsid wsp:val=&quot;007F21CD&quot;/&gt;&lt;wsp:rsid wsp:val=&quot;007F2445&quot;/&gt;&lt;wsp:rsid wsp:val=&quot;007F481C&quot;/&gt;&lt;wsp:rsid wsp:val=&quot;007F7593&quot;/&gt;&lt;wsp:rsid wsp:val=&quot;007F7DC7&quot;/&gt;&lt;wsp:rsid wsp:val=&quot;008009D3&quot;/&gt;&lt;wsp:rsid wsp:val=&quot;008017A9&quot;/&gt;&lt;wsp:rsid wsp:val=&quot;0080283D&quot;/&gt;&lt;wsp:rsid wsp:val=&quot;00804F68&quot;/&gt;&lt;wsp:rsid wsp:val=&quot;00807555&quot;/&gt;&lt;wsp:rsid wsp:val=&quot;00811BB5&quot;/&gt;&lt;wsp:rsid wsp:val=&quot;008120B3&quot;/&gt;&lt;wsp:rsid wsp:val=&quot;00813F2B&quot;/&gt;&lt;wsp:rsid wsp:val=&quot;00821F2C&quot;/&gt;&lt;wsp:rsid wsp:val=&quot;00826C23&quot;/&gt;&lt;wsp:rsid wsp:val=&quot;00827B33&quot;/&gt;&lt;wsp:rsid wsp:val=&quot;00832C0D&quot;/&gt;&lt;wsp:rsid wsp:val=&quot;00832EF8&quot;/&gt;&lt;wsp:rsid wsp:val=&quot;008333D0&quot;/&gt;&lt;wsp:rsid wsp:val=&quot;00847786&quot;/&gt;&lt;wsp:rsid wsp:val=&quot;00853901&quot;/&gt;&lt;wsp:rsid wsp:val=&quot;00853E28&quot;/&gt;&lt;wsp:rsid wsp:val=&quot;008543CB&quot;/&gt;&lt;wsp:rsid wsp:val=&quot;00854556&quot;/&gt;&lt;wsp:rsid wsp:val=&quot;00855E7E&quot;/&gt;&lt;wsp:rsid wsp:val=&quot;0085677D&quot;/&gt;&lt;wsp:rsid wsp:val=&quot;00864E0E&quot;/&gt;&lt;wsp:rsid wsp:val=&quot;008677F8&quot;/&gt;&lt;wsp:rsid wsp:val=&quot;00867EC2&quot;/&gt;&lt;wsp:rsid wsp:val=&quot;00870E43&quot;/&gt;&lt;wsp:rsid wsp:val=&quot;0087282C&quot;/&gt;&lt;wsp:rsid wsp:val=&quot;008736D3&quot;/&gt;&lt;wsp:rsid wsp:val=&quot;00874888&quot;/&gt;&lt;wsp:rsid wsp:val=&quot;0087629E&quot;/&gt;&lt;wsp:rsid wsp:val=&quot;00876A87&quot;/&gt;&lt;wsp:rsid wsp:val=&quot;00876F3C&quot;/&gt;&lt;wsp:rsid wsp:val=&quot;00877EDD&quot;/&gt;&lt;wsp:rsid wsp:val=&quot;00880EFC&quot;/&gt;&lt;wsp:rsid wsp:val=&quot;00882022&quot;/&gt;&lt;wsp:rsid wsp:val=&quot;008844F1&quot;/&gt;&lt;wsp:rsid wsp:val=&quot;00884ADD&quot;/&gt;&lt;wsp:rsid wsp:val=&quot;0088611D&quot;/&gt;&lt;wsp:rsid wsp:val=&quot;00886256&quot;/&gt;&lt;wsp:rsid wsp:val=&quot;00896910&quot;/&gt;&lt;wsp:rsid wsp:val=&quot;00896BCB&quot;/&gt;&lt;wsp:rsid wsp:val=&quot;0089715E&quot;/&gt;&lt;wsp:rsid wsp:val=&quot;008A34F1&quot;/&gt;&lt;wsp:rsid wsp:val=&quot;008A4FFD&quot;/&gt;&lt;wsp:rsid wsp:val=&quot;008A734B&quot;/&gt;&lt;wsp:rsid wsp:val=&quot;008B2AF6&quot;/&gt;&lt;wsp:rsid wsp:val=&quot;008B3561&quot;/&gt;&lt;wsp:rsid wsp:val=&quot;008B4981&quot;/&gt;&lt;wsp:rsid wsp:val=&quot;008C027E&quot;/&gt;&lt;wsp:rsid wsp:val=&quot;008C2FCB&quot;/&gt;&lt;wsp:rsid wsp:val=&quot;008C4AD4&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D5885&quot;/&gt;&lt;wsp:rsid wsp:val=&quot;008D77D8&quot;/&gt;&lt;wsp:rsid wsp:val=&quot;008E2992&quot;/&gt;&lt;wsp:rsid wsp:val=&quot;008E3830&quot;/&gt;&lt;wsp:rsid wsp:val=&quot;008F04BE&quot;/&gt;&lt;wsp:rsid wsp:val=&quot;008F621B&quot;/&gt;&lt;wsp:rsid wsp:val=&quot;008F69F5&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4C25&quot;/&gt;&lt;wsp:rsid wsp:val=&quot;0091655D&quot;/&gt;&lt;wsp:rsid wsp:val=&quot;00916A82&quot;/&gt;&lt;wsp:rsid wsp:val=&quot;009170A8&quot;/&gt;&lt;wsp:rsid wsp:val=&quot;009171B2&quot;/&gt;&lt;wsp:rsid wsp:val=&quot;0092050C&quot;/&gt;&lt;wsp:rsid wsp:val=&quot;0092288C&quot;/&gt;&lt;wsp:rsid wsp:val=&quot;00924E2C&quot;/&gt;&lt;wsp:rsid wsp:val=&quot;009278FF&quot;/&gt;&lt;wsp:rsid wsp:val=&quot;00927F71&quot;/&gt;&lt;wsp:rsid wsp:val=&quot;00930024&quot;/&gt;&lt;wsp:rsid wsp:val=&quot;00931DD4&quot;/&gt;&lt;wsp:rsid wsp:val=&quot;0093445B&quot;/&gt;&lt;wsp:rsid wsp:val=&quot;009347F2&quot;/&gt;&lt;wsp:rsid wsp:val=&quot;00935E13&quot;/&gt;&lt;wsp:rsid wsp:val=&quot;00937551&quot;/&gt;&lt;wsp:rsid wsp:val=&quot;00937AE7&quot;/&gt;&lt;wsp:rsid wsp:val=&quot;00937E20&quot;/&gt;&lt;wsp:rsid wsp:val=&quot;009401DF&quot;/&gt;&lt;wsp:rsid wsp:val=&quot;00940297&quot;/&gt;&lt;wsp:rsid wsp:val=&quot;00942719&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51A&quot;/&gt;&lt;wsp:rsid wsp:val=&quot;00960785&quot;/&gt;&lt;wsp:rsid wsp:val=&quot;009608E3&quot;/&gt;&lt;wsp:rsid wsp:val=&quot;00961DB4&quot;/&gt;&lt;wsp:rsid wsp:val=&quot;00963095&quot;/&gt;&lt;wsp:rsid wsp:val=&quot;009653AA&quot;/&gt;&lt;wsp:rsid wsp:val=&quot;009657DE&quot;/&gt;&lt;wsp:rsid wsp:val=&quot;00966CBD&quot;/&gt;&lt;wsp:rsid wsp:val=&quot;00967CFB&quot;/&gt;&lt;wsp:rsid wsp:val=&quot;00970634&quot;/&gt;&lt;wsp:rsid wsp:val=&quot;0097079E&quot;/&gt;&lt;wsp:rsid wsp:val=&quot;00973F28&quot;/&gt;&lt;wsp:rsid wsp:val=&quot;00973FA2&quot;/&gt;&lt;wsp:rsid wsp:val=&quot;009762CD&quot;/&gt;&lt;wsp:rsid wsp:val=&quot;00980491&quot;/&gt;&lt;wsp:rsid wsp:val=&quot;00981D9F&quot;/&gt;&lt;wsp:rsid wsp:val=&quot;0098461A&quot;/&gt;&lt;wsp:rsid wsp:val=&quot;00985935&quot;/&gt;&lt;wsp:rsid wsp:val=&quot;00992F85&quot;/&gt;&lt;wsp:rsid wsp:val=&quot;009954CA&quot;/&gt;&lt;wsp:rsid wsp:val=&quot;009A029F&quot;/&gt;&lt;wsp:rsid wsp:val=&quot;009A02D8&quot;/&gt;&lt;wsp:rsid wsp:val=&quot;009A5919&quot;/&gt;&lt;wsp:rsid wsp:val=&quot;009A5A09&quot;/&gt;&lt;wsp:rsid wsp:val=&quot;009A60EF&quot;/&gt;&lt;wsp:rsid wsp:val=&quot;009A6F45&quot;/&gt;&lt;wsp:rsid wsp:val=&quot;009B1005&quot;/&gt;&lt;wsp:rsid wsp:val=&quot;009B1D77&quot;/&gt;&lt;wsp:rsid wsp:val=&quot;009B1F2D&quot;/&gt;&lt;wsp:rsid wsp:val=&quot;009B64D0&quot;/&gt;&lt;wsp:rsid wsp:val=&quot;009C159F&quot;/&gt;&lt;wsp:rsid wsp:val=&quot;009C2CD7&quot;/&gt;&lt;wsp:rsid wsp:val=&quot;009C4B30&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389A&quot;/&gt;&lt;wsp:rsid wsp:val=&quot;009E4019&quot;/&gt;&lt;wsp:rsid wsp:val=&quot;009E45E5&quot;/&gt;&lt;wsp:rsid wsp:val=&quot;009E4A2A&quot;/&gt;&lt;wsp:rsid wsp:val=&quot;009E7055&quot;/&gt;&lt;wsp:rsid wsp:val=&quot;009E797F&quot;/&gt;&lt;wsp:rsid wsp:val=&quot;009F020D&quot;/&gt;&lt;wsp:rsid wsp:val=&quot;009F0DC3&quot;/&gt;&lt;wsp:rsid wsp:val=&quot;009F4830&quot;/&gt;&lt;wsp:rsid wsp:val=&quot;009F69FB&quot;/&gt;&lt;wsp:rsid wsp:val=&quot;00A0110D&quot;/&gt;&lt;wsp:rsid wsp:val=&quot;00A1200A&quot;/&gt;&lt;wsp:rsid wsp:val=&quot;00A120D8&quot;/&gt;&lt;wsp:rsid wsp:val=&quot;00A13BEC&quot;/&gt;&lt;wsp:rsid wsp:val=&quot;00A15BD6&quot;/&gt;&lt;wsp:rsid wsp:val=&quot;00A16747&quot;/&gt;&lt;wsp:rsid wsp:val=&quot;00A16B00&quot;/&gt;&lt;wsp:rsid wsp:val=&quot;00A16B41&quot;/&gt;&lt;wsp:rsid wsp:val=&quot;00A202FC&quot;/&gt;&lt;wsp:rsid wsp:val=&quot;00A23C97&quot;/&gt;&lt;wsp:rsid wsp:val=&quot;00A23E31&quot;/&gt;&lt;wsp:rsid wsp:val=&quot;00A24838&quot;/&gt;&lt;wsp:rsid wsp:val=&quot;00A25C8A&quot;/&gt;&lt;wsp:rsid wsp:val=&quot;00A301A7&quot;/&gt;&lt;wsp:rsid wsp:val=&quot;00A31351&quot;/&gt;&lt;wsp:rsid wsp:val=&quot;00A340F7&quot;/&gt;&lt;wsp:rsid wsp:val=&quot;00A3604F&quot;/&gt;&lt;wsp:rsid wsp:val=&quot;00A43A40&quot;/&gt;&lt;wsp:rsid wsp:val=&quot;00A44EDD&quot;/&gt;&lt;wsp:rsid wsp:val=&quot;00A452CD&quot;/&gt;&lt;wsp:rsid wsp:val=&quot;00A453E9&quot;/&gt;&lt;wsp:rsid wsp:val=&quot;00A45FB2&quot;/&gt;&lt;wsp:rsid wsp:val=&quot;00A479AD&quot;/&gt;&lt;wsp:rsid wsp:val=&quot;00A50048&quot;/&gt;&lt;wsp:rsid wsp:val=&quot;00A5007F&quot;/&gt;&lt;wsp:rsid wsp:val=&quot;00A5570E&quot;/&gt;&lt;wsp:rsid wsp:val=&quot;00A55CF4&quot;/&gt;&lt;wsp:rsid wsp:val=&quot;00A5611B&quot;/&gt;&lt;wsp:rsid wsp:val=&quot;00A610D5&quot;/&gt;&lt;wsp:rsid wsp:val=&quot;00A61E46&quot;/&gt;&lt;wsp:rsid wsp:val=&quot;00A63863&quot;/&gt;&lt;wsp:rsid wsp:val=&quot;00A667FD&quot;/&gt;&lt;wsp:rsid wsp:val=&quot;00A71167&quot;/&gt;&lt;wsp:rsid wsp:val=&quot;00A71D04&quot;/&gt;&lt;wsp:rsid wsp:val=&quot;00A7371F&quot;/&gt;&lt;wsp:rsid wsp:val=&quot;00A752B0&quot;/&gt;&lt;wsp:rsid wsp:val=&quot;00A76407&quot;/&gt;&lt;wsp:rsid wsp:val=&quot;00A77EFD&quot;/&gt;&lt;wsp:rsid wsp:val=&quot;00A80D3B&quot;/&gt;&lt;wsp:rsid wsp:val=&quot;00A81C24&quot;/&gt;&lt;wsp:rsid wsp:val=&quot;00A83B70&quot;/&gt;&lt;wsp:rsid wsp:val=&quot;00A8442E&quot;/&gt;&lt;wsp:rsid wsp:val=&quot;00A90E19&quot;/&gt;&lt;wsp:rsid wsp:val=&quot;00A95126&quot;/&gt;&lt;wsp:rsid wsp:val=&quot;00AA1F42&quot;/&gt;&lt;wsp:rsid wsp:val=&quot;00AA341E&quot;/&gt;&lt;wsp:rsid wsp:val=&quot;00AA5A65&quot;/&gt;&lt;wsp:rsid wsp:val=&quot;00AA5C7C&quot;/&gt;&lt;wsp:rsid wsp:val=&quot;00AA669D&quot;/&gt;&lt;wsp:rsid wsp:val=&quot;00AB1228&quot;/&gt;&lt;wsp:rsid wsp:val=&quot;00AB348F&quot;/&gt;&lt;wsp:rsid wsp:val=&quot;00AB417D&quot;/&gt;&lt;wsp:rsid wsp:val=&quot;00AB4957&quot;/&gt;&lt;wsp:rsid wsp:val=&quot;00AB5CB1&quot;/&gt;&lt;wsp:rsid wsp:val=&quot;00AB687E&quot;/&gt;&lt;wsp:rsid wsp:val=&quot;00AB7F2A&quot;/&gt;&lt;wsp:rsid wsp:val=&quot;00AC0517&quot;/&gt;&lt;wsp:rsid wsp:val=&quot;00AC0C03&quot;/&gt;&lt;wsp:rsid wsp:val=&quot;00AC0ECA&quot;/&gt;&lt;wsp:rsid wsp:val=&quot;00AC278D&quot;/&gt;&lt;wsp:rsid wsp:val=&quot;00AC39D3&quot;/&gt;&lt;wsp:rsid wsp:val=&quot;00AC5033&quot;/&gt;&lt;wsp:rsid wsp:val=&quot;00AC7554&quot;/&gt;&lt;wsp:rsid wsp:val=&quot;00AD2F16&quot;/&gt;&lt;wsp:rsid wsp:val=&quot;00AD447B&quot;/&gt;&lt;wsp:rsid wsp:val=&quot;00AD5418&quot;/&gt;&lt;wsp:rsid wsp:val=&quot;00AD7C0A&quot;/&gt;&lt;wsp:rsid wsp:val=&quot;00AE206A&quot;/&gt;&lt;wsp:rsid wsp:val=&quot;00AE554F&quot;/&gt;&lt;wsp:rsid wsp:val=&quot;00AF1ED3&quot;/&gt;&lt;wsp:rsid wsp:val=&quot;00AF258F&quot;/&gt;&lt;wsp:rsid wsp:val=&quot;00AF2F6E&quot;/&gt;&lt;wsp:rsid wsp:val=&quot;00AF3747&quot;/&gt;&lt;wsp:rsid wsp:val=&quot;00AF435A&quot;/&gt;&lt;wsp:rsid wsp:val=&quot;00AF676F&quot;/&gt;&lt;wsp:rsid wsp:val=&quot;00AF6EBE&quot;/&gt;&lt;wsp:rsid wsp:val=&quot;00B057B7&quot;/&gt;&lt;wsp:rsid wsp:val=&quot;00B13627&quot;/&gt;&lt;wsp:rsid wsp:val=&quot;00B14114&quot;/&gt;&lt;wsp:rsid wsp:val=&quot;00B17047&quot;/&gt;&lt;wsp:rsid wsp:val=&quot;00B2032C&quot;/&gt;&lt;wsp:rsid wsp:val=&quot;00B20627&quot;/&gt;&lt;wsp:rsid wsp:val=&quot;00B23921&quot;/&gt;&lt;wsp:rsid wsp:val=&quot;00B26221&quot;/&gt;&lt;wsp:rsid wsp:val=&quot;00B323DD&quot;/&gt;&lt;wsp:rsid wsp:val=&quot;00B340AA&quot;/&gt;&lt;wsp:rsid wsp:val=&quot;00B34798&quot;/&gt;&lt;wsp:rsid wsp:val=&quot;00B34F32&quot;/&gt;&lt;wsp:rsid wsp:val=&quot;00B3574E&quot;/&gt;&lt;wsp:rsid wsp:val=&quot;00B40351&quot;/&gt;&lt;wsp:rsid wsp:val=&quot;00B403C0&quot;/&gt;&lt;wsp:rsid wsp:val=&quot;00B40D93&quot;/&gt;&lt;wsp:rsid wsp:val=&quot;00B422EA&quot;/&gt;&lt;wsp:rsid wsp:val=&quot;00B439FC&quot;/&gt;&lt;wsp:rsid wsp:val=&quot;00B452AE&quot;/&gt;&lt;wsp:rsid wsp:val=&quot;00B47176&quot;/&gt;&lt;wsp:rsid wsp:val=&quot;00B51372&quot;/&gt;&lt;wsp:rsid wsp:val=&quot;00B51987&quot;/&gt;&lt;wsp:rsid wsp:val=&quot;00B52708&quot;/&gt;&lt;wsp:rsid wsp:val=&quot;00B529BC&quot;/&gt;&lt;wsp:rsid wsp:val=&quot;00B52B32&quot;/&gt;&lt;wsp:rsid wsp:val=&quot;00B54F4D&quot;/&gt;&lt;wsp:rsid wsp:val=&quot;00B55528&quot;/&gt;&lt;wsp:rsid wsp:val=&quot;00B55621&quot;/&gt;&lt;wsp:rsid wsp:val=&quot;00B56F1C&quot;/&gt;&lt;wsp:rsid wsp:val=&quot;00B601DC&quot;/&gt;&lt;wsp:rsid wsp:val=&quot;00B631FD&quot;/&gt;&lt;wsp:rsid wsp:val=&quot;00B63624&quot;/&gt;&lt;wsp:rsid wsp:val=&quot;00B639F2&quot;/&gt;&lt;wsp:rsid wsp:val=&quot;00B640E8&quot;/&gt;&lt;wsp:rsid wsp:val=&quot;00B7219D&quot;/&gt;&lt;wsp:rsid wsp:val=&quot;00B727C9&quot;/&gt;&lt;wsp:rsid wsp:val=&quot;00B75DE1&quot;/&gt;&lt;wsp:rsid wsp:val=&quot;00B80F17&quot;/&gt;&lt;wsp:rsid wsp:val=&quot;00B906C7&quot;/&gt;&lt;wsp:rsid wsp:val=&quot;00B94A19&quot;/&gt;&lt;wsp:rsid wsp:val=&quot;00B964BE&quot;/&gt;&lt;wsp:rsid wsp:val=&quot;00B97AAA&quot;/&gt;&lt;wsp:rsid wsp:val=&quot;00BA3769&quot;/&gt;&lt;wsp:rsid wsp:val=&quot;00BA51F9&quot;/&gt;&lt;wsp:rsid wsp:val=&quot;00BA64C1&quot;/&gt;&lt;wsp:rsid wsp:val=&quot;00BA74B0&quot;/&gt;&lt;wsp:rsid wsp:val=&quot;00BB01E2&quot;/&gt;&lt;wsp:rsid wsp:val=&quot;00BB2E27&quot;/&gt;&lt;wsp:rsid wsp:val=&quot;00BB52CF&quot;/&gt;&lt;wsp:rsid wsp:val=&quot;00BB5369&quot;/&gt;&lt;wsp:rsid wsp:val=&quot;00BB56DE&quot;/&gt;&lt;wsp:rsid wsp:val=&quot;00BC0B79&quot;/&gt;&lt;wsp:rsid wsp:val=&quot;00BC2941&quot;/&gt;&lt;wsp:rsid wsp:val=&quot;00BC370E&quot;/&gt;&lt;wsp:rsid wsp:val=&quot;00BC3D43&quot;/&gt;&lt;wsp:rsid wsp:val=&quot;00BC7386&quot;/&gt;&lt;wsp:rsid wsp:val=&quot;00BC75B5&quot;/&gt;&lt;wsp:rsid wsp:val=&quot;00BD114B&quot;/&gt;&lt;wsp:rsid wsp:val=&quot;00BD4762&quot;/&gt;&lt;wsp:rsid wsp:val=&quot;00BD491D&quot;/&gt;&lt;wsp:rsid wsp:val=&quot;00BD4FA9&quot;/&gt;&lt;wsp:rsid wsp:val=&quot;00BD5E6D&quot;/&gt;&lt;wsp:rsid wsp:val=&quot;00BD604C&quot;/&gt;&lt;wsp:rsid wsp:val=&quot;00BE68E2&quot;/&gt;&lt;wsp:rsid wsp:val=&quot;00BF1F78&quot;/&gt;&lt;wsp:rsid wsp:val=&quot;00BF20C6&quot;/&gt;&lt;wsp:rsid wsp:val=&quot;00BF2FE0&quot;/&gt;&lt;wsp:rsid wsp:val=&quot;00BF45C3&quot;/&gt;&lt;wsp:rsid wsp:val=&quot;00BF4E0E&quot;/&gt;&lt;wsp:rsid wsp:val=&quot;00BF539D&quot;/&gt;&lt;wsp:rsid wsp:val=&quot;00BF65A4&quot;/&gt;&lt;wsp:rsid wsp:val=&quot;00BF6CE0&quot;/&gt;&lt;wsp:rsid wsp:val=&quot;00BF7C28&quot;/&gt;&lt;wsp:rsid wsp:val=&quot;00C001BC&quot;/&gt;&lt;wsp:rsid wsp:val=&quot;00C05269&quot;/&gt;&lt;wsp:rsid wsp:val=&quot;00C06576&quot;/&gt;&lt;wsp:rsid wsp:val=&quot;00C10B1F&quot;/&gt;&lt;wsp:rsid wsp:val=&quot;00C10F07&quot;/&gt;&lt;wsp:rsid wsp:val=&quot;00C116BC&quot;/&gt;&lt;wsp:rsid wsp:val=&quot;00C11B5E&quot;/&gt;&lt;wsp:rsid wsp:val=&quot;00C157E3&quot;/&gt;&lt;wsp:rsid wsp:val=&quot;00C1663B&quot;/&gt;&lt;wsp:rsid wsp:val=&quot;00C16B72&quot;/&gt;&lt;wsp:rsid wsp:val=&quot;00C26E62&quot;/&gt;&lt;wsp:rsid wsp:val=&quot;00C2739B&quot;/&gt;&lt;wsp:rsid wsp:val=&quot;00C30853&quot;/&gt;&lt;wsp:rsid wsp:val=&quot;00C315AF&quot;/&gt;&lt;wsp:rsid wsp:val=&quot;00C33D0B&quot;/&gt;&lt;wsp:rsid wsp:val=&quot;00C34389&quot;/&gt;&lt;wsp:rsid wsp:val=&quot;00C34BEC&quot;/&gt;&lt;wsp:rsid wsp:val=&quot;00C351CE&quot;/&gt;&lt;wsp:rsid wsp:val=&quot;00C37194&quot;/&gt;&lt;wsp:rsid wsp:val=&quot;00C418B6&quot;/&gt;&lt;wsp:rsid wsp:val=&quot;00C447E1&quot;/&gt;&lt;wsp:rsid wsp:val=&quot;00C44A5D&quot;/&gt;&lt;wsp:rsid wsp:val=&quot;00C46C61&quot;/&gt;&lt;wsp:rsid wsp:val=&quot;00C51723&quot;/&gt;&lt;wsp:rsid wsp:val=&quot;00C51D45&quot;/&gt;&lt;wsp:rsid wsp:val=&quot;00C54454&quot;/&gt;&lt;wsp:rsid wsp:val=&quot;00C553B2&quot;/&gt;&lt;wsp:rsid wsp:val=&quot;00C569AB&quot;/&gt;&lt;wsp:rsid wsp:val=&quot;00C569CC&quot;/&gt;&lt;wsp:rsid wsp:val=&quot;00C57ACC&quot;/&gt;&lt;wsp:rsid wsp:val=&quot;00C62130&quot;/&gt;&lt;wsp:rsid wsp:val=&quot;00C6529A&quot;/&gt;&lt;wsp:rsid wsp:val=&quot;00C707D9&quot;/&gt;&lt;wsp:rsid wsp:val=&quot;00C72E52&quot;/&gt;&lt;wsp:rsid wsp:val=&quot;00C73740&quot;/&gt;&lt;wsp:rsid wsp:val=&quot;00C73A93&quot;/&gt;&lt;wsp:rsid wsp:val=&quot;00C758A0&quot;/&gt;&lt;wsp:rsid wsp:val=&quot;00C765A2&quot;/&gt;&lt;wsp:rsid wsp:val=&quot;00C805C1&quot;/&gt;&lt;wsp:rsid wsp:val=&quot;00C80E0B&quot;/&gt;&lt;wsp:rsid wsp:val=&quot;00C84B47&quot;/&gt;&lt;wsp:rsid wsp:val=&quot;00C85321&quot;/&gt;&lt;wsp:rsid wsp:val=&quot;00C86B16&quot;/&gt;&lt;wsp:rsid wsp:val=&quot;00C878E9&quot;/&gt;&lt;wsp:rsid wsp:val=&quot;00C91D1C&quot;/&gt;&lt;wsp:rsid wsp:val=&quot;00C96A17&quot;/&gt;&lt;wsp:rsid wsp:val=&quot;00CA2E12&quot;/&gt;&lt;wsp:rsid wsp:val=&quot;00CA3C7D&quot;/&gt;&lt;wsp:rsid wsp:val=&quot;00CA3CA3&quot;/&gt;&lt;wsp:rsid wsp:val=&quot;00CA4938&quot;/&gt;&lt;wsp:rsid wsp:val=&quot;00CA4A7A&quot;/&gt;&lt;wsp:rsid wsp:val=&quot;00CA5DA4&quot;/&gt;&lt;wsp:rsid wsp:val=&quot;00CA5F62&quot;/&gt;&lt;wsp:rsid wsp:val=&quot;00CA6650&quot;/&gt;&lt;wsp:rsid wsp:val=&quot;00CA794B&quot;/&gt;&lt;wsp:rsid wsp:val=&quot;00CB2167&quot;/&gt;&lt;wsp:rsid wsp:val=&quot;00CB5CC0&quot;/&gt;&lt;wsp:rsid wsp:val=&quot;00CB61B2&quot;/&gt;&lt;wsp:rsid wsp:val=&quot;00CC14EC&quot;/&gt;&lt;wsp:rsid wsp:val=&quot;00CC3B1C&quot;/&gt;&lt;wsp:rsid wsp:val=&quot;00CC3D28&quot;/&gt;&lt;wsp:rsid wsp:val=&quot;00CC4B34&quot;/&gt;&lt;wsp:rsid wsp:val=&quot;00CC4FB3&quot;/&gt;&lt;wsp:rsid wsp:val=&quot;00CC5EE5&quot;/&gt;&lt;wsp:rsid wsp:val=&quot;00CC6145&quot;/&gt;&lt;wsp:rsid wsp:val=&quot;00CD08C0&quot;/&gt;&lt;wsp:rsid wsp:val=&quot;00CD1153&quot;/&gt;&lt;wsp:rsid wsp:val=&quot;00CD1257&quot;/&gt;&lt;wsp:rsid wsp:val=&quot;00CD1D60&quot;/&gt;&lt;wsp:rsid wsp:val=&quot;00CD2BB4&quot;/&gt;&lt;wsp:rsid wsp:val=&quot;00CD5466&quot;/&gt;&lt;wsp:rsid wsp:val=&quot;00CD660F&quot;/&gt;&lt;wsp:rsid wsp:val=&quot;00CD680E&quot;/&gt;&lt;wsp:rsid wsp:val=&quot;00CD7A9D&quot;/&gt;&lt;wsp:rsid wsp:val=&quot;00CE2813&quot;/&gt;&lt;wsp:rsid wsp:val=&quot;00CE35EA&quot;/&gt;&lt;wsp:rsid wsp:val=&quot;00CE3D62&quot;/&gt;&lt;wsp:rsid wsp:val=&quot;00CE478C&quot;/&gt;&lt;wsp:rsid wsp:val=&quot;00CF0CC5&quot;/&gt;&lt;wsp:rsid wsp:val=&quot;00CF2307&quot;/&gt;&lt;wsp:rsid wsp:val=&quot;00CF3069&quot;/&gt;&lt;wsp:rsid wsp:val=&quot;00CF451D&quot;/&gt;&lt;wsp:rsid wsp:val=&quot;00CF5F39&quot;/&gt;&lt;wsp:rsid wsp:val=&quot;00CF7BB1&quot;/&gt;&lt;wsp:rsid wsp:val=&quot;00D0138D&quot;/&gt;&lt;wsp:rsid wsp:val=&quot;00D02D0D&quot;/&gt;&lt;wsp:rsid wsp:val=&quot;00D053D0&quot;/&gt;&lt;wsp:rsid wsp:val=&quot;00D066A8&quot;/&gt;&lt;wsp:rsid wsp:val=&quot;00D07CEA&quot;/&gt;&lt;wsp:rsid wsp:val=&quot;00D1164E&quot;/&gt;&lt;wsp:rsid wsp:val=&quot;00D1360B&quot;/&gt;&lt;wsp:rsid wsp:val=&quot;00D1420E&quot;/&gt;&lt;wsp:rsid wsp:val=&quot;00D15FAF&quot;/&gt;&lt;wsp:rsid wsp:val=&quot;00D16974&quot;/&gt;&lt;wsp:rsid wsp:val=&quot;00D20BAF&quot;/&gt;&lt;wsp:rsid wsp:val=&quot;00D21238&quot;/&gt;&lt;wsp:rsid wsp:val=&quot;00D26D98&quot;/&gt;&lt;wsp:rsid wsp:val=&quot;00D3374A&quot;/&gt;&lt;wsp:rsid wsp:val=&quot;00D3600E&quot;/&gt;&lt;wsp:rsid wsp:val=&quot;00D4263C&quot;/&gt;&lt;wsp:rsid wsp:val=&quot;00D43CBF&quot;/&gt;&lt;wsp:rsid wsp:val=&quot;00D506D0&quot;/&gt;&lt;wsp:rsid wsp:val=&quot;00D52A83&quot;/&gt;&lt;wsp:rsid wsp:val=&quot;00D5616D&quot;/&gt;&lt;wsp:rsid wsp:val=&quot;00D5711F&quot;/&gt;&lt;wsp:rsid wsp:val=&quot;00D616F1&quot;/&gt;&lt;wsp:rsid wsp:val=&quot;00D63474&quot;/&gt;&lt;wsp:rsid wsp:val=&quot;00D6383D&quot;/&gt;&lt;wsp:rsid wsp:val=&quot;00D63AFC&quot;/&gt;&lt;wsp:rsid wsp:val=&quot;00D64B68&quot;/&gt;&lt;wsp:rsid wsp:val=&quot;00D66373&quot;/&gt;&lt;wsp:rsid wsp:val=&quot;00D6781B&quot;/&gt;&lt;wsp:rsid wsp:val=&quot;00D67BE8&quot;/&gt;&lt;wsp:rsid wsp:val=&quot;00D72213&quot;/&gt;&lt;wsp:rsid wsp:val=&quot;00D76391&quot;/&gt;&lt;wsp:rsid wsp:val=&quot;00D76736&quot;/&gt;&lt;wsp:rsid wsp:val=&quot;00D81D6F&quot;/&gt;&lt;wsp:rsid wsp:val=&quot;00D82F01&quot;/&gt;&lt;wsp:rsid wsp:val=&quot;00D82F8E&quot;/&gt;&lt;wsp:rsid wsp:val=&quot;00D853FE&quot;/&gt;&lt;wsp:rsid wsp:val=&quot;00D8622A&quot;/&gt;&lt;wsp:rsid wsp:val=&quot;00D870DB&quot;/&gt;&lt;wsp:rsid wsp:val=&quot;00D90334&quot;/&gt;&lt;wsp:rsid wsp:val=&quot;00D91D8E&quot;/&gt;&lt;wsp:rsid wsp:val=&quot;00D920C8&quot;/&gt;&lt;wsp:rsid wsp:val=&quot;00D925AE&quot;/&gt;&lt;wsp:rsid wsp:val=&quot;00D96537&quot;/&gt;&lt;wsp:rsid wsp:val=&quot;00D978A0&quot;/&gt;&lt;wsp:rsid wsp:val=&quot;00D97D4D&quot;/&gt;&lt;wsp:rsid wsp:val=&quot;00DA0AB3&quot;/&gt;&lt;wsp:rsid wsp:val=&quot;00DA18BD&quot;/&gt;&lt;wsp:rsid wsp:val=&quot;00DA4824&quot;/&gt;&lt;wsp:rsid wsp:val=&quot;00DA4A9C&quot;/&gt;&lt;wsp:rsid wsp:val=&quot;00DB156D&quot;/&gt;&lt;wsp:rsid wsp:val=&quot;00DB17FD&quot;/&gt;&lt;wsp:rsid wsp:val=&quot;00DB25C9&quot;/&gt;&lt;wsp:rsid wsp:val=&quot;00DB2887&quot;/&gt;&lt;wsp:rsid wsp:val=&quot;00DB4055&quot;/&gt;&lt;wsp:rsid wsp:val=&quot;00DB6042&quot;/&gt;&lt;wsp:rsid wsp:val=&quot;00DB71B9&quot;/&gt;&lt;wsp:rsid wsp:val=&quot;00DB7E00&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D7BF3&quot;/&gt;&lt;wsp:rsid wsp:val=&quot;00DE0182&quot;/&gt;&lt;wsp:rsid wsp:val=&quot;00DE0B19&quot;/&gt;&lt;wsp:rsid wsp:val=&quot;00DE144D&quot;/&gt;&lt;wsp:rsid wsp:val=&quot;00DE15ED&quot;/&gt;&lt;wsp:rsid wsp:val=&quot;00DE6C95&quot;/&gt;&lt;wsp:rsid wsp:val=&quot;00DF0111&quot;/&gt;&lt;wsp:rsid wsp:val=&quot;00DF5416&quot;/&gt;&lt;wsp:rsid wsp:val=&quot;00E00053&quot;/&gt;&lt;wsp:rsid wsp:val=&quot;00E00BB2&quot;/&gt;&lt;wsp:rsid wsp:val=&quot;00E02359&quot;/&gt;&lt;wsp:rsid wsp:val=&quot;00E03022&quot;/&gt;&lt;wsp:rsid wsp:val=&quot;00E11DB4&quot;/&gt;&lt;wsp:rsid wsp:val=&quot;00E11E5B&quot;/&gt;&lt;wsp:rsid wsp:val=&quot;00E11EE2&quot;/&gt;&lt;wsp:rsid wsp:val=&quot;00E147E2&quot;/&gt;&lt;wsp:rsid wsp:val=&quot;00E177DB&quot;/&gt;&lt;wsp:rsid wsp:val=&quot;00E20892&quot;/&gt;&lt;wsp:rsid wsp:val=&quot;00E20F2E&quot;/&gt;&lt;wsp:rsid wsp:val=&quot;00E24A3F&quot;/&gt;&lt;wsp:rsid wsp:val=&quot;00E2627F&quot;/&gt;&lt;wsp:rsid wsp:val=&quot;00E31370&quot;/&gt;&lt;wsp:rsid wsp:val=&quot;00E32BEE&quot;/&gt;&lt;wsp:rsid wsp:val=&quot;00E3361E&quot;/&gt;&lt;wsp:rsid wsp:val=&quot;00E34F25&quot;/&gt;&lt;wsp:rsid wsp:val=&quot;00E3655E&quot;/&gt;&lt;wsp:rsid wsp:val=&quot;00E36EAB&quot;/&gt;&lt;wsp:rsid wsp:val=&quot;00E3784A&quot;/&gt;&lt;wsp:rsid wsp:val=&quot;00E435D3&quot;/&gt;&lt;wsp:rsid wsp:val=&quot;00E44BBC&quot;/&gt;&lt;wsp:rsid wsp:val=&quot;00E46490&quot;/&gt;&lt;wsp:rsid wsp:val=&quot;00E524D0&quot;/&gt;&lt;wsp:rsid wsp:val=&quot;00E541ED&quot;/&gt;&lt;wsp:rsid wsp:val=&quot;00E54AFA&quot;/&gt;&lt;wsp:rsid wsp:val=&quot;00E54ED2&quot;/&gt;&lt;wsp:rsid wsp:val=&quot;00E62C3D&quot;/&gt;&lt;wsp:rsid wsp:val=&quot;00E62F62&quot;/&gt;&lt;wsp:rsid wsp:val=&quot;00E6364D&quot;/&gt;&lt;wsp:rsid wsp:val=&quot;00E65B5A&quot;/&gt;&lt;wsp:rsid wsp:val=&quot;00E70311&quot;/&gt;&lt;wsp:rsid wsp:val=&quot;00E7181B&quot;/&gt;&lt;wsp:rsid wsp:val=&quot;00E730D0&quot;/&gt;&lt;wsp:rsid wsp:val=&quot;00E74753&quot;/&gt;&lt;wsp:rsid wsp:val=&quot;00E7512C&quot;/&gt;&lt;wsp:rsid wsp:val=&quot;00E75E82&quot;/&gt;&lt;wsp:rsid wsp:val=&quot;00E7769E&quot;/&gt;&lt;wsp:rsid wsp:val=&quot;00E83CC5&quot;/&gt;&lt;wsp:rsid wsp:val=&quot;00E840A5&quot;/&gt;&lt;wsp:rsid wsp:val=&quot;00E85A53&quot;/&gt;&lt;wsp:rsid wsp:val=&quot;00E87AB9&quot;/&gt;&lt;wsp:rsid wsp:val=&quot;00E95A5C&quot;/&gt;&lt;wsp:rsid wsp:val=&quot;00E95F0A&quot;/&gt;&lt;wsp:rsid wsp:val=&quot;00E968DC&quot;/&gt;&lt;wsp:rsid wsp:val=&quot;00EA0D4F&quot;/&gt;&lt;wsp:rsid wsp:val=&quot;00EA21B3&quot;/&gt;&lt;wsp:rsid wsp:val=&quot;00EA235C&quot;/&gt;&lt;wsp:rsid wsp:val=&quot;00EA3085&quot;/&gt;&lt;wsp:rsid wsp:val=&quot;00EA78CB&quot;/&gt;&lt;wsp:rsid wsp:val=&quot;00EA7990&quot;/&gt;&lt;wsp:rsid wsp:val=&quot;00EB14BE&quot;/&gt;&lt;wsp:rsid wsp:val=&quot;00EB1A36&quot;/&gt;&lt;wsp:rsid wsp:val=&quot;00EB37A1&quot;/&gt;&lt;wsp:rsid wsp:val=&quot;00EB5163&quot;/&gt;&lt;wsp:rsid wsp:val=&quot;00EB53DA&quot;/&gt;&lt;wsp:rsid wsp:val=&quot;00EC2FB5&quot;/&gt;&lt;wsp:rsid wsp:val=&quot;00EC4752&quot;/&gt;&lt;wsp:rsid wsp:val=&quot;00EC5B61&quot;/&gt;&lt;wsp:rsid wsp:val=&quot;00EC7B40&quot;/&gt;&lt;wsp:rsid wsp:val=&quot;00ED034C&quot;/&gt;&lt;wsp:rsid wsp:val=&quot;00ED2E01&quot;/&gt;&lt;wsp:rsid wsp:val=&quot;00ED55AE&quot;/&gt;&lt;wsp:rsid wsp:val=&quot;00ED6F25&quot;/&gt;&lt;wsp:rsid wsp:val=&quot;00EE1DB6&quot;/&gt;&lt;wsp:rsid wsp:val=&quot;00EE7CE8&quot;/&gt;&lt;wsp:rsid wsp:val=&quot;00EF0353&quot;/&gt;&lt;wsp:rsid wsp:val=&quot;00EF1AAC&quot;/&gt;&lt;wsp:rsid wsp:val=&quot;00EF31D8&quot;/&gt;&lt;wsp:rsid wsp:val=&quot;00EF4F07&quot;/&gt;&lt;wsp:rsid wsp:val=&quot;00EF5EC3&quot;/&gt;&lt;wsp:rsid wsp:val=&quot;00EF6036&quot;/&gt;&lt;wsp:rsid wsp:val=&quot;00F000D6&quot;/&gt;&lt;wsp:rsid wsp:val=&quot;00F0023E&quot;/&gt;&lt;wsp:rsid wsp:val=&quot;00F07602&quot;/&gt;&lt;wsp:rsid wsp:val=&quot;00F07B8D&quot;/&gt;&lt;wsp:rsid wsp:val=&quot;00F1076C&quot;/&gt;&lt;wsp:rsid wsp:val=&quot;00F10F06&quot;/&gt;&lt;wsp:rsid wsp:val=&quot;00F1304F&quot;/&gt;&lt;wsp:rsid wsp:val=&quot;00F13A18&quot;/&gt;&lt;wsp:rsid wsp:val=&quot;00F1518F&quot;/&gt;&lt;wsp:rsid wsp:val=&quot;00F15389&quot;/&gt;&lt;wsp:rsid wsp:val=&quot;00F20665&quot;/&gt;&lt;wsp:rsid wsp:val=&quot;00F230BA&quot;/&gt;&lt;wsp:rsid wsp:val=&quot;00F23620&quot;/&gt;&lt;wsp:rsid wsp:val=&quot;00F25370&quot;/&gt;&lt;wsp:rsid wsp:val=&quot;00F25BE3&quot;/&gt;&lt;wsp:rsid wsp:val=&quot;00F261B5&quot;/&gt;&lt;wsp:rsid wsp:val=&quot;00F2674D&quot;/&gt;&lt;wsp:rsid wsp:val=&quot;00F26BD4&quot;/&gt;&lt;wsp:rsid wsp:val=&quot;00F275EF&quot;/&gt;&lt;wsp:rsid wsp:val=&quot;00F27DE6&quot;/&gt;&lt;wsp:rsid wsp:val=&quot;00F27EBE&quot;/&gt;&lt;wsp:rsid wsp:val=&quot;00F30FD9&quot;/&gt;&lt;wsp:rsid wsp:val=&quot;00F31689&quot;/&gt;&lt;wsp:rsid wsp:val=&quot;00F36C74&quot;/&gt;&lt;wsp:rsid wsp:val=&quot;00F44AAD&quot;/&gt;&lt;wsp:rsid wsp:val=&quot;00F44ADB&quot;/&gt;&lt;wsp:rsid wsp:val=&quot;00F45D8C&quot;/&gt;&lt;wsp:rsid wsp:val=&quot;00F5134E&quot;/&gt;&lt;wsp:rsid wsp:val=&quot;00F52B54&quot;/&gt;&lt;wsp:rsid wsp:val=&quot;00F609A6&quot;/&gt;&lt;wsp:rsid wsp:val=&quot;00F61405&quot;/&gt;&lt;wsp:rsid wsp:val=&quot;00F61573&quot;/&gt;&lt;wsp:rsid wsp:val=&quot;00F65A75&quot;/&gt;&lt;wsp:rsid wsp:val=&quot;00F65C14&quot;/&gt;&lt;wsp:rsid wsp:val=&quot;00F6790B&quot;/&gt;&lt;wsp:rsid wsp:val=&quot;00F703BE&quot;/&gt;&lt;wsp:rsid wsp:val=&quot;00F7153E&quot;/&gt;&lt;wsp:rsid wsp:val=&quot;00F71576&quot;/&gt;&lt;wsp:rsid wsp:val=&quot;00F724AE&quot;/&gt;&lt;wsp:rsid wsp:val=&quot;00F72BF7&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3855&quot;/&gt;&lt;wsp:rsid wsp:val=&quot;00F95794&quot;/&gt;&lt;wsp:rsid wsp:val=&quot;00F962C8&quot;/&gt;&lt;wsp:rsid wsp:val=&quot;00F9692E&quot;/&gt;&lt;wsp:rsid wsp:val=&quot;00FA1250&quot;/&gt;&lt;wsp:rsid wsp:val=&quot;00FA3B5F&quot;/&gt;&lt;wsp:rsid wsp:val=&quot;00FA4646&quot;/&gt;&lt;wsp:rsid wsp:val=&quot;00FA7C6E&quot;/&gt;&lt;wsp:rsid wsp:val=&quot;00FB02B8&quot;/&gt;&lt;wsp:rsid wsp:val=&quot;00FB0F0E&quot;/&gt;&lt;wsp:rsid wsp:val=&quot;00FB3721&quot;/&gt;&lt;wsp:rsid wsp:val=&quot;00FC0112&quot;/&gt;&lt;wsp:rsid wsp:val=&quot;00FC2435&quot;/&gt;&lt;wsp:rsid wsp:val=&quot;00FC2853&quot;/&gt;&lt;wsp:rsid wsp:val=&quot;00FC56EC&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711&quot;/&gt;&lt;wsp:rsid wsp:val=&quot;00FE0993&quot;/&gt;&lt;wsp:rsid wsp:val=&quot;00FE1FEE&quot;/&gt;&lt;wsp:rsid wsp:val=&quot;00FE4392&quot;/&gt;&lt;wsp:rsid wsp:val=&quot;00FE6A52&quot;/&gt;&lt;wsp:rsid wsp:val=&quot;00FF18D7&quot;/&gt;&lt;wsp:rsid wsp:val=&quot;00FF1A14&quot;/&gt;&lt;wsp:rsid wsp:val=&quot;00FF45F8&quot;/&gt;&lt;/wsp:rsids&gt;&lt;/w:docPr&gt;&lt;w:body&gt;&lt;wx:sect&gt;&lt;w:p wsp:rsidR=&quot;00916A82&quot; wsp:rsidRDefault=&quot;00916A82&quot; wsp:rsidP=&quot;00916A82&quot;&gt;&lt;m:oMathPara&gt;&lt;m:oMath&gt;&lt;m:r&gt;&lt;w:rPr&gt;&lt;w:rFonts w:ascii=&quot;Cambria Math&quot; w:fareast=&quot;Calibri&quot; w:h-ansi=&quot;Cambria Math&quot;/&gt;&lt;wx:font wx:val=&quot;Cambria Math&quot;/&gt;&lt;w:i/&gt;&lt;w:sz-cs w:val=&quot;20&quot;/&gt;&lt;/w:rPr&gt;&lt;m:t&gt;[&lt;/m:t&gt;&lt;/m:r&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Œ¥&lt;/m:t&gt;&lt;/m:r&gt;&lt;/m:e&gt;&lt;m:sub&gt;&lt;m:r&gt;&lt;w:rPr&gt;&lt;w:rFonts w:ascii=&quot;Cambria Math&quot; w:fareast=&quot;Calibri&quot; w:h-ansi=&quot;Cambria Math&quot;/&gt;&lt;wx:font wx:val=&quot;Cambria Math&quot;/&gt;&lt;w:i/&gt;&lt;w:sz-cs w:val=&quot;20&quot;/&gt;&lt;/w:rPr&gt;&lt;m:t&gt;i&lt;/m:t&gt;&lt;/m:r&gt;&lt;/m:sub&gt;&lt;/m:sSub&gt;&lt;m:r&gt;&lt;w:rPr&gt;&lt;w:rFonts w:ascii=&quot;Cambria Math&quot; w:fareast=&quot;Calibri&quot; w:h-ansi=&quot;Cambria Math&quot;/&gt;&lt;wx:font wx:val=&quot;Cambria Math&quot;/&gt;&lt;w:i/&gt;&lt;w:sz-cs w:val=&quot;20&quot;/&gt;&lt;/w:rPr&gt;&lt;m:t&gt;,&lt;/m:t&gt;&lt;/m:r&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Œ¥&lt;/m:t&gt;&lt;/m:r&gt;&lt;/m:e&gt;&lt;m:sub&gt;&lt;m:r&gt;&lt;w:rPr&gt;&lt;w:rFonts w:ascii=&quot;Cambria Math&quot; w:fareast=&quot;Calibri&quot; w:h-ansi=&quot;Cambria Math&quot;/&gt;&lt;wx:font wx:val=&quot;Cambria Math&quot;/&gt;&lt;w:i/&gt;&lt;w:sz-cs w:val=&quot;20&quot;/&gt;&lt;/w:rPr&gt;&lt;m:t&gt;i+1&lt;/m:t&gt;&lt;/m:r&gt;&lt;/m:sub&gt;&lt;/m:sSub&gt;&lt;m:r&gt;&lt;w:rPr&gt;&lt;w:rFonts w:ascii=&quot;Cambria Math&quot; w:fareast=&quot;Calibri&quot; w:h-ansi=&quot;Cambria Math&quot;/&gt;&lt;wx:font wx:val=&quot;Cambria Math&quot;/&gt;&lt;w:i/&gt;&lt;w:sz-cs w:val=&quot;20&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046E59">
              <w:rPr>
                <w:rFonts w:eastAsia="Calibri"/>
                <w:sz w:val="20"/>
                <w:szCs w:val="20"/>
              </w:rPr>
              <w:instrText xml:space="preserve"> </w:instrText>
            </w:r>
            <w:r w:rsidRPr="00046E59">
              <w:rPr>
                <w:rFonts w:eastAsia="Calibri"/>
                <w:sz w:val="20"/>
                <w:szCs w:val="20"/>
              </w:rPr>
              <w:fldChar w:fldCharType="separate"/>
            </w:r>
            <w:r w:rsidR="001604CD">
              <w:rPr>
                <w:noProof/>
                <w:position w:val="-5"/>
                <w:sz w:val="20"/>
                <w:szCs w:val="20"/>
              </w:rPr>
              <w:pict w14:anchorId="4B5D08BC">
                <v:shape id="_x0000_i1039" type="#_x0000_t75" alt="" style="width:37.2pt;height:11.2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115&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1B47&quot;/&gt;&lt;wsp:rsid wsp:val=&quot;000236AE&quot;/&gt;&lt;wsp:rsid wsp:val=&quot;00027418&quot;/&gt;&lt;wsp:rsid wsp:val=&quot;00030286&quot;/&gt;&lt;wsp:rsid wsp:val=&quot;00032D66&quot;/&gt;&lt;wsp:rsid wsp:val=&quot;00034896&quot;/&gt;&lt;wsp:rsid wsp:val=&quot;00035C3D&quot;/&gt;&lt;wsp:rsid wsp:val=&quot;00040835&quot;/&gt;&lt;wsp:rsid wsp:val=&quot;00041FB7&quot;/&gt;&lt;wsp:rsid wsp:val=&quot;000443F7&quot;/&gt;&lt;wsp:rsid wsp:val=&quot;00046960&quot;/&gt;&lt;wsp:rsid wsp:val=&quot;00046AFA&quot;/&gt;&lt;wsp:rsid wsp:val=&quot;0005011F&quot;/&gt;&lt;wsp:rsid wsp:val=&quot;000501E6&quot;/&gt;&lt;wsp:rsid wsp:val=&quot;00051C5C&quot;/&gt;&lt;wsp:rsid wsp:val=&quot;00052672&quot;/&gt;&lt;wsp:rsid wsp:val=&quot;000527DB&quot;/&gt;&lt;wsp:rsid wsp:val=&quot;00052ACE&quot;/&gt;&lt;wsp:rsid wsp:val=&quot;00053611&quot;/&gt;&lt;wsp:rsid wsp:val=&quot;00054572&quot;/&gt;&lt;wsp:rsid wsp:val=&quot;00054DD5&quot;/&gt;&lt;wsp:rsid wsp:val=&quot;00055A76&quot;/&gt;&lt;wsp:rsid wsp:val=&quot;00060542&quot;/&gt;&lt;wsp:rsid wsp:val=&quot;000605DA&quot;/&gt;&lt;wsp:rsid wsp:val=&quot;00060C6D&quot;/&gt;&lt;wsp:rsid wsp:val=&quot;00070E52&quot;/&gt;&lt;wsp:rsid wsp:val=&quot;00073C45&quot;/&gt;&lt;wsp:rsid wsp:val=&quot;00074192&quot;/&gt;&lt;wsp:rsid wsp:val=&quot;00074A3E&quot;/&gt;&lt;wsp:rsid wsp:val=&quot;00076C50&quot;/&gt;&lt;wsp:rsid wsp:val=&quot;00076F90&quot;/&gt;&lt;wsp:rsid wsp:val=&quot;0008036D&quot;/&gt;&lt;wsp:rsid wsp:val=&quot;000809D1&quot;/&gt;&lt;wsp:rsid wsp:val=&quot;000826EA&quot;/&gt;&lt;wsp:rsid wsp:val=&quot;000845D8&quot;/&gt;&lt;wsp:rsid wsp:val=&quot;000846FA&quot;/&gt;&lt;wsp:rsid wsp:val=&quot;00084952&quot;/&gt;&lt;wsp:rsid wsp:val=&quot;00085529&quot;/&gt;&lt;wsp:rsid wsp:val=&quot;00086BAD&quot;/&gt;&lt;wsp:rsid wsp:val=&quot;00087B7C&quot;/&gt;&lt;wsp:rsid wsp:val=&quot;000969AF&quot;/&gt;&lt;wsp:rsid wsp:val=&quot;000A0641&quot;/&gt;&lt;wsp:rsid wsp:val=&quot;000A57B3&quot;/&gt;&lt;wsp:rsid wsp:val=&quot;000A5EF6&quot;/&gt;&lt;wsp:rsid wsp:val=&quot;000B3CBE&quot;/&gt;&lt;wsp:rsid wsp:val=&quot;000B4BF9&quot;/&gt;&lt;wsp:rsid wsp:val=&quot;000B4CC6&quot;/&gt;&lt;wsp:rsid wsp:val=&quot;000B6706&quot;/&gt;&lt;wsp:rsid wsp:val=&quot;000C122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5AD2&quot;/&gt;&lt;wsp:rsid wsp:val=&quot;000D698F&quot;/&gt;&lt;wsp:rsid wsp:val=&quot;000E474A&quot;/&gt;&lt;wsp:rsid wsp:val=&quot;000E5BCB&quot;/&gt;&lt;wsp:rsid wsp:val=&quot;000E5BCD&quot;/&gt;&lt;wsp:rsid wsp:val=&quot;000E67A5&quot;/&gt;&lt;wsp:rsid wsp:val=&quot;0010080A&quot;/&gt;&lt;wsp:rsid wsp:val=&quot;001018D5&quot;/&gt;&lt;wsp:rsid wsp:val=&quot;001020AA&quot;/&gt;&lt;wsp:rsid wsp:val=&quot;0010230E&quot;/&gt;&lt;wsp:rsid wsp:val=&quot;00104F66&quot;/&gt;&lt;wsp:rsid wsp:val=&quot;00105C24&quot;/&gt;&lt;wsp:rsid wsp:val=&quot;00107146&quot;/&gt;&lt;wsp:rsid wsp:val=&quot;001109B7&quot;/&gt;&lt;wsp:rsid wsp:val=&quot;00110ECB&quot;/&gt;&lt;wsp:rsid wsp:val=&quot;00111908&quot;/&gt;&lt;wsp:rsid wsp:val=&quot;00114D36&quot;/&gt;&lt;wsp:rsid wsp:val=&quot;00114F16&quot;/&gt;&lt;wsp:rsid wsp:val=&quot;00115DA7&quot;/&gt;&lt;wsp:rsid wsp:val=&quot;00120884&quot;/&gt;&lt;wsp:rsid wsp:val=&quot;00130389&quot;/&gt;&lt;wsp:rsid wsp:val=&quot;0013180F&quot;/&gt;&lt;wsp:rsid wsp:val=&quot;00131CB0&quot;/&gt;&lt;wsp:rsid wsp:val=&quot;00132CBE&quot;/&gt;&lt;wsp:rsid wsp:val=&quot;001376F6&quot;/&gt;&lt;wsp:rsid wsp:val=&quot;00145E2B&quot;/&gt;&lt;wsp:rsid wsp:val=&quot;00146D61&quot;/&gt;&lt;wsp:rsid wsp:val=&quot;00150C17&quot;/&gt;&lt;wsp:rsid wsp:val=&quot;00156174&quot;/&gt;&lt;wsp:rsid wsp:val=&quot;0015708F&quot;/&gt;&lt;wsp:rsid wsp:val=&quot;0016208C&quot;/&gt;&lt;wsp:rsid wsp:val=&quot;001642CE&quot;/&gt;&lt;wsp:rsid wsp:val=&quot;001671FB&quot;/&gt;&lt;wsp:rsid wsp:val=&quot;00167B43&quot;/&gt;&lt;wsp:rsid wsp:val=&quot;00173EEB&quot;/&gt;&lt;wsp:rsid wsp:val=&quot;00176791&quot;/&gt;&lt;wsp:rsid wsp:val=&quot;001774D4&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1E6&quot;/&gt;&lt;wsp:rsid wsp:val=&quot;0019426E&quot;/&gt;&lt;wsp:rsid wsp:val=&quot;00197AA5&quot;/&gt;&lt;wsp:rsid wsp:val=&quot;001A235A&quot;/&gt;&lt;wsp:rsid wsp:val=&quot;001A3FB4&quot;/&gt;&lt;wsp:rsid wsp:val=&quot;001A5F13&quot;/&gt;&lt;wsp:rsid wsp:val=&quot;001B008D&quot;/&gt;&lt;wsp:rsid wsp:val=&quot;001B27D2&quot;/&gt;&lt;wsp:rsid wsp:val=&quot;001B3F4E&quot;/&gt;&lt;wsp:rsid wsp:val=&quot;001B580F&quot;/&gt;&lt;wsp:rsid wsp:val=&quot;001B7AD4&quot;/&gt;&lt;wsp:rsid wsp:val=&quot;001C0BAC&quot;/&gt;&lt;wsp:rsid wsp:val=&quot;001C0C5B&quot;/&gt;&lt;wsp:rsid wsp:val=&quot;001C12B4&quot;/&gt;&lt;wsp:rsid wsp:val=&quot;001C3FFD&quot;/&gt;&lt;wsp:rsid wsp:val=&quot;001C40D9&quot;/&gt;&lt;wsp:rsid wsp:val=&quot;001C5621&quot;/&gt;&lt;wsp:rsid wsp:val=&quot;001C74BE&quot;/&gt;&lt;wsp:rsid wsp:val=&quot;001C7C35&quot;/&gt;&lt;wsp:rsid wsp:val=&quot;001D04E7&quot;/&gt;&lt;wsp:rsid wsp:val=&quot;001D150F&quot;/&gt;&lt;wsp:rsid wsp:val=&quot;001D41B7&quot;/&gt;&lt;wsp:rsid wsp:val=&quot;001D52A5&quot;/&gt;&lt;wsp:rsid wsp:val=&quot;001D6F38&quot;/&gt;&lt;wsp:rsid wsp:val=&quot;001D7AE8&quot;/&gt;&lt;wsp:rsid wsp:val=&quot;001E41BC&quot;/&gt;&lt;wsp:rsid wsp:val=&quot;001E58B0&quot;/&gt;&lt;wsp:rsid wsp:val=&quot;001E71C1&quot;/&gt;&lt;wsp:rsid wsp:val=&quot;001E7873&quot;/&gt;&lt;wsp:rsid wsp:val=&quot;001F05DC&quot;/&gt;&lt;wsp:rsid wsp:val=&quot;001F0B04&quot;/&gt;&lt;wsp:rsid wsp:val=&quot;001F20E5&quot;/&gt;&lt;wsp:rsid wsp:val=&quot;001F2C8F&quot;/&gt;&lt;wsp:rsid wsp:val=&quot;001F3669&quot;/&gt;&lt;wsp:rsid wsp:val=&quot;001F37C1&quot;/&gt;&lt;wsp:rsid wsp:val=&quot;002004B2&quot;/&gt;&lt;wsp:rsid wsp:val=&quot;00202C71&quot;/&gt;&lt;wsp:rsid wsp:val=&quot;0020564C&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EB9&quot;/&gt;&lt;wsp:rsid wsp:val=&quot;002318A4&quot;/&gt;&lt;wsp:rsid wsp:val=&quot;002322EB&quot;/&gt;&lt;wsp:rsid wsp:val=&quot;002371F9&quot;/&gt;&lt;wsp:rsid wsp:val=&quot;00237671&quot;/&gt;&lt;wsp:rsid wsp:val=&quot;002403C8&quot;/&gt;&lt;wsp:rsid wsp:val=&quot;00240B6D&quot;/&gt;&lt;wsp:rsid wsp:val=&quot;00240DFE&quot;/&gt;&lt;wsp:rsid wsp:val=&quot;002418CB&quot;/&gt;&lt;wsp:rsid wsp:val=&quot;00243F4B&quot;/&gt;&lt;wsp:rsid wsp:val=&quot;002441C8&quot;/&gt;&lt;wsp:rsid wsp:val=&quot;002447FA&quot;/&gt;&lt;wsp:rsid wsp:val=&quot;00244B5A&quot;/&gt;&lt;wsp:rsid wsp:val=&quot;00246843&quot;/&gt;&lt;wsp:rsid wsp:val=&quot;00246C5D&quot;/&gt;&lt;wsp:rsid wsp:val=&quot;00247983&quot;/&gt;&lt;wsp:rsid wsp:val=&quot;0025116B&quot;/&gt;&lt;wsp:rsid wsp:val=&quot;00251A50&quot;/&gt;&lt;wsp:rsid wsp:val=&quot;002526D0&quot;/&gt;&lt;wsp:rsid wsp:val=&quot;0025466B&quot;/&gt;&lt;wsp:rsid wsp:val=&quot;00254FA9&quot;/&gt;&lt;wsp:rsid wsp:val=&quot;00255925&quot;/&gt;&lt;wsp:rsid wsp:val=&quot;00255966&quot;/&gt;&lt;wsp:rsid wsp:val=&quot;00256228&quot;/&gt;&lt;wsp:rsid wsp:val=&quot;0025787C&quot;/&gt;&lt;wsp:rsid wsp:val=&quot;00260F71&quot;/&gt;&lt;wsp:rsid wsp:val=&quot;00261C94&quot;/&gt;&lt;wsp:rsid wsp:val=&quot;002654D5&quot;/&gt;&lt;wsp:rsid wsp:val=&quot;00265760&quot;/&gt;&lt;wsp:rsid wsp:val=&quot;00267F5F&quot;/&gt;&lt;wsp:rsid wsp:val=&quot;00271586&quot;/&gt;&lt;wsp:rsid wsp:val=&quot;00271CD9&quot;/&gt;&lt;wsp:rsid wsp:val=&quot;00271E4F&quot;/&gt;&lt;wsp:rsid wsp:val=&quot;0027358D&quot;/&gt;&lt;wsp:rsid wsp:val=&quot;00274937&quot;/&gt;&lt;wsp:rsid wsp:val=&quot;00277FBD&quot;/&gt;&lt;wsp:rsid wsp:val=&quot;00282066&quot;/&gt;&lt;wsp:rsid wsp:val=&quot;0028251E&quot;/&gt;&lt;wsp:rsid wsp:val=&quot;00282E2C&quot;/&gt;&lt;wsp:rsid wsp:val=&quot;00285E3A&quot;/&gt;&lt;wsp:rsid wsp:val=&quot;00286532&quot;/&gt;&lt;wsp:rsid wsp:val=&quot;00293C36&quot;/&gt;&lt;wsp:rsid wsp:val=&quot;00293DB3&quot;/&gt;&lt;wsp:rsid wsp:val=&quot;0029433B&quot;/&gt;&lt;wsp:rsid wsp:val=&quot;00294EFB&quot;/&gt;&lt;wsp:rsid wsp:val=&quot;0029757E&quot;/&gt;&lt;wsp:rsid wsp:val=&quot;00297DD6&quot;/&gt;&lt;wsp:rsid wsp:val=&quot;002A1E7D&quot;/&gt;&lt;wsp:rsid wsp:val=&quot;002B08E6&quot;/&gt;&lt;wsp:rsid wsp:val=&quot;002B1FFA&quot;/&gt;&lt;wsp:rsid wsp:val=&quot;002B2B40&quot;/&gt;&lt;wsp:rsid wsp:val=&quot;002B32DD&quot;/&gt;&lt;wsp:rsid wsp:val=&quot;002B47E2&quot;/&gt;&lt;wsp:rsid wsp:val=&quot;002B4B78&quot;/&gt;&lt;wsp:rsid wsp:val=&quot;002B4D11&quot;/&gt;&lt;wsp:rsid wsp:val=&quot;002B544D&quot;/&gt;&lt;wsp:rsid wsp:val=&quot;002B6E04&quot;/&gt;&lt;wsp:rsid wsp:val=&quot;002B6E21&quot;/&gt;&lt;wsp:rsid wsp:val=&quot;002B7F6B&quot;/&gt;&lt;wsp:rsid wsp:val=&quot;002C1D1B&quot;/&gt;&lt;wsp:rsid wsp:val=&quot;002C2567&quot;/&gt;&lt;wsp:rsid wsp:val=&quot;002C37A1&quot;/&gt;&lt;wsp:rsid wsp:val=&quot;002C3BE0&quot;/&gt;&lt;wsp:rsid wsp:val=&quot;002C5DF1&quot;/&gt;&lt;wsp:rsid wsp:val=&quot;002C7702&quot;/&gt;&lt;wsp:rsid wsp:val=&quot;002D0410&quot;/&gt;&lt;wsp:rsid wsp:val=&quot;002D1A27&quot;/&gt;&lt;wsp:rsid wsp:val=&quot;002D4D40&quot;/&gt;&lt;wsp:rsid wsp:val=&quot;002D5218&quot;/&gt;&lt;wsp:rsid wsp:val=&quot;002D6E7D&quot;/&gt;&lt;wsp:rsid wsp:val=&quot;002E1DF6&quot;/&gt;&lt;wsp:rsid wsp:val=&quot;002E687D&quot;/&gt;&lt;wsp:rsid wsp:val=&quot;002E74B5&quot;/&gt;&lt;wsp:rsid wsp:val=&quot;002F0759&quot;/&gt;&lt;wsp:rsid wsp:val=&quot;002F2880&quot;/&gt;&lt;wsp:rsid wsp:val=&quot;002F4411&quot;/&gt;&lt;wsp:rsid wsp:val=&quot;002F5259&quot;/&gt;&lt;wsp:rsid wsp:val=&quot;002F57D7&quot;/&gt;&lt;wsp:rsid wsp:val=&quot;002F64B1&quot;/&gt;&lt;wsp:rsid wsp:val=&quot;002F7271&quot;/&gt;&lt;wsp:rsid wsp:val=&quot;00302398&quot;/&gt;&lt;wsp:rsid wsp:val=&quot;00304116&quot;/&gt;&lt;wsp:rsid wsp:val=&quot;0030546D&quot;/&gt;&lt;wsp:rsid wsp:val=&quot;0031112E&quot;/&gt;&lt;wsp:rsid wsp:val=&quot;00312317&quot;/&gt;&lt;wsp:rsid wsp:val=&quot;0031578B&quot;/&gt;&lt;wsp:rsid wsp:val=&quot;0032089E&quot;/&gt;&lt;wsp:rsid wsp:val=&quot;0032301D&quot;/&gt;&lt;wsp:rsid wsp:val=&quot;003230FF&quot;/&gt;&lt;wsp:rsid wsp:val=&quot;003236CA&quot;/&gt;&lt;wsp:rsid wsp:val=&quot;0032415B&quot;/&gt;&lt;wsp:rsid wsp:val=&quot;003269DE&quot;/&gt;&lt;wsp:rsid wsp:val=&quot;0033037F&quot;/&gt;&lt;wsp:rsid wsp:val=&quot;00331190&quot;/&gt;&lt;wsp:rsid wsp:val=&quot;00333E73&quot;/&gt;&lt;wsp:rsid wsp:val=&quot;00335B25&quot;/&gt;&lt;wsp:rsid wsp:val=&quot;00337048&quot;/&gt;&lt;wsp:rsid wsp:val=&quot;00343017&quot;/&gt;&lt;wsp:rsid wsp:val=&quot;00343A55&quot;/&gt;&lt;wsp:rsid wsp:val=&quot;00345EEA&quot;/&gt;&lt;wsp:rsid wsp:val=&quot;003521DB&quot;/&gt;&lt;wsp:rsid wsp:val=&quot;003544C1&quot;/&gt;&lt;wsp:rsid wsp:val=&quot;0035494C&quot;/&gt;&lt;wsp:rsid wsp:val=&quot;0035659F&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14C&quot;/&gt;&lt;wsp:rsid wsp:val=&quot;00367EA1&quot;/&gt;&lt;wsp:rsid wsp:val=&quot;00367F39&quot;/&gt;&lt;wsp:rsid wsp:val=&quot;00371B1E&quot;/&gt;&lt;wsp:rsid wsp:val=&quot;0037212B&quot;/&gt;&lt;wsp:rsid wsp:val=&quot;00373044&quot;/&gt;&lt;wsp:rsid wsp:val=&quot;003732A3&quot;/&gt;&lt;wsp:rsid wsp:val=&quot;003734D3&quot;/&gt;&lt;wsp:rsid wsp:val=&quot;00375726&quot;/&gt;&lt;wsp:rsid wsp:val=&quot;00376B7B&quot;/&gt;&lt;wsp:rsid wsp:val=&quot;00377C65&quot;/&gt;&lt;wsp:rsid wsp:val=&quot;003805D1&quot;/&gt;&lt;wsp:rsid wsp:val=&quot;00380864&quot;/&gt;&lt;wsp:rsid wsp:val=&quot;00380B9C&quot;/&gt;&lt;wsp:rsid wsp:val=&quot;00381DC5&quot;/&gt;&lt;wsp:rsid wsp:val=&quot;00382427&quot;/&gt;&lt;wsp:rsid wsp:val=&quot;00382901&quot;/&gt;&lt;wsp:rsid wsp:val=&quot;0038667F&quot;/&gt;&lt;wsp:rsid wsp:val=&quot;00387499&quot;/&gt;&lt;wsp:rsid wsp:val=&quot;00390B6E&quot;/&gt;&lt;wsp:rsid wsp:val=&quot;00391B3E&quot;/&gt;&lt;wsp:rsid wsp:val=&quot;00391D63&quot;/&gt;&lt;wsp:rsid wsp:val=&quot;00392A3A&quot;/&gt;&lt;wsp:rsid wsp:val=&quot;00394116&quot;/&gt;&lt;wsp:rsid wsp:val=&quot;00394AC8&quot;/&gt;&lt;wsp:rsid wsp:val=&quot;003957ED&quot;/&gt;&lt;wsp:rsid wsp:val=&quot;00397A6D&quot;/&gt;&lt;wsp:rsid wsp:val=&quot;003A135F&quot;/&gt;&lt;wsp:rsid wsp:val=&quot;003A4607&quot;/&gt;&lt;wsp:rsid wsp:val=&quot;003A7CEB&quot;/&gt;&lt;wsp:rsid wsp:val=&quot;003B0BF8&quot;/&gt;&lt;wsp:rsid wsp:val=&quot;003B30EF&quot;/&gt;&lt;wsp:rsid wsp:val=&quot;003B3DC0&quot;/&gt;&lt;wsp:rsid wsp:val=&quot;003B6548&quot;/&gt;&lt;wsp:rsid wsp:val=&quot;003B7BF9&quot;/&gt;&lt;wsp:rsid wsp:val=&quot;003C3033&quot;/&gt;&lt;wsp:rsid wsp:val=&quot;003C4584&quot;/&gt;&lt;wsp:rsid wsp:val=&quot;003C4EAC&quot;/&gt;&lt;wsp:rsid wsp:val=&quot;003C6728&quot;/&gt;&lt;wsp:rsid wsp:val=&quot;003D33A8&quot;/&gt;&lt;wsp:rsid wsp:val=&quot;003D7BDA&quot;/&gt;&lt;wsp:rsid wsp:val=&quot;003E0305&quot;/&gt;&lt;wsp:rsid wsp:val=&quot;003E04E9&quot;/&gt;&lt;wsp:rsid wsp:val=&quot;003E35DC&quot;/&gt;&lt;wsp:rsid wsp:val=&quot;003E66AC&quot;/&gt;&lt;wsp:rsid wsp:val=&quot;003E6A3A&quot;/&gt;&lt;wsp:rsid wsp:val=&quot;003E7642&quot;/&gt;&lt;wsp:rsid wsp:val=&quot;003F0BCC&quot;/&gt;&lt;wsp:rsid wsp:val=&quot;003F4797&quot;/&gt;&lt;wsp:rsid wsp:val=&quot;003F47B5&quot;/&gt;&lt;wsp:rsid wsp:val=&quot;004003E8&quot;/&gt;&lt;wsp:rsid wsp:val=&quot;0040222B&quot;/&gt;&lt;wsp:rsid wsp:val=&quot;004022CC&quot;/&gt;&lt;wsp:rsid wsp:val=&quot;00403018&quot;/&gt;&lt;wsp:rsid wsp:val=&quot;004035F6&quot;/&gt;&lt;wsp:rsid wsp:val=&quot;004109C3&quot;/&gt;&lt;wsp:rsid wsp:val=&quot;00413C55&quot;/&gt;&lt;wsp:rsid wsp:val=&quot;00414181&quot;/&gt;&lt;wsp:rsid wsp:val=&quot;0041782C&quot;/&gt;&lt;wsp:rsid wsp:val=&quot;004206FA&quot;/&gt;&lt;wsp:rsid wsp:val=&quot;004213CE&quot;/&gt;&lt;wsp:rsid wsp:val=&quot;004223F1&quot;/&gt;&lt;wsp:rsid wsp:val=&quot;00424AFD&quot;/&gt;&lt;wsp:rsid wsp:val=&quot;00424C9C&quot;/&gt;&lt;wsp:rsid wsp:val=&quot;00430171&quot;/&gt;&lt;wsp:rsid wsp:val=&quot;00431123&quot;/&gt;&lt;wsp:rsid wsp:val=&quot;00431E83&quot;/&gt;&lt;wsp:rsid wsp:val=&quot;00432F62&quot;/&gt;&lt;wsp:rsid wsp:val=&quot;0043707E&quot;/&gt;&lt;wsp:rsid wsp:val=&quot;00437B5E&quot;/&gt;&lt;wsp:rsid wsp:val=&quot;0044004B&quot;/&gt;&lt;wsp:rsid wsp:val=&quot;0044773B&quot;/&gt;&lt;wsp:rsid wsp:val=&quot;0045278A&quot;/&gt;&lt;wsp:rsid wsp:val=&quot;0045381F&quot;/&gt;&lt;wsp:rsid wsp:val=&quot;00455581&quot;/&gt;&lt;wsp:rsid wsp:val=&quot;00456C62&quot;/&gt;&lt;wsp:rsid wsp:val=&quot;004604FD&quot;/&gt;&lt;wsp:rsid wsp:val=&quot;00460D00&quot;/&gt;&lt;wsp:rsid wsp:val=&quot;00460DBF&quot;/&gt;&lt;wsp:rsid wsp:val=&quot;00462878&quot;/&gt;&lt;wsp:rsid wsp:val=&quot;00462BD0&quot;/&gt;&lt;wsp:rsid wsp:val=&quot;00471F19&quot;/&gt;&lt;wsp:rsid wsp:val=&quot;00474298&quot;/&gt;&lt;wsp:rsid wsp:val=&quot;0048214B&quot;/&gt;&lt;wsp:rsid wsp:val=&quot;004826E7&quot;/&gt;&lt;wsp:rsid wsp:val=&quot;00485CEE&quot;/&gt;&lt;wsp:rsid wsp:val=&quot;0049013E&quot;/&gt;&lt;wsp:rsid wsp:val=&quot;004902E0&quot;/&gt;&lt;wsp:rsid wsp:val=&quot;00490947&quot;/&gt;&lt;wsp:rsid wsp:val=&quot;00490B8F&quot;/&gt;&lt;wsp:rsid wsp:val=&quot;004910AC&quot;/&gt;&lt;wsp:rsid wsp:val=&quot;00492B8D&quot;/&gt;&lt;wsp:rsid wsp:val=&quot;004945F3&quot;/&gt;&lt;wsp:rsid wsp:val=&quot;004952EA&quot;/&gt;&lt;wsp:rsid wsp:val=&quot;004A1B0B&quot;/&gt;&lt;wsp:rsid wsp:val=&quot;004A2F9D&quot;/&gt;&lt;wsp:rsid wsp:val=&quot;004A5270&quot;/&gt;&lt;wsp:rsid wsp:val=&quot;004B0FC0&quot;/&gt;&lt;wsp:rsid wsp:val=&quot;004B1BEE&quot;/&gt;&lt;wsp:rsid wsp:val=&quot;004B4030&quot;/&gt;&lt;wsp:rsid wsp:val=&quot;004C20CB&quot;/&gt;&lt;wsp:rsid wsp:val=&quot;004C2920&quot;/&gt;&lt;wsp:rsid wsp:val=&quot;004C3DA1&quot;/&gt;&lt;wsp:rsid wsp:val=&quot;004C431C&quot;/&gt;&lt;wsp:rsid wsp:val=&quot;004C5181&quot;/&gt;&lt;wsp:rsid wsp:val=&quot;004C66FD&quot;/&gt;&lt;wsp:rsid wsp:val=&quot;004C6C1E&quot;/&gt;&lt;wsp:rsid wsp:val=&quot;004C7A79&quot;/&gt;&lt;wsp:rsid wsp:val=&quot;004D02E9&quot;/&gt;&lt;wsp:rsid wsp:val=&quot;004D31D3&quot;/&gt;&lt;wsp:rsid wsp:val=&quot;004D535A&quot;/&gt;&lt;wsp:rsid wsp:val=&quot;004E14BC&quot;/&gt;&lt;wsp:rsid wsp:val=&quot;004E16CD&quot;/&gt;&lt;wsp:rsid wsp:val=&quot;004E1DF7&quot;/&gt;&lt;wsp:rsid wsp:val=&quot;004E394E&quot;/&gt;&lt;wsp:rsid wsp:val=&quot;004E40C3&quot;/&gt;&lt;wsp:rsid wsp:val=&quot;004E435E&quot;/&gt;&lt;wsp:rsid wsp:val=&quot;004E4F65&quot;/&gt;&lt;wsp:rsid wsp:val=&quot;004E66B0&quot;/&gt;&lt;wsp:rsid wsp:val=&quot;004E6839&quot;/&gt;&lt;wsp:rsid wsp:val=&quot;004F344E&quot;/&gt;&lt;wsp:rsid wsp:val=&quot;00501F57&quot;/&gt;&lt;wsp:rsid wsp:val=&quot;00502853&quot;/&gt;&lt;wsp:rsid wsp:val=&quot;00503EAC&quot;/&gt;&lt;wsp:rsid wsp:val=&quot;00503FE4&quot;/&gt;&lt;wsp:rsid wsp:val=&quot;005079BA&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2533B&quot;/&gt;&lt;wsp:rsid wsp:val=&quot;00525F56&quot;/&gt;&lt;wsp:rsid wsp:val=&quot;00532DE9&quot;/&gt;&lt;wsp:rsid wsp:val=&quot;00536790&quot;/&gt;&lt;wsp:rsid wsp:val=&quot;005407B6&quot;/&gt;&lt;wsp:rsid wsp:val=&quot;00542E67&quot;/&gt;&lt;wsp:rsid wsp:val=&quot;00543EA0&quot;/&gt;&lt;wsp:rsid wsp:val=&quot;00545925&quot;/&gt;&lt;wsp:rsid wsp:val=&quot;005459BA&quot;/&gt;&lt;wsp:rsid wsp:val=&quot;00546BEF&quot;/&gt;&lt;wsp:rsid wsp:val=&quot;00547AEB&quot;/&gt;&lt;wsp:rsid wsp:val=&quot;005519E2&quot;/&gt;&lt;wsp:rsid wsp:val=&quot;00553E3A&quot;/&gt;&lt;wsp:rsid wsp:val=&quot;00554166&quot;/&gt;&lt;wsp:rsid wsp:val=&quot;0055479E&quot;/&gt;&lt;wsp:rsid wsp:val=&quot;00554E95&quot;/&gt;&lt;wsp:rsid wsp:val=&quot;005551A3&quot;/&gt;&lt;wsp:rsid wsp:val=&quot;00556A4D&quot;/&gt;&lt;wsp:rsid wsp:val=&quot;00557892&quot;/&gt;&lt;wsp:rsid wsp:val=&quot;005601EB&quot;/&gt;&lt;wsp:rsid wsp:val=&quot;005634EC&quot;/&gt;&lt;wsp:rsid wsp:val=&quot;0056693D&quot;/&gt;&lt;wsp:rsid wsp:val=&quot;00570536&quot;/&gt;&lt;wsp:rsid wsp:val=&quot;0057060B&quot;/&gt;&lt;wsp:rsid wsp:val=&quot;00571A20&quot;/&gt;&lt;wsp:rsid wsp:val=&quot;00571B80&quot;/&gt;&lt;wsp:rsid wsp:val=&quot;00571C3B&quot;/&gt;&lt;wsp:rsid wsp:val=&quot;0057247A&quot;/&gt;&lt;wsp:rsid wsp:val=&quot;0057313F&quot;/&gt;&lt;wsp:rsid wsp:val=&quot;0057342F&quot;/&gt;&lt;wsp:rsid wsp:val=&quot;005765F4&quot;/&gt;&lt;wsp:rsid wsp:val=&quot;0057754D&quot;/&gt;&lt;wsp:rsid wsp:val=&quot;00582CFF&quot;/&gt;&lt;wsp:rsid wsp:val=&quot;00585903&quot;/&gt;&lt;wsp:rsid wsp:val=&quot;00585CC3&quot;/&gt;&lt;wsp:rsid wsp:val=&quot;00587189&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A38DF&quot;/&gt;&lt;wsp:rsid wsp:val=&quot;005A4F40&quot;/&gt;&lt;wsp:rsid wsp:val=&quot;005A612B&quot;/&gt;&lt;wsp:rsid wsp:val=&quot;005B18C2&quot;/&gt;&lt;wsp:rsid wsp:val=&quot;005B25BC&quot;/&gt;&lt;wsp:rsid wsp:val=&quot;005B2683&quot;/&gt;&lt;wsp:rsid wsp:val=&quot;005B5D91&quot;/&gt;&lt;wsp:rsid wsp:val=&quot;005B6D21&quot;/&gt;&lt;wsp:rsid wsp:val=&quot;005C3943&quot;/&gt;&lt;wsp:rsid wsp:val=&quot;005C595C&quot;/&gt;&lt;wsp:rsid wsp:val=&quot;005D4467&quot;/&gt;&lt;wsp:rsid wsp:val=&quot;005E1E2F&quot;/&gt;&lt;wsp:rsid wsp:val=&quot;005E1E3F&quot;/&gt;&lt;wsp:rsid wsp:val=&quot;005E4C37&quot;/&gt;&lt;wsp:rsid wsp:val=&quot;005E7FB2&quot;/&gt;&lt;wsp:rsid wsp:val=&quot;005F1309&quot;/&gt;&lt;wsp:rsid wsp:val=&quot;005F222D&quot;/&gt;&lt;wsp:rsid wsp:val=&quot;00600CA7&quot;/&gt;&lt;wsp:rsid wsp:val=&quot;0060301B&quot;/&gt;&lt;wsp:rsid wsp:val=&quot;0060331A&quot;/&gt;&lt;wsp:rsid wsp:val=&quot;00603782&quot;/&gt;&lt;wsp:rsid wsp:val=&quot;00603E0B&quot;/&gt;&lt;wsp:rsid wsp:val=&quot;006053D9&quot;/&gt;&lt;wsp:rsid wsp:val=&quot;00606731&quot;/&gt;&lt;wsp:rsid wsp:val=&quot;006103E1&quot;/&gt;&lt;wsp:rsid wsp:val=&quot;00610A1A&quot;/&gt;&lt;wsp:rsid wsp:val=&quot;006110CE&quot;/&gt;&lt;wsp:rsid wsp:val=&quot;00613ABD&quot;/&gt;&lt;wsp:rsid wsp:val=&quot;00613BD2&quot;/&gt;&lt;wsp:rsid wsp:val=&quot;006147B1&quot;/&gt;&lt;wsp:rsid wsp:val=&quot;0061561D&quot;/&gt;&lt;wsp:rsid wsp:val=&quot;00616215&quot;/&gt;&lt;wsp:rsid wsp:val=&quot;00623D44&quot;/&gt;&lt;wsp:rsid wsp:val=&quot;0062423E&quot;/&gt;&lt;wsp:rsid wsp:val=&quot;0062486E&quot;/&gt;&lt;wsp:rsid wsp:val=&quot;00625B28&quot;/&gt;&lt;wsp:rsid wsp:val=&quot;006270F8&quot;/&gt;&lt;wsp:rsid wsp:val=&quot;00633C61&quot;/&gt;&lt;wsp:rsid wsp:val=&quot;006356F8&quot;/&gt;&lt;wsp:rsid wsp:val=&quot;00636884&quot;/&gt;&lt;wsp:rsid wsp:val=&quot;00636CCF&quot;/&gt;&lt;wsp:rsid wsp:val=&quot;00640051&quot;/&gt;&lt;wsp:rsid wsp:val=&quot;0064217C&quot;/&gt;&lt;wsp:rsid wsp:val=&quot;00642348&quot;/&gt;&lt;wsp:rsid wsp:val=&quot;006429EB&quot;/&gt;&lt;wsp:rsid wsp:val=&quot;00644560&quot;/&gt;&lt;wsp:rsid wsp:val=&quot;00645247&quot;/&gt;&lt;wsp:rsid wsp:val=&quot;00645CFD&quot;/&gt;&lt;wsp:rsid wsp:val=&quot;00645E6A&quot;/&gt;&lt;wsp:rsid wsp:val=&quot;006509B2&quot;/&gt;&lt;wsp:rsid wsp:val=&quot;0065303B&quot;/&gt;&lt;wsp:rsid wsp:val=&quot;00655E80&quot;/&gt;&lt;wsp:rsid wsp:val=&quot;00656F82&quot;/&gt;&lt;wsp:rsid wsp:val=&quot;00665AF2&quot;/&gt;&lt;wsp:rsid wsp:val=&quot;00666238&quot;/&gt;&lt;wsp:rsid wsp:val=&quot;00672AE0&quot;/&gt;&lt;wsp:rsid wsp:val=&quot;00674C16&quot;/&gt;&lt;wsp:rsid wsp:val=&quot;0067658D&quot;/&gt;&lt;wsp:rsid wsp:val=&quot;00683E76&quot;/&gt;&lt;wsp:rsid wsp:val=&quot;00683F5D&quot;/&gt;&lt;wsp:rsid wsp:val=&quot;0068773D&quot;/&gt;&lt;wsp:rsid wsp:val=&quot;00690502&quot;/&gt;&lt;wsp:rsid wsp:val=&quot;00691D5A&quot;/&gt;&lt;wsp:rsid wsp:val=&quot;00691E9D&quot;/&gt;&lt;wsp:rsid wsp:val=&quot;00692763&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1302&quot;/&gt;&lt;wsp:rsid wsp:val=&quot;006B2A42&quot;/&gt;&lt;wsp:rsid wsp:val=&quot;006B2FA0&quot;/&gt;&lt;wsp:rsid wsp:val=&quot;006B3BB5&quot;/&gt;&lt;wsp:rsid wsp:val=&quot;006B42C5&quot;/&gt;&lt;wsp:rsid wsp:val=&quot;006B560D&quot;/&gt;&lt;wsp:rsid wsp:val=&quot;006B7E79&quot;/&gt;&lt;wsp:rsid wsp:val=&quot;006C3F49&quot;/&gt;&lt;wsp:rsid wsp:val=&quot;006C50EE&quot;/&gt;&lt;wsp:rsid wsp:val=&quot;006C7A4B&quot;/&gt;&lt;wsp:rsid wsp:val=&quot;006D7A0E&quot;/&gt;&lt;wsp:rsid wsp:val=&quot;006E1FF3&quot;/&gt;&lt;wsp:rsid wsp:val=&quot;006E29B9&quot;/&gt;&lt;wsp:rsid wsp:val=&quot;006E5673&quot;/&gt;&lt;wsp:rsid wsp:val=&quot;006E66DD&quot;/&gt;&lt;wsp:rsid wsp:val=&quot;006F1592&quot;/&gt;&lt;wsp:rsid wsp:val=&quot;006F4666&quot;/&gt;&lt;wsp:rsid wsp:val=&quot;006F59BA&quot;/&gt;&lt;wsp:rsid wsp:val=&quot;007003FC&quot;/&gt;&lt;wsp:rsid wsp:val=&quot;007011E2&quot;/&gt;&lt;wsp:rsid wsp:val=&quot;007040C1&quot;/&gt;&lt;wsp:rsid wsp:val=&quot;00704829&quot;/&gt;&lt;wsp:rsid wsp:val=&quot;00704D87&quot;/&gt;&lt;wsp:rsid wsp:val=&quot;00705161&quot;/&gt;&lt;wsp:rsid wsp:val=&quot;00706A1F&quot;/&gt;&lt;wsp:rsid wsp:val=&quot;007203C8&quot;/&gt;&lt;wsp:rsid wsp:val=&quot;00720496&quot;/&gt;&lt;wsp:rsid wsp:val=&quot;00721545&quot;/&gt;&lt;wsp:rsid wsp:val=&quot;0072164E&quot;/&gt;&lt;wsp:rsid wsp:val=&quot;00721704&quot;/&gt;&lt;wsp:rsid wsp:val=&quot;0072399E&quot;/&gt;&lt;wsp:rsid wsp:val=&quot;00726297&quot;/&gt;&lt;wsp:rsid wsp:val=&quot;007308EC&quot;/&gt;&lt;wsp:rsid wsp:val=&quot;00730CDF&quot;/&gt;&lt;wsp:rsid wsp:val=&quot;00732E1C&quot;/&gt;&lt;wsp:rsid wsp:val=&quot;007333B3&quot;/&gt;&lt;wsp:rsid wsp:val=&quot;00733CA4&quot;/&gt;&lt;wsp:rsid wsp:val=&quot;00734CBF&quot;/&gt;&lt;wsp:rsid wsp:val=&quot;0073548C&quot;/&gt;&lt;wsp:rsid wsp:val=&quot;00735851&quot;/&gt;&lt;wsp:rsid wsp:val=&quot;007362CB&quot;/&gt;&lt;wsp:rsid wsp:val=&quot;007366AA&quot;/&gt;&lt;wsp:rsid wsp:val=&quot;00736E4F&quot;/&gt;&lt;wsp:rsid wsp:val=&quot;00737671&quot;/&gt;&lt;wsp:rsid wsp:val=&quot;0074210B&quot;/&gt;&lt;wsp:rsid wsp:val=&quot;00742E75&quot;/&gt;&lt;wsp:rsid wsp:val=&quot;007430EF&quot;/&gt;&lt;wsp:rsid wsp:val=&quot;007436B8&quot;/&gt;&lt;wsp:rsid wsp:val=&quot;00746405&quot;/&gt;&lt;wsp:rsid wsp:val=&quot;00750E49&quot;/&gt;&lt;wsp:rsid wsp:val=&quot;007560EA&quot;/&gt;&lt;wsp:rsid wsp:val=&quot;00756874&quot;/&gt;&lt;wsp:rsid wsp:val=&quot;00757025&quot;/&gt;&lt;wsp:rsid wsp:val=&quot;0075736E&quot;/&gt;&lt;wsp:rsid wsp:val=&quot;00760E00&quot;/&gt;&lt;wsp:rsid wsp:val=&quot;00761570&quot;/&gt;&lt;wsp:rsid wsp:val=&quot;00763C91&quot;/&gt;&lt;wsp:rsid wsp:val=&quot;00764B12&quot;/&gt;&lt;wsp:rsid wsp:val=&quot;0077218C&quot;/&gt;&lt;wsp:rsid wsp:val=&quot;0077383B&quot;/&gt;&lt;wsp:rsid wsp:val=&quot;007757C9&quot;/&gt;&lt;wsp:rsid wsp:val=&quot;0077650B&quot;/&gt;&lt;wsp:rsid wsp:val=&quot;007771B0&quot;/&gt;&lt;wsp:rsid wsp:val=&quot;00777298&quot;/&gt;&lt;wsp:rsid wsp:val=&quot;0078005E&quot;/&gt;&lt;wsp:rsid wsp:val=&quot;00780875&quot;/&gt;&lt;wsp:rsid wsp:val=&quot;00781E62&quot;/&gt;&lt;wsp:rsid wsp:val=&quot;00781E89&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54D2&quot;/&gt;&lt;wsp:rsid wsp:val=&quot;007A210A&quot;/&gt;&lt;wsp:rsid wsp:val=&quot;007A24A4&quot;/&gt;&lt;wsp:rsid wsp:val=&quot;007A28A6&quot;/&gt;&lt;wsp:rsid wsp:val=&quot;007A5238&quot;/&gt;&lt;wsp:rsid wsp:val=&quot;007A6225&quot;/&gt;&lt;wsp:rsid wsp:val=&quot;007A6CF0&quot;/&gt;&lt;wsp:rsid wsp:val=&quot;007B10D4&quot;/&gt;&lt;wsp:rsid wsp:val=&quot;007B25A3&quot;/&gt;&lt;wsp:rsid wsp:val=&quot;007B2978&quot;/&gt;&lt;wsp:rsid wsp:val=&quot;007B36DB&quot;/&gt;&lt;wsp:rsid wsp:val=&quot;007B7AAC&quot;/&gt;&lt;wsp:rsid wsp:val=&quot;007B7F47&quot;/&gt;&lt;wsp:rsid wsp:val=&quot;007C2703&quot;/&gt;&lt;wsp:rsid wsp:val=&quot;007C3C20&quot;/&gt;&lt;wsp:rsid wsp:val=&quot;007C6301&quot;/&gt;&lt;wsp:rsid wsp:val=&quot;007D016A&quot;/&gt;&lt;wsp:rsid wsp:val=&quot;007D29E0&quot;/&gt;&lt;wsp:rsid wsp:val=&quot;007D3E97&quot;/&gt;&lt;wsp:rsid wsp:val=&quot;007D6E7F&quot;/&gt;&lt;wsp:rsid wsp:val=&quot;007E116C&quot;/&gt;&lt;wsp:rsid wsp:val=&quot;007E3014&quot;/&gt;&lt;wsp:rsid wsp:val=&quot;007E5906&quot;/&gt;&lt;wsp:rsid wsp:val=&quot;007E5EE9&quot;/&gt;&lt;wsp:rsid wsp:val=&quot;007E7061&quot;/&gt;&lt;wsp:rsid wsp:val=&quot;007E7FCB&quot;/&gt;&lt;wsp:rsid wsp:val=&quot;007F21CD&quot;/&gt;&lt;wsp:rsid wsp:val=&quot;007F2445&quot;/&gt;&lt;wsp:rsid wsp:val=&quot;007F481C&quot;/&gt;&lt;wsp:rsid wsp:val=&quot;007F7593&quot;/&gt;&lt;wsp:rsid wsp:val=&quot;007F7DC7&quot;/&gt;&lt;wsp:rsid wsp:val=&quot;008009D3&quot;/&gt;&lt;wsp:rsid wsp:val=&quot;008017A9&quot;/&gt;&lt;wsp:rsid wsp:val=&quot;0080283D&quot;/&gt;&lt;wsp:rsid wsp:val=&quot;00804F68&quot;/&gt;&lt;wsp:rsid wsp:val=&quot;00807555&quot;/&gt;&lt;wsp:rsid wsp:val=&quot;00811BB5&quot;/&gt;&lt;wsp:rsid wsp:val=&quot;008120B3&quot;/&gt;&lt;wsp:rsid wsp:val=&quot;00813F2B&quot;/&gt;&lt;wsp:rsid wsp:val=&quot;00821F2C&quot;/&gt;&lt;wsp:rsid wsp:val=&quot;00826C23&quot;/&gt;&lt;wsp:rsid wsp:val=&quot;00827B33&quot;/&gt;&lt;wsp:rsid wsp:val=&quot;00832C0D&quot;/&gt;&lt;wsp:rsid wsp:val=&quot;00832EF8&quot;/&gt;&lt;wsp:rsid wsp:val=&quot;008333D0&quot;/&gt;&lt;wsp:rsid wsp:val=&quot;00847786&quot;/&gt;&lt;wsp:rsid wsp:val=&quot;00853901&quot;/&gt;&lt;wsp:rsid wsp:val=&quot;00853E28&quot;/&gt;&lt;wsp:rsid wsp:val=&quot;008543CB&quot;/&gt;&lt;wsp:rsid wsp:val=&quot;00854556&quot;/&gt;&lt;wsp:rsid wsp:val=&quot;00855E7E&quot;/&gt;&lt;wsp:rsid wsp:val=&quot;0085677D&quot;/&gt;&lt;wsp:rsid wsp:val=&quot;00864E0E&quot;/&gt;&lt;wsp:rsid wsp:val=&quot;008677F8&quot;/&gt;&lt;wsp:rsid wsp:val=&quot;00867EC2&quot;/&gt;&lt;wsp:rsid wsp:val=&quot;00870E43&quot;/&gt;&lt;wsp:rsid wsp:val=&quot;0087282C&quot;/&gt;&lt;wsp:rsid wsp:val=&quot;008736D3&quot;/&gt;&lt;wsp:rsid wsp:val=&quot;00874888&quot;/&gt;&lt;wsp:rsid wsp:val=&quot;0087629E&quot;/&gt;&lt;wsp:rsid wsp:val=&quot;00876A87&quot;/&gt;&lt;wsp:rsid wsp:val=&quot;00876F3C&quot;/&gt;&lt;wsp:rsid wsp:val=&quot;00877EDD&quot;/&gt;&lt;wsp:rsid wsp:val=&quot;00880EFC&quot;/&gt;&lt;wsp:rsid wsp:val=&quot;00882022&quot;/&gt;&lt;wsp:rsid wsp:val=&quot;008844F1&quot;/&gt;&lt;wsp:rsid wsp:val=&quot;00884ADD&quot;/&gt;&lt;wsp:rsid wsp:val=&quot;0088611D&quot;/&gt;&lt;wsp:rsid wsp:val=&quot;00886256&quot;/&gt;&lt;wsp:rsid wsp:val=&quot;00896910&quot;/&gt;&lt;wsp:rsid wsp:val=&quot;00896BCB&quot;/&gt;&lt;wsp:rsid wsp:val=&quot;0089715E&quot;/&gt;&lt;wsp:rsid wsp:val=&quot;008A34F1&quot;/&gt;&lt;wsp:rsid wsp:val=&quot;008A4FFD&quot;/&gt;&lt;wsp:rsid wsp:val=&quot;008A734B&quot;/&gt;&lt;wsp:rsid wsp:val=&quot;008B2AF6&quot;/&gt;&lt;wsp:rsid wsp:val=&quot;008B3561&quot;/&gt;&lt;wsp:rsid wsp:val=&quot;008B4981&quot;/&gt;&lt;wsp:rsid wsp:val=&quot;008C027E&quot;/&gt;&lt;wsp:rsid wsp:val=&quot;008C2FCB&quot;/&gt;&lt;wsp:rsid wsp:val=&quot;008C4AD4&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D5885&quot;/&gt;&lt;wsp:rsid wsp:val=&quot;008D77D8&quot;/&gt;&lt;wsp:rsid wsp:val=&quot;008E2992&quot;/&gt;&lt;wsp:rsid wsp:val=&quot;008E3830&quot;/&gt;&lt;wsp:rsid wsp:val=&quot;008F04BE&quot;/&gt;&lt;wsp:rsid wsp:val=&quot;008F621B&quot;/&gt;&lt;wsp:rsid wsp:val=&quot;008F69F5&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4C25&quot;/&gt;&lt;wsp:rsid wsp:val=&quot;0091655D&quot;/&gt;&lt;wsp:rsid wsp:val=&quot;00916A82&quot;/&gt;&lt;wsp:rsid wsp:val=&quot;009170A8&quot;/&gt;&lt;wsp:rsid wsp:val=&quot;009171B2&quot;/&gt;&lt;wsp:rsid wsp:val=&quot;0092050C&quot;/&gt;&lt;wsp:rsid wsp:val=&quot;0092288C&quot;/&gt;&lt;wsp:rsid wsp:val=&quot;00924E2C&quot;/&gt;&lt;wsp:rsid wsp:val=&quot;009278FF&quot;/&gt;&lt;wsp:rsid wsp:val=&quot;00927F71&quot;/&gt;&lt;wsp:rsid wsp:val=&quot;00930024&quot;/&gt;&lt;wsp:rsid wsp:val=&quot;00931DD4&quot;/&gt;&lt;wsp:rsid wsp:val=&quot;0093445B&quot;/&gt;&lt;wsp:rsid wsp:val=&quot;009347F2&quot;/&gt;&lt;wsp:rsid wsp:val=&quot;00935E13&quot;/&gt;&lt;wsp:rsid wsp:val=&quot;00937551&quot;/&gt;&lt;wsp:rsid wsp:val=&quot;00937AE7&quot;/&gt;&lt;wsp:rsid wsp:val=&quot;00937E20&quot;/&gt;&lt;wsp:rsid wsp:val=&quot;009401DF&quot;/&gt;&lt;wsp:rsid wsp:val=&quot;00940297&quot;/&gt;&lt;wsp:rsid wsp:val=&quot;00942719&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51A&quot;/&gt;&lt;wsp:rsid wsp:val=&quot;00960785&quot;/&gt;&lt;wsp:rsid wsp:val=&quot;009608E3&quot;/&gt;&lt;wsp:rsid wsp:val=&quot;00961DB4&quot;/&gt;&lt;wsp:rsid wsp:val=&quot;00963095&quot;/&gt;&lt;wsp:rsid wsp:val=&quot;009653AA&quot;/&gt;&lt;wsp:rsid wsp:val=&quot;009657DE&quot;/&gt;&lt;wsp:rsid wsp:val=&quot;00966CBD&quot;/&gt;&lt;wsp:rsid wsp:val=&quot;00967CFB&quot;/&gt;&lt;wsp:rsid wsp:val=&quot;00970634&quot;/&gt;&lt;wsp:rsid wsp:val=&quot;0097079E&quot;/&gt;&lt;wsp:rsid wsp:val=&quot;00973F28&quot;/&gt;&lt;wsp:rsid wsp:val=&quot;00973FA2&quot;/&gt;&lt;wsp:rsid wsp:val=&quot;009762CD&quot;/&gt;&lt;wsp:rsid wsp:val=&quot;00980491&quot;/&gt;&lt;wsp:rsid wsp:val=&quot;00981D9F&quot;/&gt;&lt;wsp:rsid wsp:val=&quot;0098461A&quot;/&gt;&lt;wsp:rsid wsp:val=&quot;00985935&quot;/&gt;&lt;wsp:rsid wsp:val=&quot;00992F85&quot;/&gt;&lt;wsp:rsid wsp:val=&quot;009954CA&quot;/&gt;&lt;wsp:rsid wsp:val=&quot;009A029F&quot;/&gt;&lt;wsp:rsid wsp:val=&quot;009A02D8&quot;/&gt;&lt;wsp:rsid wsp:val=&quot;009A5919&quot;/&gt;&lt;wsp:rsid wsp:val=&quot;009A5A09&quot;/&gt;&lt;wsp:rsid wsp:val=&quot;009A60EF&quot;/&gt;&lt;wsp:rsid wsp:val=&quot;009A6F45&quot;/&gt;&lt;wsp:rsid wsp:val=&quot;009B1005&quot;/&gt;&lt;wsp:rsid wsp:val=&quot;009B1D77&quot;/&gt;&lt;wsp:rsid wsp:val=&quot;009B1F2D&quot;/&gt;&lt;wsp:rsid wsp:val=&quot;009B64D0&quot;/&gt;&lt;wsp:rsid wsp:val=&quot;009C159F&quot;/&gt;&lt;wsp:rsid wsp:val=&quot;009C2CD7&quot;/&gt;&lt;wsp:rsid wsp:val=&quot;009C4B30&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389A&quot;/&gt;&lt;wsp:rsid wsp:val=&quot;009E4019&quot;/&gt;&lt;wsp:rsid wsp:val=&quot;009E45E5&quot;/&gt;&lt;wsp:rsid wsp:val=&quot;009E4A2A&quot;/&gt;&lt;wsp:rsid wsp:val=&quot;009E7055&quot;/&gt;&lt;wsp:rsid wsp:val=&quot;009E797F&quot;/&gt;&lt;wsp:rsid wsp:val=&quot;009F020D&quot;/&gt;&lt;wsp:rsid wsp:val=&quot;009F0DC3&quot;/&gt;&lt;wsp:rsid wsp:val=&quot;009F4830&quot;/&gt;&lt;wsp:rsid wsp:val=&quot;009F69FB&quot;/&gt;&lt;wsp:rsid wsp:val=&quot;00A0110D&quot;/&gt;&lt;wsp:rsid wsp:val=&quot;00A1200A&quot;/&gt;&lt;wsp:rsid wsp:val=&quot;00A120D8&quot;/&gt;&lt;wsp:rsid wsp:val=&quot;00A13BEC&quot;/&gt;&lt;wsp:rsid wsp:val=&quot;00A15BD6&quot;/&gt;&lt;wsp:rsid wsp:val=&quot;00A16747&quot;/&gt;&lt;wsp:rsid wsp:val=&quot;00A16B00&quot;/&gt;&lt;wsp:rsid wsp:val=&quot;00A16B41&quot;/&gt;&lt;wsp:rsid wsp:val=&quot;00A202FC&quot;/&gt;&lt;wsp:rsid wsp:val=&quot;00A23C97&quot;/&gt;&lt;wsp:rsid wsp:val=&quot;00A23E31&quot;/&gt;&lt;wsp:rsid wsp:val=&quot;00A24838&quot;/&gt;&lt;wsp:rsid wsp:val=&quot;00A25C8A&quot;/&gt;&lt;wsp:rsid wsp:val=&quot;00A301A7&quot;/&gt;&lt;wsp:rsid wsp:val=&quot;00A31351&quot;/&gt;&lt;wsp:rsid wsp:val=&quot;00A340F7&quot;/&gt;&lt;wsp:rsid wsp:val=&quot;00A3604F&quot;/&gt;&lt;wsp:rsid wsp:val=&quot;00A43A40&quot;/&gt;&lt;wsp:rsid wsp:val=&quot;00A44EDD&quot;/&gt;&lt;wsp:rsid wsp:val=&quot;00A452CD&quot;/&gt;&lt;wsp:rsid wsp:val=&quot;00A453E9&quot;/&gt;&lt;wsp:rsid wsp:val=&quot;00A45FB2&quot;/&gt;&lt;wsp:rsid wsp:val=&quot;00A479AD&quot;/&gt;&lt;wsp:rsid wsp:val=&quot;00A50048&quot;/&gt;&lt;wsp:rsid wsp:val=&quot;00A5007F&quot;/&gt;&lt;wsp:rsid wsp:val=&quot;00A5570E&quot;/&gt;&lt;wsp:rsid wsp:val=&quot;00A55CF4&quot;/&gt;&lt;wsp:rsid wsp:val=&quot;00A5611B&quot;/&gt;&lt;wsp:rsid wsp:val=&quot;00A610D5&quot;/&gt;&lt;wsp:rsid wsp:val=&quot;00A61E46&quot;/&gt;&lt;wsp:rsid wsp:val=&quot;00A63863&quot;/&gt;&lt;wsp:rsid wsp:val=&quot;00A667FD&quot;/&gt;&lt;wsp:rsid wsp:val=&quot;00A71167&quot;/&gt;&lt;wsp:rsid wsp:val=&quot;00A71D04&quot;/&gt;&lt;wsp:rsid wsp:val=&quot;00A7371F&quot;/&gt;&lt;wsp:rsid wsp:val=&quot;00A752B0&quot;/&gt;&lt;wsp:rsid wsp:val=&quot;00A76407&quot;/&gt;&lt;wsp:rsid wsp:val=&quot;00A77EFD&quot;/&gt;&lt;wsp:rsid wsp:val=&quot;00A80D3B&quot;/&gt;&lt;wsp:rsid wsp:val=&quot;00A81C24&quot;/&gt;&lt;wsp:rsid wsp:val=&quot;00A83B70&quot;/&gt;&lt;wsp:rsid wsp:val=&quot;00A8442E&quot;/&gt;&lt;wsp:rsid wsp:val=&quot;00A90E19&quot;/&gt;&lt;wsp:rsid wsp:val=&quot;00A95126&quot;/&gt;&lt;wsp:rsid wsp:val=&quot;00AA1F42&quot;/&gt;&lt;wsp:rsid wsp:val=&quot;00AA341E&quot;/&gt;&lt;wsp:rsid wsp:val=&quot;00AA5A65&quot;/&gt;&lt;wsp:rsid wsp:val=&quot;00AA5C7C&quot;/&gt;&lt;wsp:rsid wsp:val=&quot;00AA669D&quot;/&gt;&lt;wsp:rsid wsp:val=&quot;00AB1228&quot;/&gt;&lt;wsp:rsid wsp:val=&quot;00AB348F&quot;/&gt;&lt;wsp:rsid wsp:val=&quot;00AB417D&quot;/&gt;&lt;wsp:rsid wsp:val=&quot;00AB4957&quot;/&gt;&lt;wsp:rsid wsp:val=&quot;00AB5CB1&quot;/&gt;&lt;wsp:rsid wsp:val=&quot;00AB687E&quot;/&gt;&lt;wsp:rsid wsp:val=&quot;00AB7F2A&quot;/&gt;&lt;wsp:rsid wsp:val=&quot;00AC0517&quot;/&gt;&lt;wsp:rsid wsp:val=&quot;00AC0C03&quot;/&gt;&lt;wsp:rsid wsp:val=&quot;00AC0ECA&quot;/&gt;&lt;wsp:rsid wsp:val=&quot;00AC278D&quot;/&gt;&lt;wsp:rsid wsp:val=&quot;00AC39D3&quot;/&gt;&lt;wsp:rsid wsp:val=&quot;00AC5033&quot;/&gt;&lt;wsp:rsid wsp:val=&quot;00AC7554&quot;/&gt;&lt;wsp:rsid wsp:val=&quot;00AD2F16&quot;/&gt;&lt;wsp:rsid wsp:val=&quot;00AD447B&quot;/&gt;&lt;wsp:rsid wsp:val=&quot;00AD5418&quot;/&gt;&lt;wsp:rsid wsp:val=&quot;00AD7C0A&quot;/&gt;&lt;wsp:rsid wsp:val=&quot;00AE206A&quot;/&gt;&lt;wsp:rsid wsp:val=&quot;00AE554F&quot;/&gt;&lt;wsp:rsid wsp:val=&quot;00AF1ED3&quot;/&gt;&lt;wsp:rsid wsp:val=&quot;00AF258F&quot;/&gt;&lt;wsp:rsid wsp:val=&quot;00AF2F6E&quot;/&gt;&lt;wsp:rsid wsp:val=&quot;00AF3747&quot;/&gt;&lt;wsp:rsid wsp:val=&quot;00AF435A&quot;/&gt;&lt;wsp:rsid wsp:val=&quot;00AF676F&quot;/&gt;&lt;wsp:rsid wsp:val=&quot;00AF6EBE&quot;/&gt;&lt;wsp:rsid wsp:val=&quot;00B057B7&quot;/&gt;&lt;wsp:rsid wsp:val=&quot;00B13627&quot;/&gt;&lt;wsp:rsid wsp:val=&quot;00B14114&quot;/&gt;&lt;wsp:rsid wsp:val=&quot;00B17047&quot;/&gt;&lt;wsp:rsid wsp:val=&quot;00B2032C&quot;/&gt;&lt;wsp:rsid wsp:val=&quot;00B20627&quot;/&gt;&lt;wsp:rsid wsp:val=&quot;00B23921&quot;/&gt;&lt;wsp:rsid wsp:val=&quot;00B26221&quot;/&gt;&lt;wsp:rsid wsp:val=&quot;00B323DD&quot;/&gt;&lt;wsp:rsid wsp:val=&quot;00B340AA&quot;/&gt;&lt;wsp:rsid wsp:val=&quot;00B34798&quot;/&gt;&lt;wsp:rsid wsp:val=&quot;00B34F32&quot;/&gt;&lt;wsp:rsid wsp:val=&quot;00B3574E&quot;/&gt;&lt;wsp:rsid wsp:val=&quot;00B40351&quot;/&gt;&lt;wsp:rsid wsp:val=&quot;00B403C0&quot;/&gt;&lt;wsp:rsid wsp:val=&quot;00B40D93&quot;/&gt;&lt;wsp:rsid wsp:val=&quot;00B422EA&quot;/&gt;&lt;wsp:rsid wsp:val=&quot;00B439FC&quot;/&gt;&lt;wsp:rsid wsp:val=&quot;00B452AE&quot;/&gt;&lt;wsp:rsid wsp:val=&quot;00B47176&quot;/&gt;&lt;wsp:rsid wsp:val=&quot;00B51372&quot;/&gt;&lt;wsp:rsid wsp:val=&quot;00B51987&quot;/&gt;&lt;wsp:rsid wsp:val=&quot;00B52708&quot;/&gt;&lt;wsp:rsid wsp:val=&quot;00B529BC&quot;/&gt;&lt;wsp:rsid wsp:val=&quot;00B52B32&quot;/&gt;&lt;wsp:rsid wsp:val=&quot;00B54F4D&quot;/&gt;&lt;wsp:rsid wsp:val=&quot;00B55528&quot;/&gt;&lt;wsp:rsid wsp:val=&quot;00B55621&quot;/&gt;&lt;wsp:rsid wsp:val=&quot;00B56F1C&quot;/&gt;&lt;wsp:rsid wsp:val=&quot;00B601DC&quot;/&gt;&lt;wsp:rsid wsp:val=&quot;00B631FD&quot;/&gt;&lt;wsp:rsid wsp:val=&quot;00B63624&quot;/&gt;&lt;wsp:rsid wsp:val=&quot;00B639F2&quot;/&gt;&lt;wsp:rsid wsp:val=&quot;00B640E8&quot;/&gt;&lt;wsp:rsid wsp:val=&quot;00B7219D&quot;/&gt;&lt;wsp:rsid wsp:val=&quot;00B727C9&quot;/&gt;&lt;wsp:rsid wsp:val=&quot;00B75DE1&quot;/&gt;&lt;wsp:rsid wsp:val=&quot;00B80F17&quot;/&gt;&lt;wsp:rsid wsp:val=&quot;00B906C7&quot;/&gt;&lt;wsp:rsid wsp:val=&quot;00B94A19&quot;/&gt;&lt;wsp:rsid wsp:val=&quot;00B964BE&quot;/&gt;&lt;wsp:rsid wsp:val=&quot;00B97AAA&quot;/&gt;&lt;wsp:rsid wsp:val=&quot;00BA3769&quot;/&gt;&lt;wsp:rsid wsp:val=&quot;00BA51F9&quot;/&gt;&lt;wsp:rsid wsp:val=&quot;00BA64C1&quot;/&gt;&lt;wsp:rsid wsp:val=&quot;00BA74B0&quot;/&gt;&lt;wsp:rsid wsp:val=&quot;00BB01E2&quot;/&gt;&lt;wsp:rsid wsp:val=&quot;00BB2E27&quot;/&gt;&lt;wsp:rsid wsp:val=&quot;00BB52CF&quot;/&gt;&lt;wsp:rsid wsp:val=&quot;00BB5369&quot;/&gt;&lt;wsp:rsid wsp:val=&quot;00BB56DE&quot;/&gt;&lt;wsp:rsid wsp:val=&quot;00BC0B79&quot;/&gt;&lt;wsp:rsid wsp:val=&quot;00BC2941&quot;/&gt;&lt;wsp:rsid wsp:val=&quot;00BC370E&quot;/&gt;&lt;wsp:rsid wsp:val=&quot;00BC3D43&quot;/&gt;&lt;wsp:rsid wsp:val=&quot;00BC7386&quot;/&gt;&lt;wsp:rsid wsp:val=&quot;00BC75B5&quot;/&gt;&lt;wsp:rsid wsp:val=&quot;00BD114B&quot;/&gt;&lt;wsp:rsid wsp:val=&quot;00BD4762&quot;/&gt;&lt;wsp:rsid wsp:val=&quot;00BD491D&quot;/&gt;&lt;wsp:rsid wsp:val=&quot;00BD4FA9&quot;/&gt;&lt;wsp:rsid wsp:val=&quot;00BD5E6D&quot;/&gt;&lt;wsp:rsid wsp:val=&quot;00BD604C&quot;/&gt;&lt;wsp:rsid wsp:val=&quot;00BE68E2&quot;/&gt;&lt;wsp:rsid wsp:val=&quot;00BF1F78&quot;/&gt;&lt;wsp:rsid wsp:val=&quot;00BF20C6&quot;/&gt;&lt;wsp:rsid wsp:val=&quot;00BF2FE0&quot;/&gt;&lt;wsp:rsid wsp:val=&quot;00BF45C3&quot;/&gt;&lt;wsp:rsid wsp:val=&quot;00BF4E0E&quot;/&gt;&lt;wsp:rsid wsp:val=&quot;00BF539D&quot;/&gt;&lt;wsp:rsid wsp:val=&quot;00BF65A4&quot;/&gt;&lt;wsp:rsid wsp:val=&quot;00BF6CE0&quot;/&gt;&lt;wsp:rsid wsp:val=&quot;00BF7C28&quot;/&gt;&lt;wsp:rsid wsp:val=&quot;00C001BC&quot;/&gt;&lt;wsp:rsid wsp:val=&quot;00C05269&quot;/&gt;&lt;wsp:rsid wsp:val=&quot;00C06576&quot;/&gt;&lt;wsp:rsid wsp:val=&quot;00C10B1F&quot;/&gt;&lt;wsp:rsid wsp:val=&quot;00C10F07&quot;/&gt;&lt;wsp:rsid wsp:val=&quot;00C116BC&quot;/&gt;&lt;wsp:rsid wsp:val=&quot;00C11B5E&quot;/&gt;&lt;wsp:rsid wsp:val=&quot;00C157E3&quot;/&gt;&lt;wsp:rsid wsp:val=&quot;00C1663B&quot;/&gt;&lt;wsp:rsid wsp:val=&quot;00C16B72&quot;/&gt;&lt;wsp:rsid wsp:val=&quot;00C26E62&quot;/&gt;&lt;wsp:rsid wsp:val=&quot;00C2739B&quot;/&gt;&lt;wsp:rsid wsp:val=&quot;00C30853&quot;/&gt;&lt;wsp:rsid wsp:val=&quot;00C315AF&quot;/&gt;&lt;wsp:rsid wsp:val=&quot;00C33D0B&quot;/&gt;&lt;wsp:rsid wsp:val=&quot;00C34389&quot;/&gt;&lt;wsp:rsid wsp:val=&quot;00C34BEC&quot;/&gt;&lt;wsp:rsid wsp:val=&quot;00C351CE&quot;/&gt;&lt;wsp:rsid wsp:val=&quot;00C37194&quot;/&gt;&lt;wsp:rsid wsp:val=&quot;00C418B6&quot;/&gt;&lt;wsp:rsid wsp:val=&quot;00C447E1&quot;/&gt;&lt;wsp:rsid wsp:val=&quot;00C44A5D&quot;/&gt;&lt;wsp:rsid wsp:val=&quot;00C46C61&quot;/&gt;&lt;wsp:rsid wsp:val=&quot;00C51723&quot;/&gt;&lt;wsp:rsid wsp:val=&quot;00C51D45&quot;/&gt;&lt;wsp:rsid wsp:val=&quot;00C54454&quot;/&gt;&lt;wsp:rsid wsp:val=&quot;00C553B2&quot;/&gt;&lt;wsp:rsid wsp:val=&quot;00C569AB&quot;/&gt;&lt;wsp:rsid wsp:val=&quot;00C569CC&quot;/&gt;&lt;wsp:rsid wsp:val=&quot;00C57ACC&quot;/&gt;&lt;wsp:rsid wsp:val=&quot;00C62130&quot;/&gt;&lt;wsp:rsid wsp:val=&quot;00C6529A&quot;/&gt;&lt;wsp:rsid wsp:val=&quot;00C707D9&quot;/&gt;&lt;wsp:rsid wsp:val=&quot;00C72E52&quot;/&gt;&lt;wsp:rsid wsp:val=&quot;00C73740&quot;/&gt;&lt;wsp:rsid wsp:val=&quot;00C73A93&quot;/&gt;&lt;wsp:rsid wsp:val=&quot;00C758A0&quot;/&gt;&lt;wsp:rsid wsp:val=&quot;00C765A2&quot;/&gt;&lt;wsp:rsid wsp:val=&quot;00C805C1&quot;/&gt;&lt;wsp:rsid wsp:val=&quot;00C80E0B&quot;/&gt;&lt;wsp:rsid wsp:val=&quot;00C84B47&quot;/&gt;&lt;wsp:rsid wsp:val=&quot;00C85321&quot;/&gt;&lt;wsp:rsid wsp:val=&quot;00C86B16&quot;/&gt;&lt;wsp:rsid wsp:val=&quot;00C878E9&quot;/&gt;&lt;wsp:rsid wsp:val=&quot;00C91D1C&quot;/&gt;&lt;wsp:rsid wsp:val=&quot;00C96A17&quot;/&gt;&lt;wsp:rsid wsp:val=&quot;00CA2E12&quot;/&gt;&lt;wsp:rsid wsp:val=&quot;00CA3C7D&quot;/&gt;&lt;wsp:rsid wsp:val=&quot;00CA3CA3&quot;/&gt;&lt;wsp:rsid wsp:val=&quot;00CA4938&quot;/&gt;&lt;wsp:rsid wsp:val=&quot;00CA4A7A&quot;/&gt;&lt;wsp:rsid wsp:val=&quot;00CA5DA4&quot;/&gt;&lt;wsp:rsid wsp:val=&quot;00CA5F62&quot;/&gt;&lt;wsp:rsid wsp:val=&quot;00CA6650&quot;/&gt;&lt;wsp:rsid wsp:val=&quot;00CA794B&quot;/&gt;&lt;wsp:rsid wsp:val=&quot;00CB2167&quot;/&gt;&lt;wsp:rsid wsp:val=&quot;00CB5CC0&quot;/&gt;&lt;wsp:rsid wsp:val=&quot;00CB61B2&quot;/&gt;&lt;wsp:rsid wsp:val=&quot;00CC14EC&quot;/&gt;&lt;wsp:rsid wsp:val=&quot;00CC3B1C&quot;/&gt;&lt;wsp:rsid wsp:val=&quot;00CC3D28&quot;/&gt;&lt;wsp:rsid wsp:val=&quot;00CC4B34&quot;/&gt;&lt;wsp:rsid wsp:val=&quot;00CC4FB3&quot;/&gt;&lt;wsp:rsid wsp:val=&quot;00CC5EE5&quot;/&gt;&lt;wsp:rsid wsp:val=&quot;00CC6145&quot;/&gt;&lt;wsp:rsid wsp:val=&quot;00CD08C0&quot;/&gt;&lt;wsp:rsid wsp:val=&quot;00CD1153&quot;/&gt;&lt;wsp:rsid wsp:val=&quot;00CD1257&quot;/&gt;&lt;wsp:rsid wsp:val=&quot;00CD1D60&quot;/&gt;&lt;wsp:rsid wsp:val=&quot;00CD2BB4&quot;/&gt;&lt;wsp:rsid wsp:val=&quot;00CD5466&quot;/&gt;&lt;wsp:rsid wsp:val=&quot;00CD660F&quot;/&gt;&lt;wsp:rsid wsp:val=&quot;00CD680E&quot;/&gt;&lt;wsp:rsid wsp:val=&quot;00CD7A9D&quot;/&gt;&lt;wsp:rsid wsp:val=&quot;00CE2813&quot;/&gt;&lt;wsp:rsid wsp:val=&quot;00CE35EA&quot;/&gt;&lt;wsp:rsid wsp:val=&quot;00CE3D62&quot;/&gt;&lt;wsp:rsid wsp:val=&quot;00CE478C&quot;/&gt;&lt;wsp:rsid wsp:val=&quot;00CF0CC5&quot;/&gt;&lt;wsp:rsid wsp:val=&quot;00CF2307&quot;/&gt;&lt;wsp:rsid wsp:val=&quot;00CF3069&quot;/&gt;&lt;wsp:rsid wsp:val=&quot;00CF451D&quot;/&gt;&lt;wsp:rsid wsp:val=&quot;00CF5F39&quot;/&gt;&lt;wsp:rsid wsp:val=&quot;00CF7BB1&quot;/&gt;&lt;wsp:rsid wsp:val=&quot;00D0138D&quot;/&gt;&lt;wsp:rsid wsp:val=&quot;00D02D0D&quot;/&gt;&lt;wsp:rsid wsp:val=&quot;00D053D0&quot;/&gt;&lt;wsp:rsid wsp:val=&quot;00D066A8&quot;/&gt;&lt;wsp:rsid wsp:val=&quot;00D07CEA&quot;/&gt;&lt;wsp:rsid wsp:val=&quot;00D1164E&quot;/&gt;&lt;wsp:rsid wsp:val=&quot;00D1360B&quot;/&gt;&lt;wsp:rsid wsp:val=&quot;00D1420E&quot;/&gt;&lt;wsp:rsid wsp:val=&quot;00D15FAF&quot;/&gt;&lt;wsp:rsid wsp:val=&quot;00D16974&quot;/&gt;&lt;wsp:rsid wsp:val=&quot;00D20BAF&quot;/&gt;&lt;wsp:rsid wsp:val=&quot;00D21238&quot;/&gt;&lt;wsp:rsid wsp:val=&quot;00D26D98&quot;/&gt;&lt;wsp:rsid wsp:val=&quot;00D3374A&quot;/&gt;&lt;wsp:rsid wsp:val=&quot;00D3600E&quot;/&gt;&lt;wsp:rsid wsp:val=&quot;00D4263C&quot;/&gt;&lt;wsp:rsid wsp:val=&quot;00D43CBF&quot;/&gt;&lt;wsp:rsid wsp:val=&quot;00D506D0&quot;/&gt;&lt;wsp:rsid wsp:val=&quot;00D52A83&quot;/&gt;&lt;wsp:rsid wsp:val=&quot;00D5616D&quot;/&gt;&lt;wsp:rsid wsp:val=&quot;00D5711F&quot;/&gt;&lt;wsp:rsid wsp:val=&quot;00D616F1&quot;/&gt;&lt;wsp:rsid wsp:val=&quot;00D63474&quot;/&gt;&lt;wsp:rsid wsp:val=&quot;00D6383D&quot;/&gt;&lt;wsp:rsid wsp:val=&quot;00D63AFC&quot;/&gt;&lt;wsp:rsid wsp:val=&quot;00D64B68&quot;/&gt;&lt;wsp:rsid wsp:val=&quot;00D66373&quot;/&gt;&lt;wsp:rsid wsp:val=&quot;00D6781B&quot;/&gt;&lt;wsp:rsid wsp:val=&quot;00D67BE8&quot;/&gt;&lt;wsp:rsid wsp:val=&quot;00D72213&quot;/&gt;&lt;wsp:rsid wsp:val=&quot;00D76391&quot;/&gt;&lt;wsp:rsid wsp:val=&quot;00D76736&quot;/&gt;&lt;wsp:rsid wsp:val=&quot;00D81D6F&quot;/&gt;&lt;wsp:rsid wsp:val=&quot;00D82F01&quot;/&gt;&lt;wsp:rsid wsp:val=&quot;00D82F8E&quot;/&gt;&lt;wsp:rsid wsp:val=&quot;00D853FE&quot;/&gt;&lt;wsp:rsid wsp:val=&quot;00D8622A&quot;/&gt;&lt;wsp:rsid wsp:val=&quot;00D870DB&quot;/&gt;&lt;wsp:rsid wsp:val=&quot;00D90334&quot;/&gt;&lt;wsp:rsid wsp:val=&quot;00D91D8E&quot;/&gt;&lt;wsp:rsid wsp:val=&quot;00D920C8&quot;/&gt;&lt;wsp:rsid wsp:val=&quot;00D925AE&quot;/&gt;&lt;wsp:rsid wsp:val=&quot;00D96537&quot;/&gt;&lt;wsp:rsid wsp:val=&quot;00D978A0&quot;/&gt;&lt;wsp:rsid wsp:val=&quot;00D97D4D&quot;/&gt;&lt;wsp:rsid wsp:val=&quot;00DA0AB3&quot;/&gt;&lt;wsp:rsid wsp:val=&quot;00DA18BD&quot;/&gt;&lt;wsp:rsid wsp:val=&quot;00DA4824&quot;/&gt;&lt;wsp:rsid wsp:val=&quot;00DA4A9C&quot;/&gt;&lt;wsp:rsid wsp:val=&quot;00DB156D&quot;/&gt;&lt;wsp:rsid wsp:val=&quot;00DB17FD&quot;/&gt;&lt;wsp:rsid wsp:val=&quot;00DB25C9&quot;/&gt;&lt;wsp:rsid wsp:val=&quot;00DB2887&quot;/&gt;&lt;wsp:rsid wsp:val=&quot;00DB4055&quot;/&gt;&lt;wsp:rsid wsp:val=&quot;00DB6042&quot;/&gt;&lt;wsp:rsid wsp:val=&quot;00DB71B9&quot;/&gt;&lt;wsp:rsid wsp:val=&quot;00DB7E00&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D7BF3&quot;/&gt;&lt;wsp:rsid wsp:val=&quot;00DE0182&quot;/&gt;&lt;wsp:rsid wsp:val=&quot;00DE0B19&quot;/&gt;&lt;wsp:rsid wsp:val=&quot;00DE144D&quot;/&gt;&lt;wsp:rsid wsp:val=&quot;00DE15ED&quot;/&gt;&lt;wsp:rsid wsp:val=&quot;00DE6C95&quot;/&gt;&lt;wsp:rsid wsp:val=&quot;00DF0111&quot;/&gt;&lt;wsp:rsid wsp:val=&quot;00DF5416&quot;/&gt;&lt;wsp:rsid wsp:val=&quot;00E00053&quot;/&gt;&lt;wsp:rsid wsp:val=&quot;00E00BB2&quot;/&gt;&lt;wsp:rsid wsp:val=&quot;00E02359&quot;/&gt;&lt;wsp:rsid wsp:val=&quot;00E03022&quot;/&gt;&lt;wsp:rsid wsp:val=&quot;00E11DB4&quot;/&gt;&lt;wsp:rsid wsp:val=&quot;00E11E5B&quot;/&gt;&lt;wsp:rsid wsp:val=&quot;00E11EE2&quot;/&gt;&lt;wsp:rsid wsp:val=&quot;00E147E2&quot;/&gt;&lt;wsp:rsid wsp:val=&quot;00E177DB&quot;/&gt;&lt;wsp:rsid wsp:val=&quot;00E20892&quot;/&gt;&lt;wsp:rsid wsp:val=&quot;00E20F2E&quot;/&gt;&lt;wsp:rsid wsp:val=&quot;00E24A3F&quot;/&gt;&lt;wsp:rsid wsp:val=&quot;00E2627F&quot;/&gt;&lt;wsp:rsid wsp:val=&quot;00E31370&quot;/&gt;&lt;wsp:rsid wsp:val=&quot;00E32BEE&quot;/&gt;&lt;wsp:rsid wsp:val=&quot;00E3361E&quot;/&gt;&lt;wsp:rsid wsp:val=&quot;00E34F25&quot;/&gt;&lt;wsp:rsid wsp:val=&quot;00E3655E&quot;/&gt;&lt;wsp:rsid wsp:val=&quot;00E36EAB&quot;/&gt;&lt;wsp:rsid wsp:val=&quot;00E3784A&quot;/&gt;&lt;wsp:rsid wsp:val=&quot;00E435D3&quot;/&gt;&lt;wsp:rsid wsp:val=&quot;00E44BBC&quot;/&gt;&lt;wsp:rsid wsp:val=&quot;00E46490&quot;/&gt;&lt;wsp:rsid wsp:val=&quot;00E524D0&quot;/&gt;&lt;wsp:rsid wsp:val=&quot;00E541ED&quot;/&gt;&lt;wsp:rsid wsp:val=&quot;00E54AFA&quot;/&gt;&lt;wsp:rsid wsp:val=&quot;00E54ED2&quot;/&gt;&lt;wsp:rsid wsp:val=&quot;00E62C3D&quot;/&gt;&lt;wsp:rsid wsp:val=&quot;00E62F62&quot;/&gt;&lt;wsp:rsid wsp:val=&quot;00E6364D&quot;/&gt;&lt;wsp:rsid wsp:val=&quot;00E65B5A&quot;/&gt;&lt;wsp:rsid wsp:val=&quot;00E70311&quot;/&gt;&lt;wsp:rsid wsp:val=&quot;00E7181B&quot;/&gt;&lt;wsp:rsid wsp:val=&quot;00E730D0&quot;/&gt;&lt;wsp:rsid wsp:val=&quot;00E74753&quot;/&gt;&lt;wsp:rsid wsp:val=&quot;00E7512C&quot;/&gt;&lt;wsp:rsid wsp:val=&quot;00E75E82&quot;/&gt;&lt;wsp:rsid wsp:val=&quot;00E7769E&quot;/&gt;&lt;wsp:rsid wsp:val=&quot;00E83CC5&quot;/&gt;&lt;wsp:rsid wsp:val=&quot;00E840A5&quot;/&gt;&lt;wsp:rsid wsp:val=&quot;00E85A53&quot;/&gt;&lt;wsp:rsid wsp:val=&quot;00E87AB9&quot;/&gt;&lt;wsp:rsid wsp:val=&quot;00E95A5C&quot;/&gt;&lt;wsp:rsid wsp:val=&quot;00E95F0A&quot;/&gt;&lt;wsp:rsid wsp:val=&quot;00E968DC&quot;/&gt;&lt;wsp:rsid wsp:val=&quot;00EA0D4F&quot;/&gt;&lt;wsp:rsid wsp:val=&quot;00EA21B3&quot;/&gt;&lt;wsp:rsid wsp:val=&quot;00EA235C&quot;/&gt;&lt;wsp:rsid wsp:val=&quot;00EA3085&quot;/&gt;&lt;wsp:rsid wsp:val=&quot;00EA78CB&quot;/&gt;&lt;wsp:rsid wsp:val=&quot;00EA7990&quot;/&gt;&lt;wsp:rsid wsp:val=&quot;00EB14BE&quot;/&gt;&lt;wsp:rsid wsp:val=&quot;00EB1A36&quot;/&gt;&lt;wsp:rsid wsp:val=&quot;00EB37A1&quot;/&gt;&lt;wsp:rsid wsp:val=&quot;00EB5163&quot;/&gt;&lt;wsp:rsid wsp:val=&quot;00EB53DA&quot;/&gt;&lt;wsp:rsid wsp:val=&quot;00EC2FB5&quot;/&gt;&lt;wsp:rsid wsp:val=&quot;00EC4752&quot;/&gt;&lt;wsp:rsid wsp:val=&quot;00EC5B61&quot;/&gt;&lt;wsp:rsid wsp:val=&quot;00EC7B40&quot;/&gt;&lt;wsp:rsid wsp:val=&quot;00ED034C&quot;/&gt;&lt;wsp:rsid wsp:val=&quot;00ED2E01&quot;/&gt;&lt;wsp:rsid wsp:val=&quot;00ED55AE&quot;/&gt;&lt;wsp:rsid wsp:val=&quot;00ED6F25&quot;/&gt;&lt;wsp:rsid wsp:val=&quot;00EE1DB6&quot;/&gt;&lt;wsp:rsid wsp:val=&quot;00EE7CE8&quot;/&gt;&lt;wsp:rsid wsp:val=&quot;00EF0353&quot;/&gt;&lt;wsp:rsid wsp:val=&quot;00EF1AAC&quot;/&gt;&lt;wsp:rsid wsp:val=&quot;00EF31D8&quot;/&gt;&lt;wsp:rsid wsp:val=&quot;00EF4F07&quot;/&gt;&lt;wsp:rsid wsp:val=&quot;00EF5EC3&quot;/&gt;&lt;wsp:rsid wsp:val=&quot;00EF6036&quot;/&gt;&lt;wsp:rsid wsp:val=&quot;00F000D6&quot;/&gt;&lt;wsp:rsid wsp:val=&quot;00F0023E&quot;/&gt;&lt;wsp:rsid wsp:val=&quot;00F07602&quot;/&gt;&lt;wsp:rsid wsp:val=&quot;00F07B8D&quot;/&gt;&lt;wsp:rsid wsp:val=&quot;00F1076C&quot;/&gt;&lt;wsp:rsid wsp:val=&quot;00F10F06&quot;/&gt;&lt;wsp:rsid wsp:val=&quot;00F1304F&quot;/&gt;&lt;wsp:rsid wsp:val=&quot;00F13A18&quot;/&gt;&lt;wsp:rsid wsp:val=&quot;00F1518F&quot;/&gt;&lt;wsp:rsid wsp:val=&quot;00F15389&quot;/&gt;&lt;wsp:rsid wsp:val=&quot;00F20665&quot;/&gt;&lt;wsp:rsid wsp:val=&quot;00F230BA&quot;/&gt;&lt;wsp:rsid wsp:val=&quot;00F23620&quot;/&gt;&lt;wsp:rsid wsp:val=&quot;00F25370&quot;/&gt;&lt;wsp:rsid wsp:val=&quot;00F25BE3&quot;/&gt;&lt;wsp:rsid wsp:val=&quot;00F261B5&quot;/&gt;&lt;wsp:rsid wsp:val=&quot;00F2674D&quot;/&gt;&lt;wsp:rsid wsp:val=&quot;00F26BD4&quot;/&gt;&lt;wsp:rsid wsp:val=&quot;00F275EF&quot;/&gt;&lt;wsp:rsid wsp:val=&quot;00F27DE6&quot;/&gt;&lt;wsp:rsid wsp:val=&quot;00F27EBE&quot;/&gt;&lt;wsp:rsid wsp:val=&quot;00F30FD9&quot;/&gt;&lt;wsp:rsid wsp:val=&quot;00F31689&quot;/&gt;&lt;wsp:rsid wsp:val=&quot;00F36C74&quot;/&gt;&lt;wsp:rsid wsp:val=&quot;00F44AAD&quot;/&gt;&lt;wsp:rsid wsp:val=&quot;00F44ADB&quot;/&gt;&lt;wsp:rsid wsp:val=&quot;00F45D8C&quot;/&gt;&lt;wsp:rsid wsp:val=&quot;00F5134E&quot;/&gt;&lt;wsp:rsid wsp:val=&quot;00F52B54&quot;/&gt;&lt;wsp:rsid wsp:val=&quot;00F609A6&quot;/&gt;&lt;wsp:rsid wsp:val=&quot;00F61405&quot;/&gt;&lt;wsp:rsid wsp:val=&quot;00F61573&quot;/&gt;&lt;wsp:rsid wsp:val=&quot;00F65A75&quot;/&gt;&lt;wsp:rsid wsp:val=&quot;00F65C14&quot;/&gt;&lt;wsp:rsid wsp:val=&quot;00F6790B&quot;/&gt;&lt;wsp:rsid wsp:val=&quot;00F703BE&quot;/&gt;&lt;wsp:rsid wsp:val=&quot;00F7153E&quot;/&gt;&lt;wsp:rsid wsp:val=&quot;00F71576&quot;/&gt;&lt;wsp:rsid wsp:val=&quot;00F724AE&quot;/&gt;&lt;wsp:rsid wsp:val=&quot;00F72BF7&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3855&quot;/&gt;&lt;wsp:rsid wsp:val=&quot;00F95794&quot;/&gt;&lt;wsp:rsid wsp:val=&quot;00F962C8&quot;/&gt;&lt;wsp:rsid wsp:val=&quot;00F9692E&quot;/&gt;&lt;wsp:rsid wsp:val=&quot;00FA1250&quot;/&gt;&lt;wsp:rsid wsp:val=&quot;00FA3B5F&quot;/&gt;&lt;wsp:rsid wsp:val=&quot;00FA4646&quot;/&gt;&lt;wsp:rsid wsp:val=&quot;00FA7C6E&quot;/&gt;&lt;wsp:rsid wsp:val=&quot;00FB02B8&quot;/&gt;&lt;wsp:rsid wsp:val=&quot;00FB0F0E&quot;/&gt;&lt;wsp:rsid wsp:val=&quot;00FB3721&quot;/&gt;&lt;wsp:rsid wsp:val=&quot;00FC0112&quot;/&gt;&lt;wsp:rsid wsp:val=&quot;00FC2435&quot;/&gt;&lt;wsp:rsid wsp:val=&quot;00FC2853&quot;/&gt;&lt;wsp:rsid wsp:val=&quot;00FC56EC&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711&quot;/&gt;&lt;wsp:rsid wsp:val=&quot;00FE0993&quot;/&gt;&lt;wsp:rsid wsp:val=&quot;00FE1FEE&quot;/&gt;&lt;wsp:rsid wsp:val=&quot;00FE4392&quot;/&gt;&lt;wsp:rsid wsp:val=&quot;00FE6A52&quot;/&gt;&lt;wsp:rsid wsp:val=&quot;00FF18D7&quot;/&gt;&lt;wsp:rsid wsp:val=&quot;00FF1A14&quot;/&gt;&lt;wsp:rsid wsp:val=&quot;00FF45F8&quot;/&gt;&lt;/wsp:rsids&gt;&lt;/w:docPr&gt;&lt;w:body&gt;&lt;wx:sect&gt;&lt;w:p wsp:rsidR=&quot;00916A82&quot; wsp:rsidRDefault=&quot;00916A82&quot; wsp:rsidP=&quot;00916A82&quot;&gt;&lt;m:oMathPara&gt;&lt;m:oMath&gt;&lt;m:r&gt;&lt;w:rPr&gt;&lt;w:rFonts w:ascii=&quot;Cambria Math&quot; w:fareast=&quot;Calibri&quot; w:h-ansi=&quot;Cambria Math&quot;/&gt;&lt;wx:font wx:val=&quot;Cambria Math&quot;/&gt;&lt;w:i/&gt;&lt;w:sz-cs w:val=&quot;20&quot;/&gt;&lt;/w:rPr&gt;&lt;m:t&gt;[&lt;/m:t&gt;&lt;/m:r&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Œ¥&lt;/m:t&gt;&lt;/m:r&gt;&lt;/m:e&gt;&lt;m:sub&gt;&lt;m:r&gt;&lt;w:rPr&gt;&lt;w:rFonts w:ascii=&quot;Cambria Math&quot; w:fareast=&quot;Calibri&quot; w:h-ansi=&quot;Cambria Math&quot;/&gt;&lt;wx:font wx:val=&quot;Cambria Math&quot;/&gt;&lt;w:i/&gt;&lt;w:sz-cs w:val=&quot;20&quot;/&gt;&lt;/w:rPr&gt;&lt;m:t&gt;i&lt;/m:t&gt;&lt;/m:r&gt;&lt;/m:sub&gt;&lt;/m:sSub&gt;&lt;m:r&gt;&lt;w:rPr&gt;&lt;w:rFonts w:ascii=&quot;Cambria Math&quot; w:fareast=&quot;Calibri&quot; w:h-ansi=&quot;Cambria Math&quot;/&gt;&lt;wx:font wx:val=&quot;Cambria Math&quot;/&gt;&lt;w:i/&gt;&lt;w:sz-cs w:val=&quot;20&quot;/&gt;&lt;/w:rPr&gt;&lt;m:t&gt;,&lt;/m:t&gt;&lt;/m:r&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Œ¥&lt;/m:t&gt;&lt;/m:r&gt;&lt;/m:e&gt;&lt;m:sub&gt;&lt;m:r&gt;&lt;w:rPr&gt;&lt;w:rFonts w:ascii=&quot;Cambria Math&quot; w:fareast=&quot;Calibri&quot; w:h-ansi=&quot;Cambria Math&quot;/&gt;&lt;wx:font wx:val=&quot;Cambria Math&quot;/&gt;&lt;w:i/&gt;&lt;w:sz-cs w:val=&quot;20&quot;/&gt;&lt;/w:rPr&gt;&lt;m:t&gt;i+1&lt;/m:t&gt;&lt;/m:r&gt;&lt;/m:sub&gt;&lt;/m:sSub&gt;&lt;m:r&gt;&lt;w:rPr&gt;&lt;w:rFonts w:ascii=&quot;Cambria Math&quot; w:fareast=&quot;Calibri&quot; w:h-ansi=&quot;Cambria Math&quot;/&gt;&lt;wx:font wx:val=&quot;Cambria Math&quot;/&gt;&lt;w:i/&gt;&lt;w:sz-cs w:val=&quot;20&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046E59">
              <w:rPr>
                <w:rFonts w:eastAsia="Calibri"/>
                <w:sz w:val="20"/>
                <w:szCs w:val="20"/>
              </w:rPr>
              <w:fldChar w:fldCharType="end"/>
            </w:r>
            <w:r w:rsidRPr="00046E59">
              <w:rPr>
                <w:rFonts w:eastAsia="Calibri"/>
                <w:sz w:val="20"/>
                <w:szCs w:val="20"/>
              </w:rPr>
              <w:t xml:space="preserve">  corresponds to a codepoint, and </w:t>
            </w:r>
            <w:r w:rsidRPr="00046E59">
              <w:rPr>
                <w:rFonts w:eastAsia="Calibri"/>
                <w:sz w:val="20"/>
                <w:szCs w:val="20"/>
              </w:rPr>
              <w:fldChar w:fldCharType="begin"/>
            </w:r>
            <w:r w:rsidRPr="00046E59">
              <w:rPr>
                <w:rFonts w:eastAsia="Calibri"/>
                <w:sz w:val="20"/>
                <w:szCs w:val="20"/>
              </w:rPr>
              <w:instrText xml:space="preserve"> QUOTE </w:instrText>
            </w:r>
            <w:r w:rsidR="001604CD">
              <w:rPr>
                <w:noProof/>
                <w:position w:val="-5"/>
                <w:sz w:val="20"/>
                <w:szCs w:val="20"/>
              </w:rPr>
              <w:pict w14:anchorId="637FDE7F">
                <v:shape id="_x0000_i1038" type="#_x0000_t75" alt="" style="width:37.75pt;height:11.2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115&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1B47&quot;/&gt;&lt;wsp:rsid wsp:val=&quot;000236AE&quot;/&gt;&lt;wsp:rsid wsp:val=&quot;00027418&quot;/&gt;&lt;wsp:rsid wsp:val=&quot;00030286&quot;/&gt;&lt;wsp:rsid wsp:val=&quot;00032D66&quot;/&gt;&lt;wsp:rsid wsp:val=&quot;00034896&quot;/&gt;&lt;wsp:rsid wsp:val=&quot;00035C3D&quot;/&gt;&lt;wsp:rsid wsp:val=&quot;00040835&quot;/&gt;&lt;wsp:rsid wsp:val=&quot;00041FB7&quot;/&gt;&lt;wsp:rsid wsp:val=&quot;000443F7&quot;/&gt;&lt;wsp:rsid wsp:val=&quot;00046960&quot;/&gt;&lt;wsp:rsid wsp:val=&quot;00046AFA&quot;/&gt;&lt;wsp:rsid wsp:val=&quot;0005011F&quot;/&gt;&lt;wsp:rsid wsp:val=&quot;000501E6&quot;/&gt;&lt;wsp:rsid wsp:val=&quot;00051C5C&quot;/&gt;&lt;wsp:rsid wsp:val=&quot;00052672&quot;/&gt;&lt;wsp:rsid wsp:val=&quot;000527DB&quot;/&gt;&lt;wsp:rsid wsp:val=&quot;00052ACE&quot;/&gt;&lt;wsp:rsid wsp:val=&quot;00053611&quot;/&gt;&lt;wsp:rsid wsp:val=&quot;00054572&quot;/&gt;&lt;wsp:rsid wsp:val=&quot;00054DD5&quot;/&gt;&lt;wsp:rsid wsp:val=&quot;00055A76&quot;/&gt;&lt;wsp:rsid wsp:val=&quot;00060542&quot;/&gt;&lt;wsp:rsid wsp:val=&quot;000605DA&quot;/&gt;&lt;wsp:rsid wsp:val=&quot;00060C6D&quot;/&gt;&lt;wsp:rsid wsp:val=&quot;00070E52&quot;/&gt;&lt;wsp:rsid wsp:val=&quot;00073C45&quot;/&gt;&lt;wsp:rsid wsp:val=&quot;00074192&quot;/&gt;&lt;wsp:rsid wsp:val=&quot;00074A3E&quot;/&gt;&lt;wsp:rsid wsp:val=&quot;00076C50&quot;/&gt;&lt;wsp:rsid wsp:val=&quot;00076F90&quot;/&gt;&lt;wsp:rsid wsp:val=&quot;0008036D&quot;/&gt;&lt;wsp:rsid wsp:val=&quot;000809D1&quot;/&gt;&lt;wsp:rsid wsp:val=&quot;000826EA&quot;/&gt;&lt;wsp:rsid wsp:val=&quot;000845D8&quot;/&gt;&lt;wsp:rsid wsp:val=&quot;000846FA&quot;/&gt;&lt;wsp:rsid wsp:val=&quot;00084952&quot;/&gt;&lt;wsp:rsid wsp:val=&quot;00085529&quot;/&gt;&lt;wsp:rsid wsp:val=&quot;00086BAD&quot;/&gt;&lt;wsp:rsid wsp:val=&quot;00087B7C&quot;/&gt;&lt;wsp:rsid wsp:val=&quot;000969AF&quot;/&gt;&lt;wsp:rsid wsp:val=&quot;000A0641&quot;/&gt;&lt;wsp:rsid wsp:val=&quot;000A57B3&quot;/&gt;&lt;wsp:rsid wsp:val=&quot;000A5EF6&quot;/&gt;&lt;wsp:rsid wsp:val=&quot;000B3CBE&quot;/&gt;&lt;wsp:rsid wsp:val=&quot;000B4BF9&quot;/&gt;&lt;wsp:rsid wsp:val=&quot;000B4CC6&quot;/&gt;&lt;wsp:rsid wsp:val=&quot;000B6706&quot;/&gt;&lt;wsp:rsid wsp:val=&quot;000C122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5AD2&quot;/&gt;&lt;wsp:rsid wsp:val=&quot;000D698F&quot;/&gt;&lt;wsp:rsid wsp:val=&quot;000E474A&quot;/&gt;&lt;wsp:rsid wsp:val=&quot;000E5BCB&quot;/&gt;&lt;wsp:rsid wsp:val=&quot;000E5BCD&quot;/&gt;&lt;wsp:rsid wsp:val=&quot;000E67A5&quot;/&gt;&lt;wsp:rsid wsp:val=&quot;0010080A&quot;/&gt;&lt;wsp:rsid wsp:val=&quot;001018D5&quot;/&gt;&lt;wsp:rsid wsp:val=&quot;001020AA&quot;/&gt;&lt;wsp:rsid wsp:val=&quot;0010230E&quot;/&gt;&lt;wsp:rsid wsp:val=&quot;00104F66&quot;/&gt;&lt;wsp:rsid wsp:val=&quot;00105C24&quot;/&gt;&lt;wsp:rsid wsp:val=&quot;00107146&quot;/&gt;&lt;wsp:rsid wsp:val=&quot;001109B7&quot;/&gt;&lt;wsp:rsid wsp:val=&quot;00110ECB&quot;/&gt;&lt;wsp:rsid wsp:val=&quot;00111908&quot;/&gt;&lt;wsp:rsid wsp:val=&quot;00114D36&quot;/&gt;&lt;wsp:rsid wsp:val=&quot;00114F16&quot;/&gt;&lt;wsp:rsid wsp:val=&quot;00115DA7&quot;/&gt;&lt;wsp:rsid wsp:val=&quot;00120884&quot;/&gt;&lt;wsp:rsid wsp:val=&quot;00130389&quot;/&gt;&lt;wsp:rsid wsp:val=&quot;0013180F&quot;/&gt;&lt;wsp:rsid wsp:val=&quot;00131CB0&quot;/&gt;&lt;wsp:rsid wsp:val=&quot;00132CBE&quot;/&gt;&lt;wsp:rsid wsp:val=&quot;001376F6&quot;/&gt;&lt;wsp:rsid wsp:val=&quot;00145E2B&quot;/&gt;&lt;wsp:rsid wsp:val=&quot;00146D61&quot;/&gt;&lt;wsp:rsid wsp:val=&quot;00150C17&quot;/&gt;&lt;wsp:rsid wsp:val=&quot;00156174&quot;/&gt;&lt;wsp:rsid wsp:val=&quot;0015708F&quot;/&gt;&lt;wsp:rsid wsp:val=&quot;0016208C&quot;/&gt;&lt;wsp:rsid wsp:val=&quot;001642CE&quot;/&gt;&lt;wsp:rsid wsp:val=&quot;001671FB&quot;/&gt;&lt;wsp:rsid wsp:val=&quot;00167B43&quot;/&gt;&lt;wsp:rsid wsp:val=&quot;00173EEB&quot;/&gt;&lt;wsp:rsid wsp:val=&quot;00176791&quot;/&gt;&lt;wsp:rsid wsp:val=&quot;001774D4&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1E6&quot;/&gt;&lt;wsp:rsid wsp:val=&quot;0019426E&quot;/&gt;&lt;wsp:rsid wsp:val=&quot;00197AA5&quot;/&gt;&lt;wsp:rsid wsp:val=&quot;001A235A&quot;/&gt;&lt;wsp:rsid wsp:val=&quot;001A3FB4&quot;/&gt;&lt;wsp:rsid wsp:val=&quot;001A5F13&quot;/&gt;&lt;wsp:rsid wsp:val=&quot;001B008D&quot;/&gt;&lt;wsp:rsid wsp:val=&quot;001B27D2&quot;/&gt;&lt;wsp:rsid wsp:val=&quot;001B3F4E&quot;/&gt;&lt;wsp:rsid wsp:val=&quot;001B580F&quot;/&gt;&lt;wsp:rsid wsp:val=&quot;001B7AD4&quot;/&gt;&lt;wsp:rsid wsp:val=&quot;001C0BAC&quot;/&gt;&lt;wsp:rsid wsp:val=&quot;001C0C5B&quot;/&gt;&lt;wsp:rsid wsp:val=&quot;001C12B4&quot;/&gt;&lt;wsp:rsid wsp:val=&quot;001C3FFD&quot;/&gt;&lt;wsp:rsid wsp:val=&quot;001C40D9&quot;/&gt;&lt;wsp:rsid wsp:val=&quot;001C5621&quot;/&gt;&lt;wsp:rsid wsp:val=&quot;001C74BE&quot;/&gt;&lt;wsp:rsid wsp:val=&quot;001C7C35&quot;/&gt;&lt;wsp:rsid wsp:val=&quot;001D04E7&quot;/&gt;&lt;wsp:rsid wsp:val=&quot;001D150F&quot;/&gt;&lt;wsp:rsid wsp:val=&quot;001D41B7&quot;/&gt;&lt;wsp:rsid wsp:val=&quot;001D52A5&quot;/&gt;&lt;wsp:rsid wsp:val=&quot;001D6F38&quot;/&gt;&lt;wsp:rsid wsp:val=&quot;001D7AE8&quot;/&gt;&lt;wsp:rsid wsp:val=&quot;001E41BC&quot;/&gt;&lt;wsp:rsid wsp:val=&quot;001E58B0&quot;/&gt;&lt;wsp:rsid wsp:val=&quot;001E71C1&quot;/&gt;&lt;wsp:rsid wsp:val=&quot;001E7873&quot;/&gt;&lt;wsp:rsid wsp:val=&quot;001F05DC&quot;/&gt;&lt;wsp:rsid wsp:val=&quot;001F0B04&quot;/&gt;&lt;wsp:rsid wsp:val=&quot;001F20E5&quot;/&gt;&lt;wsp:rsid wsp:val=&quot;001F2C8F&quot;/&gt;&lt;wsp:rsid wsp:val=&quot;001F3669&quot;/&gt;&lt;wsp:rsid wsp:val=&quot;001F37C1&quot;/&gt;&lt;wsp:rsid wsp:val=&quot;002004B2&quot;/&gt;&lt;wsp:rsid wsp:val=&quot;00202C71&quot;/&gt;&lt;wsp:rsid wsp:val=&quot;0020564C&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EB9&quot;/&gt;&lt;wsp:rsid wsp:val=&quot;002318A4&quot;/&gt;&lt;wsp:rsid wsp:val=&quot;002322EB&quot;/&gt;&lt;wsp:rsid wsp:val=&quot;002371F9&quot;/&gt;&lt;wsp:rsid wsp:val=&quot;00237671&quot;/&gt;&lt;wsp:rsid wsp:val=&quot;002403C8&quot;/&gt;&lt;wsp:rsid wsp:val=&quot;00240B6D&quot;/&gt;&lt;wsp:rsid wsp:val=&quot;00240DFE&quot;/&gt;&lt;wsp:rsid wsp:val=&quot;002418CB&quot;/&gt;&lt;wsp:rsid wsp:val=&quot;00243F4B&quot;/&gt;&lt;wsp:rsid wsp:val=&quot;002441C8&quot;/&gt;&lt;wsp:rsid wsp:val=&quot;002447FA&quot;/&gt;&lt;wsp:rsid wsp:val=&quot;00244B5A&quot;/&gt;&lt;wsp:rsid wsp:val=&quot;00246843&quot;/&gt;&lt;wsp:rsid wsp:val=&quot;00246C5D&quot;/&gt;&lt;wsp:rsid wsp:val=&quot;00247983&quot;/&gt;&lt;wsp:rsid wsp:val=&quot;0025116B&quot;/&gt;&lt;wsp:rsid wsp:val=&quot;00251A50&quot;/&gt;&lt;wsp:rsid wsp:val=&quot;002526D0&quot;/&gt;&lt;wsp:rsid wsp:val=&quot;0025466B&quot;/&gt;&lt;wsp:rsid wsp:val=&quot;00254FA9&quot;/&gt;&lt;wsp:rsid wsp:val=&quot;00255925&quot;/&gt;&lt;wsp:rsid wsp:val=&quot;00255966&quot;/&gt;&lt;wsp:rsid wsp:val=&quot;00256228&quot;/&gt;&lt;wsp:rsid wsp:val=&quot;0025787C&quot;/&gt;&lt;wsp:rsid wsp:val=&quot;00260F71&quot;/&gt;&lt;wsp:rsid wsp:val=&quot;00261C94&quot;/&gt;&lt;wsp:rsid wsp:val=&quot;002654D5&quot;/&gt;&lt;wsp:rsid wsp:val=&quot;00265760&quot;/&gt;&lt;wsp:rsid wsp:val=&quot;00267F5F&quot;/&gt;&lt;wsp:rsid wsp:val=&quot;00271586&quot;/&gt;&lt;wsp:rsid wsp:val=&quot;00271CD9&quot;/&gt;&lt;wsp:rsid wsp:val=&quot;00271E4F&quot;/&gt;&lt;wsp:rsid wsp:val=&quot;0027358D&quot;/&gt;&lt;wsp:rsid wsp:val=&quot;00274937&quot;/&gt;&lt;wsp:rsid wsp:val=&quot;00277FBD&quot;/&gt;&lt;wsp:rsid wsp:val=&quot;00282066&quot;/&gt;&lt;wsp:rsid wsp:val=&quot;0028251E&quot;/&gt;&lt;wsp:rsid wsp:val=&quot;00282E2C&quot;/&gt;&lt;wsp:rsid wsp:val=&quot;00285E3A&quot;/&gt;&lt;wsp:rsid wsp:val=&quot;00286532&quot;/&gt;&lt;wsp:rsid wsp:val=&quot;00293C36&quot;/&gt;&lt;wsp:rsid wsp:val=&quot;00293DB3&quot;/&gt;&lt;wsp:rsid wsp:val=&quot;0029433B&quot;/&gt;&lt;wsp:rsid wsp:val=&quot;00294EFB&quot;/&gt;&lt;wsp:rsid wsp:val=&quot;0029757E&quot;/&gt;&lt;wsp:rsid wsp:val=&quot;00297DD6&quot;/&gt;&lt;wsp:rsid wsp:val=&quot;002A1E7D&quot;/&gt;&lt;wsp:rsid wsp:val=&quot;002B08E6&quot;/&gt;&lt;wsp:rsid wsp:val=&quot;002B1FFA&quot;/&gt;&lt;wsp:rsid wsp:val=&quot;002B2B40&quot;/&gt;&lt;wsp:rsid wsp:val=&quot;002B32DD&quot;/&gt;&lt;wsp:rsid wsp:val=&quot;002B47E2&quot;/&gt;&lt;wsp:rsid wsp:val=&quot;002B4B78&quot;/&gt;&lt;wsp:rsid wsp:val=&quot;002B4D11&quot;/&gt;&lt;wsp:rsid wsp:val=&quot;002B544D&quot;/&gt;&lt;wsp:rsid wsp:val=&quot;002B6E04&quot;/&gt;&lt;wsp:rsid wsp:val=&quot;002B6E21&quot;/&gt;&lt;wsp:rsid wsp:val=&quot;002B7F6B&quot;/&gt;&lt;wsp:rsid wsp:val=&quot;002C1D1B&quot;/&gt;&lt;wsp:rsid wsp:val=&quot;002C2567&quot;/&gt;&lt;wsp:rsid wsp:val=&quot;002C37A1&quot;/&gt;&lt;wsp:rsid wsp:val=&quot;002C3BE0&quot;/&gt;&lt;wsp:rsid wsp:val=&quot;002C5DF1&quot;/&gt;&lt;wsp:rsid wsp:val=&quot;002C7702&quot;/&gt;&lt;wsp:rsid wsp:val=&quot;002D0410&quot;/&gt;&lt;wsp:rsid wsp:val=&quot;002D1A27&quot;/&gt;&lt;wsp:rsid wsp:val=&quot;002D4D40&quot;/&gt;&lt;wsp:rsid wsp:val=&quot;002D5218&quot;/&gt;&lt;wsp:rsid wsp:val=&quot;002D6E7D&quot;/&gt;&lt;wsp:rsid wsp:val=&quot;002E1DF6&quot;/&gt;&lt;wsp:rsid wsp:val=&quot;002E687D&quot;/&gt;&lt;wsp:rsid wsp:val=&quot;002E74B5&quot;/&gt;&lt;wsp:rsid wsp:val=&quot;002F0759&quot;/&gt;&lt;wsp:rsid wsp:val=&quot;002F2880&quot;/&gt;&lt;wsp:rsid wsp:val=&quot;002F4411&quot;/&gt;&lt;wsp:rsid wsp:val=&quot;002F5259&quot;/&gt;&lt;wsp:rsid wsp:val=&quot;002F57D7&quot;/&gt;&lt;wsp:rsid wsp:val=&quot;002F64B1&quot;/&gt;&lt;wsp:rsid wsp:val=&quot;002F7271&quot;/&gt;&lt;wsp:rsid wsp:val=&quot;00302398&quot;/&gt;&lt;wsp:rsid wsp:val=&quot;00304116&quot;/&gt;&lt;wsp:rsid wsp:val=&quot;0030546D&quot;/&gt;&lt;wsp:rsid wsp:val=&quot;0031112E&quot;/&gt;&lt;wsp:rsid wsp:val=&quot;00312317&quot;/&gt;&lt;wsp:rsid wsp:val=&quot;0031578B&quot;/&gt;&lt;wsp:rsid wsp:val=&quot;0032089E&quot;/&gt;&lt;wsp:rsid wsp:val=&quot;0032301D&quot;/&gt;&lt;wsp:rsid wsp:val=&quot;003230FF&quot;/&gt;&lt;wsp:rsid wsp:val=&quot;003236CA&quot;/&gt;&lt;wsp:rsid wsp:val=&quot;0032415B&quot;/&gt;&lt;wsp:rsid wsp:val=&quot;003269DE&quot;/&gt;&lt;wsp:rsid wsp:val=&quot;0033037F&quot;/&gt;&lt;wsp:rsid wsp:val=&quot;00331190&quot;/&gt;&lt;wsp:rsid wsp:val=&quot;00333E73&quot;/&gt;&lt;wsp:rsid wsp:val=&quot;00335B25&quot;/&gt;&lt;wsp:rsid wsp:val=&quot;00337048&quot;/&gt;&lt;wsp:rsid wsp:val=&quot;00343017&quot;/&gt;&lt;wsp:rsid wsp:val=&quot;00343A55&quot;/&gt;&lt;wsp:rsid wsp:val=&quot;00345EEA&quot;/&gt;&lt;wsp:rsid wsp:val=&quot;003521DB&quot;/&gt;&lt;wsp:rsid wsp:val=&quot;003544C1&quot;/&gt;&lt;wsp:rsid wsp:val=&quot;0035494C&quot;/&gt;&lt;wsp:rsid wsp:val=&quot;0035659F&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14C&quot;/&gt;&lt;wsp:rsid wsp:val=&quot;00367EA1&quot;/&gt;&lt;wsp:rsid wsp:val=&quot;00367F39&quot;/&gt;&lt;wsp:rsid wsp:val=&quot;00371B1E&quot;/&gt;&lt;wsp:rsid wsp:val=&quot;0037212B&quot;/&gt;&lt;wsp:rsid wsp:val=&quot;00373044&quot;/&gt;&lt;wsp:rsid wsp:val=&quot;003732A3&quot;/&gt;&lt;wsp:rsid wsp:val=&quot;003734D3&quot;/&gt;&lt;wsp:rsid wsp:val=&quot;00375726&quot;/&gt;&lt;wsp:rsid wsp:val=&quot;00376B7B&quot;/&gt;&lt;wsp:rsid wsp:val=&quot;00377C65&quot;/&gt;&lt;wsp:rsid wsp:val=&quot;003805D1&quot;/&gt;&lt;wsp:rsid wsp:val=&quot;00380864&quot;/&gt;&lt;wsp:rsid wsp:val=&quot;00380B9C&quot;/&gt;&lt;wsp:rsid wsp:val=&quot;00381DC5&quot;/&gt;&lt;wsp:rsid wsp:val=&quot;00382427&quot;/&gt;&lt;wsp:rsid wsp:val=&quot;00382901&quot;/&gt;&lt;wsp:rsid wsp:val=&quot;0038667F&quot;/&gt;&lt;wsp:rsid wsp:val=&quot;00387499&quot;/&gt;&lt;wsp:rsid wsp:val=&quot;00390B6E&quot;/&gt;&lt;wsp:rsid wsp:val=&quot;00391B3E&quot;/&gt;&lt;wsp:rsid wsp:val=&quot;00391D63&quot;/&gt;&lt;wsp:rsid wsp:val=&quot;00392A3A&quot;/&gt;&lt;wsp:rsid wsp:val=&quot;00394116&quot;/&gt;&lt;wsp:rsid wsp:val=&quot;00394AC8&quot;/&gt;&lt;wsp:rsid wsp:val=&quot;003957ED&quot;/&gt;&lt;wsp:rsid wsp:val=&quot;00397A6D&quot;/&gt;&lt;wsp:rsid wsp:val=&quot;003A135F&quot;/&gt;&lt;wsp:rsid wsp:val=&quot;003A4607&quot;/&gt;&lt;wsp:rsid wsp:val=&quot;003A7CEB&quot;/&gt;&lt;wsp:rsid wsp:val=&quot;003B0BF8&quot;/&gt;&lt;wsp:rsid wsp:val=&quot;003B30EF&quot;/&gt;&lt;wsp:rsid wsp:val=&quot;003B3DC0&quot;/&gt;&lt;wsp:rsid wsp:val=&quot;003B6548&quot;/&gt;&lt;wsp:rsid wsp:val=&quot;003B7BF9&quot;/&gt;&lt;wsp:rsid wsp:val=&quot;003C3033&quot;/&gt;&lt;wsp:rsid wsp:val=&quot;003C4584&quot;/&gt;&lt;wsp:rsid wsp:val=&quot;003C4EAC&quot;/&gt;&lt;wsp:rsid wsp:val=&quot;003C6728&quot;/&gt;&lt;wsp:rsid wsp:val=&quot;003D33A8&quot;/&gt;&lt;wsp:rsid wsp:val=&quot;003D7BDA&quot;/&gt;&lt;wsp:rsid wsp:val=&quot;003E0305&quot;/&gt;&lt;wsp:rsid wsp:val=&quot;003E04E9&quot;/&gt;&lt;wsp:rsid wsp:val=&quot;003E35DC&quot;/&gt;&lt;wsp:rsid wsp:val=&quot;003E66AC&quot;/&gt;&lt;wsp:rsid wsp:val=&quot;003E6A3A&quot;/&gt;&lt;wsp:rsid wsp:val=&quot;003E7642&quot;/&gt;&lt;wsp:rsid wsp:val=&quot;003F0BCC&quot;/&gt;&lt;wsp:rsid wsp:val=&quot;003F4797&quot;/&gt;&lt;wsp:rsid wsp:val=&quot;003F47B5&quot;/&gt;&lt;wsp:rsid wsp:val=&quot;004003E8&quot;/&gt;&lt;wsp:rsid wsp:val=&quot;0040222B&quot;/&gt;&lt;wsp:rsid wsp:val=&quot;004022CC&quot;/&gt;&lt;wsp:rsid wsp:val=&quot;00403018&quot;/&gt;&lt;wsp:rsid wsp:val=&quot;004035F6&quot;/&gt;&lt;wsp:rsid wsp:val=&quot;004109C3&quot;/&gt;&lt;wsp:rsid wsp:val=&quot;00413C55&quot;/&gt;&lt;wsp:rsid wsp:val=&quot;00414181&quot;/&gt;&lt;wsp:rsid wsp:val=&quot;0041782C&quot;/&gt;&lt;wsp:rsid wsp:val=&quot;004206FA&quot;/&gt;&lt;wsp:rsid wsp:val=&quot;004213CE&quot;/&gt;&lt;wsp:rsid wsp:val=&quot;004223F1&quot;/&gt;&lt;wsp:rsid wsp:val=&quot;00424AFD&quot;/&gt;&lt;wsp:rsid wsp:val=&quot;00424C9C&quot;/&gt;&lt;wsp:rsid wsp:val=&quot;00430171&quot;/&gt;&lt;wsp:rsid wsp:val=&quot;00431123&quot;/&gt;&lt;wsp:rsid wsp:val=&quot;00431E83&quot;/&gt;&lt;wsp:rsid wsp:val=&quot;00432F62&quot;/&gt;&lt;wsp:rsid wsp:val=&quot;0043707E&quot;/&gt;&lt;wsp:rsid wsp:val=&quot;00437B5E&quot;/&gt;&lt;wsp:rsid wsp:val=&quot;0044004B&quot;/&gt;&lt;wsp:rsid wsp:val=&quot;0044773B&quot;/&gt;&lt;wsp:rsid wsp:val=&quot;0045278A&quot;/&gt;&lt;wsp:rsid wsp:val=&quot;0045381F&quot;/&gt;&lt;wsp:rsid wsp:val=&quot;00455581&quot;/&gt;&lt;wsp:rsid wsp:val=&quot;00456C62&quot;/&gt;&lt;wsp:rsid wsp:val=&quot;004604FD&quot;/&gt;&lt;wsp:rsid wsp:val=&quot;00460D00&quot;/&gt;&lt;wsp:rsid wsp:val=&quot;00460DBF&quot;/&gt;&lt;wsp:rsid wsp:val=&quot;00462878&quot;/&gt;&lt;wsp:rsid wsp:val=&quot;00462BD0&quot;/&gt;&lt;wsp:rsid wsp:val=&quot;00471F19&quot;/&gt;&lt;wsp:rsid wsp:val=&quot;00474298&quot;/&gt;&lt;wsp:rsid wsp:val=&quot;0048214B&quot;/&gt;&lt;wsp:rsid wsp:val=&quot;004826E7&quot;/&gt;&lt;wsp:rsid wsp:val=&quot;00485CEE&quot;/&gt;&lt;wsp:rsid wsp:val=&quot;0049013E&quot;/&gt;&lt;wsp:rsid wsp:val=&quot;004902E0&quot;/&gt;&lt;wsp:rsid wsp:val=&quot;00490947&quot;/&gt;&lt;wsp:rsid wsp:val=&quot;00490B8F&quot;/&gt;&lt;wsp:rsid wsp:val=&quot;004910AC&quot;/&gt;&lt;wsp:rsid wsp:val=&quot;00492B8D&quot;/&gt;&lt;wsp:rsid wsp:val=&quot;004945F3&quot;/&gt;&lt;wsp:rsid wsp:val=&quot;004952EA&quot;/&gt;&lt;wsp:rsid wsp:val=&quot;004A1B0B&quot;/&gt;&lt;wsp:rsid wsp:val=&quot;004A2F9D&quot;/&gt;&lt;wsp:rsid wsp:val=&quot;004A5270&quot;/&gt;&lt;wsp:rsid wsp:val=&quot;004B0FC0&quot;/&gt;&lt;wsp:rsid wsp:val=&quot;004B1BEE&quot;/&gt;&lt;wsp:rsid wsp:val=&quot;004B4030&quot;/&gt;&lt;wsp:rsid wsp:val=&quot;004C20CB&quot;/&gt;&lt;wsp:rsid wsp:val=&quot;004C2920&quot;/&gt;&lt;wsp:rsid wsp:val=&quot;004C3DA1&quot;/&gt;&lt;wsp:rsid wsp:val=&quot;004C431C&quot;/&gt;&lt;wsp:rsid wsp:val=&quot;004C5181&quot;/&gt;&lt;wsp:rsid wsp:val=&quot;004C66FD&quot;/&gt;&lt;wsp:rsid wsp:val=&quot;004C6C1E&quot;/&gt;&lt;wsp:rsid wsp:val=&quot;004C7A79&quot;/&gt;&lt;wsp:rsid wsp:val=&quot;004D02E9&quot;/&gt;&lt;wsp:rsid wsp:val=&quot;004D31D3&quot;/&gt;&lt;wsp:rsid wsp:val=&quot;004D535A&quot;/&gt;&lt;wsp:rsid wsp:val=&quot;004E14BC&quot;/&gt;&lt;wsp:rsid wsp:val=&quot;004E16CD&quot;/&gt;&lt;wsp:rsid wsp:val=&quot;004E1DF7&quot;/&gt;&lt;wsp:rsid wsp:val=&quot;004E394E&quot;/&gt;&lt;wsp:rsid wsp:val=&quot;004E40C3&quot;/&gt;&lt;wsp:rsid wsp:val=&quot;004E435E&quot;/&gt;&lt;wsp:rsid wsp:val=&quot;004E4F65&quot;/&gt;&lt;wsp:rsid wsp:val=&quot;004E66B0&quot;/&gt;&lt;wsp:rsid wsp:val=&quot;004E6839&quot;/&gt;&lt;wsp:rsid wsp:val=&quot;004F344E&quot;/&gt;&lt;wsp:rsid wsp:val=&quot;00501F57&quot;/&gt;&lt;wsp:rsid wsp:val=&quot;00502853&quot;/&gt;&lt;wsp:rsid wsp:val=&quot;00503EAC&quot;/&gt;&lt;wsp:rsid wsp:val=&quot;00503FE4&quot;/&gt;&lt;wsp:rsid wsp:val=&quot;005079BA&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2533B&quot;/&gt;&lt;wsp:rsid wsp:val=&quot;00525F56&quot;/&gt;&lt;wsp:rsid wsp:val=&quot;00532DE9&quot;/&gt;&lt;wsp:rsid wsp:val=&quot;00536790&quot;/&gt;&lt;wsp:rsid wsp:val=&quot;005407B6&quot;/&gt;&lt;wsp:rsid wsp:val=&quot;00542E67&quot;/&gt;&lt;wsp:rsid wsp:val=&quot;00543EA0&quot;/&gt;&lt;wsp:rsid wsp:val=&quot;00545925&quot;/&gt;&lt;wsp:rsid wsp:val=&quot;005459BA&quot;/&gt;&lt;wsp:rsid wsp:val=&quot;00546BEF&quot;/&gt;&lt;wsp:rsid wsp:val=&quot;00547AEB&quot;/&gt;&lt;wsp:rsid wsp:val=&quot;005519E2&quot;/&gt;&lt;wsp:rsid wsp:val=&quot;00553E3A&quot;/&gt;&lt;wsp:rsid wsp:val=&quot;00554166&quot;/&gt;&lt;wsp:rsid wsp:val=&quot;0055479E&quot;/&gt;&lt;wsp:rsid wsp:val=&quot;00554E95&quot;/&gt;&lt;wsp:rsid wsp:val=&quot;005551A3&quot;/&gt;&lt;wsp:rsid wsp:val=&quot;00556A4D&quot;/&gt;&lt;wsp:rsid wsp:val=&quot;00557892&quot;/&gt;&lt;wsp:rsid wsp:val=&quot;005601EB&quot;/&gt;&lt;wsp:rsid wsp:val=&quot;005634EC&quot;/&gt;&lt;wsp:rsid wsp:val=&quot;0056693D&quot;/&gt;&lt;wsp:rsid wsp:val=&quot;00570536&quot;/&gt;&lt;wsp:rsid wsp:val=&quot;0057060B&quot;/&gt;&lt;wsp:rsid wsp:val=&quot;00571A20&quot;/&gt;&lt;wsp:rsid wsp:val=&quot;00571B80&quot;/&gt;&lt;wsp:rsid wsp:val=&quot;00571C3B&quot;/&gt;&lt;wsp:rsid wsp:val=&quot;0057247A&quot;/&gt;&lt;wsp:rsid wsp:val=&quot;0057313F&quot;/&gt;&lt;wsp:rsid wsp:val=&quot;0057342F&quot;/&gt;&lt;wsp:rsid wsp:val=&quot;005765F4&quot;/&gt;&lt;wsp:rsid wsp:val=&quot;0057754D&quot;/&gt;&lt;wsp:rsid wsp:val=&quot;00582CFF&quot;/&gt;&lt;wsp:rsid wsp:val=&quot;00585903&quot;/&gt;&lt;wsp:rsid wsp:val=&quot;00585CC3&quot;/&gt;&lt;wsp:rsid wsp:val=&quot;00587189&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A38DF&quot;/&gt;&lt;wsp:rsid wsp:val=&quot;005A4F40&quot;/&gt;&lt;wsp:rsid wsp:val=&quot;005A612B&quot;/&gt;&lt;wsp:rsid wsp:val=&quot;005B18C2&quot;/&gt;&lt;wsp:rsid wsp:val=&quot;005B25BC&quot;/&gt;&lt;wsp:rsid wsp:val=&quot;005B2683&quot;/&gt;&lt;wsp:rsid wsp:val=&quot;005B5D91&quot;/&gt;&lt;wsp:rsid wsp:val=&quot;005B6D21&quot;/&gt;&lt;wsp:rsid wsp:val=&quot;005C3943&quot;/&gt;&lt;wsp:rsid wsp:val=&quot;005C595C&quot;/&gt;&lt;wsp:rsid wsp:val=&quot;005D4467&quot;/&gt;&lt;wsp:rsid wsp:val=&quot;005E1E2F&quot;/&gt;&lt;wsp:rsid wsp:val=&quot;005E1E3F&quot;/&gt;&lt;wsp:rsid wsp:val=&quot;005E4C37&quot;/&gt;&lt;wsp:rsid wsp:val=&quot;005E7FB2&quot;/&gt;&lt;wsp:rsid wsp:val=&quot;005F1309&quot;/&gt;&lt;wsp:rsid wsp:val=&quot;005F222D&quot;/&gt;&lt;wsp:rsid wsp:val=&quot;00600CA7&quot;/&gt;&lt;wsp:rsid wsp:val=&quot;0060301B&quot;/&gt;&lt;wsp:rsid wsp:val=&quot;0060331A&quot;/&gt;&lt;wsp:rsid wsp:val=&quot;00603782&quot;/&gt;&lt;wsp:rsid wsp:val=&quot;00603E0B&quot;/&gt;&lt;wsp:rsid wsp:val=&quot;006053D9&quot;/&gt;&lt;wsp:rsid wsp:val=&quot;00606731&quot;/&gt;&lt;wsp:rsid wsp:val=&quot;006103E1&quot;/&gt;&lt;wsp:rsid wsp:val=&quot;00610A1A&quot;/&gt;&lt;wsp:rsid wsp:val=&quot;006110CE&quot;/&gt;&lt;wsp:rsid wsp:val=&quot;00613ABD&quot;/&gt;&lt;wsp:rsid wsp:val=&quot;00613BD2&quot;/&gt;&lt;wsp:rsid wsp:val=&quot;006147B1&quot;/&gt;&lt;wsp:rsid wsp:val=&quot;0061561D&quot;/&gt;&lt;wsp:rsid wsp:val=&quot;00616215&quot;/&gt;&lt;wsp:rsid wsp:val=&quot;00623D44&quot;/&gt;&lt;wsp:rsid wsp:val=&quot;0062423E&quot;/&gt;&lt;wsp:rsid wsp:val=&quot;0062486E&quot;/&gt;&lt;wsp:rsid wsp:val=&quot;00625B28&quot;/&gt;&lt;wsp:rsid wsp:val=&quot;006270F8&quot;/&gt;&lt;wsp:rsid wsp:val=&quot;00633C61&quot;/&gt;&lt;wsp:rsid wsp:val=&quot;006356F8&quot;/&gt;&lt;wsp:rsid wsp:val=&quot;00636884&quot;/&gt;&lt;wsp:rsid wsp:val=&quot;00636CCF&quot;/&gt;&lt;wsp:rsid wsp:val=&quot;00640051&quot;/&gt;&lt;wsp:rsid wsp:val=&quot;0064217C&quot;/&gt;&lt;wsp:rsid wsp:val=&quot;00642348&quot;/&gt;&lt;wsp:rsid wsp:val=&quot;006429EB&quot;/&gt;&lt;wsp:rsid wsp:val=&quot;00644560&quot;/&gt;&lt;wsp:rsid wsp:val=&quot;00645247&quot;/&gt;&lt;wsp:rsid wsp:val=&quot;00645CFD&quot;/&gt;&lt;wsp:rsid wsp:val=&quot;00645E6A&quot;/&gt;&lt;wsp:rsid wsp:val=&quot;006509B2&quot;/&gt;&lt;wsp:rsid wsp:val=&quot;0065303B&quot;/&gt;&lt;wsp:rsid wsp:val=&quot;00655E80&quot;/&gt;&lt;wsp:rsid wsp:val=&quot;00656F82&quot;/&gt;&lt;wsp:rsid wsp:val=&quot;00665AF2&quot;/&gt;&lt;wsp:rsid wsp:val=&quot;00666238&quot;/&gt;&lt;wsp:rsid wsp:val=&quot;00672AE0&quot;/&gt;&lt;wsp:rsid wsp:val=&quot;00674C16&quot;/&gt;&lt;wsp:rsid wsp:val=&quot;0067658D&quot;/&gt;&lt;wsp:rsid wsp:val=&quot;00683E76&quot;/&gt;&lt;wsp:rsid wsp:val=&quot;00683F5D&quot;/&gt;&lt;wsp:rsid wsp:val=&quot;0068773D&quot;/&gt;&lt;wsp:rsid wsp:val=&quot;00687AC7&quot;/&gt;&lt;wsp:rsid wsp:val=&quot;00690502&quot;/&gt;&lt;wsp:rsid wsp:val=&quot;00691D5A&quot;/&gt;&lt;wsp:rsid wsp:val=&quot;00691E9D&quot;/&gt;&lt;wsp:rsid wsp:val=&quot;00692763&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1302&quot;/&gt;&lt;wsp:rsid wsp:val=&quot;006B2A42&quot;/&gt;&lt;wsp:rsid wsp:val=&quot;006B2FA0&quot;/&gt;&lt;wsp:rsid wsp:val=&quot;006B3BB5&quot;/&gt;&lt;wsp:rsid wsp:val=&quot;006B42C5&quot;/&gt;&lt;wsp:rsid wsp:val=&quot;006B560D&quot;/&gt;&lt;wsp:rsid wsp:val=&quot;006B7E79&quot;/&gt;&lt;wsp:rsid wsp:val=&quot;006C3F49&quot;/&gt;&lt;wsp:rsid wsp:val=&quot;006C50EE&quot;/&gt;&lt;wsp:rsid wsp:val=&quot;006C7A4B&quot;/&gt;&lt;wsp:rsid wsp:val=&quot;006D7A0E&quot;/&gt;&lt;wsp:rsid wsp:val=&quot;006E1FF3&quot;/&gt;&lt;wsp:rsid wsp:val=&quot;006E29B9&quot;/&gt;&lt;wsp:rsid wsp:val=&quot;006E5673&quot;/&gt;&lt;wsp:rsid wsp:val=&quot;006E66DD&quot;/&gt;&lt;wsp:rsid wsp:val=&quot;006F1592&quot;/&gt;&lt;wsp:rsid wsp:val=&quot;006F4666&quot;/&gt;&lt;wsp:rsid wsp:val=&quot;006F59BA&quot;/&gt;&lt;wsp:rsid wsp:val=&quot;007003FC&quot;/&gt;&lt;wsp:rsid wsp:val=&quot;007011E2&quot;/&gt;&lt;wsp:rsid wsp:val=&quot;007040C1&quot;/&gt;&lt;wsp:rsid wsp:val=&quot;00704829&quot;/&gt;&lt;wsp:rsid wsp:val=&quot;00704D87&quot;/&gt;&lt;wsp:rsid wsp:val=&quot;00705161&quot;/&gt;&lt;wsp:rsid wsp:val=&quot;00706A1F&quot;/&gt;&lt;wsp:rsid wsp:val=&quot;007203C8&quot;/&gt;&lt;wsp:rsid wsp:val=&quot;00720496&quot;/&gt;&lt;wsp:rsid wsp:val=&quot;00721545&quot;/&gt;&lt;wsp:rsid wsp:val=&quot;0072164E&quot;/&gt;&lt;wsp:rsid wsp:val=&quot;00721704&quot;/&gt;&lt;wsp:rsid wsp:val=&quot;0072399E&quot;/&gt;&lt;wsp:rsid wsp:val=&quot;00726297&quot;/&gt;&lt;wsp:rsid wsp:val=&quot;007308EC&quot;/&gt;&lt;wsp:rsid wsp:val=&quot;00730CDF&quot;/&gt;&lt;wsp:rsid wsp:val=&quot;00732E1C&quot;/&gt;&lt;wsp:rsid wsp:val=&quot;007333B3&quot;/&gt;&lt;wsp:rsid wsp:val=&quot;00733CA4&quot;/&gt;&lt;wsp:rsid wsp:val=&quot;00734CBF&quot;/&gt;&lt;wsp:rsid wsp:val=&quot;0073548C&quot;/&gt;&lt;wsp:rsid wsp:val=&quot;00735851&quot;/&gt;&lt;wsp:rsid wsp:val=&quot;007362CB&quot;/&gt;&lt;wsp:rsid wsp:val=&quot;007366AA&quot;/&gt;&lt;wsp:rsid wsp:val=&quot;00736E4F&quot;/&gt;&lt;wsp:rsid wsp:val=&quot;00737671&quot;/&gt;&lt;wsp:rsid wsp:val=&quot;0074210B&quot;/&gt;&lt;wsp:rsid wsp:val=&quot;00742E75&quot;/&gt;&lt;wsp:rsid wsp:val=&quot;007430EF&quot;/&gt;&lt;wsp:rsid wsp:val=&quot;007436B8&quot;/&gt;&lt;wsp:rsid wsp:val=&quot;00746405&quot;/&gt;&lt;wsp:rsid wsp:val=&quot;00750E49&quot;/&gt;&lt;wsp:rsid wsp:val=&quot;007560EA&quot;/&gt;&lt;wsp:rsid wsp:val=&quot;00756874&quot;/&gt;&lt;wsp:rsid wsp:val=&quot;00757025&quot;/&gt;&lt;wsp:rsid wsp:val=&quot;0075736E&quot;/&gt;&lt;wsp:rsid wsp:val=&quot;00760E00&quot;/&gt;&lt;wsp:rsid wsp:val=&quot;00761570&quot;/&gt;&lt;wsp:rsid wsp:val=&quot;00763C91&quot;/&gt;&lt;wsp:rsid wsp:val=&quot;00764B12&quot;/&gt;&lt;wsp:rsid wsp:val=&quot;0077218C&quot;/&gt;&lt;wsp:rsid wsp:val=&quot;0077383B&quot;/&gt;&lt;wsp:rsid wsp:val=&quot;007757C9&quot;/&gt;&lt;wsp:rsid wsp:val=&quot;0077650B&quot;/&gt;&lt;wsp:rsid wsp:val=&quot;007771B0&quot;/&gt;&lt;wsp:rsid wsp:val=&quot;00777298&quot;/&gt;&lt;wsp:rsid wsp:val=&quot;0078005E&quot;/&gt;&lt;wsp:rsid wsp:val=&quot;00780875&quot;/&gt;&lt;wsp:rsid wsp:val=&quot;00781E62&quot;/&gt;&lt;wsp:rsid wsp:val=&quot;00781E89&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54D2&quot;/&gt;&lt;wsp:rsid wsp:val=&quot;007A210A&quot;/&gt;&lt;wsp:rsid wsp:val=&quot;007A24A4&quot;/&gt;&lt;wsp:rsid wsp:val=&quot;007A28A6&quot;/&gt;&lt;wsp:rsid wsp:val=&quot;007A5238&quot;/&gt;&lt;wsp:rsid wsp:val=&quot;007A6225&quot;/&gt;&lt;wsp:rsid wsp:val=&quot;007A6CF0&quot;/&gt;&lt;wsp:rsid wsp:val=&quot;007B10D4&quot;/&gt;&lt;wsp:rsid wsp:val=&quot;007B25A3&quot;/&gt;&lt;wsp:rsid wsp:val=&quot;007B2978&quot;/&gt;&lt;wsp:rsid wsp:val=&quot;007B36DB&quot;/&gt;&lt;wsp:rsid wsp:val=&quot;007B7AAC&quot;/&gt;&lt;wsp:rsid wsp:val=&quot;007B7F47&quot;/&gt;&lt;wsp:rsid wsp:val=&quot;007C2703&quot;/&gt;&lt;wsp:rsid wsp:val=&quot;007C3C20&quot;/&gt;&lt;wsp:rsid wsp:val=&quot;007C6301&quot;/&gt;&lt;wsp:rsid wsp:val=&quot;007D016A&quot;/&gt;&lt;wsp:rsid wsp:val=&quot;007D29E0&quot;/&gt;&lt;wsp:rsid wsp:val=&quot;007D3E97&quot;/&gt;&lt;wsp:rsid wsp:val=&quot;007D6E7F&quot;/&gt;&lt;wsp:rsid wsp:val=&quot;007E116C&quot;/&gt;&lt;wsp:rsid wsp:val=&quot;007E3014&quot;/&gt;&lt;wsp:rsid wsp:val=&quot;007E5906&quot;/&gt;&lt;wsp:rsid wsp:val=&quot;007E5EE9&quot;/&gt;&lt;wsp:rsid wsp:val=&quot;007E7061&quot;/&gt;&lt;wsp:rsid wsp:val=&quot;007E7FCB&quot;/&gt;&lt;wsp:rsid wsp:val=&quot;007F21CD&quot;/&gt;&lt;wsp:rsid wsp:val=&quot;007F2445&quot;/&gt;&lt;wsp:rsid wsp:val=&quot;007F481C&quot;/&gt;&lt;wsp:rsid wsp:val=&quot;007F7593&quot;/&gt;&lt;wsp:rsid wsp:val=&quot;007F7DC7&quot;/&gt;&lt;wsp:rsid wsp:val=&quot;008009D3&quot;/&gt;&lt;wsp:rsid wsp:val=&quot;008017A9&quot;/&gt;&lt;wsp:rsid wsp:val=&quot;0080283D&quot;/&gt;&lt;wsp:rsid wsp:val=&quot;00804F68&quot;/&gt;&lt;wsp:rsid wsp:val=&quot;00807555&quot;/&gt;&lt;wsp:rsid wsp:val=&quot;00811BB5&quot;/&gt;&lt;wsp:rsid wsp:val=&quot;008120B3&quot;/&gt;&lt;wsp:rsid wsp:val=&quot;00813F2B&quot;/&gt;&lt;wsp:rsid wsp:val=&quot;00821F2C&quot;/&gt;&lt;wsp:rsid wsp:val=&quot;00826C23&quot;/&gt;&lt;wsp:rsid wsp:val=&quot;00827B33&quot;/&gt;&lt;wsp:rsid wsp:val=&quot;00832C0D&quot;/&gt;&lt;wsp:rsid wsp:val=&quot;00832EF8&quot;/&gt;&lt;wsp:rsid wsp:val=&quot;008333D0&quot;/&gt;&lt;wsp:rsid wsp:val=&quot;00847786&quot;/&gt;&lt;wsp:rsid wsp:val=&quot;00853901&quot;/&gt;&lt;wsp:rsid wsp:val=&quot;00853E28&quot;/&gt;&lt;wsp:rsid wsp:val=&quot;008543CB&quot;/&gt;&lt;wsp:rsid wsp:val=&quot;00854556&quot;/&gt;&lt;wsp:rsid wsp:val=&quot;00855E7E&quot;/&gt;&lt;wsp:rsid wsp:val=&quot;0085677D&quot;/&gt;&lt;wsp:rsid wsp:val=&quot;00864E0E&quot;/&gt;&lt;wsp:rsid wsp:val=&quot;008677F8&quot;/&gt;&lt;wsp:rsid wsp:val=&quot;00867EC2&quot;/&gt;&lt;wsp:rsid wsp:val=&quot;00870E43&quot;/&gt;&lt;wsp:rsid wsp:val=&quot;0087282C&quot;/&gt;&lt;wsp:rsid wsp:val=&quot;008736D3&quot;/&gt;&lt;wsp:rsid wsp:val=&quot;00874888&quot;/&gt;&lt;wsp:rsid wsp:val=&quot;0087629E&quot;/&gt;&lt;wsp:rsid wsp:val=&quot;00876A87&quot;/&gt;&lt;wsp:rsid wsp:val=&quot;00876F3C&quot;/&gt;&lt;wsp:rsid wsp:val=&quot;00877EDD&quot;/&gt;&lt;wsp:rsid wsp:val=&quot;00880EFC&quot;/&gt;&lt;wsp:rsid wsp:val=&quot;00882022&quot;/&gt;&lt;wsp:rsid wsp:val=&quot;008844F1&quot;/&gt;&lt;wsp:rsid wsp:val=&quot;00884ADD&quot;/&gt;&lt;wsp:rsid wsp:val=&quot;0088611D&quot;/&gt;&lt;wsp:rsid wsp:val=&quot;00886256&quot;/&gt;&lt;wsp:rsid wsp:val=&quot;00896910&quot;/&gt;&lt;wsp:rsid wsp:val=&quot;00896BCB&quot;/&gt;&lt;wsp:rsid wsp:val=&quot;0089715E&quot;/&gt;&lt;wsp:rsid wsp:val=&quot;008A34F1&quot;/&gt;&lt;wsp:rsid wsp:val=&quot;008A4FFD&quot;/&gt;&lt;wsp:rsid wsp:val=&quot;008A734B&quot;/&gt;&lt;wsp:rsid wsp:val=&quot;008B2AF6&quot;/&gt;&lt;wsp:rsid wsp:val=&quot;008B3561&quot;/&gt;&lt;wsp:rsid wsp:val=&quot;008B4981&quot;/&gt;&lt;wsp:rsid wsp:val=&quot;008C027E&quot;/&gt;&lt;wsp:rsid wsp:val=&quot;008C2FCB&quot;/&gt;&lt;wsp:rsid wsp:val=&quot;008C4AD4&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D5885&quot;/&gt;&lt;wsp:rsid wsp:val=&quot;008D77D8&quot;/&gt;&lt;wsp:rsid wsp:val=&quot;008E2992&quot;/&gt;&lt;wsp:rsid wsp:val=&quot;008E3830&quot;/&gt;&lt;wsp:rsid wsp:val=&quot;008F04BE&quot;/&gt;&lt;wsp:rsid wsp:val=&quot;008F621B&quot;/&gt;&lt;wsp:rsid wsp:val=&quot;008F69F5&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4C25&quot;/&gt;&lt;wsp:rsid wsp:val=&quot;0091655D&quot;/&gt;&lt;wsp:rsid wsp:val=&quot;009170A8&quot;/&gt;&lt;wsp:rsid wsp:val=&quot;009171B2&quot;/&gt;&lt;wsp:rsid wsp:val=&quot;0092050C&quot;/&gt;&lt;wsp:rsid wsp:val=&quot;0092288C&quot;/&gt;&lt;wsp:rsid wsp:val=&quot;00924E2C&quot;/&gt;&lt;wsp:rsid wsp:val=&quot;009278FF&quot;/&gt;&lt;wsp:rsid wsp:val=&quot;00927F71&quot;/&gt;&lt;wsp:rsid wsp:val=&quot;00930024&quot;/&gt;&lt;wsp:rsid wsp:val=&quot;00931DD4&quot;/&gt;&lt;wsp:rsid wsp:val=&quot;0093445B&quot;/&gt;&lt;wsp:rsid wsp:val=&quot;009347F2&quot;/&gt;&lt;wsp:rsid wsp:val=&quot;00935E13&quot;/&gt;&lt;wsp:rsid wsp:val=&quot;00937551&quot;/&gt;&lt;wsp:rsid wsp:val=&quot;00937AE7&quot;/&gt;&lt;wsp:rsid wsp:val=&quot;00937E20&quot;/&gt;&lt;wsp:rsid wsp:val=&quot;009401DF&quot;/&gt;&lt;wsp:rsid wsp:val=&quot;00940297&quot;/&gt;&lt;wsp:rsid wsp:val=&quot;00942719&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51A&quot;/&gt;&lt;wsp:rsid wsp:val=&quot;00960785&quot;/&gt;&lt;wsp:rsid wsp:val=&quot;009608E3&quot;/&gt;&lt;wsp:rsid wsp:val=&quot;00961DB4&quot;/&gt;&lt;wsp:rsid wsp:val=&quot;00963095&quot;/&gt;&lt;wsp:rsid wsp:val=&quot;009653AA&quot;/&gt;&lt;wsp:rsid wsp:val=&quot;009657DE&quot;/&gt;&lt;wsp:rsid wsp:val=&quot;00966CBD&quot;/&gt;&lt;wsp:rsid wsp:val=&quot;00967CFB&quot;/&gt;&lt;wsp:rsid wsp:val=&quot;00970634&quot;/&gt;&lt;wsp:rsid wsp:val=&quot;0097079E&quot;/&gt;&lt;wsp:rsid wsp:val=&quot;00973F28&quot;/&gt;&lt;wsp:rsid wsp:val=&quot;00973FA2&quot;/&gt;&lt;wsp:rsid wsp:val=&quot;009762CD&quot;/&gt;&lt;wsp:rsid wsp:val=&quot;00980491&quot;/&gt;&lt;wsp:rsid wsp:val=&quot;00981D9F&quot;/&gt;&lt;wsp:rsid wsp:val=&quot;0098461A&quot;/&gt;&lt;wsp:rsid wsp:val=&quot;00985935&quot;/&gt;&lt;wsp:rsid wsp:val=&quot;00992F85&quot;/&gt;&lt;wsp:rsid wsp:val=&quot;009954CA&quot;/&gt;&lt;wsp:rsid wsp:val=&quot;009A029F&quot;/&gt;&lt;wsp:rsid wsp:val=&quot;009A02D8&quot;/&gt;&lt;wsp:rsid wsp:val=&quot;009A5919&quot;/&gt;&lt;wsp:rsid wsp:val=&quot;009A5A09&quot;/&gt;&lt;wsp:rsid wsp:val=&quot;009A60EF&quot;/&gt;&lt;wsp:rsid wsp:val=&quot;009A6F45&quot;/&gt;&lt;wsp:rsid wsp:val=&quot;009B1005&quot;/&gt;&lt;wsp:rsid wsp:val=&quot;009B1D77&quot;/&gt;&lt;wsp:rsid wsp:val=&quot;009B1F2D&quot;/&gt;&lt;wsp:rsid wsp:val=&quot;009B64D0&quot;/&gt;&lt;wsp:rsid wsp:val=&quot;009C159F&quot;/&gt;&lt;wsp:rsid wsp:val=&quot;009C2CD7&quot;/&gt;&lt;wsp:rsid wsp:val=&quot;009C4B30&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389A&quot;/&gt;&lt;wsp:rsid wsp:val=&quot;009E4019&quot;/&gt;&lt;wsp:rsid wsp:val=&quot;009E45E5&quot;/&gt;&lt;wsp:rsid wsp:val=&quot;009E4A2A&quot;/&gt;&lt;wsp:rsid wsp:val=&quot;009E7055&quot;/&gt;&lt;wsp:rsid wsp:val=&quot;009E797F&quot;/&gt;&lt;wsp:rsid wsp:val=&quot;009F020D&quot;/&gt;&lt;wsp:rsid wsp:val=&quot;009F0DC3&quot;/&gt;&lt;wsp:rsid wsp:val=&quot;009F4830&quot;/&gt;&lt;wsp:rsid wsp:val=&quot;009F69FB&quot;/&gt;&lt;wsp:rsid wsp:val=&quot;00A0110D&quot;/&gt;&lt;wsp:rsid wsp:val=&quot;00A1200A&quot;/&gt;&lt;wsp:rsid wsp:val=&quot;00A120D8&quot;/&gt;&lt;wsp:rsid wsp:val=&quot;00A13BEC&quot;/&gt;&lt;wsp:rsid wsp:val=&quot;00A15BD6&quot;/&gt;&lt;wsp:rsid wsp:val=&quot;00A16747&quot;/&gt;&lt;wsp:rsid wsp:val=&quot;00A16B00&quot;/&gt;&lt;wsp:rsid wsp:val=&quot;00A16B41&quot;/&gt;&lt;wsp:rsid wsp:val=&quot;00A202FC&quot;/&gt;&lt;wsp:rsid wsp:val=&quot;00A23C97&quot;/&gt;&lt;wsp:rsid wsp:val=&quot;00A23E31&quot;/&gt;&lt;wsp:rsid wsp:val=&quot;00A24838&quot;/&gt;&lt;wsp:rsid wsp:val=&quot;00A25C8A&quot;/&gt;&lt;wsp:rsid wsp:val=&quot;00A301A7&quot;/&gt;&lt;wsp:rsid wsp:val=&quot;00A31351&quot;/&gt;&lt;wsp:rsid wsp:val=&quot;00A340F7&quot;/&gt;&lt;wsp:rsid wsp:val=&quot;00A3604F&quot;/&gt;&lt;wsp:rsid wsp:val=&quot;00A43A40&quot;/&gt;&lt;wsp:rsid wsp:val=&quot;00A44EDD&quot;/&gt;&lt;wsp:rsid wsp:val=&quot;00A452CD&quot;/&gt;&lt;wsp:rsid wsp:val=&quot;00A453E9&quot;/&gt;&lt;wsp:rsid wsp:val=&quot;00A45FB2&quot;/&gt;&lt;wsp:rsid wsp:val=&quot;00A479AD&quot;/&gt;&lt;wsp:rsid wsp:val=&quot;00A50048&quot;/&gt;&lt;wsp:rsid wsp:val=&quot;00A5007F&quot;/&gt;&lt;wsp:rsid wsp:val=&quot;00A5570E&quot;/&gt;&lt;wsp:rsid wsp:val=&quot;00A55CF4&quot;/&gt;&lt;wsp:rsid wsp:val=&quot;00A5611B&quot;/&gt;&lt;wsp:rsid wsp:val=&quot;00A610D5&quot;/&gt;&lt;wsp:rsid wsp:val=&quot;00A61E46&quot;/&gt;&lt;wsp:rsid wsp:val=&quot;00A63863&quot;/&gt;&lt;wsp:rsid wsp:val=&quot;00A667FD&quot;/&gt;&lt;wsp:rsid wsp:val=&quot;00A71167&quot;/&gt;&lt;wsp:rsid wsp:val=&quot;00A71D04&quot;/&gt;&lt;wsp:rsid wsp:val=&quot;00A7371F&quot;/&gt;&lt;wsp:rsid wsp:val=&quot;00A752B0&quot;/&gt;&lt;wsp:rsid wsp:val=&quot;00A76407&quot;/&gt;&lt;wsp:rsid wsp:val=&quot;00A77EFD&quot;/&gt;&lt;wsp:rsid wsp:val=&quot;00A80D3B&quot;/&gt;&lt;wsp:rsid wsp:val=&quot;00A81C24&quot;/&gt;&lt;wsp:rsid wsp:val=&quot;00A83B70&quot;/&gt;&lt;wsp:rsid wsp:val=&quot;00A8442E&quot;/&gt;&lt;wsp:rsid wsp:val=&quot;00A90E19&quot;/&gt;&lt;wsp:rsid wsp:val=&quot;00A95126&quot;/&gt;&lt;wsp:rsid wsp:val=&quot;00AA1F42&quot;/&gt;&lt;wsp:rsid wsp:val=&quot;00AA341E&quot;/&gt;&lt;wsp:rsid wsp:val=&quot;00AA5A65&quot;/&gt;&lt;wsp:rsid wsp:val=&quot;00AA5C7C&quot;/&gt;&lt;wsp:rsid wsp:val=&quot;00AA669D&quot;/&gt;&lt;wsp:rsid wsp:val=&quot;00AB1228&quot;/&gt;&lt;wsp:rsid wsp:val=&quot;00AB348F&quot;/&gt;&lt;wsp:rsid wsp:val=&quot;00AB417D&quot;/&gt;&lt;wsp:rsid wsp:val=&quot;00AB4957&quot;/&gt;&lt;wsp:rsid wsp:val=&quot;00AB5CB1&quot;/&gt;&lt;wsp:rsid wsp:val=&quot;00AB687E&quot;/&gt;&lt;wsp:rsid wsp:val=&quot;00AB7F2A&quot;/&gt;&lt;wsp:rsid wsp:val=&quot;00AC0517&quot;/&gt;&lt;wsp:rsid wsp:val=&quot;00AC0C03&quot;/&gt;&lt;wsp:rsid wsp:val=&quot;00AC0ECA&quot;/&gt;&lt;wsp:rsid wsp:val=&quot;00AC278D&quot;/&gt;&lt;wsp:rsid wsp:val=&quot;00AC39D3&quot;/&gt;&lt;wsp:rsid wsp:val=&quot;00AC5033&quot;/&gt;&lt;wsp:rsid wsp:val=&quot;00AC7554&quot;/&gt;&lt;wsp:rsid wsp:val=&quot;00AD2F16&quot;/&gt;&lt;wsp:rsid wsp:val=&quot;00AD447B&quot;/&gt;&lt;wsp:rsid wsp:val=&quot;00AD5418&quot;/&gt;&lt;wsp:rsid wsp:val=&quot;00AD7C0A&quot;/&gt;&lt;wsp:rsid wsp:val=&quot;00AE206A&quot;/&gt;&lt;wsp:rsid wsp:val=&quot;00AE554F&quot;/&gt;&lt;wsp:rsid wsp:val=&quot;00AF1ED3&quot;/&gt;&lt;wsp:rsid wsp:val=&quot;00AF258F&quot;/&gt;&lt;wsp:rsid wsp:val=&quot;00AF2F6E&quot;/&gt;&lt;wsp:rsid wsp:val=&quot;00AF3747&quot;/&gt;&lt;wsp:rsid wsp:val=&quot;00AF435A&quot;/&gt;&lt;wsp:rsid wsp:val=&quot;00AF676F&quot;/&gt;&lt;wsp:rsid wsp:val=&quot;00AF6EBE&quot;/&gt;&lt;wsp:rsid wsp:val=&quot;00B057B7&quot;/&gt;&lt;wsp:rsid wsp:val=&quot;00B13627&quot;/&gt;&lt;wsp:rsid wsp:val=&quot;00B14114&quot;/&gt;&lt;wsp:rsid wsp:val=&quot;00B17047&quot;/&gt;&lt;wsp:rsid wsp:val=&quot;00B2032C&quot;/&gt;&lt;wsp:rsid wsp:val=&quot;00B20627&quot;/&gt;&lt;wsp:rsid wsp:val=&quot;00B23921&quot;/&gt;&lt;wsp:rsid wsp:val=&quot;00B26221&quot;/&gt;&lt;wsp:rsid wsp:val=&quot;00B323DD&quot;/&gt;&lt;wsp:rsid wsp:val=&quot;00B340AA&quot;/&gt;&lt;wsp:rsid wsp:val=&quot;00B34798&quot;/&gt;&lt;wsp:rsid wsp:val=&quot;00B34F32&quot;/&gt;&lt;wsp:rsid wsp:val=&quot;00B3574E&quot;/&gt;&lt;wsp:rsid wsp:val=&quot;00B40351&quot;/&gt;&lt;wsp:rsid wsp:val=&quot;00B403C0&quot;/&gt;&lt;wsp:rsid wsp:val=&quot;00B40D93&quot;/&gt;&lt;wsp:rsid wsp:val=&quot;00B422EA&quot;/&gt;&lt;wsp:rsid wsp:val=&quot;00B439FC&quot;/&gt;&lt;wsp:rsid wsp:val=&quot;00B452AE&quot;/&gt;&lt;wsp:rsid wsp:val=&quot;00B47176&quot;/&gt;&lt;wsp:rsid wsp:val=&quot;00B51372&quot;/&gt;&lt;wsp:rsid wsp:val=&quot;00B51987&quot;/&gt;&lt;wsp:rsid wsp:val=&quot;00B52708&quot;/&gt;&lt;wsp:rsid wsp:val=&quot;00B529BC&quot;/&gt;&lt;wsp:rsid wsp:val=&quot;00B52B32&quot;/&gt;&lt;wsp:rsid wsp:val=&quot;00B54F4D&quot;/&gt;&lt;wsp:rsid wsp:val=&quot;00B55528&quot;/&gt;&lt;wsp:rsid wsp:val=&quot;00B55621&quot;/&gt;&lt;wsp:rsid wsp:val=&quot;00B56F1C&quot;/&gt;&lt;wsp:rsid wsp:val=&quot;00B601DC&quot;/&gt;&lt;wsp:rsid wsp:val=&quot;00B631FD&quot;/&gt;&lt;wsp:rsid wsp:val=&quot;00B63624&quot;/&gt;&lt;wsp:rsid wsp:val=&quot;00B639F2&quot;/&gt;&lt;wsp:rsid wsp:val=&quot;00B640E8&quot;/&gt;&lt;wsp:rsid wsp:val=&quot;00B7219D&quot;/&gt;&lt;wsp:rsid wsp:val=&quot;00B727C9&quot;/&gt;&lt;wsp:rsid wsp:val=&quot;00B75DE1&quot;/&gt;&lt;wsp:rsid wsp:val=&quot;00B80F17&quot;/&gt;&lt;wsp:rsid wsp:val=&quot;00B906C7&quot;/&gt;&lt;wsp:rsid wsp:val=&quot;00B94A19&quot;/&gt;&lt;wsp:rsid wsp:val=&quot;00B964BE&quot;/&gt;&lt;wsp:rsid wsp:val=&quot;00B97AAA&quot;/&gt;&lt;wsp:rsid wsp:val=&quot;00BA3769&quot;/&gt;&lt;wsp:rsid wsp:val=&quot;00BA51F9&quot;/&gt;&lt;wsp:rsid wsp:val=&quot;00BA64C1&quot;/&gt;&lt;wsp:rsid wsp:val=&quot;00BA74B0&quot;/&gt;&lt;wsp:rsid wsp:val=&quot;00BB01E2&quot;/&gt;&lt;wsp:rsid wsp:val=&quot;00BB2E27&quot;/&gt;&lt;wsp:rsid wsp:val=&quot;00BB52CF&quot;/&gt;&lt;wsp:rsid wsp:val=&quot;00BB5369&quot;/&gt;&lt;wsp:rsid wsp:val=&quot;00BB56DE&quot;/&gt;&lt;wsp:rsid wsp:val=&quot;00BC0B79&quot;/&gt;&lt;wsp:rsid wsp:val=&quot;00BC2941&quot;/&gt;&lt;wsp:rsid wsp:val=&quot;00BC370E&quot;/&gt;&lt;wsp:rsid wsp:val=&quot;00BC3D43&quot;/&gt;&lt;wsp:rsid wsp:val=&quot;00BC7386&quot;/&gt;&lt;wsp:rsid wsp:val=&quot;00BC75B5&quot;/&gt;&lt;wsp:rsid wsp:val=&quot;00BD114B&quot;/&gt;&lt;wsp:rsid wsp:val=&quot;00BD4762&quot;/&gt;&lt;wsp:rsid wsp:val=&quot;00BD491D&quot;/&gt;&lt;wsp:rsid wsp:val=&quot;00BD4FA9&quot;/&gt;&lt;wsp:rsid wsp:val=&quot;00BD5E6D&quot;/&gt;&lt;wsp:rsid wsp:val=&quot;00BD604C&quot;/&gt;&lt;wsp:rsid wsp:val=&quot;00BE68E2&quot;/&gt;&lt;wsp:rsid wsp:val=&quot;00BF1F78&quot;/&gt;&lt;wsp:rsid wsp:val=&quot;00BF20C6&quot;/&gt;&lt;wsp:rsid wsp:val=&quot;00BF2FE0&quot;/&gt;&lt;wsp:rsid wsp:val=&quot;00BF45C3&quot;/&gt;&lt;wsp:rsid wsp:val=&quot;00BF4E0E&quot;/&gt;&lt;wsp:rsid wsp:val=&quot;00BF539D&quot;/&gt;&lt;wsp:rsid wsp:val=&quot;00BF65A4&quot;/&gt;&lt;wsp:rsid wsp:val=&quot;00BF6CE0&quot;/&gt;&lt;wsp:rsid wsp:val=&quot;00BF7C28&quot;/&gt;&lt;wsp:rsid wsp:val=&quot;00C001BC&quot;/&gt;&lt;wsp:rsid wsp:val=&quot;00C05269&quot;/&gt;&lt;wsp:rsid wsp:val=&quot;00C06576&quot;/&gt;&lt;wsp:rsid wsp:val=&quot;00C10B1F&quot;/&gt;&lt;wsp:rsid wsp:val=&quot;00C10F07&quot;/&gt;&lt;wsp:rsid wsp:val=&quot;00C116BC&quot;/&gt;&lt;wsp:rsid wsp:val=&quot;00C11B5E&quot;/&gt;&lt;wsp:rsid wsp:val=&quot;00C157E3&quot;/&gt;&lt;wsp:rsid wsp:val=&quot;00C1663B&quot;/&gt;&lt;wsp:rsid wsp:val=&quot;00C16B72&quot;/&gt;&lt;wsp:rsid wsp:val=&quot;00C26E62&quot;/&gt;&lt;wsp:rsid wsp:val=&quot;00C2739B&quot;/&gt;&lt;wsp:rsid wsp:val=&quot;00C30853&quot;/&gt;&lt;wsp:rsid wsp:val=&quot;00C315AF&quot;/&gt;&lt;wsp:rsid wsp:val=&quot;00C33D0B&quot;/&gt;&lt;wsp:rsid wsp:val=&quot;00C34389&quot;/&gt;&lt;wsp:rsid wsp:val=&quot;00C34BEC&quot;/&gt;&lt;wsp:rsid wsp:val=&quot;00C351CE&quot;/&gt;&lt;wsp:rsid wsp:val=&quot;00C37194&quot;/&gt;&lt;wsp:rsid wsp:val=&quot;00C418B6&quot;/&gt;&lt;wsp:rsid wsp:val=&quot;00C447E1&quot;/&gt;&lt;wsp:rsid wsp:val=&quot;00C44A5D&quot;/&gt;&lt;wsp:rsid wsp:val=&quot;00C46C61&quot;/&gt;&lt;wsp:rsid wsp:val=&quot;00C51723&quot;/&gt;&lt;wsp:rsid wsp:val=&quot;00C51D45&quot;/&gt;&lt;wsp:rsid wsp:val=&quot;00C54454&quot;/&gt;&lt;wsp:rsid wsp:val=&quot;00C553B2&quot;/&gt;&lt;wsp:rsid wsp:val=&quot;00C569AB&quot;/&gt;&lt;wsp:rsid wsp:val=&quot;00C569CC&quot;/&gt;&lt;wsp:rsid wsp:val=&quot;00C57ACC&quot;/&gt;&lt;wsp:rsid wsp:val=&quot;00C62130&quot;/&gt;&lt;wsp:rsid wsp:val=&quot;00C6529A&quot;/&gt;&lt;wsp:rsid wsp:val=&quot;00C707D9&quot;/&gt;&lt;wsp:rsid wsp:val=&quot;00C72E52&quot;/&gt;&lt;wsp:rsid wsp:val=&quot;00C73740&quot;/&gt;&lt;wsp:rsid wsp:val=&quot;00C73A93&quot;/&gt;&lt;wsp:rsid wsp:val=&quot;00C758A0&quot;/&gt;&lt;wsp:rsid wsp:val=&quot;00C765A2&quot;/&gt;&lt;wsp:rsid wsp:val=&quot;00C805C1&quot;/&gt;&lt;wsp:rsid wsp:val=&quot;00C80E0B&quot;/&gt;&lt;wsp:rsid wsp:val=&quot;00C84B47&quot;/&gt;&lt;wsp:rsid wsp:val=&quot;00C85321&quot;/&gt;&lt;wsp:rsid wsp:val=&quot;00C86B16&quot;/&gt;&lt;wsp:rsid wsp:val=&quot;00C878E9&quot;/&gt;&lt;wsp:rsid wsp:val=&quot;00C91D1C&quot;/&gt;&lt;wsp:rsid wsp:val=&quot;00C96A17&quot;/&gt;&lt;wsp:rsid wsp:val=&quot;00CA2E12&quot;/&gt;&lt;wsp:rsid wsp:val=&quot;00CA3C7D&quot;/&gt;&lt;wsp:rsid wsp:val=&quot;00CA3CA3&quot;/&gt;&lt;wsp:rsid wsp:val=&quot;00CA4938&quot;/&gt;&lt;wsp:rsid wsp:val=&quot;00CA4A7A&quot;/&gt;&lt;wsp:rsid wsp:val=&quot;00CA5DA4&quot;/&gt;&lt;wsp:rsid wsp:val=&quot;00CA5F62&quot;/&gt;&lt;wsp:rsid wsp:val=&quot;00CA6650&quot;/&gt;&lt;wsp:rsid wsp:val=&quot;00CA794B&quot;/&gt;&lt;wsp:rsid wsp:val=&quot;00CB2167&quot;/&gt;&lt;wsp:rsid wsp:val=&quot;00CB5CC0&quot;/&gt;&lt;wsp:rsid wsp:val=&quot;00CB61B2&quot;/&gt;&lt;wsp:rsid wsp:val=&quot;00CC14EC&quot;/&gt;&lt;wsp:rsid wsp:val=&quot;00CC3B1C&quot;/&gt;&lt;wsp:rsid wsp:val=&quot;00CC3D28&quot;/&gt;&lt;wsp:rsid wsp:val=&quot;00CC4B34&quot;/&gt;&lt;wsp:rsid wsp:val=&quot;00CC4FB3&quot;/&gt;&lt;wsp:rsid wsp:val=&quot;00CC5EE5&quot;/&gt;&lt;wsp:rsid wsp:val=&quot;00CC6145&quot;/&gt;&lt;wsp:rsid wsp:val=&quot;00CD08C0&quot;/&gt;&lt;wsp:rsid wsp:val=&quot;00CD1153&quot;/&gt;&lt;wsp:rsid wsp:val=&quot;00CD1257&quot;/&gt;&lt;wsp:rsid wsp:val=&quot;00CD1D60&quot;/&gt;&lt;wsp:rsid wsp:val=&quot;00CD2BB4&quot;/&gt;&lt;wsp:rsid wsp:val=&quot;00CD5466&quot;/&gt;&lt;wsp:rsid wsp:val=&quot;00CD660F&quot;/&gt;&lt;wsp:rsid wsp:val=&quot;00CD680E&quot;/&gt;&lt;wsp:rsid wsp:val=&quot;00CD7A9D&quot;/&gt;&lt;wsp:rsid wsp:val=&quot;00CE2813&quot;/&gt;&lt;wsp:rsid wsp:val=&quot;00CE35EA&quot;/&gt;&lt;wsp:rsid wsp:val=&quot;00CE3D62&quot;/&gt;&lt;wsp:rsid wsp:val=&quot;00CE478C&quot;/&gt;&lt;wsp:rsid wsp:val=&quot;00CF0CC5&quot;/&gt;&lt;wsp:rsid wsp:val=&quot;00CF2307&quot;/&gt;&lt;wsp:rsid wsp:val=&quot;00CF3069&quot;/&gt;&lt;wsp:rsid wsp:val=&quot;00CF451D&quot;/&gt;&lt;wsp:rsid wsp:val=&quot;00CF5F39&quot;/&gt;&lt;wsp:rsid wsp:val=&quot;00CF7BB1&quot;/&gt;&lt;wsp:rsid wsp:val=&quot;00D0138D&quot;/&gt;&lt;wsp:rsid wsp:val=&quot;00D02D0D&quot;/&gt;&lt;wsp:rsid wsp:val=&quot;00D053D0&quot;/&gt;&lt;wsp:rsid wsp:val=&quot;00D066A8&quot;/&gt;&lt;wsp:rsid wsp:val=&quot;00D07CEA&quot;/&gt;&lt;wsp:rsid wsp:val=&quot;00D1164E&quot;/&gt;&lt;wsp:rsid wsp:val=&quot;00D1360B&quot;/&gt;&lt;wsp:rsid wsp:val=&quot;00D1420E&quot;/&gt;&lt;wsp:rsid wsp:val=&quot;00D15FAF&quot;/&gt;&lt;wsp:rsid wsp:val=&quot;00D16974&quot;/&gt;&lt;wsp:rsid wsp:val=&quot;00D20BAF&quot;/&gt;&lt;wsp:rsid wsp:val=&quot;00D21238&quot;/&gt;&lt;wsp:rsid wsp:val=&quot;00D26D98&quot;/&gt;&lt;wsp:rsid wsp:val=&quot;00D3374A&quot;/&gt;&lt;wsp:rsid wsp:val=&quot;00D3600E&quot;/&gt;&lt;wsp:rsid wsp:val=&quot;00D4263C&quot;/&gt;&lt;wsp:rsid wsp:val=&quot;00D43CBF&quot;/&gt;&lt;wsp:rsid wsp:val=&quot;00D506D0&quot;/&gt;&lt;wsp:rsid wsp:val=&quot;00D52A83&quot;/&gt;&lt;wsp:rsid wsp:val=&quot;00D5616D&quot;/&gt;&lt;wsp:rsid wsp:val=&quot;00D5711F&quot;/&gt;&lt;wsp:rsid wsp:val=&quot;00D616F1&quot;/&gt;&lt;wsp:rsid wsp:val=&quot;00D63474&quot;/&gt;&lt;wsp:rsid wsp:val=&quot;00D6383D&quot;/&gt;&lt;wsp:rsid wsp:val=&quot;00D63AFC&quot;/&gt;&lt;wsp:rsid wsp:val=&quot;00D64B68&quot;/&gt;&lt;wsp:rsid wsp:val=&quot;00D66373&quot;/&gt;&lt;wsp:rsid wsp:val=&quot;00D6781B&quot;/&gt;&lt;wsp:rsid wsp:val=&quot;00D67BE8&quot;/&gt;&lt;wsp:rsid wsp:val=&quot;00D72213&quot;/&gt;&lt;wsp:rsid wsp:val=&quot;00D76391&quot;/&gt;&lt;wsp:rsid wsp:val=&quot;00D76736&quot;/&gt;&lt;wsp:rsid wsp:val=&quot;00D81D6F&quot;/&gt;&lt;wsp:rsid wsp:val=&quot;00D82F01&quot;/&gt;&lt;wsp:rsid wsp:val=&quot;00D82F8E&quot;/&gt;&lt;wsp:rsid wsp:val=&quot;00D853FE&quot;/&gt;&lt;wsp:rsid wsp:val=&quot;00D8622A&quot;/&gt;&lt;wsp:rsid wsp:val=&quot;00D870DB&quot;/&gt;&lt;wsp:rsid wsp:val=&quot;00D90334&quot;/&gt;&lt;wsp:rsid wsp:val=&quot;00D91D8E&quot;/&gt;&lt;wsp:rsid wsp:val=&quot;00D920C8&quot;/&gt;&lt;wsp:rsid wsp:val=&quot;00D925AE&quot;/&gt;&lt;wsp:rsid wsp:val=&quot;00D96537&quot;/&gt;&lt;wsp:rsid wsp:val=&quot;00D978A0&quot;/&gt;&lt;wsp:rsid wsp:val=&quot;00D97D4D&quot;/&gt;&lt;wsp:rsid wsp:val=&quot;00DA0AB3&quot;/&gt;&lt;wsp:rsid wsp:val=&quot;00DA18BD&quot;/&gt;&lt;wsp:rsid wsp:val=&quot;00DA4824&quot;/&gt;&lt;wsp:rsid wsp:val=&quot;00DA4A9C&quot;/&gt;&lt;wsp:rsid wsp:val=&quot;00DB156D&quot;/&gt;&lt;wsp:rsid wsp:val=&quot;00DB17FD&quot;/&gt;&lt;wsp:rsid wsp:val=&quot;00DB25C9&quot;/&gt;&lt;wsp:rsid wsp:val=&quot;00DB2887&quot;/&gt;&lt;wsp:rsid wsp:val=&quot;00DB4055&quot;/&gt;&lt;wsp:rsid wsp:val=&quot;00DB6042&quot;/&gt;&lt;wsp:rsid wsp:val=&quot;00DB71B9&quot;/&gt;&lt;wsp:rsid wsp:val=&quot;00DB7E00&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D7BF3&quot;/&gt;&lt;wsp:rsid wsp:val=&quot;00DE0182&quot;/&gt;&lt;wsp:rsid wsp:val=&quot;00DE0B19&quot;/&gt;&lt;wsp:rsid wsp:val=&quot;00DE144D&quot;/&gt;&lt;wsp:rsid wsp:val=&quot;00DE15ED&quot;/&gt;&lt;wsp:rsid wsp:val=&quot;00DE6C95&quot;/&gt;&lt;wsp:rsid wsp:val=&quot;00DF0111&quot;/&gt;&lt;wsp:rsid wsp:val=&quot;00DF5416&quot;/&gt;&lt;wsp:rsid wsp:val=&quot;00E00053&quot;/&gt;&lt;wsp:rsid wsp:val=&quot;00E00BB2&quot;/&gt;&lt;wsp:rsid wsp:val=&quot;00E02359&quot;/&gt;&lt;wsp:rsid wsp:val=&quot;00E03022&quot;/&gt;&lt;wsp:rsid wsp:val=&quot;00E11DB4&quot;/&gt;&lt;wsp:rsid wsp:val=&quot;00E11E5B&quot;/&gt;&lt;wsp:rsid wsp:val=&quot;00E11EE2&quot;/&gt;&lt;wsp:rsid wsp:val=&quot;00E147E2&quot;/&gt;&lt;wsp:rsid wsp:val=&quot;00E177DB&quot;/&gt;&lt;wsp:rsid wsp:val=&quot;00E20892&quot;/&gt;&lt;wsp:rsid wsp:val=&quot;00E20F2E&quot;/&gt;&lt;wsp:rsid wsp:val=&quot;00E24A3F&quot;/&gt;&lt;wsp:rsid wsp:val=&quot;00E2627F&quot;/&gt;&lt;wsp:rsid wsp:val=&quot;00E31370&quot;/&gt;&lt;wsp:rsid wsp:val=&quot;00E32BEE&quot;/&gt;&lt;wsp:rsid wsp:val=&quot;00E3361E&quot;/&gt;&lt;wsp:rsid wsp:val=&quot;00E34F25&quot;/&gt;&lt;wsp:rsid wsp:val=&quot;00E3655E&quot;/&gt;&lt;wsp:rsid wsp:val=&quot;00E36EAB&quot;/&gt;&lt;wsp:rsid wsp:val=&quot;00E3784A&quot;/&gt;&lt;wsp:rsid wsp:val=&quot;00E435D3&quot;/&gt;&lt;wsp:rsid wsp:val=&quot;00E44BBC&quot;/&gt;&lt;wsp:rsid wsp:val=&quot;00E46490&quot;/&gt;&lt;wsp:rsid wsp:val=&quot;00E524D0&quot;/&gt;&lt;wsp:rsid wsp:val=&quot;00E541ED&quot;/&gt;&lt;wsp:rsid wsp:val=&quot;00E54AFA&quot;/&gt;&lt;wsp:rsid wsp:val=&quot;00E54ED2&quot;/&gt;&lt;wsp:rsid wsp:val=&quot;00E62C3D&quot;/&gt;&lt;wsp:rsid wsp:val=&quot;00E62F62&quot;/&gt;&lt;wsp:rsid wsp:val=&quot;00E6364D&quot;/&gt;&lt;wsp:rsid wsp:val=&quot;00E65B5A&quot;/&gt;&lt;wsp:rsid wsp:val=&quot;00E70311&quot;/&gt;&lt;wsp:rsid wsp:val=&quot;00E7181B&quot;/&gt;&lt;wsp:rsid wsp:val=&quot;00E730D0&quot;/&gt;&lt;wsp:rsid wsp:val=&quot;00E74753&quot;/&gt;&lt;wsp:rsid wsp:val=&quot;00E7512C&quot;/&gt;&lt;wsp:rsid wsp:val=&quot;00E75E82&quot;/&gt;&lt;wsp:rsid wsp:val=&quot;00E7769E&quot;/&gt;&lt;wsp:rsid wsp:val=&quot;00E83CC5&quot;/&gt;&lt;wsp:rsid wsp:val=&quot;00E840A5&quot;/&gt;&lt;wsp:rsid wsp:val=&quot;00E85A53&quot;/&gt;&lt;wsp:rsid wsp:val=&quot;00E87AB9&quot;/&gt;&lt;wsp:rsid wsp:val=&quot;00E95A5C&quot;/&gt;&lt;wsp:rsid wsp:val=&quot;00E95F0A&quot;/&gt;&lt;wsp:rsid wsp:val=&quot;00E968DC&quot;/&gt;&lt;wsp:rsid wsp:val=&quot;00EA0D4F&quot;/&gt;&lt;wsp:rsid wsp:val=&quot;00EA21B3&quot;/&gt;&lt;wsp:rsid wsp:val=&quot;00EA235C&quot;/&gt;&lt;wsp:rsid wsp:val=&quot;00EA3085&quot;/&gt;&lt;wsp:rsid wsp:val=&quot;00EA78CB&quot;/&gt;&lt;wsp:rsid wsp:val=&quot;00EA7990&quot;/&gt;&lt;wsp:rsid wsp:val=&quot;00EB14BE&quot;/&gt;&lt;wsp:rsid wsp:val=&quot;00EB1A36&quot;/&gt;&lt;wsp:rsid wsp:val=&quot;00EB37A1&quot;/&gt;&lt;wsp:rsid wsp:val=&quot;00EB5163&quot;/&gt;&lt;wsp:rsid wsp:val=&quot;00EB53DA&quot;/&gt;&lt;wsp:rsid wsp:val=&quot;00EC2FB5&quot;/&gt;&lt;wsp:rsid wsp:val=&quot;00EC4752&quot;/&gt;&lt;wsp:rsid wsp:val=&quot;00EC5B61&quot;/&gt;&lt;wsp:rsid wsp:val=&quot;00EC7B40&quot;/&gt;&lt;wsp:rsid wsp:val=&quot;00ED034C&quot;/&gt;&lt;wsp:rsid wsp:val=&quot;00ED2E01&quot;/&gt;&lt;wsp:rsid wsp:val=&quot;00ED55AE&quot;/&gt;&lt;wsp:rsid wsp:val=&quot;00ED6F25&quot;/&gt;&lt;wsp:rsid wsp:val=&quot;00EE1DB6&quot;/&gt;&lt;wsp:rsid wsp:val=&quot;00EE7CE8&quot;/&gt;&lt;wsp:rsid wsp:val=&quot;00EF0353&quot;/&gt;&lt;wsp:rsid wsp:val=&quot;00EF1AAC&quot;/&gt;&lt;wsp:rsid wsp:val=&quot;00EF31D8&quot;/&gt;&lt;wsp:rsid wsp:val=&quot;00EF4F07&quot;/&gt;&lt;wsp:rsid wsp:val=&quot;00EF5EC3&quot;/&gt;&lt;wsp:rsid wsp:val=&quot;00EF6036&quot;/&gt;&lt;wsp:rsid wsp:val=&quot;00F000D6&quot;/&gt;&lt;wsp:rsid wsp:val=&quot;00F0023E&quot;/&gt;&lt;wsp:rsid wsp:val=&quot;00F07602&quot;/&gt;&lt;wsp:rsid wsp:val=&quot;00F07B8D&quot;/&gt;&lt;wsp:rsid wsp:val=&quot;00F1076C&quot;/&gt;&lt;wsp:rsid wsp:val=&quot;00F10F06&quot;/&gt;&lt;wsp:rsid wsp:val=&quot;00F1304F&quot;/&gt;&lt;wsp:rsid wsp:val=&quot;00F13A18&quot;/&gt;&lt;wsp:rsid wsp:val=&quot;00F1518F&quot;/&gt;&lt;wsp:rsid wsp:val=&quot;00F15389&quot;/&gt;&lt;wsp:rsid wsp:val=&quot;00F20665&quot;/&gt;&lt;wsp:rsid wsp:val=&quot;00F230BA&quot;/&gt;&lt;wsp:rsid wsp:val=&quot;00F23620&quot;/&gt;&lt;wsp:rsid wsp:val=&quot;00F25370&quot;/&gt;&lt;wsp:rsid wsp:val=&quot;00F25BE3&quot;/&gt;&lt;wsp:rsid wsp:val=&quot;00F261B5&quot;/&gt;&lt;wsp:rsid wsp:val=&quot;00F2674D&quot;/&gt;&lt;wsp:rsid wsp:val=&quot;00F26BD4&quot;/&gt;&lt;wsp:rsid wsp:val=&quot;00F275EF&quot;/&gt;&lt;wsp:rsid wsp:val=&quot;00F27DE6&quot;/&gt;&lt;wsp:rsid wsp:val=&quot;00F27EBE&quot;/&gt;&lt;wsp:rsid wsp:val=&quot;00F30FD9&quot;/&gt;&lt;wsp:rsid wsp:val=&quot;00F31689&quot;/&gt;&lt;wsp:rsid wsp:val=&quot;00F36C74&quot;/&gt;&lt;wsp:rsid wsp:val=&quot;00F44AAD&quot;/&gt;&lt;wsp:rsid wsp:val=&quot;00F44ADB&quot;/&gt;&lt;wsp:rsid wsp:val=&quot;00F45D8C&quot;/&gt;&lt;wsp:rsid wsp:val=&quot;00F5134E&quot;/&gt;&lt;wsp:rsid wsp:val=&quot;00F52B54&quot;/&gt;&lt;wsp:rsid wsp:val=&quot;00F609A6&quot;/&gt;&lt;wsp:rsid wsp:val=&quot;00F61405&quot;/&gt;&lt;wsp:rsid wsp:val=&quot;00F61573&quot;/&gt;&lt;wsp:rsid wsp:val=&quot;00F65A75&quot;/&gt;&lt;wsp:rsid wsp:val=&quot;00F65C14&quot;/&gt;&lt;wsp:rsid wsp:val=&quot;00F6790B&quot;/&gt;&lt;wsp:rsid wsp:val=&quot;00F703BE&quot;/&gt;&lt;wsp:rsid wsp:val=&quot;00F7153E&quot;/&gt;&lt;wsp:rsid wsp:val=&quot;00F71576&quot;/&gt;&lt;wsp:rsid wsp:val=&quot;00F724AE&quot;/&gt;&lt;wsp:rsid wsp:val=&quot;00F72BF7&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3855&quot;/&gt;&lt;wsp:rsid wsp:val=&quot;00F95794&quot;/&gt;&lt;wsp:rsid wsp:val=&quot;00F962C8&quot;/&gt;&lt;wsp:rsid wsp:val=&quot;00F9692E&quot;/&gt;&lt;wsp:rsid wsp:val=&quot;00FA1250&quot;/&gt;&lt;wsp:rsid wsp:val=&quot;00FA3B5F&quot;/&gt;&lt;wsp:rsid wsp:val=&quot;00FA4646&quot;/&gt;&lt;wsp:rsid wsp:val=&quot;00FA7C6E&quot;/&gt;&lt;wsp:rsid wsp:val=&quot;00FB02B8&quot;/&gt;&lt;wsp:rsid wsp:val=&quot;00FB0F0E&quot;/&gt;&lt;wsp:rsid wsp:val=&quot;00FB3721&quot;/&gt;&lt;wsp:rsid wsp:val=&quot;00FC0112&quot;/&gt;&lt;wsp:rsid wsp:val=&quot;00FC2435&quot;/&gt;&lt;wsp:rsid wsp:val=&quot;00FC2853&quot;/&gt;&lt;wsp:rsid wsp:val=&quot;00FC56EC&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711&quot;/&gt;&lt;wsp:rsid wsp:val=&quot;00FE0993&quot;/&gt;&lt;wsp:rsid wsp:val=&quot;00FE1FEE&quot;/&gt;&lt;wsp:rsid wsp:val=&quot;00FE4392&quot;/&gt;&lt;wsp:rsid wsp:val=&quot;00FE6A52&quot;/&gt;&lt;wsp:rsid wsp:val=&quot;00FF18D7&quot;/&gt;&lt;wsp:rsid wsp:val=&quot;00FF1A14&quot;/&gt;&lt;wsp:rsid wsp:val=&quot;00FF45F8&quot;/&gt;&lt;/wsp:rsids&gt;&lt;/w:docPr&gt;&lt;w:body&gt;&lt;wx:sect&gt;&lt;w:p wsp:rsidR=&quot;00687AC7&quot; wsp:rsidRDefault=&quot;00687AC7&quot; wsp:rsidP=&quot;00687AC7&quot;&gt;&lt;m:oMathPara&gt;&lt;m:oMath&gt;&lt;m:r&gt;&lt;w:rPr&gt;&lt;w:rFonts w:ascii=&quot;Cambria Math&quot; w:fareast=&quot;Calibri&quot; w:h-ansi=&quot;Cambria Math&quot;/&gt;&lt;wx:font wx:val=&quot;Cambria Math&quot;/&gt;&lt;w:i/&gt;&lt;w:sz-cs w:val=&quot;20&quot;/&gt;&lt;/w:rPr&gt;&lt;m:t&gt;(-‚àû,&lt;/m:t&gt;&lt;/m:r&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Œ¥&lt;/m:t&gt;&lt;/m:r&gt;&lt;/m:e&gt;&lt;m:sub&gt;&lt;m:r&gt;&lt;w:rPr&gt;&lt;w:rFonts w:ascii=&quot;Cambria Math&quot; w:fareast=&quot;Calibri&quot; w:h-ansi=&quot;Cambria Math&quot;/&gt;&lt;wx:font wx:val=&quot;Cambria Math&quot;/&gt;&lt;w:i/&gt;&lt;w:sz-cs w:val=&quot;20&quot;/&gt;&lt;/w:rPr&gt;&lt;m:t&gt;0&lt;/m:t&gt;&lt;/m:r&gt;&lt;/m:sub&gt;&lt;/m:sSub&gt;&lt;m:r&gt;&lt;w:rPr&gt;&lt;w:rFonts w:ascii=&quot;Cambria Math&quot; w:fareast=&quot;Calibri&quot; w:h-ansi=&quot;Cambria Math&quot;/&gt;&lt;wx:font wx:val=&quot;Cambria Math&quot;/&gt;&lt;w:i/&gt;&lt;w:sz-cs w:val=&quot;20&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046E59">
              <w:rPr>
                <w:rFonts w:eastAsia="Calibri"/>
                <w:sz w:val="20"/>
                <w:szCs w:val="20"/>
              </w:rPr>
              <w:instrText xml:space="preserve"> </w:instrText>
            </w:r>
            <w:r w:rsidRPr="00046E59">
              <w:rPr>
                <w:rFonts w:eastAsia="Calibri"/>
                <w:sz w:val="20"/>
                <w:szCs w:val="20"/>
              </w:rPr>
              <w:fldChar w:fldCharType="separate"/>
            </w:r>
            <w:r w:rsidR="001604CD">
              <w:rPr>
                <w:noProof/>
                <w:position w:val="-5"/>
                <w:sz w:val="20"/>
                <w:szCs w:val="20"/>
              </w:rPr>
              <w:pict w14:anchorId="5BF956A7">
                <v:shape id="_x0000_i1037" type="#_x0000_t75" alt="" style="width:37.75pt;height:11.2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115&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1B47&quot;/&gt;&lt;wsp:rsid wsp:val=&quot;000236AE&quot;/&gt;&lt;wsp:rsid wsp:val=&quot;00027418&quot;/&gt;&lt;wsp:rsid wsp:val=&quot;00030286&quot;/&gt;&lt;wsp:rsid wsp:val=&quot;00032D66&quot;/&gt;&lt;wsp:rsid wsp:val=&quot;00034896&quot;/&gt;&lt;wsp:rsid wsp:val=&quot;00035C3D&quot;/&gt;&lt;wsp:rsid wsp:val=&quot;00040835&quot;/&gt;&lt;wsp:rsid wsp:val=&quot;00041FB7&quot;/&gt;&lt;wsp:rsid wsp:val=&quot;000443F7&quot;/&gt;&lt;wsp:rsid wsp:val=&quot;00046960&quot;/&gt;&lt;wsp:rsid wsp:val=&quot;00046AFA&quot;/&gt;&lt;wsp:rsid wsp:val=&quot;0005011F&quot;/&gt;&lt;wsp:rsid wsp:val=&quot;000501E6&quot;/&gt;&lt;wsp:rsid wsp:val=&quot;00051C5C&quot;/&gt;&lt;wsp:rsid wsp:val=&quot;00052672&quot;/&gt;&lt;wsp:rsid wsp:val=&quot;000527DB&quot;/&gt;&lt;wsp:rsid wsp:val=&quot;00052ACE&quot;/&gt;&lt;wsp:rsid wsp:val=&quot;00053611&quot;/&gt;&lt;wsp:rsid wsp:val=&quot;00054572&quot;/&gt;&lt;wsp:rsid wsp:val=&quot;00054DD5&quot;/&gt;&lt;wsp:rsid wsp:val=&quot;00055A76&quot;/&gt;&lt;wsp:rsid wsp:val=&quot;00060542&quot;/&gt;&lt;wsp:rsid wsp:val=&quot;000605DA&quot;/&gt;&lt;wsp:rsid wsp:val=&quot;00060C6D&quot;/&gt;&lt;wsp:rsid wsp:val=&quot;00070E52&quot;/&gt;&lt;wsp:rsid wsp:val=&quot;00073C45&quot;/&gt;&lt;wsp:rsid wsp:val=&quot;00074192&quot;/&gt;&lt;wsp:rsid wsp:val=&quot;00074A3E&quot;/&gt;&lt;wsp:rsid wsp:val=&quot;00076C50&quot;/&gt;&lt;wsp:rsid wsp:val=&quot;00076F90&quot;/&gt;&lt;wsp:rsid wsp:val=&quot;0008036D&quot;/&gt;&lt;wsp:rsid wsp:val=&quot;000809D1&quot;/&gt;&lt;wsp:rsid wsp:val=&quot;000826EA&quot;/&gt;&lt;wsp:rsid wsp:val=&quot;000845D8&quot;/&gt;&lt;wsp:rsid wsp:val=&quot;000846FA&quot;/&gt;&lt;wsp:rsid wsp:val=&quot;00084952&quot;/&gt;&lt;wsp:rsid wsp:val=&quot;00085529&quot;/&gt;&lt;wsp:rsid wsp:val=&quot;00086BAD&quot;/&gt;&lt;wsp:rsid wsp:val=&quot;00087B7C&quot;/&gt;&lt;wsp:rsid wsp:val=&quot;000969AF&quot;/&gt;&lt;wsp:rsid wsp:val=&quot;000A0641&quot;/&gt;&lt;wsp:rsid wsp:val=&quot;000A57B3&quot;/&gt;&lt;wsp:rsid wsp:val=&quot;000A5EF6&quot;/&gt;&lt;wsp:rsid wsp:val=&quot;000B3CBE&quot;/&gt;&lt;wsp:rsid wsp:val=&quot;000B4BF9&quot;/&gt;&lt;wsp:rsid wsp:val=&quot;000B4CC6&quot;/&gt;&lt;wsp:rsid wsp:val=&quot;000B6706&quot;/&gt;&lt;wsp:rsid wsp:val=&quot;000C122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5AD2&quot;/&gt;&lt;wsp:rsid wsp:val=&quot;000D698F&quot;/&gt;&lt;wsp:rsid wsp:val=&quot;000E474A&quot;/&gt;&lt;wsp:rsid wsp:val=&quot;000E5BCB&quot;/&gt;&lt;wsp:rsid wsp:val=&quot;000E5BCD&quot;/&gt;&lt;wsp:rsid wsp:val=&quot;000E67A5&quot;/&gt;&lt;wsp:rsid wsp:val=&quot;0010080A&quot;/&gt;&lt;wsp:rsid wsp:val=&quot;001018D5&quot;/&gt;&lt;wsp:rsid wsp:val=&quot;001020AA&quot;/&gt;&lt;wsp:rsid wsp:val=&quot;0010230E&quot;/&gt;&lt;wsp:rsid wsp:val=&quot;00104F66&quot;/&gt;&lt;wsp:rsid wsp:val=&quot;00105C24&quot;/&gt;&lt;wsp:rsid wsp:val=&quot;00107146&quot;/&gt;&lt;wsp:rsid wsp:val=&quot;001109B7&quot;/&gt;&lt;wsp:rsid wsp:val=&quot;00110ECB&quot;/&gt;&lt;wsp:rsid wsp:val=&quot;00111908&quot;/&gt;&lt;wsp:rsid wsp:val=&quot;00114D36&quot;/&gt;&lt;wsp:rsid wsp:val=&quot;00114F16&quot;/&gt;&lt;wsp:rsid wsp:val=&quot;00115DA7&quot;/&gt;&lt;wsp:rsid wsp:val=&quot;00120884&quot;/&gt;&lt;wsp:rsid wsp:val=&quot;00130389&quot;/&gt;&lt;wsp:rsid wsp:val=&quot;0013180F&quot;/&gt;&lt;wsp:rsid wsp:val=&quot;00131CB0&quot;/&gt;&lt;wsp:rsid wsp:val=&quot;00132CBE&quot;/&gt;&lt;wsp:rsid wsp:val=&quot;001376F6&quot;/&gt;&lt;wsp:rsid wsp:val=&quot;00145E2B&quot;/&gt;&lt;wsp:rsid wsp:val=&quot;00146D61&quot;/&gt;&lt;wsp:rsid wsp:val=&quot;00150C17&quot;/&gt;&lt;wsp:rsid wsp:val=&quot;00156174&quot;/&gt;&lt;wsp:rsid wsp:val=&quot;0015708F&quot;/&gt;&lt;wsp:rsid wsp:val=&quot;0016208C&quot;/&gt;&lt;wsp:rsid wsp:val=&quot;001642CE&quot;/&gt;&lt;wsp:rsid wsp:val=&quot;001671FB&quot;/&gt;&lt;wsp:rsid wsp:val=&quot;00167B43&quot;/&gt;&lt;wsp:rsid wsp:val=&quot;00173EEB&quot;/&gt;&lt;wsp:rsid wsp:val=&quot;00176791&quot;/&gt;&lt;wsp:rsid wsp:val=&quot;001774D4&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1E6&quot;/&gt;&lt;wsp:rsid wsp:val=&quot;0019426E&quot;/&gt;&lt;wsp:rsid wsp:val=&quot;00197AA5&quot;/&gt;&lt;wsp:rsid wsp:val=&quot;001A235A&quot;/&gt;&lt;wsp:rsid wsp:val=&quot;001A3FB4&quot;/&gt;&lt;wsp:rsid wsp:val=&quot;001A5F13&quot;/&gt;&lt;wsp:rsid wsp:val=&quot;001B008D&quot;/&gt;&lt;wsp:rsid wsp:val=&quot;001B27D2&quot;/&gt;&lt;wsp:rsid wsp:val=&quot;001B3F4E&quot;/&gt;&lt;wsp:rsid wsp:val=&quot;001B580F&quot;/&gt;&lt;wsp:rsid wsp:val=&quot;001B7AD4&quot;/&gt;&lt;wsp:rsid wsp:val=&quot;001C0BAC&quot;/&gt;&lt;wsp:rsid wsp:val=&quot;001C0C5B&quot;/&gt;&lt;wsp:rsid wsp:val=&quot;001C12B4&quot;/&gt;&lt;wsp:rsid wsp:val=&quot;001C3FFD&quot;/&gt;&lt;wsp:rsid wsp:val=&quot;001C40D9&quot;/&gt;&lt;wsp:rsid wsp:val=&quot;001C5621&quot;/&gt;&lt;wsp:rsid wsp:val=&quot;001C74BE&quot;/&gt;&lt;wsp:rsid wsp:val=&quot;001C7C35&quot;/&gt;&lt;wsp:rsid wsp:val=&quot;001D04E7&quot;/&gt;&lt;wsp:rsid wsp:val=&quot;001D150F&quot;/&gt;&lt;wsp:rsid wsp:val=&quot;001D41B7&quot;/&gt;&lt;wsp:rsid wsp:val=&quot;001D52A5&quot;/&gt;&lt;wsp:rsid wsp:val=&quot;001D6F38&quot;/&gt;&lt;wsp:rsid wsp:val=&quot;001D7AE8&quot;/&gt;&lt;wsp:rsid wsp:val=&quot;001E41BC&quot;/&gt;&lt;wsp:rsid wsp:val=&quot;001E58B0&quot;/&gt;&lt;wsp:rsid wsp:val=&quot;001E71C1&quot;/&gt;&lt;wsp:rsid wsp:val=&quot;001E7873&quot;/&gt;&lt;wsp:rsid wsp:val=&quot;001F05DC&quot;/&gt;&lt;wsp:rsid wsp:val=&quot;001F0B04&quot;/&gt;&lt;wsp:rsid wsp:val=&quot;001F20E5&quot;/&gt;&lt;wsp:rsid wsp:val=&quot;001F2C8F&quot;/&gt;&lt;wsp:rsid wsp:val=&quot;001F3669&quot;/&gt;&lt;wsp:rsid wsp:val=&quot;001F37C1&quot;/&gt;&lt;wsp:rsid wsp:val=&quot;002004B2&quot;/&gt;&lt;wsp:rsid wsp:val=&quot;00202C71&quot;/&gt;&lt;wsp:rsid wsp:val=&quot;0020564C&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EB9&quot;/&gt;&lt;wsp:rsid wsp:val=&quot;002318A4&quot;/&gt;&lt;wsp:rsid wsp:val=&quot;002322EB&quot;/&gt;&lt;wsp:rsid wsp:val=&quot;002371F9&quot;/&gt;&lt;wsp:rsid wsp:val=&quot;00237671&quot;/&gt;&lt;wsp:rsid wsp:val=&quot;002403C8&quot;/&gt;&lt;wsp:rsid wsp:val=&quot;00240B6D&quot;/&gt;&lt;wsp:rsid wsp:val=&quot;00240DFE&quot;/&gt;&lt;wsp:rsid wsp:val=&quot;002418CB&quot;/&gt;&lt;wsp:rsid wsp:val=&quot;00243F4B&quot;/&gt;&lt;wsp:rsid wsp:val=&quot;002441C8&quot;/&gt;&lt;wsp:rsid wsp:val=&quot;002447FA&quot;/&gt;&lt;wsp:rsid wsp:val=&quot;00244B5A&quot;/&gt;&lt;wsp:rsid wsp:val=&quot;00246843&quot;/&gt;&lt;wsp:rsid wsp:val=&quot;00246C5D&quot;/&gt;&lt;wsp:rsid wsp:val=&quot;00247983&quot;/&gt;&lt;wsp:rsid wsp:val=&quot;0025116B&quot;/&gt;&lt;wsp:rsid wsp:val=&quot;00251A50&quot;/&gt;&lt;wsp:rsid wsp:val=&quot;002526D0&quot;/&gt;&lt;wsp:rsid wsp:val=&quot;0025466B&quot;/&gt;&lt;wsp:rsid wsp:val=&quot;00254FA9&quot;/&gt;&lt;wsp:rsid wsp:val=&quot;00255925&quot;/&gt;&lt;wsp:rsid wsp:val=&quot;00255966&quot;/&gt;&lt;wsp:rsid wsp:val=&quot;00256228&quot;/&gt;&lt;wsp:rsid wsp:val=&quot;0025787C&quot;/&gt;&lt;wsp:rsid wsp:val=&quot;00260F71&quot;/&gt;&lt;wsp:rsid wsp:val=&quot;00261C94&quot;/&gt;&lt;wsp:rsid wsp:val=&quot;002654D5&quot;/&gt;&lt;wsp:rsid wsp:val=&quot;00265760&quot;/&gt;&lt;wsp:rsid wsp:val=&quot;00267F5F&quot;/&gt;&lt;wsp:rsid wsp:val=&quot;00271586&quot;/&gt;&lt;wsp:rsid wsp:val=&quot;00271CD9&quot;/&gt;&lt;wsp:rsid wsp:val=&quot;00271E4F&quot;/&gt;&lt;wsp:rsid wsp:val=&quot;0027358D&quot;/&gt;&lt;wsp:rsid wsp:val=&quot;00274937&quot;/&gt;&lt;wsp:rsid wsp:val=&quot;00277FBD&quot;/&gt;&lt;wsp:rsid wsp:val=&quot;00282066&quot;/&gt;&lt;wsp:rsid wsp:val=&quot;0028251E&quot;/&gt;&lt;wsp:rsid wsp:val=&quot;00282E2C&quot;/&gt;&lt;wsp:rsid wsp:val=&quot;00285E3A&quot;/&gt;&lt;wsp:rsid wsp:val=&quot;00286532&quot;/&gt;&lt;wsp:rsid wsp:val=&quot;00293C36&quot;/&gt;&lt;wsp:rsid wsp:val=&quot;00293DB3&quot;/&gt;&lt;wsp:rsid wsp:val=&quot;0029433B&quot;/&gt;&lt;wsp:rsid wsp:val=&quot;00294EFB&quot;/&gt;&lt;wsp:rsid wsp:val=&quot;0029757E&quot;/&gt;&lt;wsp:rsid wsp:val=&quot;00297DD6&quot;/&gt;&lt;wsp:rsid wsp:val=&quot;002A1E7D&quot;/&gt;&lt;wsp:rsid wsp:val=&quot;002B08E6&quot;/&gt;&lt;wsp:rsid wsp:val=&quot;002B1FFA&quot;/&gt;&lt;wsp:rsid wsp:val=&quot;002B2B40&quot;/&gt;&lt;wsp:rsid wsp:val=&quot;002B32DD&quot;/&gt;&lt;wsp:rsid wsp:val=&quot;002B47E2&quot;/&gt;&lt;wsp:rsid wsp:val=&quot;002B4B78&quot;/&gt;&lt;wsp:rsid wsp:val=&quot;002B4D11&quot;/&gt;&lt;wsp:rsid wsp:val=&quot;002B544D&quot;/&gt;&lt;wsp:rsid wsp:val=&quot;002B6E04&quot;/&gt;&lt;wsp:rsid wsp:val=&quot;002B6E21&quot;/&gt;&lt;wsp:rsid wsp:val=&quot;002B7F6B&quot;/&gt;&lt;wsp:rsid wsp:val=&quot;002C1D1B&quot;/&gt;&lt;wsp:rsid wsp:val=&quot;002C2567&quot;/&gt;&lt;wsp:rsid wsp:val=&quot;002C37A1&quot;/&gt;&lt;wsp:rsid wsp:val=&quot;002C3BE0&quot;/&gt;&lt;wsp:rsid wsp:val=&quot;002C5DF1&quot;/&gt;&lt;wsp:rsid wsp:val=&quot;002C7702&quot;/&gt;&lt;wsp:rsid wsp:val=&quot;002D0410&quot;/&gt;&lt;wsp:rsid wsp:val=&quot;002D1A27&quot;/&gt;&lt;wsp:rsid wsp:val=&quot;002D4D40&quot;/&gt;&lt;wsp:rsid wsp:val=&quot;002D5218&quot;/&gt;&lt;wsp:rsid wsp:val=&quot;002D6E7D&quot;/&gt;&lt;wsp:rsid wsp:val=&quot;002E1DF6&quot;/&gt;&lt;wsp:rsid wsp:val=&quot;002E687D&quot;/&gt;&lt;wsp:rsid wsp:val=&quot;002E74B5&quot;/&gt;&lt;wsp:rsid wsp:val=&quot;002F0759&quot;/&gt;&lt;wsp:rsid wsp:val=&quot;002F2880&quot;/&gt;&lt;wsp:rsid wsp:val=&quot;002F4411&quot;/&gt;&lt;wsp:rsid wsp:val=&quot;002F5259&quot;/&gt;&lt;wsp:rsid wsp:val=&quot;002F57D7&quot;/&gt;&lt;wsp:rsid wsp:val=&quot;002F64B1&quot;/&gt;&lt;wsp:rsid wsp:val=&quot;002F7271&quot;/&gt;&lt;wsp:rsid wsp:val=&quot;00302398&quot;/&gt;&lt;wsp:rsid wsp:val=&quot;00304116&quot;/&gt;&lt;wsp:rsid wsp:val=&quot;0030546D&quot;/&gt;&lt;wsp:rsid wsp:val=&quot;0031112E&quot;/&gt;&lt;wsp:rsid wsp:val=&quot;00312317&quot;/&gt;&lt;wsp:rsid wsp:val=&quot;0031578B&quot;/&gt;&lt;wsp:rsid wsp:val=&quot;0032089E&quot;/&gt;&lt;wsp:rsid wsp:val=&quot;0032301D&quot;/&gt;&lt;wsp:rsid wsp:val=&quot;003230FF&quot;/&gt;&lt;wsp:rsid wsp:val=&quot;003236CA&quot;/&gt;&lt;wsp:rsid wsp:val=&quot;0032415B&quot;/&gt;&lt;wsp:rsid wsp:val=&quot;003269DE&quot;/&gt;&lt;wsp:rsid wsp:val=&quot;0033037F&quot;/&gt;&lt;wsp:rsid wsp:val=&quot;00331190&quot;/&gt;&lt;wsp:rsid wsp:val=&quot;00333E73&quot;/&gt;&lt;wsp:rsid wsp:val=&quot;00335B25&quot;/&gt;&lt;wsp:rsid wsp:val=&quot;00337048&quot;/&gt;&lt;wsp:rsid wsp:val=&quot;00343017&quot;/&gt;&lt;wsp:rsid wsp:val=&quot;00343A55&quot;/&gt;&lt;wsp:rsid wsp:val=&quot;00345EEA&quot;/&gt;&lt;wsp:rsid wsp:val=&quot;003521DB&quot;/&gt;&lt;wsp:rsid wsp:val=&quot;003544C1&quot;/&gt;&lt;wsp:rsid wsp:val=&quot;0035494C&quot;/&gt;&lt;wsp:rsid wsp:val=&quot;0035659F&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14C&quot;/&gt;&lt;wsp:rsid wsp:val=&quot;00367EA1&quot;/&gt;&lt;wsp:rsid wsp:val=&quot;00367F39&quot;/&gt;&lt;wsp:rsid wsp:val=&quot;00371B1E&quot;/&gt;&lt;wsp:rsid wsp:val=&quot;0037212B&quot;/&gt;&lt;wsp:rsid wsp:val=&quot;00373044&quot;/&gt;&lt;wsp:rsid wsp:val=&quot;003732A3&quot;/&gt;&lt;wsp:rsid wsp:val=&quot;003734D3&quot;/&gt;&lt;wsp:rsid wsp:val=&quot;00375726&quot;/&gt;&lt;wsp:rsid wsp:val=&quot;00376B7B&quot;/&gt;&lt;wsp:rsid wsp:val=&quot;00377C65&quot;/&gt;&lt;wsp:rsid wsp:val=&quot;003805D1&quot;/&gt;&lt;wsp:rsid wsp:val=&quot;00380864&quot;/&gt;&lt;wsp:rsid wsp:val=&quot;00380B9C&quot;/&gt;&lt;wsp:rsid wsp:val=&quot;00381DC5&quot;/&gt;&lt;wsp:rsid wsp:val=&quot;00382427&quot;/&gt;&lt;wsp:rsid wsp:val=&quot;00382901&quot;/&gt;&lt;wsp:rsid wsp:val=&quot;0038667F&quot;/&gt;&lt;wsp:rsid wsp:val=&quot;00387499&quot;/&gt;&lt;wsp:rsid wsp:val=&quot;00390B6E&quot;/&gt;&lt;wsp:rsid wsp:val=&quot;00391B3E&quot;/&gt;&lt;wsp:rsid wsp:val=&quot;00391D63&quot;/&gt;&lt;wsp:rsid wsp:val=&quot;00392A3A&quot;/&gt;&lt;wsp:rsid wsp:val=&quot;00394116&quot;/&gt;&lt;wsp:rsid wsp:val=&quot;00394AC8&quot;/&gt;&lt;wsp:rsid wsp:val=&quot;003957ED&quot;/&gt;&lt;wsp:rsid wsp:val=&quot;00397A6D&quot;/&gt;&lt;wsp:rsid wsp:val=&quot;003A135F&quot;/&gt;&lt;wsp:rsid wsp:val=&quot;003A4607&quot;/&gt;&lt;wsp:rsid wsp:val=&quot;003A7CEB&quot;/&gt;&lt;wsp:rsid wsp:val=&quot;003B0BF8&quot;/&gt;&lt;wsp:rsid wsp:val=&quot;003B30EF&quot;/&gt;&lt;wsp:rsid wsp:val=&quot;003B3DC0&quot;/&gt;&lt;wsp:rsid wsp:val=&quot;003B6548&quot;/&gt;&lt;wsp:rsid wsp:val=&quot;003B7BF9&quot;/&gt;&lt;wsp:rsid wsp:val=&quot;003C3033&quot;/&gt;&lt;wsp:rsid wsp:val=&quot;003C4584&quot;/&gt;&lt;wsp:rsid wsp:val=&quot;003C4EAC&quot;/&gt;&lt;wsp:rsid wsp:val=&quot;003C6728&quot;/&gt;&lt;wsp:rsid wsp:val=&quot;003D33A8&quot;/&gt;&lt;wsp:rsid wsp:val=&quot;003D7BDA&quot;/&gt;&lt;wsp:rsid wsp:val=&quot;003E0305&quot;/&gt;&lt;wsp:rsid wsp:val=&quot;003E04E9&quot;/&gt;&lt;wsp:rsid wsp:val=&quot;003E35DC&quot;/&gt;&lt;wsp:rsid wsp:val=&quot;003E66AC&quot;/&gt;&lt;wsp:rsid wsp:val=&quot;003E6A3A&quot;/&gt;&lt;wsp:rsid wsp:val=&quot;003E7642&quot;/&gt;&lt;wsp:rsid wsp:val=&quot;003F0BCC&quot;/&gt;&lt;wsp:rsid wsp:val=&quot;003F4797&quot;/&gt;&lt;wsp:rsid wsp:val=&quot;003F47B5&quot;/&gt;&lt;wsp:rsid wsp:val=&quot;004003E8&quot;/&gt;&lt;wsp:rsid wsp:val=&quot;0040222B&quot;/&gt;&lt;wsp:rsid wsp:val=&quot;004022CC&quot;/&gt;&lt;wsp:rsid wsp:val=&quot;00403018&quot;/&gt;&lt;wsp:rsid wsp:val=&quot;004035F6&quot;/&gt;&lt;wsp:rsid wsp:val=&quot;004109C3&quot;/&gt;&lt;wsp:rsid wsp:val=&quot;00413C55&quot;/&gt;&lt;wsp:rsid wsp:val=&quot;00414181&quot;/&gt;&lt;wsp:rsid wsp:val=&quot;0041782C&quot;/&gt;&lt;wsp:rsid wsp:val=&quot;004206FA&quot;/&gt;&lt;wsp:rsid wsp:val=&quot;004213CE&quot;/&gt;&lt;wsp:rsid wsp:val=&quot;004223F1&quot;/&gt;&lt;wsp:rsid wsp:val=&quot;00424AFD&quot;/&gt;&lt;wsp:rsid wsp:val=&quot;00424C9C&quot;/&gt;&lt;wsp:rsid wsp:val=&quot;00430171&quot;/&gt;&lt;wsp:rsid wsp:val=&quot;00431123&quot;/&gt;&lt;wsp:rsid wsp:val=&quot;00431E83&quot;/&gt;&lt;wsp:rsid wsp:val=&quot;00432F62&quot;/&gt;&lt;wsp:rsid wsp:val=&quot;0043707E&quot;/&gt;&lt;wsp:rsid wsp:val=&quot;00437B5E&quot;/&gt;&lt;wsp:rsid wsp:val=&quot;0044004B&quot;/&gt;&lt;wsp:rsid wsp:val=&quot;0044773B&quot;/&gt;&lt;wsp:rsid wsp:val=&quot;0045278A&quot;/&gt;&lt;wsp:rsid wsp:val=&quot;0045381F&quot;/&gt;&lt;wsp:rsid wsp:val=&quot;00455581&quot;/&gt;&lt;wsp:rsid wsp:val=&quot;00456C62&quot;/&gt;&lt;wsp:rsid wsp:val=&quot;004604FD&quot;/&gt;&lt;wsp:rsid wsp:val=&quot;00460D00&quot;/&gt;&lt;wsp:rsid wsp:val=&quot;00460DBF&quot;/&gt;&lt;wsp:rsid wsp:val=&quot;00462878&quot;/&gt;&lt;wsp:rsid wsp:val=&quot;00462BD0&quot;/&gt;&lt;wsp:rsid wsp:val=&quot;00471F19&quot;/&gt;&lt;wsp:rsid wsp:val=&quot;00474298&quot;/&gt;&lt;wsp:rsid wsp:val=&quot;0048214B&quot;/&gt;&lt;wsp:rsid wsp:val=&quot;004826E7&quot;/&gt;&lt;wsp:rsid wsp:val=&quot;00485CEE&quot;/&gt;&lt;wsp:rsid wsp:val=&quot;0049013E&quot;/&gt;&lt;wsp:rsid wsp:val=&quot;004902E0&quot;/&gt;&lt;wsp:rsid wsp:val=&quot;00490947&quot;/&gt;&lt;wsp:rsid wsp:val=&quot;00490B8F&quot;/&gt;&lt;wsp:rsid wsp:val=&quot;004910AC&quot;/&gt;&lt;wsp:rsid wsp:val=&quot;00492B8D&quot;/&gt;&lt;wsp:rsid wsp:val=&quot;004945F3&quot;/&gt;&lt;wsp:rsid wsp:val=&quot;004952EA&quot;/&gt;&lt;wsp:rsid wsp:val=&quot;004A1B0B&quot;/&gt;&lt;wsp:rsid wsp:val=&quot;004A2F9D&quot;/&gt;&lt;wsp:rsid wsp:val=&quot;004A5270&quot;/&gt;&lt;wsp:rsid wsp:val=&quot;004B0FC0&quot;/&gt;&lt;wsp:rsid wsp:val=&quot;004B1BEE&quot;/&gt;&lt;wsp:rsid wsp:val=&quot;004B4030&quot;/&gt;&lt;wsp:rsid wsp:val=&quot;004C20CB&quot;/&gt;&lt;wsp:rsid wsp:val=&quot;004C2920&quot;/&gt;&lt;wsp:rsid wsp:val=&quot;004C3DA1&quot;/&gt;&lt;wsp:rsid wsp:val=&quot;004C431C&quot;/&gt;&lt;wsp:rsid wsp:val=&quot;004C5181&quot;/&gt;&lt;wsp:rsid wsp:val=&quot;004C66FD&quot;/&gt;&lt;wsp:rsid wsp:val=&quot;004C6C1E&quot;/&gt;&lt;wsp:rsid wsp:val=&quot;004C7A79&quot;/&gt;&lt;wsp:rsid wsp:val=&quot;004D02E9&quot;/&gt;&lt;wsp:rsid wsp:val=&quot;004D31D3&quot;/&gt;&lt;wsp:rsid wsp:val=&quot;004D535A&quot;/&gt;&lt;wsp:rsid wsp:val=&quot;004E14BC&quot;/&gt;&lt;wsp:rsid wsp:val=&quot;004E16CD&quot;/&gt;&lt;wsp:rsid wsp:val=&quot;004E1DF7&quot;/&gt;&lt;wsp:rsid wsp:val=&quot;004E394E&quot;/&gt;&lt;wsp:rsid wsp:val=&quot;004E40C3&quot;/&gt;&lt;wsp:rsid wsp:val=&quot;004E435E&quot;/&gt;&lt;wsp:rsid wsp:val=&quot;004E4F65&quot;/&gt;&lt;wsp:rsid wsp:val=&quot;004E66B0&quot;/&gt;&lt;wsp:rsid wsp:val=&quot;004E6839&quot;/&gt;&lt;wsp:rsid wsp:val=&quot;004F344E&quot;/&gt;&lt;wsp:rsid wsp:val=&quot;00501F57&quot;/&gt;&lt;wsp:rsid wsp:val=&quot;00502853&quot;/&gt;&lt;wsp:rsid wsp:val=&quot;00503EAC&quot;/&gt;&lt;wsp:rsid wsp:val=&quot;00503FE4&quot;/&gt;&lt;wsp:rsid wsp:val=&quot;005079BA&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2533B&quot;/&gt;&lt;wsp:rsid wsp:val=&quot;00525F56&quot;/&gt;&lt;wsp:rsid wsp:val=&quot;00532DE9&quot;/&gt;&lt;wsp:rsid wsp:val=&quot;00536790&quot;/&gt;&lt;wsp:rsid wsp:val=&quot;005407B6&quot;/&gt;&lt;wsp:rsid wsp:val=&quot;00542E67&quot;/&gt;&lt;wsp:rsid wsp:val=&quot;00543EA0&quot;/&gt;&lt;wsp:rsid wsp:val=&quot;00545925&quot;/&gt;&lt;wsp:rsid wsp:val=&quot;005459BA&quot;/&gt;&lt;wsp:rsid wsp:val=&quot;00546BEF&quot;/&gt;&lt;wsp:rsid wsp:val=&quot;00547AEB&quot;/&gt;&lt;wsp:rsid wsp:val=&quot;005519E2&quot;/&gt;&lt;wsp:rsid wsp:val=&quot;00553E3A&quot;/&gt;&lt;wsp:rsid wsp:val=&quot;00554166&quot;/&gt;&lt;wsp:rsid wsp:val=&quot;0055479E&quot;/&gt;&lt;wsp:rsid wsp:val=&quot;00554E95&quot;/&gt;&lt;wsp:rsid wsp:val=&quot;005551A3&quot;/&gt;&lt;wsp:rsid wsp:val=&quot;00556A4D&quot;/&gt;&lt;wsp:rsid wsp:val=&quot;00557892&quot;/&gt;&lt;wsp:rsid wsp:val=&quot;005601EB&quot;/&gt;&lt;wsp:rsid wsp:val=&quot;005634EC&quot;/&gt;&lt;wsp:rsid wsp:val=&quot;0056693D&quot;/&gt;&lt;wsp:rsid wsp:val=&quot;00570536&quot;/&gt;&lt;wsp:rsid wsp:val=&quot;0057060B&quot;/&gt;&lt;wsp:rsid wsp:val=&quot;00571A20&quot;/&gt;&lt;wsp:rsid wsp:val=&quot;00571B80&quot;/&gt;&lt;wsp:rsid wsp:val=&quot;00571C3B&quot;/&gt;&lt;wsp:rsid wsp:val=&quot;0057247A&quot;/&gt;&lt;wsp:rsid wsp:val=&quot;0057313F&quot;/&gt;&lt;wsp:rsid wsp:val=&quot;0057342F&quot;/&gt;&lt;wsp:rsid wsp:val=&quot;005765F4&quot;/&gt;&lt;wsp:rsid wsp:val=&quot;0057754D&quot;/&gt;&lt;wsp:rsid wsp:val=&quot;00582CFF&quot;/&gt;&lt;wsp:rsid wsp:val=&quot;00585903&quot;/&gt;&lt;wsp:rsid wsp:val=&quot;00585CC3&quot;/&gt;&lt;wsp:rsid wsp:val=&quot;00587189&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A38DF&quot;/&gt;&lt;wsp:rsid wsp:val=&quot;005A4F40&quot;/&gt;&lt;wsp:rsid wsp:val=&quot;005A612B&quot;/&gt;&lt;wsp:rsid wsp:val=&quot;005B18C2&quot;/&gt;&lt;wsp:rsid wsp:val=&quot;005B25BC&quot;/&gt;&lt;wsp:rsid wsp:val=&quot;005B2683&quot;/&gt;&lt;wsp:rsid wsp:val=&quot;005B5D91&quot;/&gt;&lt;wsp:rsid wsp:val=&quot;005B6D21&quot;/&gt;&lt;wsp:rsid wsp:val=&quot;005C3943&quot;/&gt;&lt;wsp:rsid wsp:val=&quot;005C595C&quot;/&gt;&lt;wsp:rsid wsp:val=&quot;005D4467&quot;/&gt;&lt;wsp:rsid wsp:val=&quot;005E1E2F&quot;/&gt;&lt;wsp:rsid wsp:val=&quot;005E1E3F&quot;/&gt;&lt;wsp:rsid wsp:val=&quot;005E4C37&quot;/&gt;&lt;wsp:rsid wsp:val=&quot;005E7FB2&quot;/&gt;&lt;wsp:rsid wsp:val=&quot;005F1309&quot;/&gt;&lt;wsp:rsid wsp:val=&quot;005F222D&quot;/&gt;&lt;wsp:rsid wsp:val=&quot;00600CA7&quot;/&gt;&lt;wsp:rsid wsp:val=&quot;0060301B&quot;/&gt;&lt;wsp:rsid wsp:val=&quot;0060331A&quot;/&gt;&lt;wsp:rsid wsp:val=&quot;00603782&quot;/&gt;&lt;wsp:rsid wsp:val=&quot;00603E0B&quot;/&gt;&lt;wsp:rsid wsp:val=&quot;006053D9&quot;/&gt;&lt;wsp:rsid wsp:val=&quot;00606731&quot;/&gt;&lt;wsp:rsid wsp:val=&quot;006103E1&quot;/&gt;&lt;wsp:rsid wsp:val=&quot;00610A1A&quot;/&gt;&lt;wsp:rsid wsp:val=&quot;006110CE&quot;/&gt;&lt;wsp:rsid wsp:val=&quot;00613ABD&quot;/&gt;&lt;wsp:rsid wsp:val=&quot;00613BD2&quot;/&gt;&lt;wsp:rsid wsp:val=&quot;006147B1&quot;/&gt;&lt;wsp:rsid wsp:val=&quot;0061561D&quot;/&gt;&lt;wsp:rsid wsp:val=&quot;00616215&quot;/&gt;&lt;wsp:rsid wsp:val=&quot;00623D44&quot;/&gt;&lt;wsp:rsid wsp:val=&quot;0062423E&quot;/&gt;&lt;wsp:rsid wsp:val=&quot;0062486E&quot;/&gt;&lt;wsp:rsid wsp:val=&quot;00625B28&quot;/&gt;&lt;wsp:rsid wsp:val=&quot;006270F8&quot;/&gt;&lt;wsp:rsid wsp:val=&quot;00633C61&quot;/&gt;&lt;wsp:rsid wsp:val=&quot;006356F8&quot;/&gt;&lt;wsp:rsid wsp:val=&quot;00636884&quot;/&gt;&lt;wsp:rsid wsp:val=&quot;00636CCF&quot;/&gt;&lt;wsp:rsid wsp:val=&quot;00640051&quot;/&gt;&lt;wsp:rsid wsp:val=&quot;0064217C&quot;/&gt;&lt;wsp:rsid wsp:val=&quot;00642348&quot;/&gt;&lt;wsp:rsid wsp:val=&quot;006429EB&quot;/&gt;&lt;wsp:rsid wsp:val=&quot;00644560&quot;/&gt;&lt;wsp:rsid wsp:val=&quot;00645247&quot;/&gt;&lt;wsp:rsid wsp:val=&quot;00645CFD&quot;/&gt;&lt;wsp:rsid wsp:val=&quot;00645E6A&quot;/&gt;&lt;wsp:rsid wsp:val=&quot;006509B2&quot;/&gt;&lt;wsp:rsid wsp:val=&quot;0065303B&quot;/&gt;&lt;wsp:rsid wsp:val=&quot;00655E80&quot;/&gt;&lt;wsp:rsid wsp:val=&quot;00656F82&quot;/&gt;&lt;wsp:rsid wsp:val=&quot;00665AF2&quot;/&gt;&lt;wsp:rsid wsp:val=&quot;00666238&quot;/&gt;&lt;wsp:rsid wsp:val=&quot;00672AE0&quot;/&gt;&lt;wsp:rsid wsp:val=&quot;00674C16&quot;/&gt;&lt;wsp:rsid wsp:val=&quot;0067658D&quot;/&gt;&lt;wsp:rsid wsp:val=&quot;00683E76&quot;/&gt;&lt;wsp:rsid wsp:val=&quot;00683F5D&quot;/&gt;&lt;wsp:rsid wsp:val=&quot;0068773D&quot;/&gt;&lt;wsp:rsid wsp:val=&quot;00687AC7&quot;/&gt;&lt;wsp:rsid wsp:val=&quot;00690502&quot;/&gt;&lt;wsp:rsid wsp:val=&quot;00691D5A&quot;/&gt;&lt;wsp:rsid wsp:val=&quot;00691E9D&quot;/&gt;&lt;wsp:rsid wsp:val=&quot;00692763&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1302&quot;/&gt;&lt;wsp:rsid wsp:val=&quot;006B2A42&quot;/&gt;&lt;wsp:rsid wsp:val=&quot;006B2FA0&quot;/&gt;&lt;wsp:rsid wsp:val=&quot;006B3BB5&quot;/&gt;&lt;wsp:rsid wsp:val=&quot;006B42C5&quot;/&gt;&lt;wsp:rsid wsp:val=&quot;006B560D&quot;/&gt;&lt;wsp:rsid wsp:val=&quot;006B7E79&quot;/&gt;&lt;wsp:rsid wsp:val=&quot;006C3F49&quot;/&gt;&lt;wsp:rsid wsp:val=&quot;006C50EE&quot;/&gt;&lt;wsp:rsid wsp:val=&quot;006C7A4B&quot;/&gt;&lt;wsp:rsid wsp:val=&quot;006D7A0E&quot;/&gt;&lt;wsp:rsid wsp:val=&quot;006E1FF3&quot;/&gt;&lt;wsp:rsid wsp:val=&quot;006E29B9&quot;/&gt;&lt;wsp:rsid wsp:val=&quot;006E5673&quot;/&gt;&lt;wsp:rsid wsp:val=&quot;006E66DD&quot;/&gt;&lt;wsp:rsid wsp:val=&quot;006F1592&quot;/&gt;&lt;wsp:rsid wsp:val=&quot;006F4666&quot;/&gt;&lt;wsp:rsid wsp:val=&quot;006F59BA&quot;/&gt;&lt;wsp:rsid wsp:val=&quot;007003FC&quot;/&gt;&lt;wsp:rsid wsp:val=&quot;007011E2&quot;/&gt;&lt;wsp:rsid wsp:val=&quot;007040C1&quot;/&gt;&lt;wsp:rsid wsp:val=&quot;00704829&quot;/&gt;&lt;wsp:rsid wsp:val=&quot;00704D87&quot;/&gt;&lt;wsp:rsid wsp:val=&quot;00705161&quot;/&gt;&lt;wsp:rsid wsp:val=&quot;00706A1F&quot;/&gt;&lt;wsp:rsid wsp:val=&quot;007203C8&quot;/&gt;&lt;wsp:rsid wsp:val=&quot;00720496&quot;/&gt;&lt;wsp:rsid wsp:val=&quot;00721545&quot;/&gt;&lt;wsp:rsid wsp:val=&quot;0072164E&quot;/&gt;&lt;wsp:rsid wsp:val=&quot;00721704&quot;/&gt;&lt;wsp:rsid wsp:val=&quot;0072399E&quot;/&gt;&lt;wsp:rsid wsp:val=&quot;00726297&quot;/&gt;&lt;wsp:rsid wsp:val=&quot;007308EC&quot;/&gt;&lt;wsp:rsid wsp:val=&quot;00730CDF&quot;/&gt;&lt;wsp:rsid wsp:val=&quot;00732E1C&quot;/&gt;&lt;wsp:rsid wsp:val=&quot;007333B3&quot;/&gt;&lt;wsp:rsid wsp:val=&quot;00733CA4&quot;/&gt;&lt;wsp:rsid wsp:val=&quot;00734CBF&quot;/&gt;&lt;wsp:rsid wsp:val=&quot;0073548C&quot;/&gt;&lt;wsp:rsid wsp:val=&quot;00735851&quot;/&gt;&lt;wsp:rsid wsp:val=&quot;007362CB&quot;/&gt;&lt;wsp:rsid wsp:val=&quot;007366AA&quot;/&gt;&lt;wsp:rsid wsp:val=&quot;00736E4F&quot;/&gt;&lt;wsp:rsid wsp:val=&quot;00737671&quot;/&gt;&lt;wsp:rsid wsp:val=&quot;0074210B&quot;/&gt;&lt;wsp:rsid wsp:val=&quot;00742E75&quot;/&gt;&lt;wsp:rsid wsp:val=&quot;007430EF&quot;/&gt;&lt;wsp:rsid wsp:val=&quot;007436B8&quot;/&gt;&lt;wsp:rsid wsp:val=&quot;00746405&quot;/&gt;&lt;wsp:rsid wsp:val=&quot;00750E49&quot;/&gt;&lt;wsp:rsid wsp:val=&quot;007560EA&quot;/&gt;&lt;wsp:rsid wsp:val=&quot;00756874&quot;/&gt;&lt;wsp:rsid wsp:val=&quot;00757025&quot;/&gt;&lt;wsp:rsid wsp:val=&quot;0075736E&quot;/&gt;&lt;wsp:rsid wsp:val=&quot;00760E00&quot;/&gt;&lt;wsp:rsid wsp:val=&quot;00761570&quot;/&gt;&lt;wsp:rsid wsp:val=&quot;00763C91&quot;/&gt;&lt;wsp:rsid wsp:val=&quot;00764B12&quot;/&gt;&lt;wsp:rsid wsp:val=&quot;0077218C&quot;/&gt;&lt;wsp:rsid wsp:val=&quot;0077383B&quot;/&gt;&lt;wsp:rsid wsp:val=&quot;007757C9&quot;/&gt;&lt;wsp:rsid wsp:val=&quot;0077650B&quot;/&gt;&lt;wsp:rsid wsp:val=&quot;007771B0&quot;/&gt;&lt;wsp:rsid wsp:val=&quot;00777298&quot;/&gt;&lt;wsp:rsid wsp:val=&quot;0078005E&quot;/&gt;&lt;wsp:rsid wsp:val=&quot;00780875&quot;/&gt;&lt;wsp:rsid wsp:val=&quot;00781E62&quot;/&gt;&lt;wsp:rsid wsp:val=&quot;00781E89&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54D2&quot;/&gt;&lt;wsp:rsid wsp:val=&quot;007A210A&quot;/&gt;&lt;wsp:rsid wsp:val=&quot;007A24A4&quot;/&gt;&lt;wsp:rsid wsp:val=&quot;007A28A6&quot;/&gt;&lt;wsp:rsid wsp:val=&quot;007A5238&quot;/&gt;&lt;wsp:rsid wsp:val=&quot;007A6225&quot;/&gt;&lt;wsp:rsid wsp:val=&quot;007A6CF0&quot;/&gt;&lt;wsp:rsid wsp:val=&quot;007B10D4&quot;/&gt;&lt;wsp:rsid wsp:val=&quot;007B25A3&quot;/&gt;&lt;wsp:rsid wsp:val=&quot;007B2978&quot;/&gt;&lt;wsp:rsid wsp:val=&quot;007B36DB&quot;/&gt;&lt;wsp:rsid wsp:val=&quot;007B7AAC&quot;/&gt;&lt;wsp:rsid wsp:val=&quot;007B7F47&quot;/&gt;&lt;wsp:rsid wsp:val=&quot;007C2703&quot;/&gt;&lt;wsp:rsid wsp:val=&quot;007C3C20&quot;/&gt;&lt;wsp:rsid wsp:val=&quot;007C6301&quot;/&gt;&lt;wsp:rsid wsp:val=&quot;007D016A&quot;/&gt;&lt;wsp:rsid wsp:val=&quot;007D29E0&quot;/&gt;&lt;wsp:rsid wsp:val=&quot;007D3E97&quot;/&gt;&lt;wsp:rsid wsp:val=&quot;007D6E7F&quot;/&gt;&lt;wsp:rsid wsp:val=&quot;007E116C&quot;/&gt;&lt;wsp:rsid wsp:val=&quot;007E3014&quot;/&gt;&lt;wsp:rsid wsp:val=&quot;007E5906&quot;/&gt;&lt;wsp:rsid wsp:val=&quot;007E5EE9&quot;/&gt;&lt;wsp:rsid wsp:val=&quot;007E7061&quot;/&gt;&lt;wsp:rsid wsp:val=&quot;007E7FCB&quot;/&gt;&lt;wsp:rsid wsp:val=&quot;007F21CD&quot;/&gt;&lt;wsp:rsid wsp:val=&quot;007F2445&quot;/&gt;&lt;wsp:rsid wsp:val=&quot;007F481C&quot;/&gt;&lt;wsp:rsid wsp:val=&quot;007F7593&quot;/&gt;&lt;wsp:rsid wsp:val=&quot;007F7DC7&quot;/&gt;&lt;wsp:rsid wsp:val=&quot;008009D3&quot;/&gt;&lt;wsp:rsid wsp:val=&quot;008017A9&quot;/&gt;&lt;wsp:rsid wsp:val=&quot;0080283D&quot;/&gt;&lt;wsp:rsid wsp:val=&quot;00804F68&quot;/&gt;&lt;wsp:rsid wsp:val=&quot;00807555&quot;/&gt;&lt;wsp:rsid wsp:val=&quot;00811BB5&quot;/&gt;&lt;wsp:rsid wsp:val=&quot;008120B3&quot;/&gt;&lt;wsp:rsid wsp:val=&quot;00813F2B&quot;/&gt;&lt;wsp:rsid wsp:val=&quot;00821F2C&quot;/&gt;&lt;wsp:rsid wsp:val=&quot;00826C23&quot;/&gt;&lt;wsp:rsid wsp:val=&quot;00827B33&quot;/&gt;&lt;wsp:rsid wsp:val=&quot;00832C0D&quot;/&gt;&lt;wsp:rsid wsp:val=&quot;00832EF8&quot;/&gt;&lt;wsp:rsid wsp:val=&quot;008333D0&quot;/&gt;&lt;wsp:rsid wsp:val=&quot;00847786&quot;/&gt;&lt;wsp:rsid wsp:val=&quot;00853901&quot;/&gt;&lt;wsp:rsid wsp:val=&quot;00853E28&quot;/&gt;&lt;wsp:rsid wsp:val=&quot;008543CB&quot;/&gt;&lt;wsp:rsid wsp:val=&quot;00854556&quot;/&gt;&lt;wsp:rsid wsp:val=&quot;00855E7E&quot;/&gt;&lt;wsp:rsid wsp:val=&quot;0085677D&quot;/&gt;&lt;wsp:rsid wsp:val=&quot;00864E0E&quot;/&gt;&lt;wsp:rsid wsp:val=&quot;008677F8&quot;/&gt;&lt;wsp:rsid wsp:val=&quot;00867EC2&quot;/&gt;&lt;wsp:rsid wsp:val=&quot;00870E43&quot;/&gt;&lt;wsp:rsid wsp:val=&quot;0087282C&quot;/&gt;&lt;wsp:rsid wsp:val=&quot;008736D3&quot;/&gt;&lt;wsp:rsid wsp:val=&quot;00874888&quot;/&gt;&lt;wsp:rsid wsp:val=&quot;0087629E&quot;/&gt;&lt;wsp:rsid wsp:val=&quot;00876A87&quot;/&gt;&lt;wsp:rsid wsp:val=&quot;00876F3C&quot;/&gt;&lt;wsp:rsid wsp:val=&quot;00877EDD&quot;/&gt;&lt;wsp:rsid wsp:val=&quot;00880EFC&quot;/&gt;&lt;wsp:rsid wsp:val=&quot;00882022&quot;/&gt;&lt;wsp:rsid wsp:val=&quot;008844F1&quot;/&gt;&lt;wsp:rsid wsp:val=&quot;00884ADD&quot;/&gt;&lt;wsp:rsid wsp:val=&quot;0088611D&quot;/&gt;&lt;wsp:rsid wsp:val=&quot;00886256&quot;/&gt;&lt;wsp:rsid wsp:val=&quot;00896910&quot;/&gt;&lt;wsp:rsid wsp:val=&quot;00896BCB&quot;/&gt;&lt;wsp:rsid wsp:val=&quot;0089715E&quot;/&gt;&lt;wsp:rsid wsp:val=&quot;008A34F1&quot;/&gt;&lt;wsp:rsid wsp:val=&quot;008A4FFD&quot;/&gt;&lt;wsp:rsid wsp:val=&quot;008A734B&quot;/&gt;&lt;wsp:rsid wsp:val=&quot;008B2AF6&quot;/&gt;&lt;wsp:rsid wsp:val=&quot;008B3561&quot;/&gt;&lt;wsp:rsid wsp:val=&quot;008B4981&quot;/&gt;&lt;wsp:rsid wsp:val=&quot;008C027E&quot;/&gt;&lt;wsp:rsid wsp:val=&quot;008C2FCB&quot;/&gt;&lt;wsp:rsid wsp:val=&quot;008C4AD4&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D5885&quot;/&gt;&lt;wsp:rsid wsp:val=&quot;008D77D8&quot;/&gt;&lt;wsp:rsid wsp:val=&quot;008E2992&quot;/&gt;&lt;wsp:rsid wsp:val=&quot;008E3830&quot;/&gt;&lt;wsp:rsid wsp:val=&quot;008F04BE&quot;/&gt;&lt;wsp:rsid wsp:val=&quot;008F621B&quot;/&gt;&lt;wsp:rsid wsp:val=&quot;008F69F5&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4C25&quot;/&gt;&lt;wsp:rsid wsp:val=&quot;0091655D&quot;/&gt;&lt;wsp:rsid wsp:val=&quot;009170A8&quot;/&gt;&lt;wsp:rsid wsp:val=&quot;009171B2&quot;/&gt;&lt;wsp:rsid wsp:val=&quot;0092050C&quot;/&gt;&lt;wsp:rsid wsp:val=&quot;0092288C&quot;/&gt;&lt;wsp:rsid wsp:val=&quot;00924E2C&quot;/&gt;&lt;wsp:rsid wsp:val=&quot;009278FF&quot;/&gt;&lt;wsp:rsid wsp:val=&quot;00927F71&quot;/&gt;&lt;wsp:rsid wsp:val=&quot;00930024&quot;/&gt;&lt;wsp:rsid wsp:val=&quot;00931DD4&quot;/&gt;&lt;wsp:rsid wsp:val=&quot;0093445B&quot;/&gt;&lt;wsp:rsid wsp:val=&quot;009347F2&quot;/&gt;&lt;wsp:rsid wsp:val=&quot;00935E13&quot;/&gt;&lt;wsp:rsid wsp:val=&quot;00937551&quot;/&gt;&lt;wsp:rsid wsp:val=&quot;00937AE7&quot;/&gt;&lt;wsp:rsid wsp:val=&quot;00937E20&quot;/&gt;&lt;wsp:rsid wsp:val=&quot;009401DF&quot;/&gt;&lt;wsp:rsid wsp:val=&quot;00940297&quot;/&gt;&lt;wsp:rsid wsp:val=&quot;00942719&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51A&quot;/&gt;&lt;wsp:rsid wsp:val=&quot;00960785&quot;/&gt;&lt;wsp:rsid wsp:val=&quot;009608E3&quot;/&gt;&lt;wsp:rsid wsp:val=&quot;00961DB4&quot;/&gt;&lt;wsp:rsid wsp:val=&quot;00963095&quot;/&gt;&lt;wsp:rsid wsp:val=&quot;009653AA&quot;/&gt;&lt;wsp:rsid wsp:val=&quot;009657DE&quot;/&gt;&lt;wsp:rsid wsp:val=&quot;00966CBD&quot;/&gt;&lt;wsp:rsid wsp:val=&quot;00967CFB&quot;/&gt;&lt;wsp:rsid wsp:val=&quot;00970634&quot;/&gt;&lt;wsp:rsid wsp:val=&quot;0097079E&quot;/&gt;&lt;wsp:rsid wsp:val=&quot;00973F28&quot;/&gt;&lt;wsp:rsid wsp:val=&quot;00973FA2&quot;/&gt;&lt;wsp:rsid wsp:val=&quot;009762CD&quot;/&gt;&lt;wsp:rsid wsp:val=&quot;00980491&quot;/&gt;&lt;wsp:rsid wsp:val=&quot;00981D9F&quot;/&gt;&lt;wsp:rsid wsp:val=&quot;0098461A&quot;/&gt;&lt;wsp:rsid wsp:val=&quot;00985935&quot;/&gt;&lt;wsp:rsid wsp:val=&quot;00992F85&quot;/&gt;&lt;wsp:rsid wsp:val=&quot;009954CA&quot;/&gt;&lt;wsp:rsid wsp:val=&quot;009A029F&quot;/&gt;&lt;wsp:rsid wsp:val=&quot;009A02D8&quot;/&gt;&lt;wsp:rsid wsp:val=&quot;009A5919&quot;/&gt;&lt;wsp:rsid wsp:val=&quot;009A5A09&quot;/&gt;&lt;wsp:rsid wsp:val=&quot;009A60EF&quot;/&gt;&lt;wsp:rsid wsp:val=&quot;009A6F45&quot;/&gt;&lt;wsp:rsid wsp:val=&quot;009B1005&quot;/&gt;&lt;wsp:rsid wsp:val=&quot;009B1D77&quot;/&gt;&lt;wsp:rsid wsp:val=&quot;009B1F2D&quot;/&gt;&lt;wsp:rsid wsp:val=&quot;009B64D0&quot;/&gt;&lt;wsp:rsid wsp:val=&quot;009C159F&quot;/&gt;&lt;wsp:rsid wsp:val=&quot;009C2CD7&quot;/&gt;&lt;wsp:rsid wsp:val=&quot;009C4B30&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389A&quot;/&gt;&lt;wsp:rsid wsp:val=&quot;009E4019&quot;/&gt;&lt;wsp:rsid wsp:val=&quot;009E45E5&quot;/&gt;&lt;wsp:rsid wsp:val=&quot;009E4A2A&quot;/&gt;&lt;wsp:rsid wsp:val=&quot;009E7055&quot;/&gt;&lt;wsp:rsid wsp:val=&quot;009E797F&quot;/&gt;&lt;wsp:rsid wsp:val=&quot;009F020D&quot;/&gt;&lt;wsp:rsid wsp:val=&quot;009F0DC3&quot;/&gt;&lt;wsp:rsid wsp:val=&quot;009F4830&quot;/&gt;&lt;wsp:rsid wsp:val=&quot;009F69FB&quot;/&gt;&lt;wsp:rsid wsp:val=&quot;00A0110D&quot;/&gt;&lt;wsp:rsid wsp:val=&quot;00A1200A&quot;/&gt;&lt;wsp:rsid wsp:val=&quot;00A120D8&quot;/&gt;&lt;wsp:rsid wsp:val=&quot;00A13BEC&quot;/&gt;&lt;wsp:rsid wsp:val=&quot;00A15BD6&quot;/&gt;&lt;wsp:rsid wsp:val=&quot;00A16747&quot;/&gt;&lt;wsp:rsid wsp:val=&quot;00A16B00&quot;/&gt;&lt;wsp:rsid wsp:val=&quot;00A16B41&quot;/&gt;&lt;wsp:rsid wsp:val=&quot;00A202FC&quot;/&gt;&lt;wsp:rsid wsp:val=&quot;00A23C97&quot;/&gt;&lt;wsp:rsid wsp:val=&quot;00A23E31&quot;/&gt;&lt;wsp:rsid wsp:val=&quot;00A24838&quot;/&gt;&lt;wsp:rsid wsp:val=&quot;00A25C8A&quot;/&gt;&lt;wsp:rsid wsp:val=&quot;00A301A7&quot;/&gt;&lt;wsp:rsid wsp:val=&quot;00A31351&quot;/&gt;&lt;wsp:rsid wsp:val=&quot;00A340F7&quot;/&gt;&lt;wsp:rsid wsp:val=&quot;00A3604F&quot;/&gt;&lt;wsp:rsid wsp:val=&quot;00A43A40&quot;/&gt;&lt;wsp:rsid wsp:val=&quot;00A44EDD&quot;/&gt;&lt;wsp:rsid wsp:val=&quot;00A452CD&quot;/&gt;&lt;wsp:rsid wsp:val=&quot;00A453E9&quot;/&gt;&lt;wsp:rsid wsp:val=&quot;00A45FB2&quot;/&gt;&lt;wsp:rsid wsp:val=&quot;00A479AD&quot;/&gt;&lt;wsp:rsid wsp:val=&quot;00A50048&quot;/&gt;&lt;wsp:rsid wsp:val=&quot;00A5007F&quot;/&gt;&lt;wsp:rsid wsp:val=&quot;00A5570E&quot;/&gt;&lt;wsp:rsid wsp:val=&quot;00A55CF4&quot;/&gt;&lt;wsp:rsid wsp:val=&quot;00A5611B&quot;/&gt;&lt;wsp:rsid wsp:val=&quot;00A610D5&quot;/&gt;&lt;wsp:rsid wsp:val=&quot;00A61E46&quot;/&gt;&lt;wsp:rsid wsp:val=&quot;00A63863&quot;/&gt;&lt;wsp:rsid wsp:val=&quot;00A667FD&quot;/&gt;&lt;wsp:rsid wsp:val=&quot;00A71167&quot;/&gt;&lt;wsp:rsid wsp:val=&quot;00A71D04&quot;/&gt;&lt;wsp:rsid wsp:val=&quot;00A7371F&quot;/&gt;&lt;wsp:rsid wsp:val=&quot;00A752B0&quot;/&gt;&lt;wsp:rsid wsp:val=&quot;00A76407&quot;/&gt;&lt;wsp:rsid wsp:val=&quot;00A77EFD&quot;/&gt;&lt;wsp:rsid wsp:val=&quot;00A80D3B&quot;/&gt;&lt;wsp:rsid wsp:val=&quot;00A81C24&quot;/&gt;&lt;wsp:rsid wsp:val=&quot;00A83B70&quot;/&gt;&lt;wsp:rsid wsp:val=&quot;00A8442E&quot;/&gt;&lt;wsp:rsid wsp:val=&quot;00A90E19&quot;/&gt;&lt;wsp:rsid wsp:val=&quot;00A95126&quot;/&gt;&lt;wsp:rsid wsp:val=&quot;00AA1F42&quot;/&gt;&lt;wsp:rsid wsp:val=&quot;00AA341E&quot;/&gt;&lt;wsp:rsid wsp:val=&quot;00AA5A65&quot;/&gt;&lt;wsp:rsid wsp:val=&quot;00AA5C7C&quot;/&gt;&lt;wsp:rsid wsp:val=&quot;00AA669D&quot;/&gt;&lt;wsp:rsid wsp:val=&quot;00AB1228&quot;/&gt;&lt;wsp:rsid wsp:val=&quot;00AB348F&quot;/&gt;&lt;wsp:rsid wsp:val=&quot;00AB417D&quot;/&gt;&lt;wsp:rsid wsp:val=&quot;00AB4957&quot;/&gt;&lt;wsp:rsid wsp:val=&quot;00AB5CB1&quot;/&gt;&lt;wsp:rsid wsp:val=&quot;00AB687E&quot;/&gt;&lt;wsp:rsid wsp:val=&quot;00AB7F2A&quot;/&gt;&lt;wsp:rsid wsp:val=&quot;00AC0517&quot;/&gt;&lt;wsp:rsid wsp:val=&quot;00AC0C03&quot;/&gt;&lt;wsp:rsid wsp:val=&quot;00AC0ECA&quot;/&gt;&lt;wsp:rsid wsp:val=&quot;00AC278D&quot;/&gt;&lt;wsp:rsid wsp:val=&quot;00AC39D3&quot;/&gt;&lt;wsp:rsid wsp:val=&quot;00AC5033&quot;/&gt;&lt;wsp:rsid wsp:val=&quot;00AC7554&quot;/&gt;&lt;wsp:rsid wsp:val=&quot;00AD2F16&quot;/&gt;&lt;wsp:rsid wsp:val=&quot;00AD447B&quot;/&gt;&lt;wsp:rsid wsp:val=&quot;00AD5418&quot;/&gt;&lt;wsp:rsid wsp:val=&quot;00AD7C0A&quot;/&gt;&lt;wsp:rsid wsp:val=&quot;00AE206A&quot;/&gt;&lt;wsp:rsid wsp:val=&quot;00AE554F&quot;/&gt;&lt;wsp:rsid wsp:val=&quot;00AF1ED3&quot;/&gt;&lt;wsp:rsid wsp:val=&quot;00AF258F&quot;/&gt;&lt;wsp:rsid wsp:val=&quot;00AF2F6E&quot;/&gt;&lt;wsp:rsid wsp:val=&quot;00AF3747&quot;/&gt;&lt;wsp:rsid wsp:val=&quot;00AF435A&quot;/&gt;&lt;wsp:rsid wsp:val=&quot;00AF676F&quot;/&gt;&lt;wsp:rsid wsp:val=&quot;00AF6EBE&quot;/&gt;&lt;wsp:rsid wsp:val=&quot;00B057B7&quot;/&gt;&lt;wsp:rsid wsp:val=&quot;00B13627&quot;/&gt;&lt;wsp:rsid wsp:val=&quot;00B14114&quot;/&gt;&lt;wsp:rsid wsp:val=&quot;00B17047&quot;/&gt;&lt;wsp:rsid wsp:val=&quot;00B2032C&quot;/&gt;&lt;wsp:rsid wsp:val=&quot;00B20627&quot;/&gt;&lt;wsp:rsid wsp:val=&quot;00B23921&quot;/&gt;&lt;wsp:rsid wsp:val=&quot;00B26221&quot;/&gt;&lt;wsp:rsid wsp:val=&quot;00B323DD&quot;/&gt;&lt;wsp:rsid wsp:val=&quot;00B340AA&quot;/&gt;&lt;wsp:rsid wsp:val=&quot;00B34798&quot;/&gt;&lt;wsp:rsid wsp:val=&quot;00B34F32&quot;/&gt;&lt;wsp:rsid wsp:val=&quot;00B3574E&quot;/&gt;&lt;wsp:rsid wsp:val=&quot;00B40351&quot;/&gt;&lt;wsp:rsid wsp:val=&quot;00B403C0&quot;/&gt;&lt;wsp:rsid wsp:val=&quot;00B40D93&quot;/&gt;&lt;wsp:rsid wsp:val=&quot;00B422EA&quot;/&gt;&lt;wsp:rsid wsp:val=&quot;00B439FC&quot;/&gt;&lt;wsp:rsid wsp:val=&quot;00B452AE&quot;/&gt;&lt;wsp:rsid wsp:val=&quot;00B47176&quot;/&gt;&lt;wsp:rsid wsp:val=&quot;00B51372&quot;/&gt;&lt;wsp:rsid wsp:val=&quot;00B51987&quot;/&gt;&lt;wsp:rsid wsp:val=&quot;00B52708&quot;/&gt;&lt;wsp:rsid wsp:val=&quot;00B529BC&quot;/&gt;&lt;wsp:rsid wsp:val=&quot;00B52B32&quot;/&gt;&lt;wsp:rsid wsp:val=&quot;00B54F4D&quot;/&gt;&lt;wsp:rsid wsp:val=&quot;00B55528&quot;/&gt;&lt;wsp:rsid wsp:val=&quot;00B55621&quot;/&gt;&lt;wsp:rsid wsp:val=&quot;00B56F1C&quot;/&gt;&lt;wsp:rsid wsp:val=&quot;00B601DC&quot;/&gt;&lt;wsp:rsid wsp:val=&quot;00B631FD&quot;/&gt;&lt;wsp:rsid wsp:val=&quot;00B63624&quot;/&gt;&lt;wsp:rsid wsp:val=&quot;00B639F2&quot;/&gt;&lt;wsp:rsid wsp:val=&quot;00B640E8&quot;/&gt;&lt;wsp:rsid wsp:val=&quot;00B7219D&quot;/&gt;&lt;wsp:rsid wsp:val=&quot;00B727C9&quot;/&gt;&lt;wsp:rsid wsp:val=&quot;00B75DE1&quot;/&gt;&lt;wsp:rsid wsp:val=&quot;00B80F17&quot;/&gt;&lt;wsp:rsid wsp:val=&quot;00B906C7&quot;/&gt;&lt;wsp:rsid wsp:val=&quot;00B94A19&quot;/&gt;&lt;wsp:rsid wsp:val=&quot;00B964BE&quot;/&gt;&lt;wsp:rsid wsp:val=&quot;00B97AAA&quot;/&gt;&lt;wsp:rsid wsp:val=&quot;00BA3769&quot;/&gt;&lt;wsp:rsid wsp:val=&quot;00BA51F9&quot;/&gt;&lt;wsp:rsid wsp:val=&quot;00BA64C1&quot;/&gt;&lt;wsp:rsid wsp:val=&quot;00BA74B0&quot;/&gt;&lt;wsp:rsid wsp:val=&quot;00BB01E2&quot;/&gt;&lt;wsp:rsid wsp:val=&quot;00BB2E27&quot;/&gt;&lt;wsp:rsid wsp:val=&quot;00BB52CF&quot;/&gt;&lt;wsp:rsid wsp:val=&quot;00BB5369&quot;/&gt;&lt;wsp:rsid wsp:val=&quot;00BB56DE&quot;/&gt;&lt;wsp:rsid wsp:val=&quot;00BC0B79&quot;/&gt;&lt;wsp:rsid wsp:val=&quot;00BC2941&quot;/&gt;&lt;wsp:rsid wsp:val=&quot;00BC370E&quot;/&gt;&lt;wsp:rsid wsp:val=&quot;00BC3D43&quot;/&gt;&lt;wsp:rsid wsp:val=&quot;00BC7386&quot;/&gt;&lt;wsp:rsid wsp:val=&quot;00BC75B5&quot;/&gt;&lt;wsp:rsid wsp:val=&quot;00BD114B&quot;/&gt;&lt;wsp:rsid wsp:val=&quot;00BD4762&quot;/&gt;&lt;wsp:rsid wsp:val=&quot;00BD491D&quot;/&gt;&lt;wsp:rsid wsp:val=&quot;00BD4FA9&quot;/&gt;&lt;wsp:rsid wsp:val=&quot;00BD5E6D&quot;/&gt;&lt;wsp:rsid wsp:val=&quot;00BD604C&quot;/&gt;&lt;wsp:rsid wsp:val=&quot;00BE68E2&quot;/&gt;&lt;wsp:rsid wsp:val=&quot;00BF1F78&quot;/&gt;&lt;wsp:rsid wsp:val=&quot;00BF20C6&quot;/&gt;&lt;wsp:rsid wsp:val=&quot;00BF2FE0&quot;/&gt;&lt;wsp:rsid wsp:val=&quot;00BF45C3&quot;/&gt;&lt;wsp:rsid wsp:val=&quot;00BF4E0E&quot;/&gt;&lt;wsp:rsid wsp:val=&quot;00BF539D&quot;/&gt;&lt;wsp:rsid wsp:val=&quot;00BF65A4&quot;/&gt;&lt;wsp:rsid wsp:val=&quot;00BF6CE0&quot;/&gt;&lt;wsp:rsid wsp:val=&quot;00BF7C28&quot;/&gt;&lt;wsp:rsid wsp:val=&quot;00C001BC&quot;/&gt;&lt;wsp:rsid wsp:val=&quot;00C05269&quot;/&gt;&lt;wsp:rsid wsp:val=&quot;00C06576&quot;/&gt;&lt;wsp:rsid wsp:val=&quot;00C10B1F&quot;/&gt;&lt;wsp:rsid wsp:val=&quot;00C10F07&quot;/&gt;&lt;wsp:rsid wsp:val=&quot;00C116BC&quot;/&gt;&lt;wsp:rsid wsp:val=&quot;00C11B5E&quot;/&gt;&lt;wsp:rsid wsp:val=&quot;00C157E3&quot;/&gt;&lt;wsp:rsid wsp:val=&quot;00C1663B&quot;/&gt;&lt;wsp:rsid wsp:val=&quot;00C16B72&quot;/&gt;&lt;wsp:rsid wsp:val=&quot;00C26E62&quot;/&gt;&lt;wsp:rsid wsp:val=&quot;00C2739B&quot;/&gt;&lt;wsp:rsid wsp:val=&quot;00C30853&quot;/&gt;&lt;wsp:rsid wsp:val=&quot;00C315AF&quot;/&gt;&lt;wsp:rsid wsp:val=&quot;00C33D0B&quot;/&gt;&lt;wsp:rsid wsp:val=&quot;00C34389&quot;/&gt;&lt;wsp:rsid wsp:val=&quot;00C34BEC&quot;/&gt;&lt;wsp:rsid wsp:val=&quot;00C351CE&quot;/&gt;&lt;wsp:rsid wsp:val=&quot;00C37194&quot;/&gt;&lt;wsp:rsid wsp:val=&quot;00C418B6&quot;/&gt;&lt;wsp:rsid wsp:val=&quot;00C447E1&quot;/&gt;&lt;wsp:rsid wsp:val=&quot;00C44A5D&quot;/&gt;&lt;wsp:rsid wsp:val=&quot;00C46C61&quot;/&gt;&lt;wsp:rsid wsp:val=&quot;00C51723&quot;/&gt;&lt;wsp:rsid wsp:val=&quot;00C51D45&quot;/&gt;&lt;wsp:rsid wsp:val=&quot;00C54454&quot;/&gt;&lt;wsp:rsid wsp:val=&quot;00C553B2&quot;/&gt;&lt;wsp:rsid wsp:val=&quot;00C569AB&quot;/&gt;&lt;wsp:rsid wsp:val=&quot;00C569CC&quot;/&gt;&lt;wsp:rsid wsp:val=&quot;00C57ACC&quot;/&gt;&lt;wsp:rsid wsp:val=&quot;00C62130&quot;/&gt;&lt;wsp:rsid wsp:val=&quot;00C6529A&quot;/&gt;&lt;wsp:rsid wsp:val=&quot;00C707D9&quot;/&gt;&lt;wsp:rsid wsp:val=&quot;00C72E52&quot;/&gt;&lt;wsp:rsid wsp:val=&quot;00C73740&quot;/&gt;&lt;wsp:rsid wsp:val=&quot;00C73A93&quot;/&gt;&lt;wsp:rsid wsp:val=&quot;00C758A0&quot;/&gt;&lt;wsp:rsid wsp:val=&quot;00C765A2&quot;/&gt;&lt;wsp:rsid wsp:val=&quot;00C805C1&quot;/&gt;&lt;wsp:rsid wsp:val=&quot;00C80E0B&quot;/&gt;&lt;wsp:rsid wsp:val=&quot;00C84B47&quot;/&gt;&lt;wsp:rsid wsp:val=&quot;00C85321&quot;/&gt;&lt;wsp:rsid wsp:val=&quot;00C86B16&quot;/&gt;&lt;wsp:rsid wsp:val=&quot;00C878E9&quot;/&gt;&lt;wsp:rsid wsp:val=&quot;00C91D1C&quot;/&gt;&lt;wsp:rsid wsp:val=&quot;00C96A17&quot;/&gt;&lt;wsp:rsid wsp:val=&quot;00CA2E12&quot;/&gt;&lt;wsp:rsid wsp:val=&quot;00CA3C7D&quot;/&gt;&lt;wsp:rsid wsp:val=&quot;00CA3CA3&quot;/&gt;&lt;wsp:rsid wsp:val=&quot;00CA4938&quot;/&gt;&lt;wsp:rsid wsp:val=&quot;00CA4A7A&quot;/&gt;&lt;wsp:rsid wsp:val=&quot;00CA5DA4&quot;/&gt;&lt;wsp:rsid wsp:val=&quot;00CA5F62&quot;/&gt;&lt;wsp:rsid wsp:val=&quot;00CA6650&quot;/&gt;&lt;wsp:rsid wsp:val=&quot;00CA794B&quot;/&gt;&lt;wsp:rsid wsp:val=&quot;00CB2167&quot;/&gt;&lt;wsp:rsid wsp:val=&quot;00CB5CC0&quot;/&gt;&lt;wsp:rsid wsp:val=&quot;00CB61B2&quot;/&gt;&lt;wsp:rsid wsp:val=&quot;00CC14EC&quot;/&gt;&lt;wsp:rsid wsp:val=&quot;00CC3B1C&quot;/&gt;&lt;wsp:rsid wsp:val=&quot;00CC3D28&quot;/&gt;&lt;wsp:rsid wsp:val=&quot;00CC4B34&quot;/&gt;&lt;wsp:rsid wsp:val=&quot;00CC4FB3&quot;/&gt;&lt;wsp:rsid wsp:val=&quot;00CC5EE5&quot;/&gt;&lt;wsp:rsid wsp:val=&quot;00CC6145&quot;/&gt;&lt;wsp:rsid wsp:val=&quot;00CD08C0&quot;/&gt;&lt;wsp:rsid wsp:val=&quot;00CD1153&quot;/&gt;&lt;wsp:rsid wsp:val=&quot;00CD1257&quot;/&gt;&lt;wsp:rsid wsp:val=&quot;00CD1D60&quot;/&gt;&lt;wsp:rsid wsp:val=&quot;00CD2BB4&quot;/&gt;&lt;wsp:rsid wsp:val=&quot;00CD5466&quot;/&gt;&lt;wsp:rsid wsp:val=&quot;00CD660F&quot;/&gt;&lt;wsp:rsid wsp:val=&quot;00CD680E&quot;/&gt;&lt;wsp:rsid wsp:val=&quot;00CD7A9D&quot;/&gt;&lt;wsp:rsid wsp:val=&quot;00CE2813&quot;/&gt;&lt;wsp:rsid wsp:val=&quot;00CE35EA&quot;/&gt;&lt;wsp:rsid wsp:val=&quot;00CE3D62&quot;/&gt;&lt;wsp:rsid wsp:val=&quot;00CE478C&quot;/&gt;&lt;wsp:rsid wsp:val=&quot;00CF0CC5&quot;/&gt;&lt;wsp:rsid wsp:val=&quot;00CF2307&quot;/&gt;&lt;wsp:rsid wsp:val=&quot;00CF3069&quot;/&gt;&lt;wsp:rsid wsp:val=&quot;00CF451D&quot;/&gt;&lt;wsp:rsid wsp:val=&quot;00CF5F39&quot;/&gt;&lt;wsp:rsid wsp:val=&quot;00CF7BB1&quot;/&gt;&lt;wsp:rsid wsp:val=&quot;00D0138D&quot;/&gt;&lt;wsp:rsid wsp:val=&quot;00D02D0D&quot;/&gt;&lt;wsp:rsid wsp:val=&quot;00D053D0&quot;/&gt;&lt;wsp:rsid wsp:val=&quot;00D066A8&quot;/&gt;&lt;wsp:rsid wsp:val=&quot;00D07CEA&quot;/&gt;&lt;wsp:rsid wsp:val=&quot;00D1164E&quot;/&gt;&lt;wsp:rsid wsp:val=&quot;00D1360B&quot;/&gt;&lt;wsp:rsid wsp:val=&quot;00D1420E&quot;/&gt;&lt;wsp:rsid wsp:val=&quot;00D15FAF&quot;/&gt;&lt;wsp:rsid wsp:val=&quot;00D16974&quot;/&gt;&lt;wsp:rsid wsp:val=&quot;00D20BAF&quot;/&gt;&lt;wsp:rsid wsp:val=&quot;00D21238&quot;/&gt;&lt;wsp:rsid wsp:val=&quot;00D26D98&quot;/&gt;&lt;wsp:rsid wsp:val=&quot;00D3374A&quot;/&gt;&lt;wsp:rsid wsp:val=&quot;00D3600E&quot;/&gt;&lt;wsp:rsid wsp:val=&quot;00D4263C&quot;/&gt;&lt;wsp:rsid wsp:val=&quot;00D43CBF&quot;/&gt;&lt;wsp:rsid wsp:val=&quot;00D506D0&quot;/&gt;&lt;wsp:rsid wsp:val=&quot;00D52A83&quot;/&gt;&lt;wsp:rsid wsp:val=&quot;00D5616D&quot;/&gt;&lt;wsp:rsid wsp:val=&quot;00D5711F&quot;/&gt;&lt;wsp:rsid wsp:val=&quot;00D616F1&quot;/&gt;&lt;wsp:rsid wsp:val=&quot;00D63474&quot;/&gt;&lt;wsp:rsid wsp:val=&quot;00D6383D&quot;/&gt;&lt;wsp:rsid wsp:val=&quot;00D63AFC&quot;/&gt;&lt;wsp:rsid wsp:val=&quot;00D64B68&quot;/&gt;&lt;wsp:rsid wsp:val=&quot;00D66373&quot;/&gt;&lt;wsp:rsid wsp:val=&quot;00D6781B&quot;/&gt;&lt;wsp:rsid wsp:val=&quot;00D67BE8&quot;/&gt;&lt;wsp:rsid wsp:val=&quot;00D72213&quot;/&gt;&lt;wsp:rsid wsp:val=&quot;00D76391&quot;/&gt;&lt;wsp:rsid wsp:val=&quot;00D76736&quot;/&gt;&lt;wsp:rsid wsp:val=&quot;00D81D6F&quot;/&gt;&lt;wsp:rsid wsp:val=&quot;00D82F01&quot;/&gt;&lt;wsp:rsid wsp:val=&quot;00D82F8E&quot;/&gt;&lt;wsp:rsid wsp:val=&quot;00D853FE&quot;/&gt;&lt;wsp:rsid wsp:val=&quot;00D8622A&quot;/&gt;&lt;wsp:rsid wsp:val=&quot;00D870DB&quot;/&gt;&lt;wsp:rsid wsp:val=&quot;00D90334&quot;/&gt;&lt;wsp:rsid wsp:val=&quot;00D91D8E&quot;/&gt;&lt;wsp:rsid wsp:val=&quot;00D920C8&quot;/&gt;&lt;wsp:rsid wsp:val=&quot;00D925AE&quot;/&gt;&lt;wsp:rsid wsp:val=&quot;00D96537&quot;/&gt;&lt;wsp:rsid wsp:val=&quot;00D978A0&quot;/&gt;&lt;wsp:rsid wsp:val=&quot;00D97D4D&quot;/&gt;&lt;wsp:rsid wsp:val=&quot;00DA0AB3&quot;/&gt;&lt;wsp:rsid wsp:val=&quot;00DA18BD&quot;/&gt;&lt;wsp:rsid wsp:val=&quot;00DA4824&quot;/&gt;&lt;wsp:rsid wsp:val=&quot;00DA4A9C&quot;/&gt;&lt;wsp:rsid wsp:val=&quot;00DB156D&quot;/&gt;&lt;wsp:rsid wsp:val=&quot;00DB17FD&quot;/&gt;&lt;wsp:rsid wsp:val=&quot;00DB25C9&quot;/&gt;&lt;wsp:rsid wsp:val=&quot;00DB2887&quot;/&gt;&lt;wsp:rsid wsp:val=&quot;00DB4055&quot;/&gt;&lt;wsp:rsid wsp:val=&quot;00DB6042&quot;/&gt;&lt;wsp:rsid wsp:val=&quot;00DB71B9&quot;/&gt;&lt;wsp:rsid wsp:val=&quot;00DB7E00&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D7BF3&quot;/&gt;&lt;wsp:rsid wsp:val=&quot;00DE0182&quot;/&gt;&lt;wsp:rsid wsp:val=&quot;00DE0B19&quot;/&gt;&lt;wsp:rsid wsp:val=&quot;00DE144D&quot;/&gt;&lt;wsp:rsid wsp:val=&quot;00DE15ED&quot;/&gt;&lt;wsp:rsid wsp:val=&quot;00DE6C95&quot;/&gt;&lt;wsp:rsid wsp:val=&quot;00DF0111&quot;/&gt;&lt;wsp:rsid wsp:val=&quot;00DF5416&quot;/&gt;&lt;wsp:rsid wsp:val=&quot;00E00053&quot;/&gt;&lt;wsp:rsid wsp:val=&quot;00E00BB2&quot;/&gt;&lt;wsp:rsid wsp:val=&quot;00E02359&quot;/&gt;&lt;wsp:rsid wsp:val=&quot;00E03022&quot;/&gt;&lt;wsp:rsid wsp:val=&quot;00E11DB4&quot;/&gt;&lt;wsp:rsid wsp:val=&quot;00E11E5B&quot;/&gt;&lt;wsp:rsid wsp:val=&quot;00E11EE2&quot;/&gt;&lt;wsp:rsid wsp:val=&quot;00E147E2&quot;/&gt;&lt;wsp:rsid wsp:val=&quot;00E177DB&quot;/&gt;&lt;wsp:rsid wsp:val=&quot;00E20892&quot;/&gt;&lt;wsp:rsid wsp:val=&quot;00E20F2E&quot;/&gt;&lt;wsp:rsid wsp:val=&quot;00E24A3F&quot;/&gt;&lt;wsp:rsid wsp:val=&quot;00E2627F&quot;/&gt;&lt;wsp:rsid wsp:val=&quot;00E31370&quot;/&gt;&lt;wsp:rsid wsp:val=&quot;00E32BEE&quot;/&gt;&lt;wsp:rsid wsp:val=&quot;00E3361E&quot;/&gt;&lt;wsp:rsid wsp:val=&quot;00E34F25&quot;/&gt;&lt;wsp:rsid wsp:val=&quot;00E3655E&quot;/&gt;&lt;wsp:rsid wsp:val=&quot;00E36EAB&quot;/&gt;&lt;wsp:rsid wsp:val=&quot;00E3784A&quot;/&gt;&lt;wsp:rsid wsp:val=&quot;00E435D3&quot;/&gt;&lt;wsp:rsid wsp:val=&quot;00E44BBC&quot;/&gt;&lt;wsp:rsid wsp:val=&quot;00E46490&quot;/&gt;&lt;wsp:rsid wsp:val=&quot;00E524D0&quot;/&gt;&lt;wsp:rsid wsp:val=&quot;00E541ED&quot;/&gt;&lt;wsp:rsid wsp:val=&quot;00E54AFA&quot;/&gt;&lt;wsp:rsid wsp:val=&quot;00E54ED2&quot;/&gt;&lt;wsp:rsid wsp:val=&quot;00E62C3D&quot;/&gt;&lt;wsp:rsid wsp:val=&quot;00E62F62&quot;/&gt;&lt;wsp:rsid wsp:val=&quot;00E6364D&quot;/&gt;&lt;wsp:rsid wsp:val=&quot;00E65B5A&quot;/&gt;&lt;wsp:rsid wsp:val=&quot;00E70311&quot;/&gt;&lt;wsp:rsid wsp:val=&quot;00E7181B&quot;/&gt;&lt;wsp:rsid wsp:val=&quot;00E730D0&quot;/&gt;&lt;wsp:rsid wsp:val=&quot;00E74753&quot;/&gt;&lt;wsp:rsid wsp:val=&quot;00E7512C&quot;/&gt;&lt;wsp:rsid wsp:val=&quot;00E75E82&quot;/&gt;&lt;wsp:rsid wsp:val=&quot;00E7769E&quot;/&gt;&lt;wsp:rsid wsp:val=&quot;00E83CC5&quot;/&gt;&lt;wsp:rsid wsp:val=&quot;00E840A5&quot;/&gt;&lt;wsp:rsid wsp:val=&quot;00E85A53&quot;/&gt;&lt;wsp:rsid wsp:val=&quot;00E87AB9&quot;/&gt;&lt;wsp:rsid wsp:val=&quot;00E95A5C&quot;/&gt;&lt;wsp:rsid wsp:val=&quot;00E95F0A&quot;/&gt;&lt;wsp:rsid wsp:val=&quot;00E968DC&quot;/&gt;&lt;wsp:rsid wsp:val=&quot;00EA0D4F&quot;/&gt;&lt;wsp:rsid wsp:val=&quot;00EA21B3&quot;/&gt;&lt;wsp:rsid wsp:val=&quot;00EA235C&quot;/&gt;&lt;wsp:rsid wsp:val=&quot;00EA3085&quot;/&gt;&lt;wsp:rsid wsp:val=&quot;00EA78CB&quot;/&gt;&lt;wsp:rsid wsp:val=&quot;00EA7990&quot;/&gt;&lt;wsp:rsid wsp:val=&quot;00EB14BE&quot;/&gt;&lt;wsp:rsid wsp:val=&quot;00EB1A36&quot;/&gt;&lt;wsp:rsid wsp:val=&quot;00EB37A1&quot;/&gt;&lt;wsp:rsid wsp:val=&quot;00EB5163&quot;/&gt;&lt;wsp:rsid wsp:val=&quot;00EB53DA&quot;/&gt;&lt;wsp:rsid wsp:val=&quot;00EC2FB5&quot;/&gt;&lt;wsp:rsid wsp:val=&quot;00EC4752&quot;/&gt;&lt;wsp:rsid wsp:val=&quot;00EC5B61&quot;/&gt;&lt;wsp:rsid wsp:val=&quot;00EC7B40&quot;/&gt;&lt;wsp:rsid wsp:val=&quot;00ED034C&quot;/&gt;&lt;wsp:rsid wsp:val=&quot;00ED2E01&quot;/&gt;&lt;wsp:rsid wsp:val=&quot;00ED55AE&quot;/&gt;&lt;wsp:rsid wsp:val=&quot;00ED6F25&quot;/&gt;&lt;wsp:rsid wsp:val=&quot;00EE1DB6&quot;/&gt;&lt;wsp:rsid wsp:val=&quot;00EE7CE8&quot;/&gt;&lt;wsp:rsid wsp:val=&quot;00EF0353&quot;/&gt;&lt;wsp:rsid wsp:val=&quot;00EF1AAC&quot;/&gt;&lt;wsp:rsid wsp:val=&quot;00EF31D8&quot;/&gt;&lt;wsp:rsid wsp:val=&quot;00EF4F07&quot;/&gt;&lt;wsp:rsid wsp:val=&quot;00EF5EC3&quot;/&gt;&lt;wsp:rsid wsp:val=&quot;00EF6036&quot;/&gt;&lt;wsp:rsid wsp:val=&quot;00F000D6&quot;/&gt;&lt;wsp:rsid wsp:val=&quot;00F0023E&quot;/&gt;&lt;wsp:rsid wsp:val=&quot;00F07602&quot;/&gt;&lt;wsp:rsid wsp:val=&quot;00F07B8D&quot;/&gt;&lt;wsp:rsid wsp:val=&quot;00F1076C&quot;/&gt;&lt;wsp:rsid wsp:val=&quot;00F10F06&quot;/&gt;&lt;wsp:rsid wsp:val=&quot;00F1304F&quot;/&gt;&lt;wsp:rsid wsp:val=&quot;00F13A18&quot;/&gt;&lt;wsp:rsid wsp:val=&quot;00F1518F&quot;/&gt;&lt;wsp:rsid wsp:val=&quot;00F15389&quot;/&gt;&lt;wsp:rsid wsp:val=&quot;00F20665&quot;/&gt;&lt;wsp:rsid wsp:val=&quot;00F230BA&quot;/&gt;&lt;wsp:rsid wsp:val=&quot;00F23620&quot;/&gt;&lt;wsp:rsid wsp:val=&quot;00F25370&quot;/&gt;&lt;wsp:rsid wsp:val=&quot;00F25BE3&quot;/&gt;&lt;wsp:rsid wsp:val=&quot;00F261B5&quot;/&gt;&lt;wsp:rsid wsp:val=&quot;00F2674D&quot;/&gt;&lt;wsp:rsid wsp:val=&quot;00F26BD4&quot;/&gt;&lt;wsp:rsid wsp:val=&quot;00F275EF&quot;/&gt;&lt;wsp:rsid wsp:val=&quot;00F27DE6&quot;/&gt;&lt;wsp:rsid wsp:val=&quot;00F27EBE&quot;/&gt;&lt;wsp:rsid wsp:val=&quot;00F30FD9&quot;/&gt;&lt;wsp:rsid wsp:val=&quot;00F31689&quot;/&gt;&lt;wsp:rsid wsp:val=&quot;00F36C74&quot;/&gt;&lt;wsp:rsid wsp:val=&quot;00F44AAD&quot;/&gt;&lt;wsp:rsid wsp:val=&quot;00F44ADB&quot;/&gt;&lt;wsp:rsid wsp:val=&quot;00F45D8C&quot;/&gt;&lt;wsp:rsid wsp:val=&quot;00F5134E&quot;/&gt;&lt;wsp:rsid wsp:val=&quot;00F52B54&quot;/&gt;&lt;wsp:rsid wsp:val=&quot;00F609A6&quot;/&gt;&lt;wsp:rsid wsp:val=&quot;00F61405&quot;/&gt;&lt;wsp:rsid wsp:val=&quot;00F61573&quot;/&gt;&lt;wsp:rsid wsp:val=&quot;00F65A75&quot;/&gt;&lt;wsp:rsid wsp:val=&quot;00F65C14&quot;/&gt;&lt;wsp:rsid wsp:val=&quot;00F6790B&quot;/&gt;&lt;wsp:rsid wsp:val=&quot;00F703BE&quot;/&gt;&lt;wsp:rsid wsp:val=&quot;00F7153E&quot;/&gt;&lt;wsp:rsid wsp:val=&quot;00F71576&quot;/&gt;&lt;wsp:rsid wsp:val=&quot;00F724AE&quot;/&gt;&lt;wsp:rsid wsp:val=&quot;00F72BF7&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3855&quot;/&gt;&lt;wsp:rsid wsp:val=&quot;00F95794&quot;/&gt;&lt;wsp:rsid wsp:val=&quot;00F962C8&quot;/&gt;&lt;wsp:rsid wsp:val=&quot;00F9692E&quot;/&gt;&lt;wsp:rsid wsp:val=&quot;00FA1250&quot;/&gt;&lt;wsp:rsid wsp:val=&quot;00FA3B5F&quot;/&gt;&lt;wsp:rsid wsp:val=&quot;00FA4646&quot;/&gt;&lt;wsp:rsid wsp:val=&quot;00FA7C6E&quot;/&gt;&lt;wsp:rsid wsp:val=&quot;00FB02B8&quot;/&gt;&lt;wsp:rsid wsp:val=&quot;00FB0F0E&quot;/&gt;&lt;wsp:rsid wsp:val=&quot;00FB3721&quot;/&gt;&lt;wsp:rsid wsp:val=&quot;00FC0112&quot;/&gt;&lt;wsp:rsid wsp:val=&quot;00FC2435&quot;/&gt;&lt;wsp:rsid wsp:val=&quot;00FC2853&quot;/&gt;&lt;wsp:rsid wsp:val=&quot;00FC56EC&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711&quot;/&gt;&lt;wsp:rsid wsp:val=&quot;00FE0993&quot;/&gt;&lt;wsp:rsid wsp:val=&quot;00FE1FEE&quot;/&gt;&lt;wsp:rsid wsp:val=&quot;00FE4392&quot;/&gt;&lt;wsp:rsid wsp:val=&quot;00FE6A52&quot;/&gt;&lt;wsp:rsid wsp:val=&quot;00FF18D7&quot;/&gt;&lt;wsp:rsid wsp:val=&quot;00FF1A14&quot;/&gt;&lt;wsp:rsid wsp:val=&quot;00FF45F8&quot;/&gt;&lt;/wsp:rsids&gt;&lt;/w:docPr&gt;&lt;w:body&gt;&lt;wx:sect&gt;&lt;w:p wsp:rsidR=&quot;00687AC7&quot; wsp:rsidRDefault=&quot;00687AC7&quot; wsp:rsidP=&quot;00687AC7&quot;&gt;&lt;m:oMathPara&gt;&lt;m:oMath&gt;&lt;m:r&gt;&lt;w:rPr&gt;&lt;w:rFonts w:ascii=&quot;Cambria Math&quot; w:fareast=&quot;Calibri&quot; w:h-ansi=&quot;Cambria Math&quot;/&gt;&lt;wx:font wx:val=&quot;Cambria Math&quot;/&gt;&lt;w:i/&gt;&lt;w:sz-cs w:val=&quot;20&quot;/&gt;&lt;/w:rPr&gt;&lt;m:t&gt;(-‚àû,&lt;/m:t&gt;&lt;/m:r&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Œ¥&lt;/m:t&gt;&lt;/m:r&gt;&lt;/m:e&gt;&lt;m:sub&gt;&lt;m:r&gt;&lt;w:rPr&gt;&lt;w:rFonts w:ascii=&quot;Cambria Math&quot; w:fareast=&quot;Calibri&quot; w:h-ansi=&quot;Cambria Math&quot;/&gt;&lt;wx:font wx:val=&quot;Cambria Math&quot;/&gt;&lt;w:i/&gt;&lt;w:sz-cs w:val=&quot;20&quot;/&gt;&lt;/w:rPr&gt;&lt;m:t&gt;0&lt;/m:t&gt;&lt;/m:r&gt;&lt;/m:sub&gt;&lt;/m:sSub&gt;&lt;m:r&gt;&lt;w:rPr&gt;&lt;w:rFonts w:ascii=&quot;Cambria Math&quot; w:fareast=&quot;Calibri&quot; w:h-ansi=&quot;Cambria Math&quot;/&gt;&lt;wx:font wx:val=&quot;Cambria Math&quot;/&gt;&lt;w:i/&gt;&lt;w:sz-cs w:val=&quot;20&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046E59">
              <w:rPr>
                <w:rFonts w:eastAsia="Calibri"/>
                <w:sz w:val="20"/>
                <w:szCs w:val="20"/>
              </w:rPr>
              <w:fldChar w:fldCharType="end"/>
            </w:r>
            <w:r w:rsidRPr="00046E59">
              <w:rPr>
                <w:rFonts w:eastAsia="Calibri"/>
                <w:sz w:val="20"/>
                <w:szCs w:val="20"/>
              </w:rPr>
              <w:t xml:space="preserve"> and/or </w:t>
            </w:r>
            <w:r w:rsidRPr="00046E59">
              <w:rPr>
                <w:rFonts w:eastAsia="Calibri"/>
                <w:sz w:val="20"/>
                <w:szCs w:val="20"/>
              </w:rPr>
              <w:fldChar w:fldCharType="begin"/>
            </w:r>
            <w:r w:rsidRPr="00046E59">
              <w:rPr>
                <w:rFonts w:eastAsia="Calibri"/>
                <w:sz w:val="20"/>
                <w:szCs w:val="20"/>
              </w:rPr>
              <w:instrText xml:space="preserve"> QUOTE </w:instrText>
            </w:r>
            <w:r w:rsidR="001604CD">
              <w:rPr>
                <w:noProof/>
                <w:position w:val="-5"/>
                <w:sz w:val="20"/>
                <w:szCs w:val="20"/>
              </w:rPr>
              <w:pict w14:anchorId="0C9610B4">
                <v:shape id="_x0000_i1036" type="#_x0000_t75" alt="" style="width:40.15pt;height:11.2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115&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1B47&quot;/&gt;&lt;wsp:rsid wsp:val=&quot;000236AE&quot;/&gt;&lt;wsp:rsid wsp:val=&quot;00027418&quot;/&gt;&lt;wsp:rsid wsp:val=&quot;00030286&quot;/&gt;&lt;wsp:rsid wsp:val=&quot;00032D66&quot;/&gt;&lt;wsp:rsid wsp:val=&quot;00034896&quot;/&gt;&lt;wsp:rsid wsp:val=&quot;00035C3D&quot;/&gt;&lt;wsp:rsid wsp:val=&quot;00040835&quot;/&gt;&lt;wsp:rsid wsp:val=&quot;00041FB7&quot;/&gt;&lt;wsp:rsid wsp:val=&quot;000443F7&quot;/&gt;&lt;wsp:rsid wsp:val=&quot;00046960&quot;/&gt;&lt;wsp:rsid wsp:val=&quot;00046AFA&quot;/&gt;&lt;wsp:rsid wsp:val=&quot;0005011F&quot;/&gt;&lt;wsp:rsid wsp:val=&quot;000501E6&quot;/&gt;&lt;wsp:rsid wsp:val=&quot;00051C5C&quot;/&gt;&lt;wsp:rsid wsp:val=&quot;00052672&quot;/&gt;&lt;wsp:rsid wsp:val=&quot;000527DB&quot;/&gt;&lt;wsp:rsid wsp:val=&quot;00052ACE&quot;/&gt;&lt;wsp:rsid wsp:val=&quot;00053611&quot;/&gt;&lt;wsp:rsid wsp:val=&quot;00054572&quot;/&gt;&lt;wsp:rsid wsp:val=&quot;00054DD5&quot;/&gt;&lt;wsp:rsid wsp:val=&quot;00055A76&quot;/&gt;&lt;wsp:rsid wsp:val=&quot;00060542&quot;/&gt;&lt;wsp:rsid wsp:val=&quot;000605DA&quot;/&gt;&lt;wsp:rsid wsp:val=&quot;00060C6D&quot;/&gt;&lt;wsp:rsid wsp:val=&quot;00070E52&quot;/&gt;&lt;wsp:rsid wsp:val=&quot;00073C45&quot;/&gt;&lt;wsp:rsid wsp:val=&quot;00074192&quot;/&gt;&lt;wsp:rsid wsp:val=&quot;00074A3E&quot;/&gt;&lt;wsp:rsid wsp:val=&quot;00076C50&quot;/&gt;&lt;wsp:rsid wsp:val=&quot;00076F90&quot;/&gt;&lt;wsp:rsid wsp:val=&quot;0008036D&quot;/&gt;&lt;wsp:rsid wsp:val=&quot;000809D1&quot;/&gt;&lt;wsp:rsid wsp:val=&quot;000826EA&quot;/&gt;&lt;wsp:rsid wsp:val=&quot;000845D8&quot;/&gt;&lt;wsp:rsid wsp:val=&quot;000846FA&quot;/&gt;&lt;wsp:rsid wsp:val=&quot;00084952&quot;/&gt;&lt;wsp:rsid wsp:val=&quot;00085529&quot;/&gt;&lt;wsp:rsid wsp:val=&quot;00086BAD&quot;/&gt;&lt;wsp:rsid wsp:val=&quot;00087B7C&quot;/&gt;&lt;wsp:rsid wsp:val=&quot;000969AF&quot;/&gt;&lt;wsp:rsid wsp:val=&quot;000A0641&quot;/&gt;&lt;wsp:rsid wsp:val=&quot;000A57B3&quot;/&gt;&lt;wsp:rsid wsp:val=&quot;000A5EF6&quot;/&gt;&lt;wsp:rsid wsp:val=&quot;000B3CBE&quot;/&gt;&lt;wsp:rsid wsp:val=&quot;000B4BF9&quot;/&gt;&lt;wsp:rsid wsp:val=&quot;000B4CC6&quot;/&gt;&lt;wsp:rsid wsp:val=&quot;000B6706&quot;/&gt;&lt;wsp:rsid wsp:val=&quot;000C122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5AD2&quot;/&gt;&lt;wsp:rsid wsp:val=&quot;000D698F&quot;/&gt;&lt;wsp:rsid wsp:val=&quot;000E474A&quot;/&gt;&lt;wsp:rsid wsp:val=&quot;000E5BCB&quot;/&gt;&lt;wsp:rsid wsp:val=&quot;000E5BCD&quot;/&gt;&lt;wsp:rsid wsp:val=&quot;000E67A5&quot;/&gt;&lt;wsp:rsid wsp:val=&quot;0010080A&quot;/&gt;&lt;wsp:rsid wsp:val=&quot;001018D5&quot;/&gt;&lt;wsp:rsid wsp:val=&quot;001020AA&quot;/&gt;&lt;wsp:rsid wsp:val=&quot;0010230E&quot;/&gt;&lt;wsp:rsid wsp:val=&quot;00104F66&quot;/&gt;&lt;wsp:rsid wsp:val=&quot;00105C24&quot;/&gt;&lt;wsp:rsid wsp:val=&quot;00107146&quot;/&gt;&lt;wsp:rsid wsp:val=&quot;001109B7&quot;/&gt;&lt;wsp:rsid wsp:val=&quot;00110ECB&quot;/&gt;&lt;wsp:rsid wsp:val=&quot;00111908&quot;/&gt;&lt;wsp:rsid wsp:val=&quot;00114D36&quot;/&gt;&lt;wsp:rsid wsp:val=&quot;00114F16&quot;/&gt;&lt;wsp:rsid wsp:val=&quot;00115DA7&quot;/&gt;&lt;wsp:rsid wsp:val=&quot;00120884&quot;/&gt;&lt;wsp:rsid wsp:val=&quot;00130389&quot;/&gt;&lt;wsp:rsid wsp:val=&quot;0013180F&quot;/&gt;&lt;wsp:rsid wsp:val=&quot;00131CB0&quot;/&gt;&lt;wsp:rsid wsp:val=&quot;00132CBE&quot;/&gt;&lt;wsp:rsid wsp:val=&quot;001376F6&quot;/&gt;&lt;wsp:rsid wsp:val=&quot;00145E2B&quot;/&gt;&lt;wsp:rsid wsp:val=&quot;00146D61&quot;/&gt;&lt;wsp:rsid wsp:val=&quot;00150C17&quot;/&gt;&lt;wsp:rsid wsp:val=&quot;00156174&quot;/&gt;&lt;wsp:rsid wsp:val=&quot;0015708F&quot;/&gt;&lt;wsp:rsid wsp:val=&quot;0016208C&quot;/&gt;&lt;wsp:rsid wsp:val=&quot;001642CE&quot;/&gt;&lt;wsp:rsid wsp:val=&quot;001671FB&quot;/&gt;&lt;wsp:rsid wsp:val=&quot;00167B43&quot;/&gt;&lt;wsp:rsid wsp:val=&quot;00173EEB&quot;/&gt;&lt;wsp:rsid wsp:val=&quot;00176791&quot;/&gt;&lt;wsp:rsid wsp:val=&quot;001774D4&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1E6&quot;/&gt;&lt;wsp:rsid wsp:val=&quot;0019426E&quot;/&gt;&lt;wsp:rsid wsp:val=&quot;00197AA5&quot;/&gt;&lt;wsp:rsid wsp:val=&quot;001A235A&quot;/&gt;&lt;wsp:rsid wsp:val=&quot;001A3FB4&quot;/&gt;&lt;wsp:rsid wsp:val=&quot;001A5F13&quot;/&gt;&lt;wsp:rsid wsp:val=&quot;001B008D&quot;/&gt;&lt;wsp:rsid wsp:val=&quot;001B27D2&quot;/&gt;&lt;wsp:rsid wsp:val=&quot;001B3F4E&quot;/&gt;&lt;wsp:rsid wsp:val=&quot;001B580F&quot;/&gt;&lt;wsp:rsid wsp:val=&quot;001B7AD4&quot;/&gt;&lt;wsp:rsid wsp:val=&quot;001C0BAC&quot;/&gt;&lt;wsp:rsid wsp:val=&quot;001C0C5B&quot;/&gt;&lt;wsp:rsid wsp:val=&quot;001C12B4&quot;/&gt;&lt;wsp:rsid wsp:val=&quot;001C3FFD&quot;/&gt;&lt;wsp:rsid wsp:val=&quot;001C40D9&quot;/&gt;&lt;wsp:rsid wsp:val=&quot;001C5621&quot;/&gt;&lt;wsp:rsid wsp:val=&quot;001C74BE&quot;/&gt;&lt;wsp:rsid wsp:val=&quot;001C7C35&quot;/&gt;&lt;wsp:rsid wsp:val=&quot;001D04E7&quot;/&gt;&lt;wsp:rsid wsp:val=&quot;001D150F&quot;/&gt;&lt;wsp:rsid wsp:val=&quot;001D41B7&quot;/&gt;&lt;wsp:rsid wsp:val=&quot;001D52A5&quot;/&gt;&lt;wsp:rsid wsp:val=&quot;001D6F38&quot;/&gt;&lt;wsp:rsid wsp:val=&quot;001D7AE8&quot;/&gt;&lt;wsp:rsid wsp:val=&quot;001E41BC&quot;/&gt;&lt;wsp:rsid wsp:val=&quot;001E58B0&quot;/&gt;&lt;wsp:rsid wsp:val=&quot;001E71C1&quot;/&gt;&lt;wsp:rsid wsp:val=&quot;001E7873&quot;/&gt;&lt;wsp:rsid wsp:val=&quot;001F05DC&quot;/&gt;&lt;wsp:rsid wsp:val=&quot;001F0B04&quot;/&gt;&lt;wsp:rsid wsp:val=&quot;001F20E5&quot;/&gt;&lt;wsp:rsid wsp:val=&quot;001F2C8F&quot;/&gt;&lt;wsp:rsid wsp:val=&quot;001F3669&quot;/&gt;&lt;wsp:rsid wsp:val=&quot;001F37C1&quot;/&gt;&lt;wsp:rsid wsp:val=&quot;002004B2&quot;/&gt;&lt;wsp:rsid wsp:val=&quot;00202C71&quot;/&gt;&lt;wsp:rsid wsp:val=&quot;0020564C&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EB9&quot;/&gt;&lt;wsp:rsid wsp:val=&quot;002318A4&quot;/&gt;&lt;wsp:rsid wsp:val=&quot;002322EB&quot;/&gt;&lt;wsp:rsid wsp:val=&quot;002371F9&quot;/&gt;&lt;wsp:rsid wsp:val=&quot;00237671&quot;/&gt;&lt;wsp:rsid wsp:val=&quot;002403C8&quot;/&gt;&lt;wsp:rsid wsp:val=&quot;00240B6D&quot;/&gt;&lt;wsp:rsid wsp:val=&quot;00240DFE&quot;/&gt;&lt;wsp:rsid wsp:val=&quot;002418CB&quot;/&gt;&lt;wsp:rsid wsp:val=&quot;00243F4B&quot;/&gt;&lt;wsp:rsid wsp:val=&quot;002441C8&quot;/&gt;&lt;wsp:rsid wsp:val=&quot;002447FA&quot;/&gt;&lt;wsp:rsid wsp:val=&quot;00244B5A&quot;/&gt;&lt;wsp:rsid wsp:val=&quot;00246843&quot;/&gt;&lt;wsp:rsid wsp:val=&quot;00246C5D&quot;/&gt;&lt;wsp:rsid wsp:val=&quot;00247983&quot;/&gt;&lt;wsp:rsid wsp:val=&quot;0025116B&quot;/&gt;&lt;wsp:rsid wsp:val=&quot;00251A50&quot;/&gt;&lt;wsp:rsid wsp:val=&quot;002526D0&quot;/&gt;&lt;wsp:rsid wsp:val=&quot;0025466B&quot;/&gt;&lt;wsp:rsid wsp:val=&quot;00254FA9&quot;/&gt;&lt;wsp:rsid wsp:val=&quot;00255925&quot;/&gt;&lt;wsp:rsid wsp:val=&quot;00255966&quot;/&gt;&lt;wsp:rsid wsp:val=&quot;00256228&quot;/&gt;&lt;wsp:rsid wsp:val=&quot;0025787C&quot;/&gt;&lt;wsp:rsid wsp:val=&quot;00260F71&quot;/&gt;&lt;wsp:rsid wsp:val=&quot;00261C94&quot;/&gt;&lt;wsp:rsid wsp:val=&quot;002654D5&quot;/&gt;&lt;wsp:rsid wsp:val=&quot;00265760&quot;/&gt;&lt;wsp:rsid wsp:val=&quot;00267F5F&quot;/&gt;&lt;wsp:rsid wsp:val=&quot;00271586&quot;/&gt;&lt;wsp:rsid wsp:val=&quot;00271CD9&quot;/&gt;&lt;wsp:rsid wsp:val=&quot;00271E4F&quot;/&gt;&lt;wsp:rsid wsp:val=&quot;0027358D&quot;/&gt;&lt;wsp:rsid wsp:val=&quot;00274937&quot;/&gt;&lt;wsp:rsid wsp:val=&quot;00277FBD&quot;/&gt;&lt;wsp:rsid wsp:val=&quot;00282066&quot;/&gt;&lt;wsp:rsid wsp:val=&quot;0028251E&quot;/&gt;&lt;wsp:rsid wsp:val=&quot;00282E2C&quot;/&gt;&lt;wsp:rsid wsp:val=&quot;00285E3A&quot;/&gt;&lt;wsp:rsid wsp:val=&quot;00286532&quot;/&gt;&lt;wsp:rsid wsp:val=&quot;00293C36&quot;/&gt;&lt;wsp:rsid wsp:val=&quot;00293DB3&quot;/&gt;&lt;wsp:rsid wsp:val=&quot;0029433B&quot;/&gt;&lt;wsp:rsid wsp:val=&quot;00294EFB&quot;/&gt;&lt;wsp:rsid wsp:val=&quot;0029757E&quot;/&gt;&lt;wsp:rsid wsp:val=&quot;00297DD6&quot;/&gt;&lt;wsp:rsid wsp:val=&quot;002A1E7D&quot;/&gt;&lt;wsp:rsid wsp:val=&quot;002B08E6&quot;/&gt;&lt;wsp:rsid wsp:val=&quot;002B1FFA&quot;/&gt;&lt;wsp:rsid wsp:val=&quot;002B2B40&quot;/&gt;&lt;wsp:rsid wsp:val=&quot;002B32DD&quot;/&gt;&lt;wsp:rsid wsp:val=&quot;002B47E2&quot;/&gt;&lt;wsp:rsid wsp:val=&quot;002B4B78&quot;/&gt;&lt;wsp:rsid wsp:val=&quot;002B4D11&quot;/&gt;&lt;wsp:rsid wsp:val=&quot;002B544D&quot;/&gt;&lt;wsp:rsid wsp:val=&quot;002B6E04&quot;/&gt;&lt;wsp:rsid wsp:val=&quot;002B6E21&quot;/&gt;&lt;wsp:rsid wsp:val=&quot;002B7F6B&quot;/&gt;&lt;wsp:rsid wsp:val=&quot;002C1D1B&quot;/&gt;&lt;wsp:rsid wsp:val=&quot;002C2567&quot;/&gt;&lt;wsp:rsid wsp:val=&quot;002C37A1&quot;/&gt;&lt;wsp:rsid wsp:val=&quot;002C3BE0&quot;/&gt;&lt;wsp:rsid wsp:val=&quot;002C5DF1&quot;/&gt;&lt;wsp:rsid wsp:val=&quot;002C7702&quot;/&gt;&lt;wsp:rsid wsp:val=&quot;002D0410&quot;/&gt;&lt;wsp:rsid wsp:val=&quot;002D1A27&quot;/&gt;&lt;wsp:rsid wsp:val=&quot;002D4D40&quot;/&gt;&lt;wsp:rsid wsp:val=&quot;002D5218&quot;/&gt;&lt;wsp:rsid wsp:val=&quot;002D6E7D&quot;/&gt;&lt;wsp:rsid wsp:val=&quot;002E1DF6&quot;/&gt;&lt;wsp:rsid wsp:val=&quot;002E687D&quot;/&gt;&lt;wsp:rsid wsp:val=&quot;002E74B5&quot;/&gt;&lt;wsp:rsid wsp:val=&quot;002F0759&quot;/&gt;&lt;wsp:rsid wsp:val=&quot;002F2880&quot;/&gt;&lt;wsp:rsid wsp:val=&quot;002F4411&quot;/&gt;&lt;wsp:rsid wsp:val=&quot;002F5259&quot;/&gt;&lt;wsp:rsid wsp:val=&quot;002F57D7&quot;/&gt;&lt;wsp:rsid wsp:val=&quot;002F64B1&quot;/&gt;&lt;wsp:rsid wsp:val=&quot;002F7271&quot;/&gt;&lt;wsp:rsid wsp:val=&quot;00302398&quot;/&gt;&lt;wsp:rsid wsp:val=&quot;00304116&quot;/&gt;&lt;wsp:rsid wsp:val=&quot;0030546D&quot;/&gt;&lt;wsp:rsid wsp:val=&quot;0031112E&quot;/&gt;&lt;wsp:rsid wsp:val=&quot;00312317&quot;/&gt;&lt;wsp:rsid wsp:val=&quot;0031578B&quot;/&gt;&lt;wsp:rsid wsp:val=&quot;0032089E&quot;/&gt;&lt;wsp:rsid wsp:val=&quot;0032301D&quot;/&gt;&lt;wsp:rsid wsp:val=&quot;003230FF&quot;/&gt;&lt;wsp:rsid wsp:val=&quot;003236CA&quot;/&gt;&lt;wsp:rsid wsp:val=&quot;0032415B&quot;/&gt;&lt;wsp:rsid wsp:val=&quot;003269DE&quot;/&gt;&lt;wsp:rsid wsp:val=&quot;0033037F&quot;/&gt;&lt;wsp:rsid wsp:val=&quot;00331190&quot;/&gt;&lt;wsp:rsid wsp:val=&quot;00333E73&quot;/&gt;&lt;wsp:rsid wsp:val=&quot;00335B25&quot;/&gt;&lt;wsp:rsid wsp:val=&quot;00337048&quot;/&gt;&lt;wsp:rsid wsp:val=&quot;00343017&quot;/&gt;&lt;wsp:rsid wsp:val=&quot;00343A55&quot;/&gt;&lt;wsp:rsid wsp:val=&quot;00345EEA&quot;/&gt;&lt;wsp:rsid wsp:val=&quot;003521DB&quot;/&gt;&lt;wsp:rsid wsp:val=&quot;003544C1&quot;/&gt;&lt;wsp:rsid wsp:val=&quot;0035494C&quot;/&gt;&lt;wsp:rsid wsp:val=&quot;0035659F&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14C&quot;/&gt;&lt;wsp:rsid wsp:val=&quot;00367EA1&quot;/&gt;&lt;wsp:rsid wsp:val=&quot;00367F39&quot;/&gt;&lt;wsp:rsid wsp:val=&quot;00371B1E&quot;/&gt;&lt;wsp:rsid wsp:val=&quot;0037212B&quot;/&gt;&lt;wsp:rsid wsp:val=&quot;00373044&quot;/&gt;&lt;wsp:rsid wsp:val=&quot;003732A3&quot;/&gt;&lt;wsp:rsid wsp:val=&quot;003734D3&quot;/&gt;&lt;wsp:rsid wsp:val=&quot;00375726&quot;/&gt;&lt;wsp:rsid wsp:val=&quot;00376B7B&quot;/&gt;&lt;wsp:rsid wsp:val=&quot;00377C65&quot;/&gt;&lt;wsp:rsid wsp:val=&quot;003805D1&quot;/&gt;&lt;wsp:rsid wsp:val=&quot;00380864&quot;/&gt;&lt;wsp:rsid wsp:val=&quot;00380B9C&quot;/&gt;&lt;wsp:rsid wsp:val=&quot;00381DC5&quot;/&gt;&lt;wsp:rsid wsp:val=&quot;00382427&quot;/&gt;&lt;wsp:rsid wsp:val=&quot;00382901&quot;/&gt;&lt;wsp:rsid wsp:val=&quot;0038667F&quot;/&gt;&lt;wsp:rsid wsp:val=&quot;00387499&quot;/&gt;&lt;wsp:rsid wsp:val=&quot;00390B6E&quot;/&gt;&lt;wsp:rsid wsp:val=&quot;00391B3E&quot;/&gt;&lt;wsp:rsid wsp:val=&quot;00391D63&quot;/&gt;&lt;wsp:rsid wsp:val=&quot;00392A3A&quot;/&gt;&lt;wsp:rsid wsp:val=&quot;00394116&quot;/&gt;&lt;wsp:rsid wsp:val=&quot;00394AC8&quot;/&gt;&lt;wsp:rsid wsp:val=&quot;003957ED&quot;/&gt;&lt;wsp:rsid wsp:val=&quot;00397A6D&quot;/&gt;&lt;wsp:rsid wsp:val=&quot;003A135F&quot;/&gt;&lt;wsp:rsid wsp:val=&quot;003A4607&quot;/&gt;&lt;wsp:rsid wsp:val=&quot;003A7CEB&quot;/&gt;&lt;wsp:rsid wsp:val=&quot;003B0BF8&quot;/&gt;&lt;wsp:rsid wsp:val=&quot;003B30EF&quot;/&gt;&lt;wsp:rsid wsp:val=&quot;003B3DC0&quot;/&gt;&lt;wsp:rsid wsp:val=&quot;003B6548&quot;/&gt;&lt;wsp:rsid wsp:val=&quot;003B7BF9&quot;/&gt;&lt;wsp:rsid wsp:val=&quot;003C3033&quot;/&gt;&lt;wsp:rsid wsp:val=&quot;003C4584&quot;/&gt;&lt;wsp:rsid wsp:val=&quot;003C4EAC&quot;/&gt;&lt;wsp:rsid wsp:val=&quot;003C6728&quot;/&gt;&lt;wsp:rsid wsp:val=&quot;003D33A8&quot;/&gt;&lt;wsp:rsid wsp:val=&quot;003D7BDA&quot;/&gt;&lt;wsp:rsid wsp:val=&quot;003E0305&quot;/&gt;&lt;wsp:rsid wsp:val=&quot;003E04E9&quot;/&gt;&lt;wsp:rsid wsp:val=&quot;003E35DC&quot;/&gt;&lt;wsp:rsid wsp:val=&quot;003E66AC&quot;/&gt;&lt;wsp:rsid wsp:val=&quot;003E6A3A&quot;/&gt;&lt;wsp:rsid wsp:val=&quot;003E7642&quot;/&gt;&lt;wsp:rsid wsp:val=&quot;003F0BCC&quot;/&gt;&lt;wsp:rsid wsp:val=&quot;003F4797&quot;/&gt;&lt;wsp:rsid wsp:val=&quot;003F47B5&quot;/&gt;&lt;wsp:rsid wsp:val=&quot;004003E8&quot;/&gt;&lt;wsp:rsid wsp:val=&quot;0040222B&quot;/&gt;&lt;wsp:rsid wsp:val=&quot;004022CC&quot;/&gt;&lt;wsp:rsid wsp:val=&quot;00403018&quot;/&gt;&lt;wsp:rsid wsp:val=&quot;004035F6&quot;/&gt;&lt;wsp:rsid wsp:val=&quot;004109C3&quot;/&gt;&lt;wsp:rsid wsp:val=&quot;00413C55&quot;/&gt;&lt;wsp:rsid wsp:val=&quot;00414181&quot;/&gt;&lt;wsp:rsid wsp:val=&quot;0041782C&quot;/&gt;&lt;wsp:rsid wsp:val=&quot;004206FA&quot;/&gt;&lt;wsp:rsid wsp:val=&quot;004213CE&quot;/&gt;&lt;wsp:rsid wsp:val=&quot;004223F1&quot;/&gt;&lt;wsp:rsid wsp:val=&quot;00424AFD&quot;/&gt;&lt;wsp:rsid wsp:val=&quot;00424C9C&quot;/&gt;&lt;wsp:rsid wsp:val=&quot;00430171&quot;/&gt;&lt;wsp:rsid wsp:val=&quot;00431123&quot;/&gt;&lt;wsp:rsid wsp:val=&quot;00431E83&quot;/&gt;&lt;wsp:rsid wsp:val=&quot;00432F62&quot;/&gt;&lt;wsp:rsid wsp:val=&quot;0043707E&quot;/&gt;&lt;wsp:rsid wsp:val=&quot;00437B5E&quot;/&gt;&lt;wsp:rsid wsp:val=&quot;0044004B&quot;/&gt;&lt;wsp:rsid wsp:val=&quot;0044773B&quot;/&gt;&lt;wsp:rsid wsp:val=&quot;0045278A&quot;/&gt;&lt;wsp:rsid wsp:val=&quot;0045381F&quot;/&gt;&lt;wsp:rsid wsp:val=&quot;00455581&quot;/&gt;&lt;wsp:rsid wsp:val=&quot;00456C62&quot;/&gt;&lt;wsp:rsid wsp:val=&quot;004604FD&quot;/&gt;&lt;wsp:rsid wsp:val=&quot;00460D00&quot;/&gt;&lt;wsp:rsid wsp:val=&quot;00460DBF&quot;/&gt;&lt;wsp:rsid wsp:val=&quot;00462878&quot;/&gt;&lt;wsp:rsid wsp:val=&quot;00462BD0&quot;/&gt;&lt;wsp:rsid wsp:val=&quot;00471F19&quot;/&gt;&lt;wsp:rsid wsp:val=&quot;00474298&quot;/&gt;&lt;wsp:rsid wsp:val=&quot;0048214B&quot;/&gt;&lt;wsp:rsid wsp:val=&quot;004826E7&quot;/&gt;&lt;wsp:rsid wsp:val=&quot;00485CEE&quot;/&gt;&lt;wsp:rsid wsp:val=&quot;0049013E&quot;/&gt;&lt;wsp:rsid wsp:val=&quot;004902E0&quot;/&gt;&lt;wsp:rsid wsp:val=&quot;00490947&quot;/&gt;&lt;wsp:rsid wsp:val=&quot;00490B8F&quot;/&gt;&lt;wsp:rsid wsp:val=&quot;004910AC&quot;/&gt;&lt;wsp:rsid wsp:val=&quot;00492B8D&quot;/&gt;&lt;wsp:rsid wsp:val=&quot;004945F3&quot;/&gt;&lt;wsp:rsid wsp:val=&quot;004952EA&quot;/&gt;&lt;wsp:rsid wsp:val=&quot;004A1B0B&quot;/&gt;&lt;wsp:rsid wsp:val=&quot;004A2F9D&quot;/&gt;&lt;wsp:rsid wsp:val=&quot;004A5270&quot;/&gt;&lt;wsp:rsid wsp:val=&quot;004B0FC0&quot;/&gt;&lt;wsp:rsid wsp:val=&quot;004B1BEE&quot;/&gt;&lt;wsp:rsid wsp:val=&quot;004B4030&quot;/&gt;&lt;wsp:rsid wsp:val=&quot;004C20CB&quot;/&gt;&lt;wsp:rsid wsp:val=&quot;004C2920&quot;/&gt;&lt;wsp:rsid wsp:val=&quot;004C3DA1&quot;/&gt;&lt;wsp:rsid wsp:val=&quot;004C431C&quot;/&gt;&lt;wsp:rsid wsp:val=&quot;004C5181&quot;/&gt;&lt;wsp:rsid wsp:val=&quot;004C66FD&quot;/&gt;&lt;wsp:rsid wsp:val=&quot;004C6C1E&quot;/&gt;&lt;wsp:rsid wsp:val=&quot;004C7A79&quot;/&gt;&lt;wsp:rsid wsp:val=&quot;004D02E9&quot;/&gt;&lt;wsp:rsid wsp:val=&quot;004D31D3&quot;/&gt;&lt;wsp:rsid wsp:val=&quot;004D535A&quot;/&gt;&lt;wsp:rsid wsp:val=&quot;004E14BC&quot;/&gt;&lt;wsp:rsid wsp:val=&quot;004E16CD&quot;/&gt;&lt;wsp:rsid wsp:val=&quot;004E1DF7&quot;/&gt;&lt;wsp:rsid wsp:val=&quot;004E394E&quot;/&gt;&lt;wsp:rsid wsp:val=&quot;004E40C3&quot;/&gt;&lt;wsp:rsid wsp:val=&quot;004E435E&quot;/&gt;&lt;wsp:rsid wsp:val=&quot;004E4F65&quot;/&gt;&lt;wsp:rsid wsp:val=&quot;004E66B0&quot;/&gt;&lt;wsp:rsid wsp:val=&quot;004E6839&quot;/&gt;&lt;wsp:rsid wsp:val=&quot;004F344E&quot;/&gt;&lt;wsp:rsid wsp:val=&quot;00501F57&quot;/&gt;&lt;wsp:rsid wsp:val=&quot;00502853&quot;/&gt;&lt;wsp:rsid wsp:val=&quot;00503EAC&quot;/&gt;&lt;wsp:rsid wsp:val=&quot;00503FE4&quot;/&gt;&lt;wsp:rsid wsp:val=&quot;005079BA&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2533B&quot;/&gt;&lt;wsp:rsid wsp:val=&quot;00525F56&quot;/&gt;&lt;wsp:rsid wsp:val=&quot;00532DE9&quot;/&gt;&lt;wsp:rsid wsp:val=&quot;00536790&quot;/&gt;&lt;wsp:rsid wsp:val=&quot;005407B6&quot;/&gt;&lt;wsp:rsid wsp:val=&quot;00542E67&quot;/&gt;&lt;wsp:rsid wsp:val=&quot;00543EA0&quot;/&gt;&lt;wsp:rsid wsp:val=&quot;00545925&quot;/&gt;&lt;wsp:rsid wsp:val=&quot;005459BA&quot;/&gt;&lt;wsp:rsid wsp:val=&quot;00546BEF&quot;/&gt;&lt;wsp:rsid wsp:val=&quot;00547AEB&quot;/&gt;&lt;wsp:rsid wsp:val=&quot;005519E2&quot;/&gt;&lt;wsp:rsid wsp:val=&quot;00553E3A&quot;/&gt;&lt;wsp:rsid wsp:val=&quot;00554166&quot;/&gt;&lt;wsp:rsid wsp:val=&quot;0055479E&quot;/&gt;&lt;wsp:rsid wsp:val=&quot;00554E95&quot;/&gt;&lt;wsp:rsid wsp:val=&quot;005551A3&quot;/&gt;&lt;wsp:rsid wsp:val=&quot;00556A4D&quot;/&gt;&lt;wsp:rsid wsp:val=&quot;00557892&quot;/&gt;&lt;wsp:rsid wsp:val=&quot;005601EB&quot;/&gt;&lt;wsp:rsid wsp:val=&quot;005634EC&quot;/&gt;&lt;wsp:rsid wsp:val=&quot;0056693D&quot;/&gt;&lt;wsp:rsid wsp:val=&quot;00570536&quot;/&gt;&lt;wsp:rsid wsp:val=&quot;0057060B&quot;/&gt;&lt;wsp:rsid wsp:val=&quot;00571A20&quot;/&gt;&lt;wsp:rsid wsp:val=&quot;00571B80&quot;/&gt;&lt;wsp:rsid wsp:val=&quot;00571C3B&quot;/&gt;&lt;wsp:rsid wsp:val=&quot;0057247A&quot;/&gt;&lt;wsp:rsid wsp:val=&quot;0057313F&quot;/&gt;&lt;wsp:rsid wsp:val=&quot;0057342F&quot;/&gt;&lt;wsp:rsid wsp:val=&quot;005765F4&quot;/&gt;&lt;wsp:rsid wsp:val=&quot;0057754D&quot;/&gt;&lt;wsp:rsid wsp:val=&quot;00582CFF&quot;/&gt;&lt;wsp:rsid wsp:val=&quot;00585903&quot;/&gt;&lt;wsp:rsid wsp:val=&quot;00585CC3&quot;/&gt;&lt;wsp:rsid wsp:val=&quot;00587189&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A38DF&quot;/&gt;&lt;wsp:rsid wsp:val=&quot;005A4F40&quot;/&gt;&lt;wsp:rsid wsp:val=&quot;005A612B&quot;/&gt;&lt;wsp:rsid wsp:val=&quot;005B18C2&quot;/&gt;&lt;wsp:rsid wsp:val=&quot;005B25BC&quot;/&gt;&lt;wsp:rsid wsp:val=&quot;005B2683&quot;/&gt;&lt;wsp:rsid wsp:val=&quot;005B5D91&quot;/&gt;&lt;wsp:rsid wsp:val=&quot;005B6D21&quot;/&gt;&lt;wsp:rsid wsp:val=&quot;005C3943&quot;/&gt;&lt;wsp:rsid wsp:val=&quot;005C595C&quot;/&gt;&lt;wsp:rsid wsp:val=&quot;005D4467&quot;/&gt;&lt;wsp:rsid wsp:val=&quot;005E1E2F&quot;/&gt;&lt;wsp:rsid wsp:val=&quot;005E1E3F&quot;/&gt;&lt;wsp:rsid wsp:val=&quot;005E4C37&quot;/&gt;&lt;wsp:rsid wsp:val=&quot;005E7FB2&quot;/&gt;&lt;wsp:rsid wsp:val=&quot;005F1309&quot;/&gt;&lt;wsp:rsid wsp:val=&quot;005F222D&quot;/&gt;&lt;wsp:rsid wsp:val=&quot;00600CA7&quot;/&gt;&lt;wsp:rsid wsp:val=&quot;0060301B&quot;/&gt;&lt;wsp:rsid wsp:val=&quot;0060331A&quot;/&gt;&lt;wsp:rsid wsp:val=&quot;00603782&quot;/&gt;&lt;wsp:rsid wsp:val=&quot;00603E0B&quot;/&gt;&lt;wsp:rsid wsp:val=&quot;006053D9&quot;/&gt;&lt;wsp:rsid wsp:val=&quot;00606731&quot;/&gt;&lt;wsp:rsid wsp:val=&quot;006103E1&quot;/&gt;&lt;wsp:rsid wsp:val=&quot;00610A1A&quot;/&gt;&lt;wsp:rsid wsp:val=&quot;006110CE&quot;/&gt;&lt;wsp:rsid wsp:val=&quot;00613ABD&quot;/&gt;&lt;wsp:rsid wsp:val=&quot;00613BD2&quot;/&gt;&lt;wsp:rsid wsp:val=&quot;006147B1&quot;/&gt;&lt;wsp:rsid wsp:val=&quot;0061561D&quot;/&gt;&lt;wsp:rsid wsp:val=&quot;00616215&quot;/&gt;&lt;wsp:rsid wsp:val=&quot;00623D44&quot;/&gt;&lt;wsp:rsid wsp:val=&quot;0062423E&quot;/&gt;&lt;wsp:rsid wsp:val=&quot;0062486E&quot;/&gt;&lt;wsp:rsid wsp:val=&quot;00625B28&quot;/&gt;&lt;wsp:rsid wsp:val=&quot;006270F8&quot;/&gt;&lt;wsp:rsid wsp:val=&quot;00633C61&quot;/&gt;&lt;wsp:rsid wsp:val=&quot;006356F8&quot;/&gt;&lt;wsp:rsid wsp:val=&quot;00636884&quot;/&gt;&lt;wsp:rsid wsp:val=&quot;00636CCF&quot;/&gt;&lt;wsp:rsid wsp:val=&quot;00640051&quot;/&gt;&lt;wsp:rsid wsp:val=&quot;0064217C&quot;/&gt;&lt;wsp:rsid wsp:val=&quot;00642348&quot;/&gt;&lt;wsp:rsid wsp:val=&quot;006429EB&quot;/&gt;&lt;wsp:rsid wsp:val=&quot;00644560&quot;/&gt;&lt;wsp:rsid wsp:val=&quot;00645247&quot;/&gt;&lt;wsp:rsid wsp:val=&quot;00645CFD&quot;/&gt;&lt;wsp:rsid wsp:val=&quot;00645E6A&quot;/&gt;&lt;wsp:rsid wsp:val=&quot;006509B2&quot;/&gt;&lt;wsp:rsid wsp:val=&quot;0065303B&quot;/&gt;&lt;wsp:rsid wsp:val=&quot;00655E80&quot;/&gt;&lt;wsp:rsid wsp:val=&quot;00656F82&quot;/&gt;&lt;wsp:rsid wsp:val=&quot;00665AF2&quot;/&gt;&lt;wsp:rsid wsp:val=&quot;00666238&quot;/&gt;&lt;wsp:rsid wsp:val=&quot;00672AE0&quot;/&gt;&lt;wsp:rsid wsp:val=&quot;00674C16&quot;/&gt;&lt;wsp:rsid wsp:val=&quot;0067658D&quot;/&gt;&lt;wsp:rsid wsp:val=&quot;00683E76&quot;/&gt;&lt;wsp:rsid wsp:val=&quot;00683F5D&quot;/&gt;&lt;wsp:rsid wsp:val=&quot;0068773D&quot;/&gt;&lt;wsp:rsid wsp:val=&quot;00690502&quot;/&gt;&lt;wsp:rsid wsp:val=&quot;00691D5A&quot;/&gt;&lt;wsp:rsid wsp:val=&quot;00691E9D&quot;/&gt;&lt;wsp:rsid wsp:val=&quot;00692763&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1302&quot;/&gt;&lt;wsp:rsid wsp:val=&quot;006B2A42&quot;/&gt;&lt;wsp:rsid wsp:val=&quot;006B2FA0&quot;/&gt;&lt;wsp:rsid wsp:val=&quot;006B3BB5&quot;/&gt;&lt;wsp:rsid wsp:val=&quot;006B42C5&quot;/&gt;&lt;wsp:rsid wsp:val=&quot;006B560D&quot;/&gt;&lt;wsp:rsid wsp:val=&quot;006B7E79&quot;/&gt;&lt;wsp:rsid wsp:val=&quot;006C3F49&quot;/&gt;&lt;wsp:rsid wsp:val=&quot;006C50EE&quot;/&gt;&lt;wsp:rsid wsp:val=&quot;006C7A4B&quot;/&gt;&lt;wsp:rsid wsp:val=&quot;006D7A0E&quot;/&gt;&lt;wsp:rsid wsp:val=&quot;006E1FF3&quot;/&gt;&lt;wsp:rsid wsp:val=&quot;006E29B9&quot;/&gt;&lt;wsp:rsid wsp:val=&quot;006E5673&quot;/&gt;&lt;wsp:rsid wsp:val=&quot;006E66DD&quot;/&gt;&lt;wsp:rsid wsp:val=&quot;006F1592&quot;/&gt;&lt;wsp:rsid wsp:val=&quot;006F4666&quot;/&gt;&lt;wsp:rsid wsp:val=&quot;006F59BA&quot;/&gt;&lt;wsp:rsid wsp:val=&quot;007003FC&quot;/&gt;&lt;wsp:rsid wsp:val=&quot;007011E2&quot;/&gt;&lt;wsp:rsid wsp:val=&quot;007040C1&quot;/&gt;&lt;wsp:rsid wsp:val=&quot;00704829&quot;/&gt;&lt;wsp:rsid wsp:val=&quot;00704D87&quot;/&gt;&lt;wsp:rsid wsp:val=&quot;00705161&quot;/&gt;&lt;wsp:rsid wsp:val=&quot;00706A1F&quot;/&gt;&lt;wsp:rsid wsp:val=&quot;007203C8&quot;/&gt;&lt;wsp:rsid wsp:val=&quot;00720496&quot;/&gt;&lt;wsp:rsid wsp:val=&quot;00721545&quot;/&gt;&lt;wsp:rsid wsp:val=&quot;0072164E&quot;/&gt;&lt;wsp:rsid wsp:val=&quot;00721704&quot;/&gt;&lt;wsp:rsid wsp:val=&quot;0072399E&quot;/&gt;&lt;wsp:rsid wsp:val=&quot;00726297&quot;/&gt;&lt;wsp:rsid wsp:val=&quot;007308EC&quot;/&gt;&lt;wsp:rsid wsp:val=&quot;00730CDF&quot;/&gt;&lt;wsp:rsid wsp:val=&quot;00732E1C&quot;/&gt;&lt;wsp:rsid wsp:val=&quot;007333B3&quot;/&gt;&lt;wsp:rsid wsp:val=&quot;00733CA4&quot;/&gt;&lt;wsp:rsid wsp:val=&quot;00734CBF&quot;/&gt;&lt;wsp:rsid wsp:val=&quot;0073548C&quot;/&gt;&lt;wsp:rsid wsp:val=&quot;00735851&quot;/&gt;&lt;wsp:rsid wsp:val=&quot;007362CB&quot;/&gt;&lt;wsp:rsid wsp:val=&quot;007366AA&quot;/&gt;&lt;wsp:rsid wsp:val=&quot;00736E4F&quot;/&gt;&lt;wsp:rsid wsp:val=&quot;00737671&quot;/&gt;&lt;wsp:rsid wsp:val=&quot;0074210B&quot;/&gt;&lt;wsp:rsid wsp:val=&quot;00742E75&quot;/&gt;&lt;wsp:rsid wsp:val=&quot;007430EF&quot;/&gt;&lt;wsp:rsid wsp:val=&quot;007436B8&quot;/&gt;&lt;wsp:rsid wsp:val=&quot;00746405&quot;/&gt;&lt;wsp:rsid wsp:val=&quot;00750E49&quot;/&gt;&lt;wsp:rsid wsp:val=&quot;007560EA&quot;/&gt;&lt;wsp:rsid wsp:val=&quot;00756874&quot;/&gt;&lt;wsp:rsid wsp:val=&quot;00757025&quot;/&gt;&lt;wsp:rsid wsp:val=&quot;0075736E&quot;/&gt;&lt;wsp:rsid wsp:val=&quot;00760E00&quot;/&gt;&lt;wsp:rsid wsp:val=&quot;00761570&quot;/&gt;&lt;wsp:rsid wsp:val=&quot;00763C91&quot;/&gt;&lt;wsp:rsid wsp:val=&quot;00764B12&quot;/&gt;&lt;wsp:rsid wsp:val=&quot;0077218C&quot;/&gt;&lt;wsp:rsid wsp:val=&quot;0077383B&quot;/&gt;&lt;wsp:rsid wsp:val=&quot;007757C9&quot;/&gt;&lt;wsp:rsid wsp:val=&quot;0077650B&quot;/&gt;&lt;wsp:rsid wsp:val=&quot;007771B0&quot;/&gt;&lt;wsp:rsid wsp:val=&quot;00777298&quot;/&gt;&lt;wsp:rsid wsp:val=&quot;0078005E&quot;/&gt;&lt;wsp:rsid wsp:val=&quot;00780875&quot;/&gt;&lt;wsp:rsid wsp:val=&quot;00781E62&quot;/&gt;&lt;wsp:rsid wsp:val=&quot;00781E89&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54D2&quot;/&gt;&lt;wsp:rsid wsp:val=&quot;007A210A&quot;/&gt;&lt;wsp:rsid wsp:val=&quot;007A24A4&quot;/&gt;&lt;wsp:rsid wsp:val=&quot;007A28A6&quot;/&gt;&lt;wsp:rsid wsp:val=&quot;007A5238&quot;/&gt;&lt;wsp:rsid wsp:val=&quot;007A6225&quot;/&gt;&lt;wsp:rsid wsp:val=&quot;007A6CF0&quot;/&gt;&lt;wsp:rsid wsp:val=&quot;007B10D4&quot;/&gt;&lt;wsp:rsid wsp:val=&quot;007B25A3&quot;/&gt;&lt;wsp:rsid wsp:val=&quot;007B2978&quot;/&gt;&lt;wsp:rsid wsp:val=&quot;007B36DB&quot;/&gt;&lt;wsp:rsid wsp:val=&quot;007B7AAC&quot;/&gt;&lt;wsp:rsid wsp:val=&quot;007B7F47&quot;/&gt;&lt;wsp:rsid wsp:val=&quot;007C2703&quot;/&gt;&lt;wsp:rsid wsp:val=&quot;007C3C20&quot;/&gt;&lt;wsp:rsid wsp:val=&quot;007C6301&quot;/&gt;&lt;wsp:rsid wsp:val=&quot;007D016A&quot;/&gt;&lt;wsp:rsid wsp:val=&quot;007D29E0&quot;/&gt;&lt;wsp:rsid wsp:val=&quot;007D3E97&quot;/&gt;&lt;wsp:rsid wsp:val=&quot;007D6E7F&quot;/&gt;&lt;wsp:rsid wsp:val=&quot;007E116C&quot;/&gt;&lt;wsp:rsid wsp:val=&quot;007E3014&quot;/&gt;&lt;wsp:rsid wsp:val=&quot;007E5906&quot;/&gt;&lt;wsp:rsid wsp:val=&quot;007E5EE9&quot;/&gt;&lt;wsp:rsid wsp:val=&quot;007E7061&quot;/&gt;&lt;wsp:rsid wsp:val=&quot;007E7FCB&quot;/&gt;&lt;wsp:rsid wsp:val=&quot;007F21CD&quot;/&gt;&lt;wsp:rsid wsp:val=&quot;007F2445&quot;/&gt;&lt;wsp:rsid wsp:val=&quot;007F481C&quot;/&gt;&lt;wsp:rsid wsp:val=&quot;007F7593&quot;/&gt;&lt;wsp:rsid wsp:val=&quot;007F7DC7&quot;/&gt;&lt;wsp:rsid wsp:val=&quot;008009D3&quot;/&gt;&lt;wsp:rsid wsp:val=&quot;008017A9&quot;/&gt;&lt;wsp:rsid wsp:val=&quot;0080283D&quot;/&gt;&lt;wsp:rsid wsp:val=&quot;00804F68&quot;/&gt;&lt;wsp:rsid wsp:val=&quot;00807555&quot;/&gt;&lt;wsp:rsid wsp:val=&quot;00811BB5&quot;/&gt;&lt;wsp:rsid wsp:val=&quot;008120B3&quot;/&gt;&lt;wsp:rsid wsp:val=&quot;00813F2B&quot;/&gt;&lt;wsp:rsid wsp:val=&quot;00821F2C&quot;/&gt;&lt;wsp:rsid wsp:val=&quot;00826C23&quot;/&gt;&lt;wsp:rsid wsp:val=&quot;00827B33&quot;/&gt;&lt;wsp:rsid wsp:val=&quot;00832C0D&quot;/&gt;&lt;wsp:rsid wsp:val=&quot;00832EF8&quot;/&gt;&lt;wsp:rsid wsp:val=&quot;008333D0&quot;/&gt;&lt;wsp:rsid wsp:val=&quot;00847786&quot;/&gt;&lt;wsp:rsid wsp:val=&quot;00853901&quot;/&gt;&lt;wsp:rsid wsp:val=&quot;00853E28&quot;/&gt;&lt;wsp:rsid wsp:val=&quot;008543CB&quot;/&gt;&lt;wsp:rsid wsp:val=&quot;00854556&quot;/&gt;&lt;wsp:rsid wsp:val=&quot;00855E7E&quot;/&gt;&lt;wsp:rsid wsp:val=&quot;0085677D&quot;/&gt;&lt;wsp:rsid wsp:val=&quot;00864E0E&quot;/&gt;&lt;wsp:rsid wsp:val=&quot;008677F8&quot;/&gt;&lt;wsp:rsid wsp:val=&quot;00867EC2&quot;/&gt;&lt;wsp:rsid wsp:val=&quot;00870E43&quot;/&gt;&lt;wsp:rsid wsp:val=&quot;0087282C&quot;/&gt;&lt;wsp:rsid wsp:val=&quot;008736D3&quot;/&gt;&lt;wsp:rsid wsp:val=&quot;00874888&quot;/&gt;&lt;wsp:rsid wsp:val=&quot;0087629E&quot;/&gt;&lt;wsp:rsid wsp:val=&quot;00876A87&quot;/&gt;&lt;wsp:rsid wsp:val=&quot;00876F3C&quot;/&gt;&lt;wsp:rsid wsp:val=&quot;00877EDD&quot;/&gt;&lt;wsp:rsid wsp:val=&quot;00880EFC&quot;/&gt;&lt;wsp:rsid wsp:val=&quot;00882022&quot;/&gt;&lt;wsp:rsid wsp:val=&quot;008844F1&quot;/&gt;&lt;wsp:rsid wsp:val=&quot;00884ADD&quot;/&gt;&lt;wsp:rsid wsp:val=&quot;0088611D&quot;/&gt;&lt;wsp:rsid wsp:val=&quot;00886256&quot;/&gt;&lt;wsp:rsid wsp:val=&quot;00896910&quot;/&gt;&lt;wsp:rsid wsp:val=&quot;00896BCB&quot;/&gt;&lt;wsp:rsid wsp:val=&quot;0089715E&quot;/&gt;&lt;wsp:rsid wsp:val=&quot;008A34F1&quot;/&gt;&lt;wsp:rsid wsp:val=&quot;008A4FFD&quot;/&gt;&lt;wsp:rsid wsp:val=&quot;008A734B&quot;/&gt;&lt;wsp:rsid wsp:val=&quot;008B2AF6&quot;/&gt;&lt;wsp:rsid wsp:val=&quot;008B3561&quot;/&gt;&lt;wsp:rsid wsp:val=&quot;008B4981&quot;/&gt;&lt;wsp:rsid wsp:val=&quot;008C027E&quot;/&gt;&lt;wsp:rsid wsp:val=&quot;008C2FCB&quot;/&gt;&lt;wsp:rsid wsp:val=&quot;008C4AD4&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D5885&quot;/&gt;&lt;wsp:rsid wsp:val=&quot;008D77D8&quot;/&gt;&lt;wsp:rsid wsp:val=&quot;008E2992&quot;/&gt;&lt;wsp:rsid wsp:val=&quot;008E3830&quot;/&gt;&lt;wsp:rsid wsp:val=&quot;008F04BE&quot;/&gt;&lt;wsp:rsid wsp:val=&quot;008F621B&quot;/&gt;&lt;wsp:rsid wsp:val=&quot;008F69F5&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4C25&quot;/&gt;&lt;wsp:rsid wsp:val=&quot;0091655D&quot;/&gt;&lt;wsp:rsid wsp:val=&quot;009170A8&quot;/&gt;&lt;wsp:rsid wsp:val=&quot;009171B2&quot;/&gt;&lt;wsp:rsid wsp:val=&quot;0092050C&quot;/&gt;&lt;wsp:rsid wsp:val=&quot;0092288C&quot;/&gt;&lt;wsp:rsid wsp:val=&quot;00924E2C&quot;/&gt;&lt;wsp:rsid wsp:val=&quot;009278FF&quot;/&gt;&lt;wsp:rsid wsp:val=&quot;00927F71&quot;/&gt;&lt;wsp:rsid wsp:val=&quot;00930024&quot;/&gt;&lt;wsp:rsid wsp:val=&quot;00931DD4&quot;/&gt;&lt;wsp:rsid wsp:val=&quot;0093445B&quot;/&gt;&lt;wsp:rsid wsp:val=&quot;009347F2&quot;/&gt;&lt;wsp:rsid wsp:val=&quot;00935E13&quot;/&gt;&lt;wsp:rsid wsp:val=&quot;00937551&quot;/&gt;&lt;wsp:rsid wsp:val=&quot;00937AE7&quot;/&gt;&lt;wsp:rsid wsp:val=&quot;00937E20&quot;/&gt;&lt;wsp:rsid wsp:val=&quot;009401DF&quot;/&gt;&lt;wsp:rsid wsp:val=&quot;00940297&quot;/&gt;&lt;wsp:rsid wsp:val=&quot;00942719&quot;/&gt;&lt;wsp:rsid wsp:val=&quot;00943BDE&quot;/&gt;&lt;wsp:rsid wsp:val=&quot;0094623B&quot;/&gt;&lt;wsp:rsid wsp:val=&quot;00947247&quot;/&gt;&lt;wsp:rsid wsp:val=&quot;009478AF&quot;/&gt;&lt;wsp:rsid wsp:val=&quot;009507F8&quot;/&gt;&lt;wsp:rsid wsp:val=&quot;00951DCE&quot;/&gt;&lt;wsp:rsid wsp:val=&quot;00952BD8&quot;/&gt;&lt;wsp:rsid wsp:val=&quot;00953883&quot;/&gt;&lt;wsp:rsid wsp:val=&quot;00954ED7&quot;/&gt;&lt;wsp:rsid wsp:val=&quot;009559A2&quot;/&gt;&lt;wsp:rsid wsp:val=&quot;00957FBE&quot;/&gt;&lt;wsp:rsid wsp:val=&quot;0096051A&quot;/&gt;&lt;wsp:rsid wsp:val=&quot;00960785&quot;/&gt;&lt;wsp:rsid wsp:val=&quot;009608E3&quot;/&gt;&lt;wsp:rsid wsp:val=&quot;00961DB4&quot;/&gt;&lt;wsp:rsid wsp:val=&quot;00963095&quot;/&gt;&lt;wsp:rsid wsp:val=&quot;009653AA&quot;/&gt;&lt;wsp:rsid wsp:val=&quot;009657DE&quot;/&gt;&lt;wsp:rsid wsp:val=&quot;00966CBD&quot;/&gt;&lt;wsp:rsid wsp:val=&quot;00967CFB&quot;/&gt;&lt;wsp:rsid wsp:val=&quot;00970634&quot;/&gt;&lt;wsp:rsid wsp:val=&quot;0097079E&quot;/&gt;&lt;wsp:rsid wsp:val=&quot;00973F28&quot;/&gt;&lt;wsp:rsid wsp:val=&quot;00973FA2&quot;/&gt;&lt;wsp:rsid wsp:val=&quot;009762CD&quot;/&gt;&lt;wsp:rsid wsp:val=&quot;00980491&quot;/&gt;&lt;wsp:rsid wsp:val=&quot;00981D9F&quot;/&gt;&lt;wsp:rsid wsp:val=&quot;0098461A&quot;/&gt;&lt;wsp:rsid wsp:val=&quot;00985935&quot;/&gt;&lt;wsp:rsid wsp:val=&quot;00992F85&quot;/&gt;&lt;wsp:rsid wsp:val=&quot;009954CA&quot;/&gt;&lt;wsp:rsid wsp:val=&quot;009A029F&quot;/&gt;&lt;wsp:rsid wsp:val=&quot;009A02D8&quot;/&gt;&lt;wsp:rsid wsp:val=&quot;009A5919&quot;/&gt;&lt;wsp:rsid wsp:val=&quot;009A5A09&quot;/&gt;&lt;wsp:rsid wsp:val=&quot;009A60EF&quot;/&gt;&lt;wsp:rsid wsp:val=&quot;009A6F45&quot;/&gt;&lt;wsp:rsid wsp:val=&quot;009B1005&quot;/&gt;&lt;wsp:rsid wsp:val=&quot;009B1D77&quot;/&gt;&lt;wsp:rsid wsp:val=&quot;009B1F2D&quot;/&gt;&lt;wsp:rsid wsp:val=&quot;009B64D0&quot;/&gt;&lt;wsp:rsid wsp:val=&quot;009C159F&quot;/&gt;&lt;wsp:rsid wsp:val=&quot;009C2CD7&quot;/&gt;&lt;wsp:rsid wsp:val=&quot;009C4B30&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389A&quot;/&gt;&lt;wsp:rsid wsp:val=&quot;009E4019&quot;/&gt;&lt;wsp:rsid wsp:val=&quot;009E45E5&quot;/&gt;&lt;wsp:rsid wsp:val=&quot;009E4A2A&quot;/&gt;&lt;wsp:rsid wsp:val=&quot;009E7055&quot;/&gt;&lt;wsp:rsid wsp:val=&quot;009E797F&quot;/&gt;&lt;wsp:rsid wsp:val=&quot;009F020D&quot;/&gt;&lt;wsp:rsid wsp:val=&quot;009F0DC3&quot;/&gt;&lt;wsp:rsid wsp:val=&quot;009F4830&quot;/&gt;&lt;wsp:rsid wsp:val=&quot;009F69FB&quot;/&gt;&lt;wsp:rsid wsp:val=&quot;00A0110D&quot;/&gt;&lt;wsp:rsid wsp:val=&quot;00A1200A&quot;/&gt;&lt;wsp:rsid wsp:val=&quot;00A120D8&quot;/&gt;&lt;wsp:rsid wsp:val=&quot;00A13BEC&quot;/&gt;&lt;wsp:rsid wsp:val=&quot;00A15BD6&quot;/&gt;&lt;wsp:rsid wsp:val=&quot;00A16747&quot;/&gt;&lt;wsp:rsid wsp:val=&quot;00A16B00&quot;/&gt;&lt;wsp:rsid wsp:val=&quot;00A16B41&quot;/&gt;&lt;wsp:rsid wsp:val=&quot;00A202FC&quot;/&gt;&lt;wsp:rsid wsp:val=&quot;00A23C97&quot;/&gt;&lt;wsp:rsid wsp:val=&quot;00A23E31&quot;/&gt;&lt;wsp:rsid wsp:val=&quot;00A24838&quot;/&gt;&lt;wsp:rsid wsp:val=&quot;00A25C8A&quot;/&gt;&lt;wsp:rsid wsp:val=&quot;00A301A7&quot;/&gt;&lt;wsp:rsid wsp:val=&quot;00A31351&quot;/&gt;&lt;wsp:rsid wsp:val=&quot;00A340F7&quot;/&gt;&lt;wsp:rsid wsp:val=&quot;00A3604F&quot;/&gt;&lt;wsp:rsid wsp:val=&quot;00A43A40&quot;/&gt;&lt;wsp:rsid wsp:val=&quot;00A44EDD&quot;/&gt;&lt;wsp:rsid wsp:val=&quot;00A452CD&quot;/&gt;&lt;wsp:rsid wsp:val=&quot;00A453E9&quot;/&gt;&lt;wsp:rsid wsp:val=&quot;00A45FB2&quot;/&gt;&lt;wsp:rsid wsp:val=&quot;00A479AD&quot;/&gt;&lt;wsp:rsid wsp:val=&quot;00A50048&quot;/&gt;&lt;wsp:rsid wsp:val=&quot;00A5007F&quot;/&gt;&lt;wsp:rsid wsp:val=&quot;00A5570E&quot;/&gt;&lt;wsp:rsid wsp:val=&quot;00A55CF4&quot;/&gt;&lt;wsp:rsid wsp:val=&quot;00A5611B&quot;/&gt;&lt;wsp:rsid wsp:val=&quot;00A610D5&quot;/&gt;&lt;wsp:rsid wsp:val=&quot;00A61E46&quot;/&gt;&lt;wsp:rsid wsp:val=&quot;00A63863&quot;/&gt;&lt;wsp:rsid wsp:val=&quot;00A667FD&quot;/&gt;&lt;wsp:rsid wsp:val=&quot;00A71167&quot;/&gt;&lt;wsp:rsid wsp:val=&quot;00A71D04&quot;/&gt;&lt;wsp:rsid wsp:val=&quot;00A7371F&quot;/&gt;&lt;wsp:rsid wsp:val=&quot;00A752B0&quot;/&gt;&lt;wsp:rsid wsp:val=&quot;00A76407&quot;/&gt;&lt;wsp:rsid wsp:val=&quot;00A77EFD&quot;/&gt;&lt;wsp:rsid wsp:val=&quot;00A80D3B&quot;/&gt;&lt;wsp:rsid wsp:val=&quot;00A81C24&quot;/&gt;&lt;wsp:rsid wsp:val=&quot;00A83B70&quot;/&gt;&lt;wsp:rsid wsp:val=&quot;00A8442E&quot;/&gt;&lt;wsp:rsid wsp:val=&quot;00A90E19&quot;/&gt;&lt;wsp:rsid wsp:val=&quot;00A95126&quot;/&gt;&lt;wsp:rsid wsp:val=&quot;00AA1F42&quot;/&gt;&lt;wsp:rsid wsp:val=&quot;00AA341E&quot;/&gt;&lt;wsp:rsid wsp:val=&quot;00AA5A65&quot;/&gt;&lt;wsp:rsid wsp:val=&quot;00AA5C7C&quot;/&gt;&lt;wsp:rsid wsp:val=&quot;00AA669D&quot;/&gt;&lt;wsp:rsid wsp:val=&quot;00AB1228&quot;/&gt;&lt;wsp:rsid wsp:val=&quot;00AB348F&quot;/&gt;&lt;wsp:rsid wsp:val=&quot;00AB417D&quot;/&gt;&lt;wsp:rsid wsp:val=&quot;00AB4957&quot;/&gt;&lt;wsp:rsid wsp:val=&quot;00AB5CB1&quot;/&gt;&lt;wsp:rsid wsp:val=&quot;00AB687E&quot;/&gt;&lt;wsp:rsid wsp:val=&quot;00AB7F2A&quot;/&gt;&lt;wsp:rsid wsp:val=&quot;00AC0517&quot;/&gt;&lt;wsp:rsid wsp:val=&quot;00AC0C03&quot;/&gt;&lt;wsp:rsid wsp:val=&quot;00AC0ECA&quot;/&gt;&lt;wsp:rsid wsp:val=&quot;00AC278D&quot;/&gt;&lt;wsp:rsid wsp:val=&quot;00AC39D3&quot;/&gt;&lt;wsp:rsid wsp:val=&quot;00AC5033&quot;/&gt;&lt;wsp:rsid wsp:val=&quot;00AC7554&quot;/&gt;&lt;wsp:rsid wsp:val=&quot;00AD2F16&quot;/&gt;&lt;wsp:rsid wsp:val=&quot;00AD447B&quot;/&gt;&lt;wsp:rsid wsp:val=&quot;00AD5418&quot;/&gt;&lt;wsp:rsid wsp:val=&quot;00AD7C0A&quot;/&gt;&lt;wsp:rsid wsp:val=&quot;00AE206A&quot;/&gt;&lt;wsp:rsid wsp:val=&quot;00AE554F&quot;/&gt;&lt;wsp:rsid wsp:val=&quot;00AF1ED3&quot;/&gt;&lt;wsp:rsid wsp:val=&quot;00AF258F&quot;/&gt;&lt;wsp:rsid wsp:val=&quot;00AF2F6E&quot;/&gt;&lt;wsp:rsid wsp:val=&quot;00AF3747&quot;/&gt;&lt;wsp:rsid wsp:val=&quot;00AF435A&quot;/&gt;&lt;wsp:rsid wsp:val=&quot;00AF676F&quot;/&gt;&lt;wsp:rsid wsp:val=&quot;00AF6EBE&quot;/&gt;&lt;wsp:rsid wsp:val=&quot;00B057B7&quot;/&gt;&lt;wsp:rsid wsp:val=&quot;00B13627&quot;/&gt;&lt;wsp:rsid wsp:val=&quot;00B14114&quot;/&gt;&lt;wsp:rsid wsp:val=&quot;00B17047&quot;/&gt;&lt;wsp:rsid wsp:val=&quot;00B2032C&quot;/&gt;&lt;wsp:rsid wsp:val=&quot;00B20627&quot;/&gt;&lt;wsp:rsid wsp:val=&quot;00B23921&quot;/&gt;&lt;wsp:rsid wsp:val=&quot;00B26221&quot;/&gt;&lt;wsp:rsid wsp:val=&quot;00B323DD&quot;/&gt;&lt;wsp:rsid wsp:val=&quot;00B340AA&quot;/&gt;&lt;wsp:rsid wsp:val=&quot;00B34798&quot;/&gt;&lt;wsp:rsid wsp:val=&quot;00B34F32&quot;/&gt;&lt;wsp:rsid wsp:val=&quot;00B3574E&quot;/&gt;&lt;wsp:rsid wsp:val=&quot;00B40351&quot;/&gt;&lt;wsp:rsid wsp:val=&quot;00B403C0&quot;/&gt;&lt;wsp:rsid wsp:val=&quot;00B40D93&quot;/&gt;&lt;wsp:rsid wsp:val=&quot;00B422EA&quot;/&gt;&lt;wsp:rsid wsp:val=&quot;00B439FC&quot;/&gt;&lt;wsp:rsid wsp:val=&quot;00B452AE&quot;/&gt;&lt;wsp:rsid wsp:val=&quot;00B47176&quot;/&gt;&lt;wsp:rsid wsp:val=&quot;00B51372&quot;/&gt;&lt;wsp:rsid wsp:val=&quot;00B51987&quot;/&gt;&lt;wsp:rsid wsp:val=&quot;00B52708&quot;/&gt;&lt;wsp:rsid wsp:val=&quot;00B529BC&quot;/&gt;&lt;wsp:rsid wsp:val=&quot;00B52B32&quot;/&gt;&lt;wsp:rsid wsp:val=&quot;00B54F4D&quot;/&gt;&lt;wsp:rsid wsp:val=&quot;00B55528&quot;/&gt;&lt;wsp:rsid wsp:val=&quot;00B55621&quot;/&gt;&lt;wsp:rsid wsp:val=&quot;00B56F1C&quot;/&gt;&lt;wsp:rsid wsp:val=&quot;00B601DC&quot;/&gt;&lt;wsp:rsid wsp:val=&quot;00B631FD&quot;/&gt;&lt;wsp:rsid wsp:val=&quot;00B63624&quot;/&gt;&lt;wsp:rsid wsp:val=&quot;00B639F2&quot;/&gt;&lt;wsp:rsid wsp:val=&quot;00B640E8&quot;/&gt;&lt;wsp:rsid wsp:val=&quot;00B7219D&quot;/&gt;&lt;wsp:rsid wsp:val=&quot;00B727C9&quot;/&gt;&lt;wsp:rsid wsp:val=&quot;00B75DE1&quot;/&gt;&lt;wsp:rsid wsp:val=&quot;00B80F17&quot;/&gt;&lt;wsp:rsid wsp:val=&quot;00B906C7&quot;/&gt;&lt;wsp:rsid wsp:val=&quot;00B94A19&quot;/&gt;&lt;wsp:rsid wsp:val=&quot;00B964BE&quot;/&gt;&lt;wsp:rsid wsp:val=&quot;00B97AAA&quot;/&gt;&lt;wsp:rsid wsp:val=&quot;00BA3769&quot;/&gt;&lt;wsp:rsid wsp:val=&quot;00BA51F9&quot;/&gt;&lt;wsp:rsid wsp:val=&quot;00BA64C1&quot;/&gt;&lt;wsp:rsid wsp:val=&quot;00BA74B0&quot;/&gt;&lt;wsp:rsid wsp:val=&quot;00BB01E2&quot;/&gt;&lt;wsp:rsid wsp:val=&quot;00BB2E27&quot;/&gt;&lt;wsp:rsid wsp:val=&quot;00BB52CF&quot;/&gt;&lt;wsp:rsid wsp:val=&quot;00BB5369&quot;/&gt;&lt;wsp:rsid wsp:val=&quot;00BB56DE&quot;/&gt;&lt;wsp:rsid wsp:val=&quot;00BC0B79&quot;/&gt;&lt;wsp:rsid wsp:val=&quot;00BC2941&quot;/&gt;&lt;wsp:rsid wsp:val=&quot;00BC370E&quot;/&gt;&lt;wsp:rsid wsp:val=&quot;00BC3D43&quot;/&gt;&lt;wsp:rsid wsp:val=&quot;00BC7386&quot;/&gt;&lt;wsp:rsid wsp:val=&quot;00BC75B5&quot;/&gt;&lt;wsp:rsid wsp:val=&quot;00BD114B&quot;/&gt;&lt;wsp:rsid wsp:val=&quot;00BD4762&quot;/&gt;&lt;wsp:rsid wsp:val=&quot;00BD491D&quot;/&gt;&lt;wsp:rsid wsp:val=&quot;00BD4FA9&quot;/&gt;&lt;wsp:rsid wsp:val=&quot;00BD5E6D&quot;/&gt;&lt;wsp:rsid wsp:val=&quot;00BD604C&quot;/&gt;&lt;wsp:rsid wsp:val=&quot;00BE68E2&quot;/&gt;&lt;wsp:rsid wsp:val=&quot;00BF1F78&quot;/&gt;&lt;wsp:rsid wsp:val=&quot;00BF20C6&quot;/&gt;&lt;wsp:rsid wsp:val=&quot;00BF2FE0&quot;/&gt;&lt;wsp:rsid wsp:val=&quot;00BF45C3&quot;/&gt;&lt;wsp:rsid wsp:val=&quot;00BF4E0E&quot;/&gt;&lt;wsp:rsid wsp:val=&quot;00BF539D&quot;/&gt;&lt;wsp:rsid wsp:val=&quot;00BF65A4&quot;/&gt;&lt;wsp:rsid wsp:val=&quot;00BF6CE0&quot;/&gt;&lt;wsp:rsid wsp:val=&quot;00BF7C28&quot;/&gt;&lt;wsp:rsid wsp:val=&quot;00C001BC&quot;/&gt;&lt;wsp:rsid wsp:val=&quot;00C05269&quot;/&gt;&lt;wsp:rsid wsp:val=&quot;00C06576&quot;/&gt;&lt;wsp:rsid wsp:val=&quot;00C10B1F&quot;/&gt;&lt;wsp:rsid wsp:val=&quot;00C10F07&quot;/&gt;&lt;wsp:rsid wsp:val=&quot;00C116BC&quot;/&gt;&lt;wsp:rsid wsp:val=&quot;00C11B5E&quot;/&gt;&lt;wsp:rsid wsp:val=&quot;00C157E3&quot;/&gt;&lt;wsp:rsid wsp:val=&quot;00C1663B&quot;/&gt;&lt;wsp:rsid wsp:val=&quot;00C16B72&quot;/&gt;&lt;wsp:rsid wsp:val=&quot;00C26E62&quot;/&gt;&lt;wsp:rsid wsp:val=&quot;00C2739B&quot;/&gt;&lt;wsp:rsid wsp:val=&quot;00C30853&quot;/&gt;&lt;wsp:rsid wsp:val=&quot;00C315AF&quot;/&gt;&lt;wsp:rsid wsp:val=&quot;00C33D0B&quot;/&gt;&lt;wsp:rsid wsp:val=&quot;00C34389&quot;/&gt;&lt;wsp:rsid wsp:val=&quot;00C34BEC&quot;/&gt;&lt;wsp:rsid wsp:val=&quot;00C351CE&quot;/&gt;&lt;wsp:rsid wsp:val=&quot;00C37194&quot;/&gt;&lt;wsp:rsid wsp:val=&quot;00C418B6&quot;/&gt;&lt;wsp:rsid wsp:val=&quot;00C447E1&quot;/&gt;&lt;wsp:rsid wsp:val=&quot;00C44A5D&quot;/&gt;&lt;wsp:rsid wsp:val=&quot;00C46C61&quot;/&gt;&lt;wsp:rsid wsp:val=&quot;00C51723&quot;/&gt;&lt;wsp:rsid wsp:val=&quot;00C51D45&quot;/&gt;&lt;wsp:rsid wsp:val=&quot;00C54454&quot;/&gt;&lt;wsp:rsid wsp:val=&quot;00C553B2&quot;/&gt;&lt;wsp:rsid wsp:val=&quot;00C569AB&quot;/&gt;&lt;wsp:rsid wsp:val=&quot;00C569CC&quot;/&gt;&lt;wsp:rsid wsp:val=&quot;00C57ACC&quot;/&gt;&lt;wsp:rsid wsp:val=&quot;00C62130&quot;/&gt;&lt;wsp:rsid wsp:val=&quot;00C6529A&quot;/&gt;&lt;wsp:rsid wsp:val=&quot;00C707D9&quot;/&gt;&lt;wsp:rsid wsp:val=&quot;00C72E52&quot;/&gt;&lt;wsp:rsid wsp:val=&quot;00C73740&quot;/&gt;&lt;wsp:rsid wsp:val=&quot;00C73A93&quot;/&gt;&lt;wsp:rsid wsp:val=&quot;00C758A0&quot;/&gt;&lt;wsp:rsid wsp:val=&quot;00C765A2&quot;/&gt;&lt;wsp:rsid wsp:val=&quot;00C805C1&quot;/&gt;&lt;wsp:rsid wsp:val=&quot;00C80E0B&quot;/&gt;&lt;wsp:rsid wsp:val=&quot;00C84B47&quot;/&gt;&lt;wsp:rsid wsp:val=&quot;00C85321&quot;/&gt;&lt;wsp:rsid wsp:val=&quot;00C86B16&quot;/&gt;&lt;wsp:rsid wsp:val=&quot;00C878E9&quot;/&gt;&lt;wsp:rsid wsp:val=&quot;00C91D1C&quot;/&gt;&lt;wsp:rsid wsp:val=&quot;00C96A17&quot;/&gt;&lt;wsp:rsid wsp:val=&quot;00CA2E12&quot;/&gt;&lt;wsp:rsid wsp:val=&quot;00CA3C7D&quot;/&gt;&lt;wsp:rsid wsp:val=&quot;00CA3CA3&quot;/&gt;&lt;wsp:rsid wsp:val=&quot;00CA4938&quot;/&gt;&lt;wsp:rsid wsp:val=&quot;00CA4A7A&quot;/&gt;&lt;wsp:rsid wsp:val=&quot;00CA5DA4&quot;/&gt;&lt;wsp:rsid wsp:val=&quot;00CA5F62&quot;/&gt;&lt;wsp:rsid wsp:val=&quot;00CA6650&quot;/&gt;&lt;wsp:rsid wsp:val=&quot;00CA794B&quot;/&gt;&lt;wsp:rsid wsp:val=&quot;00CB2167&quot;/&gt;&lt;wsp:rsid wsp:val=&quot;00CB5CC0&quot;/&gt;&lt;wsp:rsid wsp:val=&quot;00CB61B2&quot;/&gt;&lt;wsp:rsid wsp:val=&quot;00CC14EC&quot;/&gt;&lt;wsp:rsid wsp:val=&quot;00CC3B1C&quot;/&gt;&lt;wsp:rsid wsp:val=&quot;00CC3D28&quot;/&gt;&lt;wsp:rsid wsp:val=&quot;00CC4B34&quot;/&gt;&lt;wsp:rsid wsp:val=&quot;00CC4FB3&quot;/&gt;&lt;wsp:rsid wsp:val=&quot;00CC5EE5&quot;/&gt;&lt;wsp:rsid wsp:val=&quot;00CC6145&quot;/&gt;&lt;wsp:rsid wsp:val=&quot;00CD08C0&quot;/&gt;&lt;wsp:rsid wsp:val=&quot;00CD1153&quot;/&gt;&lt;wsp:rsid wsp:val=&quot;00CD1257&quot;/&gt;&lt;wsp:rsid wsp:val=&quot;00CD1D60&quot;/&gt;&lt;wsp:rsid wsp:val=&quot;00CD2BB4&quot;/&gt;&lt;wsp:rsid wsp:val=&quot;00CD5466&quot;/&gt;&lt;wsp:rsid wsp:val=&quot;00CD660F&quot;/&gt;&lt;wsp:rsid wsp:val=&quot;00CD680E&quot;/&gt;&lt;wsp:rsid wsp:val=&quot;00CD7A9D&quot;/&gt;&lt;wsp:rsid wsp:val=&quot;00CE2813&quot;/&gt;&lt;wsp:rsid wsp:val=&quot;00CE35EA&quot;/&gt;&lt;wsp:rsid wsp:val=&quot;00CE3D62&quot;/&gt;&lt;wsp:rsid wsp:val=&quot;00CE478C&quot;/&gt;&lt;wsp:rsid wsp:val=&quot;00CF0CC5&quot;/&gt;&lt;wsp:rsid wsp:val=&quot;00CF2307&quot;/&gt;&lt;wsp:rsid wsp:val=&quot;00CF3069&quot;/&gt;&lt;wsp:rsid wsp:val=&quot;00CF451D&quot;/&gt;&lt;wsp:rsid wsp:val=&quot;00CF5F39&quot;/&gt;&lt;wsp:rsid wsp:val=&quot;00CF7BB1&quot;/&gt;&lt;wsp:rsid wsp:val=&quot;00D0138D&quot;/&gt;&lt;wsp:rsid wsp:val=&quot;00D02D0D&quot;/&gt;&lt;wsp:rsid wsp:val=&quot;00D053D0&quot;/&gt;&lt;wsp:rsid wsp:val=&quot;00D066A8&quot;/&gt;&lt;wsp:rsid wsp:val=&quot;00D07CEA&quot;/&gt;&lt;wsp:rsid wsp:val=&quot;00D1164E&quot;/&gt;&lt;wsp:rsid wsp:val=&quot;00D1360B&quot;/&gt;&lt;wsp:rsid wsp:val=&quot;00D1420E&quot;/&gt;&lt;wsp:rsid wsp:val=&quot;00D15FAF&quot;/&gt;&lt;wsp:rsid wsp:val=&quot;00D16974&quot;/&gt;&lt;wsp:rsid wsp:val=&quot;00D20BAF&quot;/&gt;&lt;wsp:rsid wsp:val=&quot;00D21238&quot;/&gt;&lt;wsp:rsid wsp:val=&quot;00D26D98&quot;/&gt;&lt;wsp:rsid wsp:val=&quot;00D3374A&quot;/&gt;&lt;wsp:rsid wsp:val=&quot;00D3600E&quot;/&gt;&lt;wsp:rsid wsp:val=&quot;00D4263C&quot;/&gt;&lt;wsp:rsid wsp:val=&quot;00D43CBF&quot;/&gt;&lt;wsp:rsid wsp:val=&quot;00D506D0&quot;/&gt;&lt;wsp:rsid wsp:val=&quot;00D52A83&quot;/&gt;&lt;wsp:rsid wsp:val=&quot;00D5616D&quot;/&gt;&lt;wsp:rsid wsp:val=&quot;00D5711F&quot;/&gt;&lt;wsp:rsid wsp:val=&quot;00D616F1&quot;/&gt;&lt;wsp:rsid wsp:val=&quot;00D63474&quot;/&gt;&lt;wsp:rsid wsp:val=&quot;00D6383D&quot;/&gt;&lt;wsp:rsid wsp:val=&quot;00D63AFC&quot;/&gt;&lt;wsp:rsid wsp:val=&quot;00D64B68&quot;/&gt;&lt;wsp:rsid wsp:val=&quot;00D66373&quot;/&gt;&lt;wsp:rsid wsp:val=&quot;00D6781B&quot;/&gt;&lt;wsp:rsid wsp:val=&quot;00D67BE8&quot;/&gt;&lt;wsp:rsid wsp:val=&quot;00D72213&quot;/&gt;&lt;wsp:rsid wsp:val=&quot;00D76391&quot;/&gt;&lt;wsp:rsid wsp:val=&quot;00D76736&quot;/&gt;&lt;wsp:rsid wsp:val=&quot;00D81D6F&quot;/&gt;&lt;wsp:rsid wsp:val=&quot;00D82F01&quot;/&gt;&lt;wsp:rsid wsp:val=&quot;00D82F8E&quot;/&gt;&lt;wsp:rsid wsp:val=&quot;00D853FE&quot;/&gt;&lt;wsp:rsid wsp:val=&quot;00D8622A&quot;/&gt;&lt;wsp:rsid wsp:val=&quot;00D870DB&quot;/&gt;&lt;wsp:rsid wsp:val=&quot;00D90334&quot;/&gt;&lt;wsp:rsid wsp:val=&quot;00D91D8E&quot;/&gt;&lt;wsp:rsid wsp:val=&quot;00D920C8&quot;/&gt;&lt;wsp:rsid wsp:val=&quot;00D925AE&quot;/&gt;&lt;wsp:rsid wsp:val=&quot;00D96537&quot;/&gt;&lt;wsp:rsid wsp:val=&quot;00D978A0&quot;/&gt;&lt;wsp:rsid wsp:val=&quot;00D97D4D&quot;/&gt;&lt;wsp:rsid wsp:val=&quot;00DA0AB3&quot;/&gt;&lt;wsp:rsid wsp:val=&quot;00DA18BD&quot;/&gt;&lt;wsp:rsid wsp:val=&quot;00DA4824&quot;/&gt;&lt;wsp:rsid wsp:val=&quot;00DA4A9C&quot;/&gt;&lt;wsp:rsid wsp:val=&quot;00DB156D&quot;/&gt;&lt;wsp:rsid wsp:val=&quot;00DB17FD&quot;/&gt;&lt;wsp:rsid wsp:val=&quot;00DB25C9&quot;/&gt;&lt;wsp:rsid wsp:val=&quot;00DB2887&quot;/&gt;&lt;wsp:rsid wsp:val=&quot;00DB4055&quot;/&gt;&lt;wsp:rsid wsp:val=&quot;00DB6042&quot;/&gt;&lt;wsp:rsid wsp:val=&quot;00DB71B9&quot;/&gt;&lt;wsp:rsid wsp:val=&quot;00DB7E00&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D7BF3&quot;/&gt;&lt;wsp:rsid wsp:val=&quot;00DE0182&quot;/&gt;&lt;wsp:rsid wsp:val=&quot;00DE0B19&quot;/&gt;&lt;wsp:rsid wsp:val=&quot;00DE144D&quot;/&gt;&lt;wsp:rsid wsp:val=&quot;00DE15ED&quot;/&gt;&lt;wsp:rsid wsp:val=&quot;00DE6C95&quot;/&gt;&lt;wsp:rsid wsp:val=&quot;00DF0111&quot;/&gt;&lt;wsp:rsid wsp:val=&quot;00DF5416&quot;/&gt;&lt;wsp:rsid wsp:val=&quot;00E00053&quot;/&gt;&lt;wsp:rsid wsp:val=&quot;00E00BB2&quot;/&gt;&lt;wsp:rsid wsp:val=&quot;00E02359&quot;/&gt;&lt;wsp:rsid wsp:val=&quot;00E03022&quot;/&gt;&lt;wsp:rsid wsp:val=&quot;00E11DB4&quot;/&gt;&lt;wsp:rsid wsp:val=&quot;00E11E5B&quot;/&gt;&lt;wsp:rsid wsp:val=&quot;00E11EE2&quot;/&gt;&lt;wsp:rsid wsp:val=&quot;00E147E2&quot;/&gt;&lt;wsp:rsid wsp:val=&quot;00E177DB&quot;/&gt;&lt;wsp:rsid wsp:val=&quot;00E20892&quot;/&gt;&lt;wsp:rsid wsp:val=&quot;00E20F2E&quot;/&gt;&lt;wsp:rsid wsp:val=&quot;00E24A3F&quot;/&gt;&lt;wsp:rsid wsp:val=&quot;00E2627F&quot;/&gt;&lt;wsp:rsid wsp:val=&quot;00E31370&quot;/&gt;&lt;wsp:rsid wsp:val=&quot;00E32BEE&quot;/&gt;&lt;wsp:rsid wsp:val=&quot;00E3361E&quot;/&gt;&lt;wsp:rsid wsp:val=&quot;00E34F25&quot;/&gt;&lt;wsp:rsid wsp:val=&quot;00E3655E&quot;/&gt;&lt;wsp:rsid wsp:val=&quot;00E36EAB&quot;/&gt;&lt;wsp:rsid wsp:val=&quot;00E3784A&quot;/&gt;&lt;wsp:rsid wsp:val=&quot;00E435D3&quot;/&gt;&lt;wsp:rsid wsp:val=&quot;00E44BBC&quot;/&gt;&lt;wsp:rsid wsp:val=&quot;00E46490&quot;/&gt;&lt;wsp:rsid wsp:val=&quot;00E524D0&quot;/&gt;&lt;wsp:rsid wsp:val=&quot;00E541ED&quot;/&gt;&lt;wsp:rsid wsp:val=&quot;00E54AFA&quot;/&gt;&lt;wsp:rsid wsp:val=&quot;00E54ED2&quot;/&gt;&lt;wsp:rsid wsp:val=&quot;00E62C3D&quot;/&gt;&lt;wsp:rsid wsp:val=&quot;00E62F62&quot;/&gt;&lt;wsp:rsid wsp:val=&quot;00E6364D&quot;/&gt;&lt;wsp:rsid wsp:val=&quot;00E65B5A&quot;/&gt;&lt;wsp:rsid wsp:val=&quot;00E70311&quot;/&gt;&lt;wsp:rsid wsp:val=&quot;00E7181B&quot;/&gt;&lt;wsp:rsid wsp:val=&quot;00E730D0&quot;/&gt;&lt;wsp:rsid wsp:val=&quot;00E74753&quot;/&gt;&lt;wsp:rsid wsp:val=&quot;00E7512C&quot;/&gt;&lt;wsp:rsid wsp:val=&quot;00E75E82&quot;/&gt;&lt;wsp:rsid wsp:val=&quot;00E7769E&quot;/&gt;&lt;wsp:rsid wsp:val=&quot;00E83CC5&quot;/&gt;&lt;wsp:rsid wsp:val=&quot;00E840A5&quot;/&gt;&lt;wsp:rsid wsp:val=&quot;00E85A53&quot;/&gt;&lt;wsp:rsid wsp:val=&quot;00E87AB9&quot;/&gt;&lt;wsp:rsid wsp:val=&quot;00E95A5C&quot;/&gt;&lt;wsp:rsid wsp:val=&quot;00E95F0A&quot;/&gt;&lt;wsp:rsid wsp:val=&quot;00E968DC&quot;/&gt;&lt;wsp:rsid wsp:val=&quot;00EA0D4F&quot;/&gt;&lt;wsp:rsid wsp:val=&quot;00EA21B3&quot;/&gt;&lt;wsp:rsid wsp:val=&quot;00EA235C&quot;/&gt;&lt;wsp:rsid wsp:val=&quot;00EA3085&quot;/&gt;&lt;wsp:rsid wsp:val=&quot;00EA78CB&quot;/&gt;&lt;wsp:rsid wsp:val=&quot;00EA7990&quot;/&gt;&lt;wsp:rsid wsp:val=&quot;00EB14BE&quot;/&gt;&lt;wsp:rsid wsp:val=&quot;00EB1A36&quot;/&gt;&lt;wsp:rsid wsp:val=&quot;00EB37A1&quot;/&gt;&lt;wsp:rsid wsp:val=&quot;00EB5163&quot;/&gt;&lt;wsp:rsid wsp:val=&quot;00EB53DA&quot;/&gt;&lt;wsp:rsid wsp:val=&quot;00EC2FB5&quot;/&gt;&lt;wsp:rsid wsp:val=&quot;00EC4752&quot;/&gt;&lt;wsp:rsid wsp:val=&quot;00EC5B61&quot;/&gt;&lt;wsp:rsid wsp:val=&quot;00EC7B40&quot;/&gt;&lt;wsp:rsid wsp:val=&quot;00ED034C&quot;/&gt;&lt;wsp:rsid wsp:val=&quot;00ED2E01&quot;/&gt;&lt;wsp:rsid wsp:val=&quot;00ED55AE&quot;/&gt;&lt;wsp:rsid wsp:val=&quot;00ED6F25&quot;/&gt;&lt;wsp:rsid wsp:val=&quot;00EE1DB6&quot;/&gt;&lt;wsp:rsid wsp:val=&quot;00EE7CE8&quot;/&gt;&lt;wsp:rsid wsp:val=&quot;00EF0353&quot;/&gt;&lt;wsp:rsid wsp:val=&quot;00EF1AAC&quot;/&gt;&lt;wsp:rsid wsp:val=&quot;00EF31D8&quot;/&gt;&lt;wsp:rsid wsp:val=&quot;00EF4F07&quot;/&gt;&lt;wsp:rsid wsp:val=&quot;00EF5EC3&quot;/&gt;&lt;wsp:rsid wsp:val=&quot;00EF6036&quot;/&gt;&lt;wsp:rsid wsp:val=&quot;00F000D6&quot;/&gt;&lt;wsp:rsid wsp:val=&quot;00F0023E&quot;/&gt;&lt;wsp:rsid wsp:val=&quot;00F07602&quot;/&gt;&lt;wsp:rsid wsp:val=&quot;00F07B8D&quot;/&gt;&lt;wsp:rsid wsp:val=&quot;00F1076C&quot;/&gt;&lt;wsp:rsid wsp:val=&quot;00F10F06&quot;/&gt;&lt;wsp:rsid wsp:val=&quot;00F1304F&quot;/&gt;&lt;wsp:rsid wsp:val=&quot;00F13A18&quot;/&gt;&lt;wsp:rsid wsp:val=&quot;00F1518F&quot;/&gt;&lt;wsp:rsid wsp:val=&quot;00F15389&quot;/&gt;&lt;wsp:rsid wsp:val=&quot;00F20665&quot;/&gt;&lt;wsp:rsid wsp:val=&quot;00F230BA&quot;/&gt;&lt;wsp:rsid wsp:val=&quot;00F23620&quot;/&gt;&lt;wsp:rsid wsp:val=&quot;00F25370&quot;/&gt;&lt;wsp:rsid wsp:val=&quot;00F25BE3&quot;/&gt;&lt;wsp:rsid wsp:val=&quot;00F261B5&quot;/&gt;&lt;wsp:rsid wsp:val=&quot;00F2674D&quot;/&gt;&lt;wsp:rsid wsp:val=&quot;00F26BD4&quot;/&gt;&lt;wsp:rsid wsp:val=&quot;00F275EF&quot;/&gt;&lt;wsp:rsid wsp:val=&quot;00F27DE6&quot;/&gt;&lt;wsp:rsid wsp:val=&quot;00F27EBE&quot;/&gt;&lt;wsp:rsid wsp:val=&quot;00F30FD9&quot;/&gt;&lt;wsp:rsid wsp:val=&quot;00F31689&quot;/&gt;&lt;wsp:rsid wsp:val=&quot;00F36C74&quot;/&gt;&lt;wsp:rsid wsp:val=&quot;00F44AAD&quot;/&gt;&lt;wsp:rsid wsp:val=&quot;00F44ADB&quot;/&gt;&lt;wsp:rsid wsp:val=&quot;00F45D8C&quot;/&gt;&lt;wsp:rsid wsp:val=&quot;00F5134E&quot;/&gt;&lt;wsp:rsid wsp:val=&quot;00F52B54&quot;/&gt;&lt;wsp:rsid wsp:val=&quot;00F609A6&quot;/&gt;&lt;wsp:rsid wsp:val=&quot;00F61405&quot;/&gt;&lt;wsp:rsid wsp:val=&quot;00F61573&quot;/&gt;&lt;wsp:rsid wsp:val=&quot;00F65A75&quot;/&gt;&lt;wsp:rsid wsp:val=&quot;00F65C14&quot;/&gt;&lt;wsp:rsid wsp:val=&quot;00F6790B&quot;/&gt;&lt;wsp:rsid wsp:val=&quot;00F703BE&quot;/&gt;&lt;wsp:rsid wsp:val=&quot;00F7153E&quot;/&gt;&lt;wsp:rsid wsp:val=&quot;00F71576&quot;/&gt;&lt;wsp:rsid wsp:val=&quot;00F724AE&quot;/&gt;&lt;wsp:rsid wsp:val=&quot;00F72BF7&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3855&quot;/&gt;&lt;wsp:rsid wsp:val=&quot;00F95794&quot;/&gt;&lt;wsp:rsid wsp:val=&quot;00F962C8&quot;/&gt;&lt;wsp:rsid wsp:val=&quot;00F9692E&quot;/&gt;&lt;wsp:rsid wsp:val=&quot;00FA1250&quot;/&gt;&lt;wsp:rsid wsp:val=&quot;00FA3B5F&quot;/&gt;&lt;wsp:rsid wsp:val=&quot;00FA4646&quot;/&gt;&lt;wsp:rsid wsp:val=&quot;00FA7C6E&quot;/&gt;&lt;wsp:rsid wsp:val=&quot;00FB02B8&quot;/&gt;&lt;wsp:rsid wsp:val=&quot;00FB0F0E&quot;/&gt;&lt;wsp:rsid wsp:val=&quot;00FB3721&quot;/&gt;&lt;wsp:rsid wsp:val=&quot;00FC0112&quot;/&gt;&lt;wsp:rsid wsp:val=&quot;00FC2435&quot;/&gt;&lt;wsp:rsid wsp:val=&quot;00FC2853&quot;/&gt;&lt;wsp:rsid wsp:val=&quot;00FC56EC&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711&quot;/&gt;&lt;wsp:rsid wsp:val=&quot;00FE0993&quot;/&gt;&lt;wsp:rsid wsp:val=&quot;00FE1FEE&quot;/&gt;&lt;wsp:rsid wsp:val=&quot;00FE4392&quot;/&gt;&lt;wsp:rsid wsp:val=&quot;00FE6A52&quot;/&gt;&lt;wsp:rsid wsp:val=&quot;00FF18D7&quot;/&gt;&lt;wsp:rsid wsp:val=&quot;00FF1A14&quot;/&gt;&lt;wsp:rsid wsp:val=&quot;00FF45F8&quot;/&gt;&lt;/wsp:rsids&gt;&lt;/w:docPr&gt;&lt;w:body&gt;&lt;wx:sect&gt;&lt;w:p wsp:rsidR=&quot;009507F8&quot; wsp:rsidRDefault=&quot;009507F8&quot; wsp:rsidP=&quot;009507F8&quot;&gt;&lt;m:oMathPara&gt;&lt;m:oMath&gt;&lt;m:r&gt;&lt;w:rPr&gt;&lt;w:rFonts w:ascii=&quot;Cambria Math&quot; w:fareast=&quot;Calibri&quot; w:h-ansi=&quot;Cambria Math&quot;/&gt;&lt;wx:font wx:val=&quot;Cambria Math&quot;/&gt;&lt;w:i/&gt;&lt;w:sz-cs w:val=&quot;20&quot;/&gt;&lt;/w:rPr&gt;&lt;m:t&gt;[&lt;/m:t&gt;&lt;/m:r&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Œ¥&lt;/m:t&gt;&lt;/m:r&gt;&lt;/m:e&gt;&lt;m:sub&gt;&lt;m:r&gt;&lt;w:rPr&gt;&lt;w:rFonts w:ascii=&quot;Cambria Math&quot; w:fareast=&quot;Calibri&quot; w:h-ansi=&quot;Cambria Math&quot;/&gt;&lt;wx:font wx:val=&quot;Cambria Math&quot;/&gt;&lt;w:i/&gt;&lt;w:sz-cs w:val=&quot;20&quot;/&gt;&lt;/w:rPr&gt;&lt;m:t&gt;M-2&lt;/m:t&gt;&lt;/m:r&gt;&lt;/m:sub&gt;&lt;/m:sSub&gt;&lt;m:r&gt;&lt;w:rPr&gt;&lt;w:rFonts w:ascii=&quot;Cambria Math&quot; w:fareast=&quot;Calibri&quot; w:h-ansi=&quot;Cambria Math&quot;/&gt;&lt;wx:font wx:val=&quot;Cambria Math&quot;/&gt;&lt;w:i/&gt;&lt;w:sz-cs w:val=&quot;20&quot;/&gt;&lt;/w:rPr&gt;&lt;m:t&gt;,‚àû)&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046E59">
              <w:rPr>
                <w:rFonts w:eastAsia="Calibri"/>
                <w:sz w:val="20"/>
                <w:szCs w:val="20"/>
              </w:rPr>
              <w:instrText xml:space="preserve"> </w:instrText>
            </w:r>
            <w:r w:rsidRPr="00046E59">
              <w:rPr>
                <w:rFonts w:eastAsia="Calibri"/>
                <w:sz w:val="20"/>
                <w:szCs w:val="20"/>
              </w:rPr>
              <w:fldChar w:fldCharType="separate"/>
            </w:r>
            <w:r w:rsidR="001604CD">
              <w:rPr>
                <w:noProof/>
                <w:position w:val="-5"/>
                <w:sz w:val="20"/>
                <w:szCs w:val="20"/>
              </w:rPr>
              <w:pict w14:anchorId="78B0B795">
                <v:shape id="_x0000_i1035" type="#_x0000_t75" alt="" style="width:40.15pt;height:11.2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115&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1B47&quot;/&gt;&lt;wsp:rsid wsp:val=&quot;000236AE&quot;/&gt;&lt;wsp:rsid wsp:val=&quot;00027418&quot;/&gt;&lt;wsp:rsid wsp:val=&quot;00030286&quot;/&gt;&lt;wsp:rsid wsp:val=&quot;00032D66&quot;/&gt;&lt;wsp:rsid wsp:val=&quot;00034896&quot;/&gt;&lt;wsp:rsid wsp:val=&quot;00035C3D&quot;/&gt;&lt;wsp:rsid wsp:val=&quot;00040835&quot;/&gt;&lt;wsp:rsid wsp:val=&quot;00041FB7&quot;/&gt;&lt;wsp:rsid wsp:val=&quot;000443F7&quot;/&gt;&lt;wsp:rsid wsp:val=&quot;00046960&quot;/&gt;&lt;wsp:rsid wsp:val=&quot;00046AFA&quot;/&gt;&lt;wsp:rsid wsp:val=&quot;0005011F&quot;/&gt;&lt;wsp:rsid wsp:val=&quot;000501E6&quot;/&gt;&lt;wsp:rsid wsp:val=&quot;00051C5C&quot;/&gt;&lt;wsp:rsid wsp:val=&quot;00052672&quot;/&gt;&lt;wsp:rsid wsp:val=&quot;000527DB&quot;/&gt;&lt;wsp:rsid wsp:val=&quot;00052ACE&quot;/&gt;&lt;wsp:rsid wsp:val=&quot;00053611&quot;/&gt;&lt;wsp:rsid wsp:val=&quot;00054572&quot;/&gt;&lt;wsp:rsid wsp:val=&quot;00054DD5&quot;/&gt;&lt;wsp:rsid wsp:val=&quot;00055A76&quot;/&gt;&lt;wsp:rsid wsp:val=&quot;00060542&quot;/&gt;&lt;wsp:rsid wsp:val=&quot;000605DA&quot;/&gt;&lt;wsp:rsid wsp:val=&quot;00060C6D&quot;/&gt;&lt;wsp:rsid wsp:val=&quot;00070E52&quot;/&gt;&lt;wsp:rsid wsp:val=&quot;00073C45&quot;/&gt;&lt;wsp:rsid wsp:val=&quot;00074192&quot;/&gt;&lt;wsp:rsid wsp:val=&quot;00074A3E&quot;/&gt;&lt;wsp:rsid wsp:val=&quot;00076C50&quot;/&gt;&lt;wsp:rsid wsp:val=&quot;00076F90&quot;/&gt;&lt;wsp:rsid wsp:val=&quot;0008036D&quot;/&gt;&lt;wsp:rsid wsp:val=&quot;000809D1&quot;/&gt;&lt;wsp:rsid wsp:val=&quot;000826EA&quot;/&gt;&lt;wsp:rsid wsp:val=&quot;000845D8&quot;/&gt;&lt;wsp:rsid wsp:val=&quot;000846FA&quot;/&gt;&lt;wsp:rsid wsp:val=&quot;00084952&quot;/&gt;&lt;wsp:rsid wsp:val=&quot;00085529&quot;/&gt;&lt;wsp:rsid wsp:val=&quot;00086BAD&quot;/&gt;&lt;wsp:rsid wsp:val=&quot;00087B7C&quot;/&gt;&lt;wsp:rsid wsp:val=&quot;000969AF&quot;/&gt;&lt;wsp:rsid wsp:val=&quot;000A0641&quot;/&gt;&lt;wsp:rsid wsp:val=&quot;000A57B3&quot;/&gt;&lt;wsp:rsid wsp:val=&quot;000A5EF6&quot;/&gt;&lt;wsp:rsid wsp:val=&quot;000B3CBE&quot;/&gt;&lt;wsp:rsid wsp:val=&quot;000B4BF9&quot;/&gt;&lt;wsp:rsid wsp:val=&quot;000B4CC6&quot;/&gt;&lt;wsp:rsid wsp:val=&quot;000B6706&quot;/&gt;&lt;wsp:rsid wsp:val=&quot;000C122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5AD2&quot;/&gt;&lt;wsp:rsid wsp:val=&quot;000D698F&quot;/&gt;&lt;wsp:rsid wsp:val=&quot;000E474A&quot;/&gt;&lt;wsp:rsid wsp:val=&quot;000E5BCB&quot;/&gt;&lt;wsp:rsid wsp:val=&quot;000E5BCD&quot;/&gt;&lt;wsp:rsid wsp:val=&quot;000E67A5&quot;/&gt;&lt;wsp:rsid wsp:val=&quot;0010080A&quot;/&gt;&lt;wsp:rsid wsp:val=&quot;001018D5&quot;/&gt;&lt;wsp:rsid wsp:val=&quot;001020AA&quot;/&gt;&lt;wsp:rsid wsp:val=&quot;0010230E&quot;/&gt;&lt;wsp:rsid wsp:val=&quot;00104F66&quot;/&gt;&lt;wsp:rsid wsp:val=&quot;00105C24&quot;/&gt;&lt;wsp:rsid wsp:val=&quot;00107146&quot;/&gt;&lt;wsp:rsid wsp:val=&quot;001109B7&quot;/&gt;&lt;wsp:rsid wsp:val=&quot;00110ECB&quot;/&gt;&lt;wsp:rsid wsp:val=&quot;00111908&quot;/&gt;&lt;wsp:rsid wsp:val=&quot;00114D36&quot;/&gt;&lt;wsp:rsid wsp:val=&quot;00114F16&quot;/&gt;&lt;wsp:rsid wsp:val=&quot;00115DA7&quot;/&gt;&lt;wsp:rsid wsp:val=&quot;00120884&quot;/&gt;&lt;wsp:rsid wsp:val=&quot;00130389&quot;/&gt;&lt;wsp:rsid wsp:val=&quot;0013180F&quot;/&gt;&lt;wsp:rsid wsp:val=&quot;00131CB0&quot;/&gt;&lt;wsp:rsid wsp:val=&quot;00132CBE&quot;/&gt;&lt;wsp:rsid wsp:val=&quot;001376F6&quot;/&gt;&lt;wsp:rsid wsp:val=&quot;00145E2B&quot;/&gt;&lt;wsp:rsid wsp:val=&quot;00146D61&quot;/&gt;&lt;wsp:rsid wsp:val=&quot;00150C17&quot;/&gt;&lt;wsp:rsid wsp:val=&quot;00156174&quot;/&gt;&lt;wsp:rsid wsp:val=&quot;0015708F&quot;/&gt;&lt;wsp:rsid wsp:val=&quot;0016208C&quot;/&gt;&lt;wsp:rsid wsp:val=&quot;001642CE&quot;/&gt;&lt;wsp:rsid wsp:val=&quot;001671FB&quot;/&gt;&lt;wsp:rsid wsp:val=&quot;00167B43&quot;/&gt;&lt;wsp:rsid wsp:val=&quot;00173EEB&quot;/&gt;&lt;wsp:rsid wsp:val=&quot;00176791&quot;/&gt;&lt;wsp:rsid wsp:val=&quot;001774D4&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1E6&quot;/&gt;&lt;wsp:rsid wsp:val=&quot;0019426E&quot;/&gt;&lt;wsp:rsid wsp:val=&quot;00197AA5&quot;/&gt;&lt;wsp:rsid wsp:val=&quot;001A235A&quot;/&gt;&lt;wsp:rsid wsp:val=&quot;001A3FB4&quot;/&gt;&lt;wsp:rsid wsp:val=&quot;001A5F13&quot;/&gt;&lt;wsp:rsid wsp:val=&quot;001B008D&quot;/&gt;&lt;wsp:rsid wsp:val=&quot;001B27D2&quot;/&gt;&lt;wsp:rsid wsp:val=&quot;001B3F4E&quot;/&gt;&lt;wsp:rsid wsp:val=&quot;001B580F&quot;/&gt;&lt;wsp:rsid wsp:val=&quot;001B7AD4&quot;/&gt;&lt;wsp:rsid wsp:val=&quot;001C0BAC&quot;/&gt;&lt;wsp:rsid wsp:val=&quot;001C0C5B&quot;/&gt;&lt;wsp:rsid wsp:val=&quot;001C12B4&quot;/&gt;&lt;wsp:rsid wsp:val=&quot;001C3FFD&quot;/&gt;&lt;wsp:rsid wsp:val=&quot;001C40D9&quot;/&gt;&lt;wsp:rsid wsp:val=&quot;001C5621&quot;/&gt;&lt;wsp:rsid wsp:val=&quot;001C74BE&quot;/&gt;&lt;wsp:rsid wsp:val=&quot;001C7C35&quot;/&gt;&lt;wsp:rsid wsp:val=&quot;001D04E7&quot;/&gt;&lt;wsp:rsid wsp:val=&quot;001D150F&quot;/&gt;&lt;wsp:rsid wsp:val=&quot;001D41B7&quot;/&gt;&lt;wsp:rsid wsp:val=&quot;001D52A5&quot;/&gt;&lt;wsp:rsid wsp:val=&quot;001D6F38&quot;/&gt;&lt;wsp:rsid wsp:val=&quot;001D7AE8&quot;/&gt;&lt;wsp:rsid wsp:val=&quot;001E41BC&quot;/&gt;&lt;wsp:rsid wsp:val=&quot;001E58B0&quot;/&gt;&lt;wsp:rsid wsp:val=&quot;001E71C1&quot;/&gt;&lt;wsp:rsid wsp:val=&quot;001E7873&quot;/&gt;&lt;wsp:rsid wsp:val=&quot;001F05DC&quot;/&gt;&lt;wsp:rsid wsp:val=&quot;001F0B04&quot;/&gt;&lt;wsp:rsid wsp:val=&quot;001F20E5&quot;/&gt;&lt;wsp:rsid wsp:val=&quot;001F2C8F&quot;/&gt;&lt;wsp:rsid wsp:val=&quot;001F3669&quot;/&gt;&lt;wsp:rsid wsp:val=&quot;001F37C1&quot;/&gt;&lt;wsp:rsid wsp:val=&quot;002004B2&quot;/&gt;&lt;wsp:rsid wsp:val=&quot;00202C71&quot;/&gt;&lt;wsp:rsid wsp:val=&quot;0020564C&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EB9&quot;/&gt;&lt;wsp:rsid wsp:val=&quot;002318A4&quot;/&gt;&lt;wsp:rsid wsp:val=&quot;002322EB&quot;/&gt;&lt;wsp:rsid wsp:val=&quot;002371F9&quot;/&gt;&lt;wsp:rsid wsp:val=&quot;00237671&quot;/&gt;&lt;wsp:rsid wsp:val=&quot;002403C8&quot;/&gt;&lt;wsp:rsid wsp:val=&quot;00240B6D&quot;/&gt;&lt;wsp:rsid wsp:val=&quot;00240DFE&quot;/&gt;&lt;wsp:rsid wsp:val=&quot;002418CB&quot;/&gt;&lt;wsp:rsid wsp:val=&quot;00243F4B&quot;/&gt;&lt;wsp:rsid wsp:val=&quot;002441C8&quot;/&gt;&lt;wsp:rsid wsp:val=&quot;002447FA&quot;/&gt;&lt;wsp:rsid wsp:val=&quot;00244B5A&quot;/&gt;&lt;wsp:rsid wsp:val=&quot;00246843&quot;/&gt;&lt;wsp:rsid wsp:val=&quot;00246C5D&quot;/&gt;&lt;wsp:rsid wsp:val=&quot;00247983&quot;/&gt;&lt;wsp:rsid wsp:val=&quot;0025116B&quot;/&gt;&lt;wsp:rsid wsp:val=&quot;00251A50&quot;/&gt;&lt;wsp:rsid wsp:val=&quot;002526D0&quot;/&gt;&lt;wsp:rsid wsp:val=&quot;0025466B&quot;/&gt;&lt;wsp:rsid wsp:val=&quot;00254FA9&quot;/&gt;&lt;wsp:rsid wsp:val=&quot;00255925&quot;/&gt;&lt;wsp:rsid wsp:val=&quot;00255966&quot;/&gt;&lt;wsp:rsid wsp:val=&quot;00256228&quot;/&gt;&lt;wsp:rsid wsp:val=&quot;0025787C&quot;/&gt;&lt;wsp:rsid wsp:val=&quot;00260F71&quot;/&gt;&lt;wsp:rsid wsp:val=&quot;00261C94&quot;/&gt;&lt;wsp:rsid wsp:val=&quot;002654D5&quot;/&gt;&lt;wsp:rsid wsp:val=&quot;00265760&quot;/&gt;&lt;wsp:rsid wsp:val=&quot;00267F5F&quot;/&gt;&lt;wsp:rsid wsp:val=&quot;00271586&quot;/&gt;&lt;wsp:rsid wsp:val=&quot;00271CD9&quot;/&gt;&lt;wsp:rsid wsp:val=&quot;00271E4F&quot;/&gt;&lt;wsp:rsid wsp:val=&quot;0027358D&quot;/&gt;&lt;wsp:rsid wsp:val=&quot;00274937&quot;/&gt;&lt;wsp:rsid wsp:val=&quot;00277FBD&quot;/&gt;&lt;wsp:rsid wsp:val=&quot;00282066&quot;/&gt;&lt;wsp:rsid wsp:val=&quot;0028251E&quot;/&gt;&lt;wsp:rsid wsp:val=&quot;00282E2C&quot;/&gt;&lt;wsp:rsid wsp:val=&quot;00285E3A&quot;/&gt;&lt;wsp:rsid wsp:val=&quot;00286532&quot;/&gt;&lt;wsp:rsid wsp:val=&quot;00293C36&quot;/&gt;&lt;wsp:rsid wsp:val=&quot;00293DB3&quot;/&gt;&lt;wsp:rsid wsp:val=&quot;0029433B&quot;/&gt;&lt;wsp:rsid wsp:val=&quot;00294EFB&quot;/&gt;&lt;wsp:rsid wsp:val=&quot;0029757E&quot;/&gt;&lt;wsp:rsid wsp:val=&quot;00297DD6&quot;/&gt;&lt;wsp:rsid wsp:val=&quot;002A1E7D&quot;/&gt;&lt;wsp:rsid wsp:val=&quot;002B08E6&quot;/&gt;&lt;wsp:rsid wsp:val=&quot;002B1FFA&quot;/&gt;&lt;wsp:rsid wsp:val=&quot;002B2B40&quot;/&gt;&lt;wsp:rsid wsp:val=&quot;002B32DD&quot;/&gt;&lt;wsp:rsid wsp:val=&quot;002B47E2&quot;/&gt;&lt;wsp:rsid wsp:val=&quot;002B4B78&quot;/&gt;&lt;wsp:rsid wsp:val=&quot;002B4D11&quot;/&gt;&lt;wsp:rsid wsp:val=&quot;002B544D&quot;/&gt;&lt;wsp:rsid wsp:val=&quot;002B6E04&quot;/&gt;&lt;wsp:rsid wsp:val=&quot;002B6E21&quot;/&gt;&lt;wsp:rsid wsp:val=&quot;002B7F6B&quot;/&gt;&lt;wsp:rsid wsp:val=&quot;002C1D1B&quot;/&gt;&lt;wsp:rsid wsp:val=&quot;002C2567&quot;/&gt;&lt;wsp:rsid wsp:val=&quot;002C37A1&quot;/&gt;&lt;wsp:rsid wsp:val=&quot;002C3BE0&quot;/&gt;&lt;wsp:rsid wsp:val=&quot;002C5DF1&quot;/&gt;&lt;wsp:rsid wsp:val=&quot;002C7702&quot;/&gt;&lt;wsp:rsid wsp:val=&quot;002D0410&quot;/&gt;&lt;wsp:rsid wsp:val=&quot;002D1A27&quot;/&gt;&lt;wsp:rsid wsp:val=&quot;002D4D40&quot;/&gt;&lt;wsp:rsid wsp:val=&quot;002D5218&quot;/&gt;&lt;wsp:rsid wsp:val=&quot;002D6E7D&quot;/&gt;&lt;wsp:rsid wsp:val=&quot;002E1DF6&quot;/&gt;&lt;wsp:rsid wsp:val=&quot;002E687D&quot;/&gt;&lt;wsp:rsid wsp:val=&quot;002E74B5&quot;/&gt;&lt;wsp:rsid wsp:val=&quot;002F0759&quot;/&gt;&lt;wsp:rsid wsp:val=&quot;002F2880&quot;/&gt;&lt;wsp:rsid wsp:val=&quot;002F4411&quot;/&gt;&lt;wsp:rsid wsp:val=&quot;002F5259&quot;/&gt;&lt;wsp:rsid wsp:val=&quot;002F57D7&quot;/&gt;&lt;wsp:rsid wsp:val=&quot;002F64B1&quot;/&gt;&lt;wsp:rsid wsp:val=&quot;002F7271&quot;/&gt;&lt;wsp:rsid wsp:val=&quot;00302398&quot;/&gt;&lt;wsp:rsid wsp:val=&quot;00304116&quot;/&gt;&lt;wsp:rsid wsp:val=&quot;0030546D&quot;/&gt;&lt;wsp:rsid wsp:val=&quot;0031112E&quot;/&gt;&lt;wsp:rsid wsp:val=&quot;00312317&quot;/&gt;&lt;wsp:rsid wsp:val=&quot;0031578B&quot;/&gt;&lt;wsp:rsid wsp:val=&quot;0032089E&quot;/&gt;&lt;wsp:rsid wsp:val=&quot;0032301D&quot;/&gt;&lt;wsp:rsid wsp:val=&quot;003230FF&quot;/&gt;&lt;wsp:rsid wsp:val=&quot;003236CA&quot;/&gt;&lt;wsp:rsid wsp:val=&quot;0032415B&quot;/&gt;&lt;wsp:rsid wsp:val=&quot;003269DE&quot;/&gt;&lt;wsp:rsid wsp:val=&quot;0033037F&quot;/&gt;&lt;wsp:rsid wsp:val=&quot;00331190&quot;/&gt;&lt;wsp:rsid wsp:val=&quot;00333E73&quot;/&gt;&lt;wsp:rsid wsp:val=&quot;00335B25&quot;/&gt;&lt;wsp:rsid wsp:val=&quot;00337048&quot;/&gt;&lt;wsp:rsid wsp:val=&quot;00343017&quot;/&gt;&lt;wsp:rsid wsp:val=&quot;00343A55&quot;/&gt;&lt;wsp:rsid wsp:val=&quot;00345EEA&quot;/&gt;&lt;wsp:rsid wsp:val=&quot;003521DB&quot;/&gt;&lt;wsp:rsid wsp:val=&quot;003544C1&quot;/&gt;&lt;wsp:rsid wsp:val=&quot;0035494C&quot;/&gt;&lt;wsp:rsid wsp:val=&quot;0035659F&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14C&quot;/&gt;&lt;wsp:rsid wsp:val=&quot;00367EA1&quot;/&gt;&lt;wsp:rsid wsp:val=&quot;00367F39&quot;/&gt;&lt;wsp:rsid wsp:val=&quot;00371B1E&quot;/&gt;&lt;wsp:rsid wsp:val=&quot;0037212B&quot;/&gt;&lt;wsp:rsid wsp:val=&quot;00373044&quot;/&gt;&lt;wsp:rsid wsp:val=&quot;003732A3&quot;/&gt;&lt;wsp:rsid wsp:val=&quot;003734D3&quot;/&gt;&lt;wsp:rsid wsp:val=&quot;00375726&quot;/&gt;&lt;wsp:rsid wsp:val=&quot;00376B7B&quot;/&gt;&lt;wsp:rsid wsp:val=&quot;00377C65&quot;/&gt;&lt;wsp:rsid wsp:val=&quot;003805D1&quot;/&gt;&lt;wsp:rsid wsp:val=&quot;00380864&quot;/&gt;&lt;wsp:rsid wsp:val=&quot;00380B9C&quot;/&gt;&lt;wsp:rsid wsp:val=&quot;00381DC5&quot;/&gt;&lt;wsp:rsid wsp:val=&quot;00382427&quot;/&gt;&lt;wsp:rsid wsp:val=&quot;00382901&quot;/&gt;&lt;wsp:rsid wsp:val=&quot;0038667F&quot;/&gt;&lt;wsp:rsid wsp:val=&quot;00387499&quot;/&gt;&lt;wsp:rsid wsp:val=&quot;00390B6E&quot;/&gt;&lt;wsp:rsid wsp:val=&quot;00391B3E&quot;/&gt;&lt;wsp:rsid wsp:val=&quot;00391D63&quot;/&gt;&lt;wsp:rsid wsp:val=&quot;00392A3A&quot;/&gt;&lt;wsp:rsid wsp:val=&quot;00394116&quot;/&gt;&lt;wsp:rsid wsp:val=&quot;00394AC8&quot;/&gt;&lt;wsp:rsid wsp:val=&quot;003957ED&quot;/&gt;&lt;wsp:rsid wsp:val=&quot;00397A6D&quot;/&gt;&lt;wsp:rsid wsp:val=&quot;003A135F&quot;/&gt;&lt;wsp:rsid wsp:val=&quot;003A4607&quot;/&gt;&lt;wsp:rsid wsp:val=&quot;003A7CEB&quot;/&gt;&lt;wsp:rsid wsp:val=&quot;003B0BF8&quot;/&gt;&lt;wsp:rsid wsp:val=&quot;003B30EF&quot;/&gt;&lt;wsp:rsid wsp:val=&quot;003B3DC0&quot;/&gt;&lt;wsp:rsid wsp:val=&quot;003B6548&quot;/&gt;&lt;wsp:rsid wsp:val=&quot;003B7BF9&quot;/&gt;&lt;wsp:rsid wsp:val=&quot;003C3033&quot;/&gt;&lt;wsp:rsid wsp:val=&quot;003C4584&quot;/&gt;&lt;wsp:rsid wsp:val=&quot;003C4EAC&quot;/&gt;&lt;wsp:rsid wsp:val=&quot;003C6728&quot;/&gt;&lt;wsp:rsid wsp:val=&quot;003D33A8&quot;/&gt;&lt;wsp:rsid wsp:val=&quot;003D7BDA&quot;/&gt;&lt;wsp:rsid wsp:val=&quot;003E0305&quot;/&gt;&lt;wsp:rsid wsp:val=&quot;003E04E9&quot;/&gt;&lt;wsp:rsid wsp:val=&quot;003E35DC&quot;/&gt;&lt;wsp:rsid wsp:val=&quot;003E66AC&quot;/&gt;&lt;wsp:rsid wsp:val=&quot;003E6A3A&quot;/&gt;&lt;wsp:rsid wsp:val=&quot;003E7642&quot;/&gt;&lt;wsp:rsid wsp:val=&quot;003F0BCC&quot;/&gt;&lt;wsp:rsid wsp:val=&quot;003F4797&quot;/&gt;&lt;wsp:rsid wsp:val=&quot;003F47B5&quot;/&gt;&lt;wsp:rsid wsp:val=&quot;004003E8&quot;/&gt;&lt;wsp:rsid wsp:val=&quot;0040222B&quot;/&gt;&lt;wsp:rsid wsp:val=&quot;004022CC&quot;/&gt;&lt;wsp:rsid wsp:val=&quot;00403018&quot;/&gt;&lt;wsp:rsid wsp:val=&quot;004035F6&quot;/&gt;&lt;wsp:rsid wsp:val=&quot;004109C3&quot;/&gt;&lt;wsp:rsid wsp:val=&quot;00413C55&quot;/&gt;&lt;wsp:rsid wsp:val=&quot;00414181&quot;/&gt;&lt;wsp:rsid wsp:val=&quot;0041782C&quot;/&gt;&lt;wsp:rsid wsp:val=&quot;004206FA&quot;/&gt;&lt;wsp:rsid wsp:val=&quot;004213CE&quot;/&gt;&lt;wsp:rsid wsp:val=&quot;004223F1&quot;/&gt;&lt;wsp:rsid wsp:val=&quot;00424AFD&quot;/&gt;&lt;wsp:rsid wsp:val=&quot;00424C9C&quot;/&gt;&lt;wsp:rsid wsp:val=&quot;00430171&quot;/&gt;&lt;wsp:rsid wsp:val=&quot;00431123&quot;/&gt;&lt;wsp:rsid wsp:val=&quot;00431E83&quot;/&gt;&lt;wsp:rsid wsp:val=&quot;00432F62&quot;/&gt;&lt;wsp:rsid wsp:val=&quot;0043707E&quot;/&gt;&lt;wsp:rsid wsp:val=&quot;00437B5E&quot;/&gt;&lt;wsp:rsid wsp:val=&quot;0044004B&quot;/&gt;&lt;wsp:rsid wsp:val=&quot;0044773B&quot;/&gt;&lt;wsp:rsid wsp:val=&quot;0045278A&quot;/&gt;&lt;wsp:rsid wsp:val=&quot;0045381F&quot;/&gt;&lt;wsp:rsid wsp:val=&quot;00455581&quot;/&gt;&lt;wsp:rsid wsp:val=&quot;00456C62&quot;/&gt;&lt;wsp:rsid wsp:val=&quot;004604FD&quot;/&gt;&lt;wsp:rsid wsp:val=&quot;00460D00&quot;/&gt;&lt;wsp:rsid wsp:val=&quot;00460DBF&quot;/&gt;&lt;wsp:rsid wsp:val=&quot;00462878&quot;/&gt;&lt;wsp:rsid wsp:val=&quot;00462BD0&quot;/&gt;&lt;wsp:rsid wsp:val=&quot;00471F19&quot;/&gt;&lt;wsp:rsid wsp:val=&quot;00474298&quot;/&gt;&lt;wsp:rsid wsp:val=&quot;0048214B&quot;/&gt;&lt;wsp:rsid wsp:val=&quot;004826E7&quot;/&gt;&lt;wsp:rsid wsp:val=&quot;00485CEE&quot;/&gt;&lt;wsp:rsid wsp:val=&quot;0049013E&quot;/&gt;&lt;wsp:rsid wsp:val=&quot;004902E0&quot;/&gt;&lt;wsp:rsid wsp:val=&quot;00490947&quot;/&gt;&lt;wsp:rsid wsp:val=&quot;00490B8F&quot;/&gt;&lt;wsp:rsid wsp:val=&quot;004910AC&quot;/&gt;&lt;wsp:rsid wsp:val=&quot;00492B8D&quot;/&gt;&lt;wsp:rsid wsp:val=&quot;004945F3&quot;/&gt;&lt;wsp:rsid wsp:val=&quot;004952EA&quot;/&gt;&lt;wsp:rsid wsp:val=&quot;004A1B0B&quot;/&gt;&lt;wsp:rsid wsp:val=&quot;004A2F9D&quot;/&gt;&lt;wsp:rsid wsp:val=&quot;004A5270&quot;/&gt;&lt;wsp:rsid wsp:val=&quot;004B0FC0&quot;/&gt;&lt;wsp:rsid wsp:val=&quot;004B1BEE&quot;/&gt;&lt;wsp:rsid wsp:val=&quot;004B4030&quot;/&gt;&lt;wsp:rsid wsp:val=&quot;004C20CB&quot;/&gt;&lt;wsp:rsid wsp:val=&quot;004C2920&quot;/&gt;&lt;wsp:rsid wsp:val=&quot;004C3DA1&quot;/&gt;&lt;wsp:rsid wsp:val=&quot;004C431C&quot;/&gt;&lt;wsp:rsid wsp:val=&quot;004C5181&quot;/&gt;&lt;wsp:rsid wsp:val=&quot;004C66FD&quot;/&gt;&lt;wsp:rsid wsp:val=&quot;004C6C1E&quot;/&gt;&lt;wsp:rsid wsp:val=&quot;004C7A79&quot;/&gt;&lt;wsp:rsid wsp:val=&quot;004D02E9&quot;/&gt;&lt;wsp:rsid wsp:val=&quot;004D31D3&quot;/&gt;&lt;wsp:rsid wsp:val=&quot;004D535A&quot;/&gt;&lt;wsp:rsid wsp:val=&quot;004E14BC&quot;/&gt;&lt;wsp:rsid wsp:val=&quot;004E16CD&quot;/&gt;&lt;wsp:rsid wsp:val=&quot;004E1DF7&quot;/&gt;&lt;wsp:rsid wsp:val=&quot;004E394E&quot;/&gt;&lt;wsp:rsid wsp:val=&quot;004E40C3&quot;/&gt;&lt;wsp:rsid wsp:val=&quot;004E435E&quot;/&gt;&lt;wsp:rsid wsp:val=&quot;004E4F65&quot;/&gt;&lt;wsp:rsid wsp:val=&quot;004E66B0&quot;/&gt;&lt;wsp:rsid wsp:val=&quot;004E6839&quot;/&gt;&lt;wsp:rsid wsp:val=&quot;004F344E&quot;/&gt;&lt;wsp:rsid wsp:val=&quot;00501F57&quot;/&gt;&lt;wsp:rsid wsp:val=&quot;00502853&quot;/&gt;&lt;wsp:rsid wsp:val=&quot;00503EAC&quot;/&gt;&lt;wsp:rsid wsp:val=&quot;00503FE4&quot;/&gt;&lt;wsp:rsid wsp:val=&quot;005079BA&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2533B&quot;/&gt;&lt;wsp:rsid wsp:val=&quot;00525F56&quot;/&gt;&lt;wsp:rsid wsp:val=&quot;00532DE9&quot;/&gt;&lt;wsp:rsid wsp:val=&quot;00536790&quot;/&gt;&lt;wsp:rsid wsp:val=&quot;005407B6&quot;/&gt;&lt;wsp:rsid wsp:val=&quot;00542E67&quot;/&gt;&lt;wsp:rsid wsp:val=&quot;00543EA0&quot;/&gt;&lt;wsp:rsid wsp:val=&quot;00545925&quot;/&gt;&lt;wsp:rsid wsp:val=&quot;005459BA&quot;/&gt;&lt;wsp:rsid wsp:val=&quot;00546BEF&quot;/&gt;&lt;wsp:rsid wsp:val=&quot;00547AEB&quot;/&gt;&lt;wsp:rsid wsp:val=&quot;005519E2&quot;/&gt;&lt;wsp:rsid wsp:val=&quot;00553E3A&quot;/&gt;&lt;wsp:rsid wsp:val=&quot;00554166&quot;/&gt;&lt;wsp:rsid wsp:val=&quot;0055479E&quot;/&gt;&lt;wsp:rsid wsp:val=&quot;00554E95&quot;/&gt;&lt;wsp:rsid wsp:val=&quot;005551A3&quot;/&gt;&lt;wsp:rsid wsp:val=&quot;00556A4D&quot;/&gt;&lt;wsp:rsid wsp:val=&quot;00557892&quot;/&gt;&lt;wsp:rsid wsp:val=&quot;005601EB&quot;/&gt;&lt;wsp:rsid wsp:val=&quot;005634EC&quot;/&gt;&lt;wsp:rsid wsp:val=&quot;0056693D&quot;/&gt;&lt;wsp:rsid wsp:val=&quot;00570536&quot;/&gt;&lt;wsp:rsid wsp:val=&quot;0057060B&quot;/&gt;&lt;wsp:rsid wsp:val=&quot;00571A20&quot;/&gt;&lt;wsp:rsid wsp:val=&quot;00571B80&quot;/&gt;&lt;wsp:rsid wsp:val=&quot;00571C3B&quot;/&gt;&lt;wsp:rsid wsp:val=&quot;0057247A&quot;/&gt;&lt;wsp:rsid wsp:val=&quot;0057313F&quot;/&gt;&lt;wsp:rsid wsp:val=&quot;0057342F&quot;/&gt;&lt;wsp:rsid wsp:val=&quot;005765F4&quot;/&gt;&lt;wsp:rsid wsp:val=&quot;0057754D&quot;/&gt;&lt;wsp:rsid wsp:val=&quot;00582CFF&quot;/&gt;&lt;wsp:rsid wsp:val=&quot;00585903&quot;/&gt;&lt;wsp:rsid wsp:val=&quot;00585CC3&quot;/&gt;&lt;wsp:rsid wsp:val=&quot;00587189&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A38DF&quot;/&gt;&lt;wsp:rsid wsp:val=&quot;005A4F40&quot;/&gt;&lt;wsp:rsid wsp:val=&quot;005A612B&quot;/&gt;&lt;wsp:rsid wsp:val=&quot;005B18C2&quot;/&gt;&lt;wsp:rsid wsp:val=&quot;005B25BC&quot;/&gt;&lt;wsp:rsid wsp:val=&quot;005B2683&quot;/&gt;&lt;wsp:rsid wsp:val=&quot;005B5D91&quot;/&gt;&lt;wsp:rsid wsp:val=&quot;005B6D21&quot;/&gt;&lt;wsp:rsid wsp:val=&quot;005C3943&quot;/&gt;&lt;wsp:rsid wsp:val=&quot;005C595C&quot;/&gt;&lt;wsp:rsid wsp:val=&quot;005D4467&quot;/&gt;&lt;wsp:rsid wsp:val=&quot;005E1E2F&quot;/&gt;&lt;wsp:rsid wsp:val=&quot;005E1E3F&quot;/&gt;&lt;wsp:rsid wsp:val=&quot;005E4C37&quot;/&gt;&lt;wsp:rsid wsp:val=&quot;005E7FB2&quot;/&gt;&lt;wsp:rsid wsp:val=&quot;005F1309&quot;/&gt;&lt;wsp:rsid wsp:val=&quot;005F222D&quot;/&gt;&lt;wsp:rsid wsp:val=&quot;00600CA7&quot;/&gt;&lt;wsp:rsid wsp:val=&quot;0060301B&quot;/&gt;&lt;wsp:rsid wsp:val=&quot;0060331A&quot;/&gt;&lt;wsp:rsid wsp:val=&quot;00603782&quot;/&gt;&lt;wsp:rsid wsp:val=&quot;00603E0B&quot;/&gt;&lt;wsp:rsid wsp:val=&quot;006053D9&quot;/&gt;&lt;wsp:rsid wsp:val=&quot;00606731&quot;/&gt;&lt;wsp:rsid wsp:val=&quot;006103E1&quot;/&gt;&lt;wsp:rsid wsp:val=&quot;00610A1A&quot;/&gt;&lt;wsp:rsid wsp:val=&quot;006110CE&quot;/&gt;&lt;wsp:rsid wsp:val=&quot;00613ABD&quot;/&gt;&lt;wsp:rsid wsp:val=&quot;00613BD2&quot;/&gt;&lt;wsp:rsid wsp:val=&quot;006147B1&quot;/&gt;&lt;wsp:rsid wsp:val=&quot;0061561D&quot;/&gt;&lt;wsp:rsid wsp:val=&quot;00616215&quot;/&gt;&lt;wsp:rsid wsp:val=&quot;00623D44&quot;/&gt;&lt;wsp:rsid wsp:val=&quot;0062423E&quot;/&gt;&lt;wsp:rsid wsp:val=&quot;0062486E&quot;/&gt;&lt;wsp:rsid wsp:val=&quot;00625B28&quot;/&gt;&lt;wsp:rsid wsp:val=&quot;006270F8&quot;/&gt;&lt;wsp:rsid wsp:val=&quot;00633C61&quot;/&gt;&lt;wsp:rsid wsp:val=&quot;006356F8&quot;/&gt;&lt;wsp:rsid wsp:val=&quot;00636884&quot;/&gt;&lt;wsp:rsid wsp:val=&quot;00636CCF&quot;/&gt;&lt;wsp:rsid wsp:val=&quot;00640051&quot;/&gt;&lt;wsp:rsid wsp:val=&quot;0064217C&quot;/&gt;&lt;wsp:rsid wsp:val=&quot;00642348&quot;/&gt;&lt;wsp:rsid wsp:val=&quot;006429EB&quot;/&gt;&lt;wsp:rsid wsp:val=&quot;00644560&quot;/&gt;&lt;wsp:rsid wsp:val=&quot;00645247&quot;/&gt;&lt;wsp:rsid wsp:val=&quot;00645CFD&quot;/&gt;&lt;wsp:rsid wsp:val=&quot;00645E6A&quot;/&gt;&lt;wsp:rsid wsp:val=&quot;006509B2&quot;/&gt;&lt;wsp:rsid wsp:val=&quot;0065303B&quot;/&gt;&lt;wsp:rsid wsp:val=&quot;00655E80&quot;/&gt;&lt;wsp:rsid wsp:val=&quot;00656F82&quot;/&gt;&lt;wsp:rsid wsp:val=&quot;00665AF2&quot;/&gt;&lt;wsp:rsid wsp:val=&quot;00666238&quot;/&gt;&lt;wsp:rsid wsp:val=&quot;00672AE0&quot;/&gt;&lt;wsp:rsid wsp:val=&quot;00674C16&quot;/&gt;&lt;wsp:rsid wsp:val=&quot;0067658D&quot;/&gt;&lt;wsp:rsid wsp:val=&quot;00683E76&quot;/&gt;&lt;wsp:rsid wsp:val=&quot;00683F5D&quot;/&gt;&lt;wsp:rsid wsp:val=&quot;0068773D&quot;/&gt;&lt;wsp:rsid wsp:val=&quot;00690502&quot;/&gt;&lt;wsp:rsid wsp:val=&quot;00691D5A&quot;/&gt;&lt;wsp:rsid wsp:val=&quot;00691E9D&quot;/&gt;&lt;wsp:rsid wsp:val=&quot;00692763&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1302&quot;/&gt;&lt;wsp:rsid wsp:val=&quot;006B2A42&quot;/&gt;&lt;wsp:rsid wsp:val=&quot;006B2FA0&quot;/&gt;&lt;wsp:rsid wsp:val=&quot;006B3BB5&quot;/&gt;&lt;wsp:rsid wsp:val=&quot;006B42C5&quot;/&gt;&lt;wsp:rsid wsp:val=&quot;006B560D&quot;/&gt;&lt;wsp:rsid wsp:val=&quot;006B7E79&quot;/&gt;&lt;wsp:rsid wsp:val=&quot;006C3F49&quot;/&gt;&lt;wsp:rsid wsp:val=&quot;006C50EE&quot;/&gt;&lt;wsp:rsid wsp:val=&quot;006C7A4B&quot;/&gt;&lt;wsp:rsid wsp:val=&quot;006D7A0E&quot;/&gt;&lt;wsp:rsid wsp:val=&quot;006E1FF3&quot;/&gt;&lt;wsp:rsid wsp:val=&quot;006E29B9&quot;/&gt;&lt;wsp:rsid wsp:val=&quot;006E5673&quot;/&gt;&lt;wsp:rsid wsp:val=&quot;006E66DD&quot;/&gt;&lt;wsp:rsid wsp:val=&quot;006F1592&quot;/&gt;&lt;wsp:rsid wsp:val=&quot;006F4666&quot;/&gt;&lt;wsp:rsid wsp:val=&quot;006F59BA&quot;/&gt;&lt;wsp:rsid wsp:val=&quot;007003FC&quot;/&gt;&lt;wsp:rsid wsp:val=&quot;007011E2&quot;/&gt;&lt;wsp:rsid wsp:val=&quot;007040C1&quot;/&gt;&lt;wsp:rsid wsp:val=&quot;00704829&quot;/&gt;&lt;wsp:rsid wsp:val=&quot;00704D87&quot;/&gt;&lt;wsp:rsid wsp:val=&quot;00705161&quot;/&gt;&lt;wsp:rsid wsp:val=&quot;00706A1F&quot;/&gt;&lt;wsp:rsid wsp:val=&quot;007203C8&quot;/&gt;&lt;wsp:rsid wsp:val=&quot;00720496&quot;/&gt;&lt;wsp:rsid wsp:val=&quot;00721545&quot;/&gt;&lt;wsp:rsid wsp:val=&quot;0072164E&quot;/&gt;&lt;wsp:rsid wsp:val=&quot;00721704&quot;/&gt;&lt;wsp:rsid wsp:val=&quot;0072399E&quot;/&gt;&lt;wsp:rsid wsp:val=&quot;00726297&quot;/&gt;&lt;wsp:rsid wsp:val=&quot;007308EC&quot;/&gt;&lt;wsp:rsid wsp:val=&quot;00730CDF&quot;/&gt;&lt;wsp:rsid wsp:val=&quot;00732E1C&quot;/&gt;&lt;wsp:rsid wsp:val=&quot;007333B3&quot;/&gt;&lt;wsp:rsid wsp:val=&quot;00733CA4&quot;/&gt;&lt;wsp:rsid wsp:val=&quot;00734CBF&quot;/&gt;&lt;wsp:rsid wsp:val=&quot;0073548C&quot;/&gt;&lt;wsp:rsid wsp:val=&quot;00735851&quot;/&gt;&lt;wsp:rsid wsp:val=&quot;007362CB&quot;/&gt;&lt;wsp:rsid wsp:val=&quot;007366AA&quot;/&gt;&lt;wsp:rsid wsp:val=&quot;00736E4F&quot;/&gt;&lt;wsp:rsid wsp:val=&quot;00737671&quot;/&gt;&lt;wsp:rsid wsp:val=&quot;0074210B&quot;/&gt;&lt;wsp:rsid wsp:val=&quot;00742E75&quot;/&gt;&lt;wsp:rsid wsp:val=&quot;007430EF&quot;/&gt;&lt;wsp:rsid wsp:val=&quot;007436B8&quot;/&gt;&lt;wsp:rsid wsp:val=&quot;00746405&quot;/&gt;&lt;wsp:rsid wsp:val=&quot;00750E49&quot;/&gt;&lt;wsp:rsid wsp:val=&quot;007560EA&quot;/&gt;&lt;wsp:rsid wsp:val=&quot;00756874&quot;/&gt;&lt;wsp:rsid wsp:val=&quot;00757025&quot;/&gt;&lt;wsp:rsid wsp:val=&quot;0075736E&quot;/&gt;&lt;wsp:rsid wsp:val=&quot;00760E00&quot;/&gt;&lt;wsp:rsid wsp:val=&quot;00761570&quot;/&gt;&lt;wsp:rsid wsp:val=&quot;00763C91&quot;/&gt;&lt;wsp:rsid wsp:val=&quot;00764B12&quot;/&gt;&lt;wsp:rsid wsp:val=&quot;0077218C&quot;/&gt;&lt;wsp:rsid wsp:val=&quot;0077383B&quot;/&gt;&lt;wsp:rsid wsp:val=&quot;007757C9&quot;/&gt;&lt;wsp:rsid wsp:val=&quot;0077650B&quot;/&gt;&lt;wsp:rsid wsp:val=&quot;007771B0&quot;/&gt;&lt;wsp:rsid wsp:val=&quot;00777298&quot;/&gt;&lt;wsp:rsid wsp:val=&quot;0078005E&quot;/&gt;&lt;wsp:rsid wsp:val=&quot;00780875&quot;/&gt;&lt;wsp:rsid wsp:val=&quot;00781E62&quot;/&gt;&lt;wsp:rsid wsp:val=&quot;00781E89&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54D2&quot;/&gt;&lt;wsp:rsid wsp:val=&quot;007A210A&quot;/&gt;&lt;wsp:rsid wsp:val=&quot;007A24A4&quot;/&gt;&lt;wsp:rsid wsp:val=&quot;007A28A6&quot;/&gt;&lt;wsp:rsid wsp:val=&quot;007A5238&quot;/&gt;&lt;wsp:rsid wsp:val=&quot;007A6225&quot;/&gt;&lt;wsp:rsid wsp:val=&quot;007A6CF0&quot;/&gt;&lt;wsp:rsid wsp:val=&quot;007B10D4&quot;/&gt;&lt;wsp:rsid wsp:val=&quot;007B25A3&quot;/&gt;&lt;wsp:rsid wsp:val=&quot;007B2978&quot;/&gt;&lt;wsp:rsid wsp:val=&quot;007B36DB&quot;/&gt;&lt;wsp:rsid wsp:val=&quot;007B7AAC&quot;/&gt;&lt;wsp:rsid wsp:val=&quot;007B7F47&quot;/&gt;&lt;wsp:rsid wsp:val=&quot;007C2703&quot;/&gt;&lt;wsp:rsid wsp:val=&quot;007C3C20&quot;/&gt;&lt;wsp:rsid wsp:val=&quot;007C6301&quot;/&gt;&lt;wsp:rsid wsp:val=&quot;007D016A&quot;/&gt;&lt;wsp:rsid wsp:val=&quot;007D29E0&quot;/&gt;&lt;wsp:rsid wsp:val=&quot;007D3E97&quot;/&gt;&lt;wsp:rsid wsp:val=&quot;007D6E7F&quot;/&gt;&lt;wsp:rsid wsp:val=&quot;007E116C&quot;/&gt;&lt;wsp:rsid wsp:val=&quot;007E3014&quot;/&gt;&lt;wsp:rsid wsp:val=&quot;007E5906&quot;/&gt;&lt;wsp:rsid wsp:val=&quot;007E5EE9&quot;/&gt;&lt;wsp:rsid wsp:val=&quot;007E7061&quot;/&gt;&lt;wsp:rsid wsp:val=&quot;007E7FCB&quot;/&gt;&lt;wsp:rsid wsp:val=&quot;007F21CD&quot;/&gt;&lt;wsp:rsid wsp:val=&quot;007F2445&quot;/&gt;&lt;wsp:rsid wsp:val=&quot;007F481C&quot;/&gt;&lt;wsp:rsid wsp:val=&quot;007F7593&quot;/&gt;&lt;wsp:rsid wsp:val=&quot;007F7DC7&quot;/&gt;&lt;wsp:rsid wsp:val=&quot;008009D3&quot;/&gt;&lt;wsp:rsid wsp:val=&quot;008017A9&quot;/&gt;&lt;wsp:rsid wsp:val=&quot;0080283D&quot;/&gt;&lt;wsp:rsid wsp:val=&quot;00804F68&quot;/&gt;&lt;wsp:rsid wsp:val=&quot;00807555&quot;/&gt;&lt;wsp:rsid wsp:val=&quot;00811BB5&quot;/&gt;&lt;wsp:rsid wsp:val=&quot;008120B3&quot;/&gt;&lt;wsp:rsid wsp:val=&quot;00813F2B&quot;/&gt;&lt;wsp:rsid wsp:val=&quot;00821F2C&quot;/&gt;&lt;wsp:rsid wsp:val=&quot;00826C23&quot;/&gt;&lt;wsp:rsid wsp:val=&quot;00827B33&quot;/&gt;&lt;wsp:rsid wsp:val=&quot;00832C0D&quot;/&gt;&lt;wsp:rsid wsp:val=&quot;00832EF8&quot;/&gt;&lt;wsp:rsid wsp:val=&quot;008333D0&quot;/&gt;&lt;wsp:rsid wsp:val=&quot;00847786&quot;/&gt;&lt;wsp:rsid wsp:val=&quot;00853901&quot;/&gt;&lt;wsp:rsid wsp:val=&quot;00853E28&quot;/&gt;&lt;wsp:rsid wsp:val=&quot;008543CB&quot;/&gt;&lt;wsp:rsid wsp:val=&quot;00854556&quot;/&gt;&lt;wsp:rsid wsp:val=&quot;00855E7E&quot;/&gt;&lt;wsp:rsid wsp:val=&quot;0085677D&quot;/&gt;&lt;wsp:rsid wsp:val=&quot;00864E0E&quot;/&gt;&lt;wsp:rsid wsp:val=&quot;008677F8&quot;/&gt;&lt;wsp:rsid wsp:val=&quot;00867EC2&quot;/&gt;&lt;wsp:rsid wsp:val=&quot;00870E43&quot;/&gt;&lt;wsp:rsid wsp:val=&quot;0087282C&quot;/&gt;&lt;wsp:rsid wsp:val=&quot;008736D3&quot;/&gt;&lt;wsp:rsid wsp:val=&quot;00874888&quot;/&gt;&lt;wsp:rsid wsp:val=&quot;0087629E&quot;/&gt;&lt;wsp:rsid wsp:val=&quot;00876A87&quot;/&gt;&lt;wsp:rsid wsp:val=&quot;00876F3C&quot;/&gt;&lt;wsp:rsid wsp:val=&quot;00877EDD&quot;/&gt;&lt;wsp:rsid wsp:val=&quot;00880EFC&quot;/&gt;&lt;wsp:rsid wsp:val=&quot;00882022&quot;/&gt;&lt;wsp:rsid wsp:val=&quot;008844F1&quot;/&gt;&lt;wsp:rsid wsp:val=&quot;00884ADD&quot;/&gt;&lt;wsp:rsid wsp:val=&quot;0088611D&quot;/&gt;&lt;wsp:rsid wsp:val=&quot;00886256&quot;/&gt;&lt;wsp:rsid wsp:val=&quot;00896910&quot;/&gt;&lt;wsp:rsid wsp:val=&quot;00896BCB&quot;/&gt;&lt;wsp:rsid wsp:val=&quot;0089715E&quot;/&gt;&lt;wsp:rsid wsp:val=&quot;008A34F1&quot;/&gt;&lt;wsp:rsid wsp:val=&quot;008A4FFD&quot;/&gt;&lt;wsp:rsid wsp:val=&quot;008A734B&quot;/&gt;&lt;wsp:rsid wsp:val=&quot;008B2AF6&quot;/&gt;&lt;wsp:rsid wsp:val=&quot;008B3561&quot;/&gt;&lt;wsp:rsid wsp:val=&quot;008B4981&quot;/&gt;&lt;wsp:rsid wsp:val=&quot;008C027E&quot;/&gt;&lt;wsp:rsid wsp:val=&quot;008C2FCB&quot;/&gt;&lt;wsp:rsid wsp:val=&quot;008C4AD4&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D5885&quot;/&gt;&lt;wsp:rsid wsp:val=&quot;008D77D8&quot;/&gt;&lt;wsp:rsid wsp:val=&quot;008E2992&quot;/&gt;&lt;wsp:rsid wsp:val=&quot;008E3830&quot;/&gt;&lt;wsp:rsid wsp:val=&quot;008F04BE&quot;/&gt;&lt;wsp:rsid wsp:val=&quot;008F621B&quot;/&gt;&lt;wsp:rsid wsp:val=&quot;008F69F5&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4C25&quot;/&gt;&lt;wsp:rsid wsp:val=&quot;0091655D&quot;/&gt;&lt;wsp:rsid wsp:val=&quot;009170A8&quot;/&gt;&lt;wsp:rsid wsp:val=&quot;009171B2&quot;/&gt;&lt;wsp:rsid wsp:val=&quot;0092050C&quot;/&gt;&lt;wsp:rsid wsp:val=&quot;0092288C&quot;/&gt;&lt;wsp:rsid wsp:val=&quot;00924E2C&quot;/&gt;&lt;wsp:rsid wsp:val=&quot;009278FF&quot;/&gt;&lt;wsp:rsid wsp:val=&quot;00927F71&quot;/&gt;&lt;wsp:rsid wsp:val=&quot;00930024&quot;/&gt;&lt;wsp:rsid wsp:val=&quot;00931DD4&quot;/&gt;&lt;wsp:rsid wsp:val=&quot;0093445B&quot;/&gt;&lt;wsp:rsid wsp:val=&quot;009347F2&quot;/&gt;&lt;wsp:rsid wsp:val=&quot;00935E13&quot;/&gt;&lt;wsp:rsid wsp:val=&quot;00937551&quot;/&gt;&lt;wsp:rsid wsp:val=&quot;00937AE7&quot;/&gt;&lt;wsp:rsid wsp:val=&quot;00937E20&quot;/&gt;&lt;wsp:rsid wsp:val=&quot;009401DF&quot;/&gt;&lt;wsp:rsid wsp:val=&quot;00940297&quot;/&gt;&lt;wsp:rsid wsp:val=&quot;00942719&quot;/&gt;&lt;wsp:rsid wsp:val=&quot;00943BDE&quot;/&gt;&lt;wsp:rsid wsp:val=&quot;0094623B&quot;/&gt;&lt;wsp:rsid wsp:val=&quot;00947247&quot;/&gt;&lt;wsp:rsid wsp:val=&quot;009478AF&quot;/&gt;&lt;wsp:rsid wsp:val=&quot;009507F8&quot;/&gt;&lt;wsp:rsid wsp:val=&quot;00951DCE&quot;/&gt;&lt;wsp:rsid wsp:val=&quot;00952BD8&quot;/&gt;&lt;wsp:rsid wsp:val=&quot;00953883&quot;/&gt;&lt;wsp:rsid wsp:val=&quot;00954ED7&quot;/&gt;&lt;wsp:rsid wsp:val=&quot;009559A2&quot;/&gt;&lt;wsp:rsid wsp:val=&quot;00957FBE&quot;/&gt;&lt;wsp:rsid wsp:val=&quot;0096051A&quot;/&gt;&lt;wsp:rsid wsp:val=&quot;00960785&quot;/&gt;&lt;wsp:rsid wsp:val=&quot;009608E3&quot;/&gt;&lt;wsp:rsid wsp:val=&quot;00961DB4&quot;/&gt;&lt;wsp:rsid wsp:val=&quot;00963095&quot;/&gt;&lt;wsp:rsid wsp:val=&quot;009653AA&quot;/&gt;&lt;wsp:rsid wsp:val=&quot;009657DE&quot;/&gt;&lt;wsp:rsid wsp:val=&quot;00966CBD&quot;/&gt;&lt;wsp:rsid wsp:val=&quot;00967CFB&quot;/&gt;&lt;wsp:rsid wsp:val=&quot;00970634&quot;/&gt;&lt;wsp:rsid wsp:val=&quot;0097079E&quot;/&gt;&lt;wsp:rsid wsp:val=&quot;00973F28&quot;/&gt;&lt;wsp:rsid wsp:val=&quot;00973FA2&quot;/&gt;&lt;wsp:rsid wsp:val=&quot;009762CD&quot;/&gt;&lt;wsp:rsid wsp:val=&quot;00980491&quot;/&gt;&lt;wsp:rsid wsp:val=&quot;00981D9F&quot;/&gt;&lt;wsp:rsid wsp:val=&quot;0098461A&quot;/&gt;&lt;wsp:rsid wsp:val=&quot;00985935&quot;/&gt;&lt;wsp:rsid wsp:val=&quot;00992F85&quot;/&gt;&lt;wsp:rsid wsp:val=&quot;009954CA&quot;/&gt;&lt;wsp:rsid wsp:val=&quot;009A029F&quot;/&gt;&lt;wsp:rsid wsp:val=&quot;009A02D8&quot;/&gt;&lt;wsp:rsid wsp:val=&quot;009A5919&quot;/&gt;&lt;wsp:rsid wsp:val=&quot;009A5A09&quot;/&gt;&lt;wsp:rsid wsp:val=&quot;009A60EF&quot;/&gt;&lt;wsp:rsid wsp:val=&quot;009A6F45&quot;/&gt;&lt;wsp:rsid wsp:val=&quot;009B1005&quot;/&gt;&lt;wsp:rsid wsp:val=&quot;009B1D77&quot;/&gt;&lt;wsp:rsid wsp:val=&quot;009B1F2D&quot;/&gt;&lt;wsp:rsid wsp:val=&quot;009B64D0&quot;/&gt;&lt;wsp:rsid wsp:val=&quot;009C159F&quot;/&gt;&lt;wsp:rsid wsp:val=&quot;009C2CD7&quot;/&gt;&lt;wsp:rsid wsp:val=&quot;009C4B30&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389A&quot;/&gt;&lt;wsp:rsid wsp:val=&quot;009E4019&quot;/&gt;&lt;wsp:rsid wsp:val=&quot;009E45E5&quot;/&gt;&lt;wsp:rsid wsp:val=&quot;009E4A2A&quot;/&gt;&lt;wsp:rsid wsp:val=&quot;009E7055&quot;/&gt;&lt;wsp:rsid wsp:val=&quot;009E797F&quot;/&gt;&lt;wsp:rsid wsp:val=&quot;009F020D&quot;/&gt;&lt;wsp:rsid wsp:val=&quot;009F0DC3&quot;/&gt;&lt;wsp:rsid wsp:val=&quot;009F4830&quot;/&gt;&lt;wsp:rsid wsp:val=&quot;009F69FB&quot;/&gt;&lt;wsp:rsid wsp:val=&quot;00A0110D&quot;/&gt;&lt;wsp:rsid wsp:val=&quot;00A1200A&quot;/&gt;&lt;wsp:rsid wsp:val=&quot;00A120D8&quot;/&gt;&lt;wsp:rsid wsp:val=&quot;00A13BEC&quot;/&gt;&lt;wsp:rsid wsp:val=&quot;00A15BD6&quot;/&gt;&lt;wsp:rsid wsp:val=&quot;00A16747&quot;/&gt;&lt;wsp:rsid wsp:val=&quot;00A16B00&quot;/&gt;&lt;wsp:rsid wsp:val=&quot;00A16B41&quot;/&gt;&lt;wsp:rsid wsp:val=&quot;00A202FC&quot;/&gt;&lt;wsp:rsid wsp:val=&quot;00A23C97&quot;/&gt;&lt;wsp:rsid wsp:val=&quot;00A23E31&quot;/&gt;&lt;wsp:rsid wsp:val=&quot;00A24838&quot;/&gt;&lt;wsp:rsid wsp:val=&quot;00A25C8A&quot;/&gt;&lt;wsp:rsid wsp:val=&quot;00A301A7&quot;/&gt;&lt;wsp:rsid wsp:val=&quot;00A31351&quot;/&gt;&lt;wsp:rsid wsp:val=&quot;00A340F7&quot;/&gt;&lt;wsp:rsid wsp:val=&quot;00A3604F&quot;/&gt;&lt;wsp:rsid wsp:val=&quot;00A43A40&quot;/&gt;&lt;wsp:rsid wsp:val=&quot;00A44EDD&quot;/&gt;&lt;wsp:rsid wsp:val=&quot;00A452CD&quot;/&gt;&lt;wsp:rsid wsp:val=&quot;00A453E9&quot;/&gt;&lt;wsp:rsid wsp:val=&quot;00A45FB2&quot;/&gt;&lt;wsp:rsid wsp:val=&quot;00A479AD&quot;/&gt;&lt;wsp:rsid wsp:val=&quot;00A50048&quot;/&gt;&lt;wsp:rsid wsp:val=&quot;00A5007F&quot;/&gt;&lt;wsp:rsid wsp:val=&quot;00A5570E&quot;/&gt;&lt;wsp:rsid wsp:val=&quot;00A55CF4&quot;/&gt;&lt;wsp:rsid wsp:val=&quot;00A5611B&quot;/&gt;&lt;wsp:rsid wsp:val=&quot;00A610D5&quot;/&gt;&lt;wsp:rsid wsp:val=&quot;00A61E46&quot;/&gt;&lt;wsp:rsid wsp:val=&quot;00A63863&quot;/&gt;&lt;wsp:rsid wsp:val=&quot;00A667FD&quot;/&gt;&lt;wsp:rsid wsp:val=&quot;00A71167&quot;/&gt;&lt;wsp:rsid wsp:val=&quot;00A71D04&quot;/&gt;&lt;wsp:rsid wsp:val=&quot;00A7371F&quot;/&gt;&lt;wsp:rsid wsp:val=&quot;00A752B0&quot;/&gt;&lt;wsp:rsid wsp:val=&quot;00A76407&quot;/&gt;&lt;wsp:rsid wsp:val=&quot;00A77EFD&quot;/&gt;&lt;wsp:rsid wsp:val=&quot;00A80D3B&quot;/&gt;&lt;wsp:rsid wsp:val=&quot;00A81C24&quot;/&gt;&lt;wsp:rsid wsp:val=&quot;00A83B70&quot;/&gt;&lt;wsp:rsid wsp:val=&quot;00A8442E&quot;/&gt;&lt;wsp:rsid wsp:val=&quot;00A90E19&quot;/&gt;&lt;wsp:rsid wsp:val=&quot;00A95126&quot;/&gt;&lt;wsp:rsid wsp:val=&quot;00AA1F42&quot;/&gt;&lt;wsp:rsid wsp:val=&quot;00AA341E&quot;/&gt;&lt;wsp:rsid wsp:val=&quot;00AA5A65&quot;/&gt;&lt;wsp:rsid wsp:val=&quot;00AA5C7C&quot;/&gt;&lt;wsp:rsid wsp:val=&quot;00AA669D&quot;/&gt;&lt;wsp:rsid wsp:val=&quot;00AB1228&quot;/&gt;&lt;wsp:rsid wsp:val=&quot;00AB348F&quot;/&gt;&lt;wsp:rsid wsp:val=&quot;00AB417D&quot;/&gt;&lt;wsp:rsid wsp:val=&quot;00AB4957&quot;/&gt;&lt;wsp:rsid wsp:val=&quot;00AB5CB1&quot;/&gt;&lt;wsp:rsid wsp:val=&quot;00AB687E&quot;/&gt;&lt;wsp:rsid wsp:val=&quot;00AB7F2A&quot;/&gt;&lt;wsp:rsid wsp:val=&quot;00AC0517&quot;/&gt;&lt;wsp:rsid wsp:val=&quot;00AC0C03&quot;/&gt;&lt;wsp:rsid wsp:val=&quot;00AC0ECA&quot;/&gt;&lt;wsp:rsid wsp:val=&quot;00AC278D&quot;/&gt;&lt;wsp:rsid wsp:val=&quot;00AC39D3&quot;/&gt;&lt;wsp:rsid wsp:val=&quot;00AC5033&quot;/&gt;&lt;wsp:rsid wsp:val=&quot;00AC7554&quot;/&gt;&lt;wsp:rsid wsp:val=&quot;00AD2F16&quot;/&gt;&lt;wsp:rsid wsp:val=&quot;00AD447B&quot;/&gt;&lt;wsp:rsid wsp:val=&quot;00AD5418&quot;/&gt;&lt;wsp:rsid wsp:val=&quot;00AD7C0A&quot;/&gt;&lt;wsp:rsid wsp:val=&quot;00AE206A&quot;/&gt;&lt;wsp:rsid wsp:val=&quot;00AE554F&quot;/&gt;&lt;wsp:rsid wsp:val=&quot;00AF1ED3&quot;/&gt;&lt;wsp:rsid wsp:val=&quot;00AF258F&quot;/&gt;&lt;wsp:rsid wsp:val=&quot;00AF2F6E&quot;/&gt;&lt;wsp:rsid wsp:val=&quot;00AF3747&quot;/&gt;&lt;wsp:rsid wsp:val=&quot;00AF435A&quot;/&gt;&lt;wsp:rsid wsp:val=&quot;00AF676F&quot;/&gt;&lt;wsp:rsid wsp:val=&quot;00AF6EBE&quot;/&gt;&lt;wsp:rsid wsp:val=&quot;00B057B7&quot;/&gt;&lt;wsp:rsid wsp:val=&quot;00B13627&quot;/&gt;&lt;wsp:rsid wsp:val=&quot;00B14114&quot;/&gt;&lt;wsp:rsid wsp:val=&quot;00B17047&quot;/&gt;&lt;wsp:rsid wsp:val=&quot;00B2032C&quot;/&gt;&lt;wsp:rsid wsp:val=&quot;00B20627&quot;/&gt;&lt;wsp:rsid wsp:val=&quot;00B23921&quot;/&gt;&lt;wsp:rsid wsp:val=&quot;00B26221&quot;/&gt;&lt;wsp:rsid wsp:val=&quot;00B323DD&quot;/&gt;&lt;wsp:rsid wsp:val=&quot;00B340AA&quot;/&gt;&lt;wsp:rsid wsp:val=&quot;00B34798&quot;/&gt;&lt;wsp:rsid wsp:val=&quot;00B34F32&quot;/&gt;&lt;wsp:rsid wsp:val=&quot;00B3574E&quot;/&gt;&lt;wsp:rsid wsp:val=&quot;00B40351&quot;/&gt;&lt;wsp:rsid wsp:val=&quot;00B403C0&quot;/&gt;&lt;wsp:rsid wsp:val=&quot;00B40D93&quot;/&gt;&lt;wsp:rsid wsp:val=&quot;00B422EA&quot;/&gt;&lt;wsp:rsid wsp:val=&quot;00B439FC&quot;/&gt;&lt;wsp:rsid wsp:val=&quot;00B452AE&quot;/&gt;&lt;wsp:rsid wsp:val=&quot;00B47176&quot;/&gt;&lt;wsp:rsid wsp:val=&quot;00B51372&quot;/&gt;&lt;wsp:rsid wsp:val=&quot;00B51987&quot;/&gt;&lt;wsp:rsid wsp:val=&quot;00B52708&quot;/&gt;&lt;wsp:rsid wsp:val=&quot;00B529BC&quot;/&gt;&lt;wsp:rsid wsp:val=&quot;00B52B32&quot;/&gt;&lt;wsp:rsid wsp:val=&quot;00B54F4D&quot;/&gt;&lt;wsp:rsid wsp:val=&quot;00B55528&quot;/&gt;&lt;wsp:rsid wsp:val=&quot;00B55621&quot;/&gt;&lt;wsp:rsid wsp:val=&quot;00B56F1C&quot;/&gt;&lt;wsp:rsid wsp:val=&quot;00B601DC&quot;/&gt;&lt;wsp:rsid wsp:val=&quot;00B631FD&quot;/&gt;&lt;wsp:rsid wsp:val=&quot;00B63624&quot;/&gt;&lt;wsp:rsid wsp:val=&quot;00B639F2&quot;/&gt;&lt;wsp:rsid wsp:val=&quot;00B640E8&quot;/&gt;&lt;wsp:rsid wsp:val=&quot;00B7219D&quot;/&gt;&lt;wsp:rsid wsp:val=&quot;00B727C9&quot;/&gt;&lt;wsp:rsid wsp:val=&quot;00B75DE1&quot;/&gt;&lt;wsp:rsid wsp:val=&quot;00B80F17&quot;/&gt;&lt;wsp:rsid wsp:val=&quot;00B906C7&quot;/&gt;&lt;wsp:rsid wsp:val=&quot;00B94A19&quot;/&gt;&lt;wsp:rsid wsp:val=&quot;00B964BE&quot;/&gt;&lt;wsp:rsid wsp:val=&quot;00B97AAA&quot;/&gt;&lt;wsp:rsid wsp:val=&quot;00BA3769&quot;/&gt;&lt;wsp:rsid wsp:val=&quot;00BA51F9&quot;/&gt;&lt;wsp:rsid wsp:val=&quot;00BA64C1&quot;/&gt;&lt;wsp:rsid wsp:val=&quot;00BA74B0&quot;/&gt;&lt;wsp:rsid wsp:val=&quot;00BB01E2&quot;/&gt;&lt;wsp:rsid wsp:val=&quot;00BB2E27&quot;/&gt;&lt;wsp:rsid wsp:val=&quot;00BB52CF&quot;/&gt;&lt;wsp:rsid wsp:val=&quot;00BB5369&quot;/&gt;&lt;wsp:rsid wsp:val=&quot;00BB56DE&quot;/&gt;&lt;wsp:rsid wsp:val=&quot;00BC0B79&quot;/&gt;&lt;wsp:rsid wsp:val=&quot;00BC2941&quot;/&gt;&lt;wsp:rsid wsp:val=&quot;00BC370E&quot;/&gt;&lt;wsp:rsid wsp:val=&quot;00BC3D43&quot;/&gt;&lt;wsp:rsid wsp:val=&quot;00BC7386&quot;/&gt;&lt;wsp:rsid wsp:val=&quot;00BC75B5&quot;/&gt;&lt;wsp:rsid wsp:val=&quot;00BD114B&quot;/&gt;&lt;wsp:rsid wsp:val=&quot;00BD4762&quot;/&gt;&lt;wsp:rsid wsp:val=&quot;00BD491D&quot;/&gt;&lt;wsp:rsid wsp:val=&quot;00BD4FA9&quot;/&gt;&lt;wsp:rsid wsp:val=&quot;00BD5E6D&quot;/&gt;&lt;wsp:rsid wsp:val=&quot;00BD604C&quot;/&gt;&lt;wsp:rsid wsp:val=&quot;00BE68E2&quot;/&gt;&lt;wsp:rsid wsp:val=&quot;00BF1F78&quot;/&gt;&lt;wsp:rsid wsp:val=&quot;00BF20C6&quot;/&gt;&lt;wsp:rsid wsp:val=&quot;00BF2FE0&quot;/&gt;&lt;wsp:rsid wsp:val=&quot;00BF45C3&quot;/&gt;&lt;wsp:rsid wsp:val=&quot;00BF4E0E&quot;/&gt;&lt;wsp:rsid wsp:val=&quot;00BF539D&quot;/&gt;&lt;wsp:rsid wsp:val=&quot;00BF65A4&quot;/&gt;&lt;wsp:rsid wsp:val=&quot;00BF6CE0&quot;/&gt;&lt;wsp:rsid wsp:val=&quot;00BF7C28&quot;/&gt;&lt;wsp:rsid wsp:val=&quot;00C001BC&quot;/&gt;&lt;wsp:rsid wsp:val=&quot;00C05269&quot;/&gt;&lt;wsp:rsid wsp:val=&quot;00C06576&quot;/&gt;&lt;wsp:rsid wsp:val=&quot;00C10B1F&quot;/&gt;&lt;wsp:rsid wsp:val=&quot;00C10F07&quot;/&gt;&lt;wsp:rsid wsp:val=&quot;00C116BC&quot;/&gt;&lt;wsp:rsid wsp:val=&quot;00C11B5E&quot;/&gt;&lt;wsp:rsid wsp:val=&quot;00C157E3&quot;/&gt;&lt;wsp:rsid wsp:val=&quot;00C1663B&quot;/&gt;&lt;wsp:rsid wsp:val=&quot;00C16B72&quot;/&gt;&lt;wsp:rsid wsp:val=&quot;00C26E62&quot;/&gt;&lt;wsp:rsid wsp:val=&quot;00C2739B&quot;/&gt;&lt;wsp:rsid wsp:val=&quot;00C30853&quot;/&gt;&lt;wsp:rsid wsp:val=&quot;00C315AF&quot;/&gt;&lt;wsp:rsid wsp:val=&quot;00C33D0B&quot;/&gt;&lt;wsp:rsid wsp:val=&quot;00C34389&quot;/&gt;&lt;wsp:rsid wsp:val=&quot;00C34BEC&quot;/&gt;&lt;wsp:rsid wsp:val=&quot;00C351CE&quot;/&gt;&lt;wsp:rsid wsp:val=&quot;00C37194&quot;/&gt;&lt;wsp:rsid wsp:val=&quot;00C418B6&quot;/&gt;&lt;wsp:rsid wsp:val=&quot;00C447E1&quot;/&gt;&lt;wsp:rsid wsp:val=&quot;00C44A5D&quot;/&gt;&lt;wsp:rsid wsp:val=&quot;00C46C61&quot;/&gt;&lt;wsp:rsid wsp:val=&quot;00C51723&quot;/&gt;&lt;wsp:rsid wsp:val=&quot;00C51D45&quot;/&gt;&lt;wsp:rsid wsp:val=&quot;00C54454&quot;/&gt;&lt;wsp:rsid wsp:val=&quot;00C553B2&quot;/&gt;&lt;wsp:rsid wsp:val=&quot;00C569AB&quot;/&gt;&lt;wsp:rsid wsp:val=&quot;00C569CC&quot;/&gt;&lt;wsp:rsid wsp:val=&quot;00C57ACC&quot;/&gt;&lt;wsp:rsid wsp:val=&quot;00C62130&quot;/&gt;&lt;wsp:rsid wsp:val=&quot;00C6529A&quot;/&gt;&lt;wsp:rsid wsp:val=&quot;00C707D9&quot;/&gt;&lt;wsp:rsid wsp:val=&quot;00C72E52&quot;/&gt;&lt;wsp:rsid wsp:val=&quot;00C73740&quot;/&gt;&lt;wsp:rsid wsp:val=&quot;00C73A93&quot;/&gt;&lt;wsp:rsid wsp:val=&quot;00C758A0&quot;/&gt;&lt;wsp:rsid wsp:val=&quot;00C765A2&quot;/&gt;&lt;wsp:rsid wsp:val=&quot;00C805C1&quot;/&gt;&lt;wsp:rsid wsp:val=&quot;00C80E0B&quot;/&gt;&lt;wsp:rsid wsp:val=&quot;00C84B47&quot;/&gt;&lt;wsp:rsid wsp:val=&quot;00C85321&quot;/&gt;&lt;wsp:rsid wsp:val=&quot;00C86B16&quot;/&gt;&lt;wsp:rsid wsp:val=&quot;00C878E9&quot;/&gt;&lt;wsp:rsid wsp:val=&quot;00C91D1C&quot;/&gt;&lt;wsp:rsid wsp:val=&quot;00C96A17&quot;/&gt;&lt;wsp:rsid wsp:val=&quot;00CA2E12&quot;/&gt;&lt;wsp:rsid wsp:val=&quot;00CA3C7D&quot;/&gt;&lt;wsp:rsid wsp:val=&quot;00CA3CA3&quot;/&gt;&lt;wsp:rsid wsp:val=&quot;00CA4938&quot;/&gt;&lt;wsp:rsid wsp:val=&quot;00CA4A7A&quot;/&gt;&lt;wsp:rsid wsp:val=&quot;00CA5DA4&quot;/&gt;&lt;wsp:rsid wsp:val=&quot;00CA5F62&quot;/&gt;&lt;wsp:rsid wsp:val=&quot;00CA6650&quot;/&gt;&lt;wsp:rsid wsp:val=&quot;00CA794B&quot;/&gt;&lt;wsp:rsid wsp:val=&quot;00CB2167&quot;/&gt;&lt;wsp:rsid wsp:val=&quot;00CB5CC0&quot;/&gt;&lt;wsp:rsid wsp:val=&quot;00CB61B2&quot;/&gt;&lt;wsp:rsid wsp:val=&quot;00CC14EC&quot;/&gt;&lt;wsp:rsid wsp:val=&quot;00CC3B1C&quot;/&gt;&lt;wsp:rsid wsp:val=&quot;00CC3D28&quot;/&gt;&lt;wsp:rsid wsp:val=&quot;00CC4B34&quot;/&gt;&lt;wsp:rsid wsp:val=&quot;00CC4FB3&quot;/&gt;&lt;wsp:rsid wsp:val=&quot;00CC5EE5&quot;/&gt;&lt;wsp:rsid wsp:val=&quot;00CC6145&quot;/&gt;&lt;wsp:rsid wsp:val=&quot;00CD08C0&quot;/&gt;&lt;wsp:rsid wsp:val=&quot;00CD1153&quot;/&gt;&lt;wsp:rsid wsp:val=&quot;00CD1257&quot;/&gt;&lt;wsp:rsid wsp:val=&quot;00CD1D60&quot;/&gt;&lt;wsp:rsid wsp:val=&quot;00CD2BB4&quot;/&gt;&lt;wsp:rsid wsp:val=&quot;00CD5466&quot;/&gt;&lt;wsp:rsid wsp:val=&quot;00CD660F&quot;/&gt;&lt;wsp:rsid wsp:val=&quot;00CD680E&quot;/&gt;&lt;wsp:rsid wsp:val=&quot;00CD7A9D&quot;/&gt;&lt;wsp:rsid wsp:val=&quot;00CE2813&quot;/&gt;&lt;wsp:rsid wsp:val=&quot;00CE35EA&quot;/&gt;&lt;wsp:rsid wsp:val=&quot;00CE3D62&quot;/&gt;&lt;wsp:rsid wsp:val=&quot;00CE478C&quot;/&gt;&lt;wsp:rsid wsp:val=&quot;00CF0CC5&quot;/&gt;&lt;wsp:rsid wsp:val=&quot;00CF2307&quot;/&gt;&lt;wsp:rsid wsp:val=&quot;00CF3069&quot;/&gt;&lt;wsp:rsid wsp:val=&quot;00CF451D&quot;/&gt;&lt;wsp:rsid wsp:val=&quot;00CF5F39&quot;/&gt;&lt;wsp:rsid wsp:val=&quot;00CF7BB1&quot;/&gt;&lt;wsp:rsid wsp:val=&quot;00D0138D&quot;/&gt;&lt;wsp:rsid wsp:val=&quot;00D02D0D&quot;/&gt;&lt;wsp:rsid wsp:val=&quot;00D053D0&quot;/&gt;&lt;wsp:rsid wsp:val=&quot;00D066A8&quot;/&gt;&lt;wsp:rsid wsp:val=&quot;00D07CEA&quot;/&gt;&lt;wsp:rsid wsp:val=&quot;00D1164E&quot;/&gt;&lt;wsp:rsid wsp:val=&quot;00D1360B&quot;/&gt;&lt;wsp:rsid wsp:val=&quot;00D1420E&quot;/&gt;&lt;wsp:rsid wsp:val=&quot;00D15FAF&quot;/&gt;&lt;wsp:rsid wsp:val=&quot;00D16974&quot;/&gt;&lt;wsp:rsid wsp:val=&quot;00D20BAF&quot;/&gt;&lt;wsp:rsid wsp:val=&quot;00D21238&quot;/&gt;&lt;wsp:rsid wsp:val=&quot;00D26D98&quot;/&gt;&lt;wsp:rsid wsp:val=&quot;00D3374A&quot;/&gt;&lt;wsp:rsid wsp:val=&quot;00D3600E&quot;/&gt;&lt;wsp:rsid wsp:val=&quot;00D4263C&quot;/&gt;&lt;wsp:rsid wsp:val=&quot;00D43CBF&quot;/&gt;&lt;wsp:rsid wsp:val=&quot;00D506D0&quot;/&gt;&lt;wsp:rsid wsp:val=&quot;00D52A83&quot;/&gt;&lt;wsp:rsid wsp:val=&quot;00D5616D&quot;/&gt;&lt;wsp:rsid wsp:val=&quot;00D5711F&quot;/&gt;&lt;wsp:rsid wsp:val=&quot;00D616F1&quot;/&gt;&lt;wsp:rsid wsp:val=&quot;00D63474&quot;/&gt;&lt;wsp:rsid wsp:val=&quot;00D6383D&quot;/&gt;&lt;wsp:rsid wsp:val=&quot;00D63AFC&quot;/&gt;&lt;wsp:rsid wsp:val=&quot;00D64B68&quot;/&gt;&lt;wsp:rsid wsp:val=&quot;00D66373&quot;/&gt;&lt;wsp:rsid wsp:val=&quot;00D6781B&quot;/&gt;&lt;wsp:rsid wsp:val=&quot;00D67BE8&quot;/&gt;&lt;wsp:rsid wsp:val=&quot;00D72213&quot;/&gt;&lt;wsp:rsid wsp:val=&quot;00D76391&quot;/&gt;&lt;wsp:rsid wsp:val=&quot;00D76736&quot;/&gt;&lt;wsp:rsid wsp:val=&quot;00D81D6F&quot;/&gt;&lt;wsp:rsid wsp:val=&quot;00D82F01&quot;/&gt;&lt;wsp:rsid wsp:val=&quot;00D82F8E&quot;/&gt;&lt;wsp:rsid wsp:val=&quot;00D853FE&quot;/&gt;&lt;wsp:rsid wsp:val=&quot;00D8622A&quot;/&gt;&lt;wsp:rsid wsp:val=&quot;00D870DB&quot;/&gt;&lt;wsp:rsid wsp:val=&quot;00D90334&quot;/&gt;&lt;wsp:rsid wsp:val=&quot;00D91D8E&quot;/&gt;&lt;wsp:rsid wsp:val=&quot;00D920C8&quot;/&gt;&lt;wsp:rsid wsp:val=&quot;00D925AE&quot;/&gt;&lt;wsp:rsid wsp:val=&quot;00D96537&quot;/&gt;&lt;wsp:rsid wsp:val=&quot;00D978A0&quot;/&gt;&lt;wsp:rsid wsp:val=&quot;00D97D4D&quot;/&gt;&lt;wsp:rsid wsp:val=&quot;00DA0AB3&quot;/&gt;&lt;wsp:rsid wsp:val=&quot;00DA18BD&quot;/&gt;&lt;wsp:rsid wsp:val=&quot;00DA4824&quot;/&gt;&lt;wsp:rsid wsp:val=&quot;00DA4A9C&quot;/&gt;&lt;wsp:rsid wsp:val=&quot;00DB156D&quot;/&gt;&lt;wsp:rsid wsp:val=&quot;00DB17FD&quot;/&gt;&lt;wsp:rsid wsp:val=&quot;00DB25C9&quot;/&gt;&lt;wsp:rsid wsp:val=&quot;00DB2887&quot;/&gt;&lt;wsp:rsid wsp:val=&quot;00DB4055&quot;/&gt;&lt;wsp:rsid wsp:val=&quot;00DB6042&quot;/&gt;&lt;wsp:rsid wsp:val=&quot;00DB71B9&quot;/&gt;&lt;wsp:rsid wsp:val=&quot;00DB7E00&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D7BF3&quot;/&gt;&lt;wsp:rsid wsp:val=&quot;00DE0182&quot;/&gt;&lt;wsp:rsid wsp:val=&quot;00DE0B19&quot;/&gt;&lt;wsp:rsid wsp:val=&quot;00DE144D&quot;/&gt;&lt;wsp:rsid wsp:val=&quot;00DE15ED&quot;/&gt;&lt;wsp:rsid wsp:val=&quot;00DE6C95&quot;/&gt;&lt;wsp:rsid wsp:val=&quot;00DF0111&quot;/&gt;&lt;wsp:rsid wsp:val=&quot;00DF5416&quot;/&gt;&lt;wsp:rsid wsp:val=&quot;00E00053&quot;/&gt;&lt;wsp:rsid wsp:val=&quot;00E00BB2&quot;/&gt;&lt;wsp:rsid wsp:val=&quot;00E02359&quot;/&gt;&lt;wsp:rsid wsp:val=&quot;00E03022&quot;/&gt;&lt;wsp:rsid wsp:val=&quot;00E11DB4&quot;/&gt;&lt;wsp:rsid wsp:val=&quot;00E11E5B&quot;/&gt;&lt;wsp:rsid wsp:val=&quot;00E11EE2&quot;/&gt;&lt;wsp:rsid wsp:val=&quot;00E147E2&quot;/&gt;&lt;wsp:rsid wsp:val=&quot;00E177DB&quot;/&gt;&lt;wsp:rsid wsp:val=&quot;00E20892&quot;/&gt;&lt;wsp:rsid wsp:val=&quot;00E20F2E&quot;/&gt;&lt;wsp:rsid wsp:val=&quot;00E24A3F&quot;/&gt;&lt;wsp:rsid wsp:val=&quot;00E2627F&quot;/&gt;&lt;wsp:rsid wsp:val=&quot;00E31370&quot;/&gt;&lt;wsp:rsid wsp:val=&quot;00E32BEE&quot;/&gt;&lt;wsp:rsid wsp:val=&quot;00E3361E&quot;/&gt;&lt;wsp:rsid wsp:val=&quot;00E34F25&quot;/&gt;&lt;wsp:rsid wsp:val=&quot;00E3655E&quot;/&gt;&lt;wsp:rsid wsp:val=&quot;00E36EAB&quot;/&gt;&lt;wsp:rsid wsp:val=&quot;00E3784A&quot;/&gt;&lt;wsp:rsid wsp:val=&quot;00E435D3&quot;/&gt;&lt;wsp:rsid wsp:val=&quot;00E44BBC&quot;/&gt;&lt;wsp:rsid wsp:val=&quot;00E46490&quot;/&gt;&lt;wsp:rsid wsp:val=&quot;00E524D0&quot;/&gt;&lt;wsp:rsid wsp:val=&quot;00E541ED&quot;/&gt;&lt;wsp:rsid wsp:val=&quot;00E54AFA&quot;/&gt;&lt;wsp:rsid wsp:val=&quot;00E54ED2&quot;/&gt;&lt;wsp:rsid wsp:val=&quot;00E62C3D&quot;/&gt;&lt;wsp:rsid wsp:val=&quot;00E62F62&quot;/&gt;&lt;wsp:rsid wsp:val=&quot;00E6364D&quot;/&gt;&lt;wsp:rsid wsp:val=&quot;00E65B5A&quot;/&gt;&lt;wsp:rsid wsp:val=&quot;00E70311&quot;/&gt;&lt;wsp:rsid wsp:val=&quot;00E7181B&quot;/&gt;&lt;wsp:rsid wsp:val=&quot;00E730D0&quot;/&gt;&lt;wsp:rsid wsp:val=&quot;00E74753&quot;/&gt;&lt;wsp:rsid wsp:val=&quot;00E7512C&quot;/&gt;&lt;wsp:rsid wsp:val=&quot;00E75E82&quot;/&gt;&lt;wsp:rsid wsp:val=&quot;00E7769E&quot;/&gt;&lt;wsp:rsid wsp:val=&quot;00E83CC5&quot;/&gt;&lt;wsp:rsid wsp:val=&quot;00E840A5&quot;/&gt;&lt;wsp:rsid wsp:val=&quot;00E85A53&quot;/&gt;&lt;wsp:rsid wsp:val=&quot;00E87AB9&quot;/&gt;&lt;wsp:rsid wsp:val=&quot;00E95A5C&quot;/&gt;&lt;wsp:rsid wsp:val=&quot;00E95F0A&quot;/&gt;&lt;wsp:rsid wsp:val=&quot;00E968DC&quot;/&gt;&lt;wsp:rsid wsp:val=&quot;00EA0D4F&quot;/&gt;&lt;wsp:rsid wsp:val=&quot;00EA21B3&quot;/&gt;&lt;wsp:rsid wsp:val=&quot;00EA235C&quot;/&gt;&lt;wsp:rsid wsp:val=&quot;00EA3085&quot;/&gt;&lt;wsp:rsid wsp:val=&quot;00EA78CB&quot;/&gt;&lt;wsp:rsid wsp:val=&quot;00EA7990&quot;/&gt;&lt;wsp:rsid wsp:val=&quot;00EB14BE&quot;/&gt;&lt;wsp:rsid wsp:val=&quot;00EB1A36&quot;/&gt;&lt;wsp:rsid wsp:val=&quot;00EB37A1&quot;/&gt;&lt;wsp:rsid wsp:val=&quot;00EB5163&quot;/&gt;&lt;wsp:rsid wsp:val=&quot;00EB53DA&quot;/&gt;&lt;wsp:rsid wsp:val=&quot;00EC2FB5&quot;/&gt;&lt;wsp:rsid wsp:val=&quot;00EC4752&quot;/&gt;&lt;wsp:rsid wsp:val=&quot;00EC5B61&quot;/&gt;&lt;wsp:rsid wsp:val=&quot;00EC7B40&quot;/&gt;&lt;wsp:rsid wsp:val=&quot;00ED034C&quot;/&gt;&lt;wsp:rsid wsp:val=&quot;00ED2E01&quot;/&gt;&lt;wsp:rsid wsp:val=&quot;00ED55AE&quot;/&gt;&lt;wsp:rsid wsp:val=&quot;00ED6F25&quot;/&gt;&lt;wsp:rsid wsp:val=&quot;00EE1DB6&quot;/&gt;&lt;wsp:rsid wsp:val=&quot;00EE7CE8&quot;/&gt;&lt;wsp:rsid wsp:val=&quot;00EF0353&quot;/&gt;&lt;wsp:rsid wsp:val=&quot;00EF1AAC&quot;/&gt;&lt;wsp:rsid wsp:val=&quot;00EF31D8&quot;/&gt;&lt;wsp:rsid wsp:val=&quot;00EF4F07&quot;/&gt;&lt;wsp:rsid wsp:val=&quot;00EF5EC3&quot;/&gt;&lt;wsp:rsid wsp:val=&quot;00EF6036&quot;/&gt;&lt;wsp:rsid wsp:val=&quot;00F000D6&quot;/&gt;&lt;wsp:rsid wsp:val=&quot;00F0023E&quot;/&gt;&lt;wsp:rsid wsp:val=&quot;00F07602&quot;/&gt;&lt;wsp:rsid wsp:val=&quot;00F07B8D&quot;/&gt;&lt;wsp:rsid wsp:val=&quot;00F1076C&quot;/&gt;&lt;wsp:rsid wsp:val=&quot;00F10F06&quot;/&gt;&lt;wsp:rsid wsp:val=&quot;00F1304F&quot;/&gt;&lt;wsp:rsid wsp:val=&quot;00F13A18&quot;/&gt;&lt;wsp:rsid wsp:val=&quot;00F1518F&quot;/&gt;&lt;wsp:rsid wsp:val=&quot;00F15389&quot;/&gt;&lt;wsp:rsid wsp:val=&quot;00F20665&quot;/&gt;&lt;wsp:rsid wsp:val=&quot;00F230BA&quot;/&gt;&lt;wsp:rsid wsp:val=&quot;00F23620&quot;/&gt;&lt;wsp:rsid wsp:val=&quot;00F25370&quot;/&gt;&lt;wsp:rsid wsp:val=&quot;00F25BE3&quot;/&gt;&lt;wsp:rsid wsp:val=&quot;00F261B5&quot;/&gt;&lt;wsp:rsid wsp:val=&quot;00F2674D&quot;/&gt;&lt;wsp:rsid wsp:val=&quot;00F26BD4&quot;/&gt;&lt;wsp:rsid wsp:val=&quot;00F275EF&quot;/&gt;&lt;wsp:rsid wsp:val=&quot;00F27DE6&quot;/&gt;&lt;wsp:rsid wsp:val=&quot;00F27EBE&quot;/&gt;&lt;wsp:rsid wsp:val=&quot;00F30FD9&quot;/&gt;&lt;wsp:rsid wsp:val=&quot;00F31689&quot;/&gt;&lt;wsp:rsid wsp:val=&quot;00F36C74&quot;/&gt;&lt;wsp:rsid wsp:val=&quot;00F44AAD&quot;/&gt;&lt;wsp:rsid wsp:val=&quot;00F44ADB&quot;/&gt;&lt;wsp:rsid wsp:val=&quot;00F45D8C&quot;/&gt;&lt;wsp:rsid wsp:val=&quot;00F5134E&quot;/&gt;&lt;wsp:rsid wsp:val=&quot;00F52B54&quot;/&gt;&lt;wsp:rsid wsp:val=&quot;00F609A6&quot;/&gt;&lt;wsp:rsid wsp:val=&quot;00F61405&quot;/&gt;&lt;wsp:rsid wsp:val=&quot;00F61573&quot;/&gt;&lt;wsp:rsid wsp:val=&quot;00F65A75&quot;/&gt;&lt;wsp:rsid wsp:val=&quot;00F65C14&quot;/&gt;&lt;wsp:rsid wsp:val=&quot;00F6790B&quot;/&gt;&lt;wsp:rsid wsp:val=&quot;00F703BE&quot;/&gt;&lt;wsp:rsid wsp:val=&quot;00F7153E&quot;/&gt;&lt;wsp:rsid wsp:val=&quot;00F71576&quot;/&gt;&lt;wsp:rsid wsp:val=&quot;00F724AE&quot;/&gt;&lt;wsp:rsid wsp:val=&quot;00F72BF7&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3855&quot;/&gt;&lt;wsp:rsid wsp:val=&quot;00F95794&quot;/&gt;&lt;wsp:rsid wsp:val=&quot;00F962C8&quot;/&gt;&lt;wsp:rsid wsp:val=&quot;00F9692E&quot;/&gt;&lt;wsp:rsid wsp:val=&quot;00FA1250&quot;/&gt;&lt;wsp:rsid wsp:val=&quot;00FA3B5F&quot;/&gt;&lt;wsp:rsid wsp:val=&quot;00FA4646&quot;/&gt;&lt;wsp:rsid wsp:val=&quot;00FA7C6E&quot;/&gt;&lt;wsp:rsid wsp:val=&quot;00FB02B8&quot;/&gt;&lt;wsp:rsid wsp:val=&quot;00FB0F0E&quot;/&gt;&lt;wsp:rsid wsp:val=&quot;00FB3721&quot;/&gt;&lt;wsp:rsid wsp:val=&quot;00FC0112&quot;/&gt;&lt;wsp:rsid wsp:val=&quot;00FC2435&quot;/&gt;&lt;wsp:rsid wsp:val=&quot;00FC2853&quot;/&gt;&lt;wsp:rsid wsp:val=&quot;00FC56EC&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711&quot;/&gt;&lt;wsp:rsid wsp:val=&quot;00FE0993&quot;/&gt;&lt;wsp:rsid wsp:val=&quot;00FE1FEE&quot;/&gt;&lt;wsp:rsid wsp:val=&quot;00FE4392&quot;/&gt;&lt;wsp:rsid wsp:val=&quot;00FE6A52&quot;/&gt;&lt;wsp:rsid wsp:val=&quot;00FF18D7&quot;/&gt;&lt;wsp:rsid wsp:val=&quot;00FF1A14&quot;/&gt;&lt;wsp:rsid wsp:val=&quot;00FF45F8&quot;/&gt;&lt;/wsp:rsids&gt;&lt;/w:docPr&gt;&lt;w:body&gt;&lt;wx:sect&gt;&lt;w:p wsp:rsidR=&quot;009507F8&quot; wsp:rsidRDefault=&quot;009507F8&quot; wsp:rsidP=&quot;009507F8&quot;&gt;&lt;m:oMathPara&gt;&lt;m:oMath&gt;&lt;m:r&gt;&lt;w:rPr&gt;&lt;w:rFonts w:ascii=&quot;Cambria Math&quot; w:fareast=&quot;Calibri&quot; w:h-ansi=&quot;Cambria Math&quot;/&gt;&lt;wx:font wx:val=&quot;Cambria Math&quot;/&gt;&lt;w:i/&gt;&lt;w:sz-cs w:val=&quot;20&quot;/&gt;&lt;/w:rPr&gt;&lt;m:t&gt;[&lt;/m:t&gt;&lt;/m:r&gt;&lt;m:sSub&gt;&lt;m:sSubPr&gt;&lt;m:ctrlPr&gt;&lt;w:rPr&gt;&lt;w:rFonts w:ascii=&quot;Cambria Math&quot; w:fareast=&quot;Calibri&quot; w:h-ansi=&quot;Cambria Math&quot;/&gt;&lt;wx:font wx:val=&quot;Cambria Math&quot;/&gt;&lt;w:i/&gt;&lt;w:sz-cs w:val=&quot;20&quot;/&gt;&lt;/w:rPr&gt;&lt;/m:ctrlPr&gt;&lt;/m:sSubPr&gt;&lt;m:e&gt;&lt;m:r&gt;&lt;w:rPr&gt;&lt;w:rFonts w:ascii=&quot;Cambria Math&quot; w:fareast=&quot;Calibri&quot; w:h-ansi=&quot;Cambria Math&quot;/&gt;&lt;wx:font wx:val=&quot;Cambria Math&quot;/&gt;&lt;w:i/&gt;&lt;w:sz-cs w:val=&quot;20&quot;/&gt;&lt;/w:rPr&gt;&lt;m:t&gt;Œ¥&lt;/m:t&gt;&lt;/m:r&gt;&lt;/m:e&gt;&lt;m:sub&gt;&lt;m:r&gt;&lt;w:rPr&gt;&lt;w:rFonts w:ascii=&quot;Cambria Math&quot; w:fareast=&quot;Calibri&quot; w:h-ansi=&quot;Cambria Math&quot;/&gt;&lt;wx:font wx:val=&quot;Cambria Math&quot;/&gt;&lt;w:i/&gt;&lt;w:sz-cs w:val=&quot;20&quot;/&gt;&lt;/w:rPr&gt;&lt;m:t&gt;M-2&lt;/m:t&gt;&lt;/m:r&gt;&lt;/m:sub&gt;&lt;/m:sSub&gt;&lt;m:r&gt;&lt;w:rPr&gt;&lt;w:rFonts w:ascii=&quot;Cambria Math&quot; w:fareast=&quot;Calibri&quot; w:h-ansi=&quot;Cambria Math&quot;/&gt;&lt;wx:font wx:val=&quot;Cambria Math&quot;/&gt;&lt;w:i/&gt;&lt;w:sz-cs w:val=&quot;20&quot;/&gt;&lt;/w:rPr&gt;&lt;m:t&gt;,‚àû)&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046E59">
              <w:rPr>
                <w:rFonts w:eastAsia="Calibri"/>
                <w:sz w:val="20"/>
                <w:szCs w:val="20"/>
              </w:rPr>
              <w:fldChar w:fldCharType="end"/>
            </w:r>
            <w:r w:rsidRPr="00046E59">
              <w:rPr>
                <w:rFonts w:eastAsia="Calibri"/>
                <w:sz w:val="20"/>
                <w:szCs w:val="20"/>
              </w:rPr>
              <w:t xml:space="preserve"> represent ‘out-of-range’ </w:t>
            </w:r>
          </w:p>
          <w:p w14:paraId="5FDFF2EC" w14:textId="77777777" w:rsidR="00163495" w:rsidRPr="00046E59" w:rsidRDefault="00163495" w:rsidP="00163495">
            <w:pPr>
              <w:numPr>
                <w:ilvl w:val="2"/>
                <w:numId w:val="102"/>
              </w:numPr>
              <w:snapToGrid w:val="0"/>
              <w:rPr>
                <w:rFonts w:eastAsia="Calibri"/>
                <w:sz w:val="20"/>
                <w:szCs w:val="20"/>
              </w:rPr>
            </w:pPr>
            <w:r w:rsidRPr="00046E59">
              <w:rPr>
                <w:rFonts w:eastAsia="Calibri"/>
                <w:sz w:val="20"/>
                <w:szCs w:val="20"/>
              </w:rPr>
              <w:t>FFS (by RAN1#116bis): supported quantization alphabet(s) (including A</w:t>
            </w:r>
            <w:r w:rsidRPr="00046E59">
              <w:rPr>
                <w:rFonts w:eastAsia="Calibri"/>
                <w:sz w:val="20"/>
                <w:szCs w:val="20"/>
                <w:vertAlign w:val="subscript"/>
              </w:rPr>
              <w:t>D</w:t>
            </w:r>
            <w:r w:rsidRPr="00046E59">
              <w:rPr>
                <w:rFonts w:eastAsia="Calibri"/>
                <w:sz w:val="20"/>
                <w:szCs w:val="20"/>
              </w:rPr>
              <w:t>, M)</w:t>
            </w:r>
          </w:p>
          <w:p w14:paraId="2D7720AD" w14:textId="77777777" w:rsidR="00163495" w:rsidRPr="00046E59" w:rsidRDefault="00163495" w:rsidP="00163495">
            <w:pPr>
              <w:numPr>
                <w:ilvl w:val="0"/>
                <w:numId w:val="102"/>
              </w:numPr>
              <w:snapToGrid w:val="0"/>
              <w:rPr>
                <w:rFonts w:eastAsia="Calibri"/>
                <w:sz w:val="20"/>
                <w:szCs w:val="20"/>
              </w:rPr>
            </w:pPr>
            <w:r w:rsidRPr="00046E59">
              <w:rPr>
                <w:rFonts w:eastAsia="Calibri"/>
                <w:sz w:val="20"/>
                <w:szCs w:val="20"/>
              </w:rPr>
              <w:t>d</w:t>
            </w:r>
            <w:r w:rsidRPr="00046E59">
              <w:rPr>
                <w:rFonts w:eastAsia="Calibri"/>
                <w:sz w:val="20"/>
                <w:szCs w:val="20"/>
                <w:vertAlign w:val="subscript"/>
              </w:rPr>
              <w:t xml:space="preserve">n </w:t>
            </w:r>
            <w:r w:rsidRPr="00046E59">
              <w:rPr>
                <w:rFonts w:eastAsia="Calibri"/>
                <w:sz w:val="20"/>
                <w:szCs w:val="20"/>
              </w:rPr>
              <w:t>is a 1-bit indicator associated with the n-th CSI-RS resource/resource set, indicating whether the measured delay offset, plus delay spread, is inside or outside a pre-defined range/interval</w:t>
            </w:r>
          </w:p>
          <w:p w14:paraId="4E2D57A0" w14:textId="77777777" w:rsidR="00163495" w:rsidRPr="00046E59" w:rsidRDefault="00163495" w:rsidP="00163495">
            <w:pPr>
              <w:numPr>
                <w:ilvl w:val="1"/>
                <w:numId w:val="102"/>
              </w:numPr>
              <w:snapToGrid w:val="0"/>
              <w:rPr>
                <w:rFonts w:eastAsia="Calibri"/>
                <w:sz w:val="20"/>
                <w:szCs w:val="20"/>
              </w:rPr>
            </w:pPr>
            <w:r w:rsidRPr="00046E59">
              <w:rPr>
                <w:rFonts w:eastAsia="Calibri"/>
                <w:sz w:val="20"/>
                <w:szCs w:val="20"/>
              </w:rPr>
              <w:t>FFS (RAN1#116bis): The pre-defined range(s), e.g. CP length or its multiple</w:t>
            </w:r>
          </w:p>
          <w:p w14:paraId="3C87799B" w14:textId="77777777" w:rsidR="00163495" w:rsidRPr="00046E59" w:rsidRDefault="00163495" w:rsidP="00163495">
            <w:pPr>
              <w:numPr>
                <w:ilvl w:val="0"/>
                <w:numId w:val="102"/>
              </w:numPr>
              <w:snapToGrid w:val="0"/>
              <w:rPr>
                <w:sz w:val="20"/>
                <w:szCs w:val="20"/>
              </w:rPr>
            </w:pPr>
            <w:r w:rsidRPr="00046E59">
              <w:rPr>
                <w:sz w:val="20"/>
                <w:szCs w:val="20"/>
              </w:rPr>
              <w:t>FFS: Detailed UCI design on codepoint encoding details</w:t>
            </w:r>
          </w:p>
          <w:p w14:paraId="3450F90A" w14:textId="77777777" w:rsidR="00163495" w:rsidRPr="00046E59" w:rsidRDefault="00163495" w:rsidP="00163495">
            <w:pPr>
              <w:numPr>
                <w:ilvl w:val="0"/>
                <w:numId w:val="102"/>
              </w:numPr>
              <w:snapToGrid w:val="0"/>
              <w:rPr>
                <w:sz w:val="20"/>
                <w:szCs w:val="20"/>
              </w:rPr>
            </w:pPr>
            <w:r w:rsidRPr="00046E59">
              <w:rPr>
                <w:sz w:val="20"/>
                <w:szCs w:val="20"/>
              </w:rPr>
              <w:t>FFS: The need for a new QCL assumption</w:t>
            </w:r>
          </w:p>
          <w:p w14:paraId="216EC449" w14:textId="77777777" w:rsidR="00163495" w:rsidRPr="00046E59" w:rsidRDefault="00163495" w:rsidP="00163495">
            <w:pPr>
              <w:rPr>
                <w:sz w:val="20"/>
                <w:szCs w:val="20"/>
                <w:lang w:eastAsia="x-none"/>
              </w:rPr>
            </w:pPr>
          </w:p>
          <w:p w14:paraId="0F0EF0B7" w14:textId="77777777" w:rsidR="00163495" w:rsidRPr="00046E59" w:rsidRDefault="00163495" w:rsidP="00163495">
            <w:pPr>
              <w:widowControl w:val="0"/>
              <w:snapToGrid w:val="0"/>
              <w:rPr>
                <w:sz w:val="20"/>
                <w:szCs w:val="20"/>
                <w:highlight w:val="green"/>
              </w:rPr>
            </w:pPr>
            <w:r w:rsidRPr="00046E59">
              <w:rPr>
                <w:sz w:val="20"/>
                <w:szCs w:val="20"/>
                <w:highlight w:val="green"/>
              </w:rPr>
              <w:t>Agreement</w:t>
            </w:r>
          </w:p>
          <w:p w14:paraId="3822BDC0" w14:textId="77777777" w:rsidR="00163495" w:rsidRPr="00046E59" w:rsidRDefault="00163495" w:rsidP="00163495">
            <w:pPr>
              <w:snapToGrid w:val="0"/>
              <w:rPr>
                <w:sz w:val="20"/>
                <w:szCs w:val="20"/>
                <w:lang w:val="en-CA"/>
              </w:rPr>
            </w:pPr>
            <w:r w:rsidRPr="00046E59">
              <w:rPr>
                <w:rFonts w:eastAsia="Calibri"/>
                <w:sz w:val="20"/>
                <w:szCs w:val="20"/>
              </w:rPr>
              <w:t>For the Rel-19 aperiodic standalone CJT calibration reporting,</w:t>
            </w:r>
            <w:r w:rsidRPr="00046E59">
              <w:rPr>
                <w:sz w:val="20"/>
                <w:szCs w:val="20"/>
                <w:lang w:val="en-CA"/>
              </w:rPr>
              <w:t xml:space="preserve"> in addition to the already agreed use cases, the following use cases are assumed:</w:t>
            </w:r>
          </w:p>
          <w:p w14:paraId="27D63064" w14:textId="77777777" w:rsidR="00163495" w:rsidRPr="00046E59" w:rsidRDefault="00163495" w:rsidP="00163495">
            <w:pPr>
              <w:pStyle w:val="ListParagraph"/>
              <w:numPr>
                <w:ilvl w:val="0"/>
                <w:numId w:val="100"/>
              </w:numPr>
              <w:snapToGrid w:val="0"/>
              <w:ind w:leftChars="0"/>
              <w:rPr>
                <w:rFonts w:ascii="Times New Roman" w:hAnsi="Times New Roman"/>
                <w:szCs w:val="20"/>
                <w:lang w:val="en-CA" w:eastAsia="zh-CN"/>
              </w:rPr>
            </w:pPr>
            <w:r w:rsidRPr="00046E59">
              <w:rPr>
                <w:rFonts w:ascii="Times New Roman" w:hAnsi="Times New Roman"/>
                <w:szCs w:val="20"/>
                <w:lang w:val="en-CA" w:eastAsia="zh-CN"/>
              </w:rPr>
              <w:t xml:space="preserve"> For per-TRP DL/UL Rx-Tx phase misalignment reporting: </w:t>
            </w:r>
          </w:p>
          <w:p w14:paraId="5F0B244C" w14:textId="77777777" w:rsidR="00163495" w:rsidRPr="00046E59" w:rsidRDefault="00163495" w:rsidP="00163495">
            <w:pPr>
              <w:pStyle w:val="ListParagraph"/>
              <w:numPr>
                <w:ilvl w:val="1"/>
                <w:numId w:val="100"/>
              </w:numPr>
              <w:snapToGrid w:val="0"/>
              <w:ind w:leftChars="0"/>
              <w:rPr>
                <w:rFonts w:ascii="Times New Roman" w:hAnsi="Times New Roman"/>
                <w:szCs w:val="20"/>
                <w:lang w:val="en-CA" w:eastAsia="zh-CN"/>
              </w:rPr>
            </w:pPr>
            <w:r w:rsidRPr="00046E59">
              <w:rPr>
                <w:rFonts w:ascii="Times New Roman" w:hAnsi="Times New Roman"/>
                <w:szCs w:val="20"/>
                <w:lang w:val="en-CA" w:eastAsia="zh-CN"/>
              </w:rPr>
              <w:t>Use case 3.1: TRP selection</w:t>
            </w:r>
          </w:p>
          <w:p w14:paraId="497C6BBF" w14:textId="77777777" w:rsidR="00163495" w:rsidRPr="00046E59" w:rsidRDefault="00163495" w:rsidP="00163495">
            <w:pPr>
              <w:pStyle w:val="ListParagraph"/>
              <w:numPr>
                <w:ilvl w:val="1"/>
                <w:numId w:val="100"/>
              </w:numPr>
              <w:snapToGrid w:val="0"/>
              <w:ind w:leftChars="0"/>
              <w:rPr>
                <w:rFonts w:ascii="Times New Roman" w:hAnsi="Times New Roman"/>
                <w:szCs w:val="20"/>
                <w:lang w:val="en-CA" w:eastAsia="zh-CN"/>
              </w:rPr>
            </w:pPr>
            <w:r w:rsidRPr="00046E59">
              <w:rPr>
                <w:rFonts w:ascii="Times New Roman" w:hAnsi="Times New Roman"/>
                <w:szCs w:val="20"/>
                <w:lang w:val="en-CA" w:eastAsia="zh-CN"/>
              </w:rPr>
              <w:t>Use case 3.2: per-TRP DL/UL Rx-Tx phase compensation at NW side for reciprocity (e.g. using both CSI-RS and SRS for measurement)</w:t>
            </w:r>
          </w:p>
          <w:p w14:paraId="453E6D0E" w14:textId="77777777" w:rsidR="00163495" w:rsidRPr="00046E59" w:rsidRDefault="00163495" w:rsidP="00163495">
            <w:pPr>
              <w:rPr>
                <w:sz w:val="20"/>
                <w:szCs w:val="20"/>
                <w:lang w:eastAsia="x-none"/>
              </w:rPr>
            </w:pPr>
          </w:p>
          <w:p w14:paraId="4B355FB1" w14:textId="77777777" w:rsidR="00163495" w:rsidRPr="00046E59" w:rsidRDefault="00163495" w:rsidP="00163495">
            <w:pPr>
              <w:widowControl w:val="0"/>
              <w:snapToGrid w:val="0"/>
              <w:rPr>
                <w:sz w:val="20"/>
                <w:szCs w:val="20"/>
                <w:highlight w:val="green"/>
              </w:rPr>
            </w:pPr>
            <w:r w:rsidRPr="00046E59">
              <w:rPr>
                <w:sz w:val="20"/>
                <w:szCs w:val="20"/>
                <w:highlight w:val="green"/>
              </w:rPr>
              <w:t>Agreement</w:t>
            </w:r>
          </w:p>
          <w:p w14:paraId="70A7A204" w14:textId="77777777" w:rsidR="00163495" w:rsidRPr="00046E59" w:rsidRDefault="00163495" w:rsidP="00163495">
            <w:pPr>
              <w:snapToGrid w:val="0"/>
              <w:rPr>
                <w:sz w:val="20"/>
                <w:szCs w:val="20"/>
                <w:lang w:val="en-CA"/>
              </w:rPr>
            </w:pPr>
            <w:r w:rsidRPr="00046E59">
              <w:rPr>
                <w:rFonts w:eastAsia="Calibri"/>
                <w:sz w:val="20"/>
                <w:szCs w:val="20"/>
              </w:rPr>
              <w:t>For the Rel-19 aperiodic standalone CJT calibration reporting,</w:t>
            </w:r>
            <w:r w:rsidRPr="00046E59">
              <w:rPr>
                <w:sz w:val="20"/>
                <w:szCs w:val="20"/>
                <w:lang w:val="en-CA"/>
              </w:rPr>
              <w:t xml:space="preserve"> in addition to the already agreed use cases, the following use cases are assumed for study:</w:t>
            </w:r>
          </w:p>
          <w:p w14:paraId="69FF5D1A" w14:textId="77777777" w:rsidR="00163495" w:rsidRPr="00046E59" w:rsidRDefault="00163495" w:rsidP="00163495">
            <w:pPr>
              <w:pStyle w:val="ListParagraph"/>
              <w:numPr>
                <w:ilvl w:val="0"/>
                <w:numId w:val="106"/>
              </w:numPr>
              <w:snapToGrid w:val="0"/>
              <w:ind w:leftChars="0"/>
              <w:rPr>
                <w:rFonts w:ascii="Times New Roman" w:hAnsi="Times New Roman"/>
                <w:szCs w:val="20"/>
                <w:lang w:val="en-CA" w:eastAsia="zh-CN"/>
              </w:rPr>
            </w:pPr>
            <w:r w:rsidRPr="00046E59">
              <w:rPr>
                <w:rFonts w:ascii="Times New Roman" w:hAnsi="Times New Roman"/>
                <w:szCs w:val="20"/>
                <w:lang w:val="en-CA" w:eastAsia="zh-CN"/>
              </w:rPr>
              <w:t>Use case 3.3: For TDD reciprocity, timing offset report for at least one pair of TRPs to assist TRP synchronization (i.e. to align TRP inherent timing without propagation delay)</w:t>
            </w:r>
          </w:p>
          <w:p w14:paraId="04A38CC9" w14:textId="77777777" w:rsidR="00163495" w:rsidRPr="00046E59" w:rsidRDefault="00163495" w:rsidP="00163495">
            <w:pPr>
              <w:widowControl w:val="0"/>
              <w:snapToGrid w:val="0"/>
              <w:rPr>
                <w:rFonts w:eastAsia="SimSun"/>
                <w:sz w:val="20"/>
                <w:szCs w:val="20"/>
                <w:lang w:val="en-CA"/>
              </w:rPr>
            </w:pPr>
            <w:r w:rsidRPr="00046E59">
              <w:rPr>
                <w:rFonts w:eastAsia="SimSun"/>
                <w:sz w:val="20"/>
                <w:szCs w:val="20"/>
                <w:lang w:val="en-CA"/>
              </w:rPr>
              <w:t>Whether there is any spec support associated with this use case is FFS</w:t>
            </w:r>
          </w:p>
          <w:p w14:paraId="115CA26F" w14:textId="77777777" w:rsidR="00163495" w:rsidRPr="00046E59" w:rsidRDefault="00163495" w:rsidP="00163495">
            <w:pPr>
              <w:rPr>
                <w:sz w:val="20"/>
                <w:szCs w:val="20"/>
                <w:lang w:val="en-CA" w:eastAsia="x-none"/>
              </w:rPr>
            </w:pPr>
          </w:p>
          <w:p w14:paraId="59A4E084" w14:textId="77777777" w:rsidR="00163495" w:rsidRPr="00046E59" w:rsidRDefault="00163495" w:rsidP="00163495">
            <w:pPr>
              <w:widowControl w:val="0"/>
              <w:snapToGrid w:val="0"/>
              <w:rPr>
                <w:sz w:val="20"/>
                <w:szCs w:val="20"/>
                <w:highlight w:val="green"/>
              </w:rPr>
            </w:pPr>
            <w:r w:rsidRPr="00046E59">
              <w:rPr>
                <w:sz w:val="20"/>
                <w:szCs w:val="20"/>
                <w:highlight w:val="green"/>
              </w:rPr>
              <w:t>Agreement</w:t>
            </w:r>
          </w:p>
          <w:p w14:paraId="35E5B931" w14:textId="77777777" w:rsidR="00163495" w:rsidRPr="00046E59" w:rsidRDefault="00163495" w:rsidP="00163495">
            <w:pPr>
              <w:snapToGrid w:val="0"/>
              <w:rPr>
                <w:rFonts w:eastAsia="Calibri"/>
                <w:sz w:val="20"/>
                <w:szCs w:val="20"/>
              </w:rPr>
            </w:pPr>
            <w:r w:rsidRPr="00046E59">
              <w:rPr>
                <w:rFonts w:eastAsia="Calibri"/>
                <w:sz w:val="20"/>
                <w:szCs w:val="20"/>
              </w:rPr>
              <w:t>For the Rel-19 aperiodic standalone CJT calibration reporting, given the N</w:t>
            </w:r>
            <w:r w:rsidRPr="00046E59">
              <w:rPr>
                <w:rFonts w:eastAsia="Calibri"/>
                <w:sz w:val="20"/>
                <w:szCs w:val="20"/>
                <w:vertAlign w:val="subscript"/>
              </w:rPr>
              <w:t>TRP</w:t>
            </w:r>
            <w:r w:rsidRPr="00046E59">
              <w:rPr>
                <w:rFonts w:eastAsia="Calibri"/>
                <w:sz w:val="20"/>
                <w:szCs w:val="20"/>
              </w:rPr>
              <w:t xml:space="preserve"> configured NZP CSI-RS resources/resource sets and the selected N resources/resource sets, support reporting, in one CSI reporting instance, {FO</w:t>
            </w:r>
            <w:r w:rsidRPr="00046E59">
              <w:rPr>
                <w:rFonts w:eastAsia="Calibri"/>
                <w:sz w:val="20"/>
                <w:szCs w:val="20"/>
                <w:vertAlign w:val="subscript"/>
              </w:rPr>
              <w:t>n</w:t>
            </w:r>
            <w:r w:rsidRPr="00046E59">
              <w:rPr>
                <w:rFonts w:eastAsia="Calibri"/>
                <w:sz w:val="20"/>
                <w:szCs w:val="20"/>
              </w:rPr>
              <w:t xml:space="preserve"> , n=0, 1, …, N – 1, n≠nref}, where FO</w:t>
            </w:r>
            <w:r w:rsidRPr="00046E59">
              <w:rPr>
                <w:rFonts w:eastAsia="Calibri"/>
                <w:sz w:val="20"/>
                <w:szCs w:val="20"/>
                <w:vertAlign w:val="subscript"/>
              </w:rPr>
              <w:t>n</w:t>
            </w:r>
            <w:r w:rsidRPr="00046E59">
              <w:rPr>
                <w:rFonts w:eastAsia="Calibri"/>
                <w:sz w:val="20"/>
                <w:szCs w:val="20"/>
              </w:rPr>
              <w:t xml:space="preserve"> denotes the measured frequency offset associated with the n-th CSI-RS resource/resource set relative to the reference CSI-RS resource/resource set nref</w:t>
            </w:r>
          </w:p>
          <w:p w14:paraId="48FE6B6F" w14:textId="77777777" w:rsidR="00163495" w:rsidRPr="00046E59" w:rsidRDefault="00163495" w:rsidP="00163495">
            <w:pPr>
              <w:pStyle w:val="ListParagraph"/>
              <w:numPr>
                <w:ilvl w:val="0"/>
                <w:numId w:val="102"/>
              </w:numPr>
              <w:snapToGrid w:val="0"/>
              <w:ind w:leftChars="0"/>
              <w:rPr>
                <w:rFonts w:ascii="Times New Roman" w:eastAsia="Calibri" w:hAnsi="Times New Roman"/>
                <w:szCs w:val="20"/>
              </w:rPr>
            </w:pPr>
            <w:r w:rsidRPr="00046E59">
              <w:rPr>
                <w:rFonts w:ascii="Times New Roman" w:eastAsia="Calibri" w:hAnsi="Times New Roman"/>
                <w:szCs w:val="20"/>
              </w:rPr>
              <w:t>For the reference CSI-RS resource/resource set nref, the value of FO</w:t>
            </w:r>
            <w:r w:rsidRPr="00046E59">
              <w:rPr>
                <w:rFonts w:ascii="Times New Roman" w:eastAsia="Calibri" w:hAnsi="Times New Roman"/>
                <w:szCs w:val="20"/>
                <w:vertAlign w:val="subscript"/>
              </w:rPr>
              <w:t>nref</w:t>
            </w:r>
            <w:r w:rsidRPr="00046E59">
              <w:rPr>
                <w:rFonts w:ascii="Times New Roman" w:eastAsia="Calibri" w:hAnsi="Times New Roman"/>
                <w:szCs w:val="20"/>
              </w:rPr>
              <w:t xml:space="preserve"> is assumed 0 and not reported</w:t>
            </w:r>
          </w:p>
          <w:p w14:paraId="636C6AF9" w14:textId="77777777" w:rsidR="00163495" w:rsidRPr="00046E59" w:rsidRDefault="00163495" w:rsidP="00163495">
            <w:pPr>
              <w:pStyle w:val="ListParagraph"/>
              <w:numPr>
                <w:ilvl w:val="1"/>
                <w:numId w:val="102"/>
              </w:numPr>
              <w:snapToGrid w:val="0"/>
              <w:ind w:leftChars="0"/>
              <w:rPr>
                <w:rFonts w:ascii="Times New Roman" w:eastAsia="Calibri" w:hAnsi="Times New Roman"/>
                <w:szCs w:val="20"/>
              </w:rPr>
            </w:pPr>
            <w:r w:rsidRPr="00046E59">
              <w:rPr>
                <w:rFonts w:ascii="Times New Roman" w:eastAsia="Calibri" w:hAnsi="Times New Roman"/>
                <w:szCs w:val="20"/>
              </w:rPr>
              <w:t>FFS (by RAN1#116bis): Whether nref is fixed, NW-configured, or is included in the report (selected by the UE)</w:t>
            </w:r>
          </w:p>
          <w:p w14:paraId="5150B0A4" w14:textId="77777777" w:rsidR="00163495" w:rsidRPr="00046E59" w:rsidRDefault="00163495" w:rsidP="00163495">
            <w:pPr>
              <w:pStyle w:val="ListParagraph"/>
              <w:numPr>
                <w:ilvl w:val="1"/>
                <w:numId w:val="102"/>
              </w:numPr>
              <w:snapToGrid w:val="0"/>
              <w:ind w:leftChars="0"/>
              <w:rPr>
                <w:rFonts w:ascii="Times New Roman" w:eastAsia="Calibri" w:hAnsi="Times New Roman"/>
                <w:szCs w:val="20"/>
              </w:rPr>
            </w:pPr>
            <w:r w:rsidRPr="00046E59">
              <w:rPr>
                <w:rFonts w:ascii="Times New Roman" w:eastAsia="Calibri" w:hAnsi="Times New Roman"/>
                <w:szCs w:val="20"/>
              </w:rPr>
              <w:t>FFS (by RAN1#116bis): whether the UE assumes that the measured and reported per-TRP frequency offsets can include Doppler shift (if existent) associated with the reference CSI-RS resource/resource set nref</w:t>
            </w:r>
          </w:p>
          <w:p w14:paraId="1F9569C8" w14:textId="77777777" w:rsidR="00163495" w:rsidRPr="00046E59" w:rsidRDefault="00163495" w:rsidP="00163495">
            <w:pPr>
              <w:pStyle w:val="ListParagraph"/>
              <w:numPr>
                <w:ilvl w:val="1"/>
                <w:numId w:val="102"/>
              </w:numPr>
              <w:snapToGrid w:val="0"/>
              <w:ind w:leftChars="0"/>
              <w:rPr>
                <w:rFonts w:ascii="Times New Roman" w:eastAsia="Calibri" w:hAnsi="Times New Roman"/>
                <w:szCs w:val="20"/>
              </w:rPr>
            </w:pPr>
            <w:r w:rsidRPr="00046E59">
              <w:rPr>
                <w:rFonts w:ascii="Times New Roman" w:eastAsia="Calibri" w:hAnsi="Times New Roman"/>
                <w:szCs w:val="20"/>
              </w:rPr>
              <w:t xml:space="preserve">FFS: Measurement resource/resource set for FO reporting </w:t>
            </w:r>
          </w:p>
          <w:p w14:paraId="4207EE34" w14:textId="77777777" w:rsidR="00163495" w:rsidRPr="00046E59" w:rsidRDefault="00163495" w:rsidP="00163495">
            <w:pPr>
              <w:pStyle w:val="ListParagraph"/>
              <w:numPr>
                <w:ilvl w:val="0"/>
                <w:numId w:val="102"/>
              </w:numPr>
              <w:snapToGrid w:val="0"/>
              <w:ind w:leftChars="0"/>
              <w:rPr>
                <w:rFonts w:ascii="Times New Roman" w:eastAsia="Calibri" w:hAnsi="Times New Roman"/>
                <w:szCs w:val="20"/>
              </w:rPr>
            </w:pPr>
            <w:r w:rsidRPr="00046E59">
              <w:rPr>
                <w:rFonts w:ascii="Times New Roman" w:eastAsia="Calibri" w:hAnsi="Times New Roman"/>
                <w:szCs w:val="20"/>
              </w:rPr>
              <w:t>Down-select, by RAN1#116bis, from the following</w:t>
            </w:r>
          </w:p>
          <w:p w14:paraId="454A24D8" w14:textId="77777777" w:rsidR="00163495" w:rsidRPr="00046E59" w:rsidRDefault="00163495" w:rsidP="00163495">
            <w:pPr>
              <w:pStyle w:val="ListParagraph"/>
              <w:numPr>
                <w:ilvl w:val="1"/>
                <w:numId w:val="102"/>
              </w:numPr>
              <w:snapToGrid w:val="0"/>
              <w:ind w:leftChars="0"/>
              <w:rPr>
                <w:rFonts w:ascii="Times New Roman" w:eastAsia="Calibri" w:hAnsi="Times New Roman"/>
                <w:szCs w:val="20"/>
              </w:rPr>
            </w:pPr>
            <w:r w:rsidRPr="00046E59">
              <w:rPr>
                <w:rFonts w:ascii="Times New Roman" w:eastAsia="Calibri" w:hAnsi="Times New Roman"/>
                <w:szCs w:val="20"/>
              </w:rPr>
              <w:t>Alt1. The value of FO</w:t>
            </w:r>
            <w:r w:rsidRPr="00046E59">
              <w:rPr>
                <w:rFonts w:ascii="Times New Roman" w:eastAsia="Calibri" w:hAnsi="Times New Roman"/>
                <w:szCs w:val="20"/>
                <w:vertAlign w:val="subscript"/>
              </w:rPr>
              <w:t>n</w:t>
            </w:r>
            <w:r w:rsidRPr="00046E59">
              <w:rPr>
                <w:rFonts w:ascii="Times New Roman" w:eastAsia="Calibri" w:hAnsi="Times New Roman"/>
                <w:szCs w:val="20"/>
              </w:rPr>
              <w:t xml:space="preserve"> indicates a uniformly quantized FO between –A</w:t>
            </w:r>
            <w:r w:rsidRPr="00046E59">
              <w:rPr>
                <w:rFonts w:ascii="Times New Roman" w:eastAsia="Calibri" w:hAnsi="Times New Roman"/>
                <w:szCs w:val="20"/>
                <w:vertAlign w:val="subscript"/>
              </w:rPr>
              <w:t>FO</w:t>
            </w:r>
            <w:r w:rsidRPr="00046E59">
              <w:rPr>
                <w:rFonts w:ascii="Times New Roman" w:eastAsia="Calibri" w:hAnsi="Times New Roman"/>
                <w:szCs w:val="20"/>
              </w:rPr>
              <w:t xml:space="preserve"> and A</w:t>
            </w:r>
            <w:r w:rsidRPr="00046E59">
              <w:rPr>
                <w:rFonts w:ascii="Times New Roman" w:eastAsia="Calibri" w:hAnsi="Times New Roman"/>
                <w:szCs w:val="20"/>
                <w:vertAlign w:val="subscript"/>
              </w:rPr>
              <w:t>FO</w:t>
            </w:r>
            <w:r w:rsidRPr="00046E59">
              <w:rPr>
                <w:rFonts w:ascii="Times New Roman" w:hAnsi="Times New Roman"/>
                <w:szCs w:val="20"/>
                <w:lang w:eastAsia="zh-CN"/>
              </w:rPr>
              <w:t xml:space="preserve">, or 0 and </w:t>
            </w:r>
            <w:r w:rsidRPr="00046E59">
              <w:rPr>
                <w:rFonts w:ascii="Times New Roman" w:eastAsia="Calibri" w:hAnsi="Times New Roman"/>
                <w:szCs w:val="20"/>
              </w:rPr>
              <w:t>A</w:t>
            </w:r>
            <w:r w:rsidRPr="00046E59">
              <w:rPr>
                <w:rFonts w:ascii="Times New Roman" w:eastAsia="Calibri" w:hAnsi="Times New Roman"/>
                <w:szCs w:val="20"/>
                <w:vertAlign w:val="subscript"/>
              </w:rPr>
              <w:t>FO</w:t>
            </w:r>
          </w:p>
          <w:p w14:paraId="48745825" w14:textId="77777777" w:rsidR="00163495" w:rsidRPr="00046E59" w:rsidRDefault="00163495" w:rsidP="00163495">
            <w:pPr>
              <w:pStyle w:val="ListParagraph"/>
              <w:numPr>
                <w:ilvl w:val="2"/>
                <w:numId w:val="102"/>
              </w:numPr>
              <w:snapToGrid w:val="0"/>
              <w:ind w:leftChars="0"/>
              <w:rPr>
                <w:rFonts w:ascii="Times New Roman" w:eastAsia="Calibri" w:hAnsi="Times New Roman"/>
                <w:szCs w:val="20"/>
              </w:rPr>
            </w:pPr>
            <w:r w:rsidRPr="00046E59">
              <w:rPr>
                <w:rFonts w:ascii="Times New Roman" w:eastAsia="Calibri" w:hAnsi="Times New Roman"/>
                <w:szCs w:val="20"/>
              </w:rPr>
              <w:t>FFS (by RAN1#116bis): supported quantization alphabet(s) (including A</w:t>
            </w:r>
            <w:r w:rsidRPr="00046E59">
              <w:rPr>
                <w:rFonts w:ascii="Times New Roman" w:eastAsia="Calibri" w:hAnsi="Times New Roman"/>
                <w:szCs w:val="20"/>
                <w:vertAlign w:val="subscript"/>
              </w:rPr>
              <w:t>FO</w:t>
            </w:r>
            <w:r w:rsidRPr="00046E59">
              <w:rPr>
                <w:rFonts w:ascii="Times New Roman" w:eastAsia="Calibri" w:hAnsi="Times New Roman"/>
                <w:szCs w:val="20"/>
              </w:rPr>
              <w:t xml:space="preserve"> and resolution) for FO</w:t>
            </w:r>
            <w:r w:rsidRPr="00046E59">
              <w:rPr>
                <w:rFonts w:ascii="Times New Roman" w:eastAsia="Calibri" w:hAnsi="Times New Roman"/>
                <w:szCs w:val="20"/>
                <w:vertAlign w:val="subscript"/>
              </w:rPr>
              <w:t>n</w:t>
            </w:r>
            <w:r w:rsidRPr="00046E59">
              <w:rPr>
                <w:rFonts w:ascii="Times New Roman" w:eastAsia="Calibri" w:hAnsi="Times New Roman"/>
                <w:szCs w:val="20"/>
              </w:rPr>
              <w:t xml:space="preserve"> </w:t>
            </w:r>
          </w:p>
          <w:p w14:paraId="32666FF0" w14:textId="77777777" w:rsidR="00163495" w:rsidRPr="00046E59" w:rsidRDefault="00163495" w:rsidP="00163495">
            <w:pPr>
              <w:pStyle w:val="ListParagraph"/>
              <w:numPr>
                <w:ilvl w:val="1"/>
                <w:numId w:val="102"/>
              </w:numPr>
              <w:snapToGrid w:val="0"/>
              <w:ind w:leftChars="0"/>
              <w:rPr>
                <w:rFonts w:ascii="Times New Roman" w:eastAsia="Calibri" w:hAnsi="Times New Roman"/>
                <w:szCs w:val="20"/>
              </w:rPr>
            </w:pPr>
            <w:r w:rsidRPr="00046E59">
              <w:rPr>
                <w:rFonts w:ascii="Times New Roman" w:eastAsia="Calibri" w:hAnsi="Times New Roman"/>
                <w:szCs w:val="20"/>
              </w:rPr>
              <w:t>Alt2. The value of FO</w:t>
            </w:r>
            <w:r w:rsidRPr="00046E59">
              <w:rPr>
                <w:rFonts w:ascii="Times New Roman" w:eastAsia="Calibri" w:hAnsi="Times New Roman"/>
                <w:szCs w:val="20"/>
                <w:vertAlign w:val="subscript"/>
              </w:rPr>
              <w:t>n</w:t>
            </w:r>
            <w:r w:rsidRPr="00046E59">
              <w:rPr>
                <w:rFonts w:ascii="Times New Roman" w:eastAsia="Calibri" w:hAnsi="Times New Roman"/>
                <w:szCs w:val="20"/>
              </w:rPr>
              <w:t xml:space="preserve"> indicates the interval </w:t>
            </w:r>
            <w:r w:rsidRPr="00046E59">
              <w:rPr>
                <w:rFonts w:ascii="Times New Roman" w:eastAsia="Calibri" w:hAnsi="Times New Roman"/>
                <w:szCs w:val="20"/>
              </w:rPr>
              <w:fldChar w:fldCharType="begin"/>
            </w:r>
            <w:r w:rsidRPr="00046E59">
              <w:rPr>
                <w:rFonts w:ascii="Times New Roman" w:eastAsia="Calibri" w:hAnsi="Times New Roman"/>
                <w:szCs w:val="20"/>
              </w:rPr>
              <w:instrText xml:space="preserve"> QUOTE </w:instrText>
            </w:r>
            <w:r w:rsidR="001604CD">
              <w:rPr>
                <w:rFonts w:ascii="Times New Roman" w:hAnsi="Times New Roman"/>
                <w:noProof/>
                <w:position w:val="-5"/>
                <w:szCs w:val="20"/>
              </w:rPr>
              <w:pict w14:anchorId="78AEFCB5">
                <v:shape id="_x0000_i1034" type="#_x0000_t75" alt="" style="width:40.15pt;height:11.2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115&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1B47&quot;/&gt;&lt;wsp:rsid wsp:val=&quot;000236AE&quot;/&gt;&lt;wsp:rsid wsp:val=&quot;00024A7D&quot;/&gt;&lt;wsp:rsid wsp:val=&quot;00027418&quot;/&gt;&lt;wsp:rsid wsp:val=&quot;00030286&quot;/&gt;&lt;wsp:rsid wsp:val=&quot;00032D66&quot;/&gt;&lt;wsp:rsid wsp:val=&quot;00034896&quot;/&gt;&lt;wsp:rsid wsp:val=&quot;00035C3D&quot;/&gt;&lt;wsp:rsid wsp:val=&quot;00040835&quot;/&gt;&lt;wsp:rsid wsp:val=&quot;00041FB7&quot;/&gt;&lt;wsp:rsid wsp:val=&quot;000443F7&quot;/&gt;&lt;wsp:rsid wsp:val=&quot;00046960&quot;/&gt;&lt;wsp:rsid wsp:val=&quot;00046AFA&quot;/&gt;&lt;wsp:rsid wsp:val=&quot;0005011F&quot;/&gt;&lt;wsp:rsid wsp:val=&quot;000501E6&quot;/&gt;&lt;wsp:rsid wsp:val=&quot;00051C5C&quot;/&gt;&lt;wsp:rsid wsp:val=&quot;00052672&quot;/&gt;&lt;wsp:rsid wsp:val=&quot;000527DB&quot;/&gt;&lt;wsp:rsid wsp:val=&quot;00052ACE&quot;/&gt;&lt;wsp:rsid wsp:val=&quot;00053611&quot;/&gt;&lt;wsp:rsid wsp:val=&quot;00054572&quot;/&gt;&lt;wsp:rsid wsp:val=&quot;00054DD5&quot;/&gt;&lt;wsp:rsid wsp:val=&quot;00055A76&quot;/&gt;&lt;wsp:rsid wsp:val=&quot;00060542&quot;/&gt;&lt;wsp:rsid wsp:val=&quot;000605DA&quot;/&gt;&lt;wsp:rsid wsp:val=&quot;00060C6D&quot;/&gt;&lt;wsp:rsid wsp:val=&quot;00070E52&quot;/&gt;&lt;wsp:rsid wsp:val=&quot;00073C45&quot;/&gt;&lt;wsp:rsid wsp:val=&quot;00074192&quot;/&gt;&lt;wsp:rsid wsp:val=&quot;00074A3E&quot;/&gt;&lt;wsp:rsid wsp:val=&quot;00076C50&quot;/&gt;&lt;wsp:rsid wsp:val=&quot;00076F90&quot;/&gt;&lt;wsp:rsid wsp:val=&quot;0008036D&quot;/&gt;&lt;wsp:rsid wsp:val=&quot;000809D1&quot;/&gt;&lt;wsp:rsid wsp:val=&quot;000826EA&quot;/&gt;&lt;wsp:rsid wsp:val=&quot;000845D8&quot;/&gt;&lt;wsp:rsid wsp:val=&quot;000846FA&quot;/&gt;&lt;wsp:rsid wsp:val=&quot;00084952&quot;/&gt;&lt;wsp:rsid wsp:val=&quot;00085529&quot;/&gt;&lt;wsp:rsid wsp:val=&quot;00086BAD&quot;/&gt;&lt;wsp:rsid wsp:val=&quot;00087B7C&quot;/&gt;&lt;wsp:rsid wsp:val=&quot;00087FAB&quot;/&gt;&lt;wsp:rsid wsp:val=&quot;00093EBB&quot;/&gt;&lt;wsp:rsid wsp:val=&quot;000969AF&quot;/&gt;&lt;wsp:rsid wsp:val=&quot;000A0641&quot;/&gt;&lt;wsp:rsid wsp:val=&quot;000A57B3&quot;/&gt;&lt;wsp:rsid wsp:val=&quot;000A5EF6&quot;/&gt;&lt;wsp:rsid wsp:val=&quot;000B3CBE&quot;/&gt;&lt;wsp:rsid wsp:val=&quot;000B4BF9&quot;/&gt;&lt;wsp:rsid wsp:val=&quot;000B4CC6&quot;/&gt;&lt;wsp:rsid wsp:val=&quot;000B6706&quot;/&gt;&lt;wsp:rsid wsp:val=&quot;000C0A49&quot;/&gt;&lt;wsp:rsid wsp:val=&quot;000C122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335F&quot;/&gt;&lt;wsp:rsid wsp:val=&quot;000D53F8&quot;/&gt;&lt;wsp:rsid wsp:val=&quot;000D5AD2&quot;/&gt;&lt;wsp:rsid wsp:val=&quot;000D698F&quot;/&gt;&lt;wsp:rsid wsp:val=&quot;000D7D55&quot;/&gt;&lt;wsp:rsid wsp:val=&quot;000E474A&quot;/&gt;&lt;wsp:rsid wsp:val=&quot;000E5BCB&quot;/&gt;&lt;wsp:rsid wsp:val=&quot;000E5BCD&quot;/&gt;&lt;wsp:rsid wsp:val=&quot;000E67A5&quot;/&gt;&lt;wsp:rsid wsp:val=&quot;0010080A&quot;/&gt;&lt;wsp:rsid wsp:val=&quot;001018D5&quot;/&gt;&lt;wsp:rsid wsp:val=&quot;001020AA&quot;/&gt;&lt;wsp:rsid wsp:val=&quot;0010230E&quot;/&gt;&lt;wsp:rsid wsp:val=&quot;00104F66&quot;/&gt;&lt;wsp:rsid wsp:val=&quot;00105C24&quot;/&gt;&lt;wsp:rsid wsp:val=&quot;00107146&quot;/&gt;&lt;wsp:rsid wsp:val=&quot;001109B7&quot;/&gt;&lt;wsp:rsid wsp:val=&quot;00110ECB&quot;/&gt;&lt;wsp:rsid wsp:val=&quot;00111908&quot;/&gt;&lt;wsp:rsid wsp:val=&quot;00114D36&quot;/&gt;&lt;wsp:rsid wsp:val=&quot;00114F16&quot;/&gt;&lt;wsp:rsid wsp:val=&quot;00115DA7&quot;/&gt;&lt;wsp:rsid wsp:val=&quot;0011783E&quot;/&gt;&lt;wsp:rsid wsp:val=&quot;00120884&quot;/&gt;&lt;wsp:rsid wsp:val=&quot;00130389&quot;/&gt;&lt;wsp:rsid wsp:val=&quot;0013180F&quot;/&gt;&lt;wsp:rsid wsp:val=&quot;00131CB0&quot;/&gt;&lt;wsp:rsid wsp:val=&quot;00132820&quot;/&gt;&lt;wsp:rsid wsp:val=&quot;00132CBE&quot;/&gt;&lt;wsp:rsid wsp:val=&quot;0013402B&quot;/&gt;&lt;wsp:rsid wsp:val=&quot;001376F6&quot;/&gt;&lt;wsp:rsid wsp:val=&quot;001422F9&quot;/&gt;&lt;wsp:rsid wsp:val=&quot;001452E3&quot;/&gt;&lt;wsp:rsid wsp:val=&quot;00145E2B&quot;/&gt;&lt;wsp:rsid wsp:val=&quot;0014603D&quot;/&gt;&lt;wsp:rsid wsp:val=&quot;00146D61&quot;/&gt;&lt;wsp:rsid wsp:val=&quot;001474C4&quot;/&gt;&lt;wsp:rsid wsp:val=&quot;00150C17&quot;/&gt;&lt;wsp:rsid wsp:val=&quot;00154717&quot;/&gt;&lt;wsp:rsid wsp:val=&quot;00156174&quot;/&gt;&lt;wsp:rsid wsp:val=&quot;0015708F&quot;/&gt;&lt;wsp:rsid wsp:val=&quot;0016022E&quot;/&gt;&lt;wsp:rsid wsp:val=&quot;001613B3&quot;/&gt;&lt;wsp:rsid wsp:val=&quot;0016208C&quot;/&gt;&lt;wsp:rsid wsp:val=&quot;001642CE&quot;/&gt;&lt;wsp:rsid wsp:val=&quot;001671FB&quot;/&gt;&lt;wsp:rsid wsp:val=&quot;00167B43&quot;/&gt;&lt;wsp:rsid wsp:val=&quot;00173EEB&quot;/&gt;&lt;wsp:rsid wsp:val=&quot;00174186&quot;/&gt;&lt;wsp:rsid wsp:val=&quot;00176791&quot;/&gt;&lt;wsp:rsid wsp:val=&quot;001774D4&quot;/&gt;&lt;wsp:rsid wsp:val=&quot;001777C6&quot;/&gt;&lt;wsp:rsid wsp:val=&quot;0018004F&quot;/&gt;&lt;wsp:rsid wsp:val=&quot;00181906&quot;/&gt;&lt;wsp:rsid wsp:val=&quot;00182437&quot;/&gt;&lt;wsp:rsid wsp:val=&quot;00182D68&quot;/&gt;&lt;wsp:rsid wsp:val=&quot;00184862&quot;/&gt;&lt;wsp:rsid wsp:val=&quot;00185777&quot;/&gt;&lt;wsp:rsid wsp:val=&quot;00185CFE&quot;/&gt;&lt;wsp:rsid wsp:val=&quot;00186520&quot;/&gt;&lt;wsp:rsid wsp:val=&quot;00191AC9&quot;/&gt;&lt;wsp:rsid wsp:val=&quot;001941E6&quot;/&gt;&lt;wsp:rsid wsp:val=&quot;0019426E&quot;/&gt;&lt;wsp:rsid wsp:val=&quot;00197AA5&quot;/&gt;&lt;wsp:rsid wsp:val=&quot;001A1E7E&quot;/&gt;&lt;wsp:rsid wsp:val=&quot;001A235A&quot;/&gt;&lt;wsp:rsid wsp:val=&quot;001A3FB4&quot;/&gt;&lt;wsp:rsid wsp:val=&quot;001A5F13&quot;/&gt;&lt;wsp:rsid wsp:val=&quot;001B008D&quot;/&gt;&lt;wsp:rsid wsp:val=&quot;001B27D2&quot;/&gt;&lt;wsp:rsid wsp:val=&quot;001B3F4E&quot;/&gt;&lt;wsp:rsid wsp:val=&quot;001B580F&quot;/&gt;&lt;wsp:rsid wsp:val=&quot;001B7AD4&quot;/&gt;&lt;wsp:rsid wsp:val=&quot;001C0BAC&quot;/&gt;&lt;wsp:rsid wsp:val=&quot;001C0C5B&quot;/&gt;&lt;wsp:rsid wsp:val=&quot;001C12B4&quot;/&gt;&lt;wsp:rsid wsp:val=&quot;001C3FFD&quot;/&gt;&lt;wsp:rsid wsp:val=&quot;001C40D9&quot;/&gt;&lt;wsp:rsid wsp:val=&quot;001C5621&quot;/&gt;&lt;wsp:rsid wsp:val=&quot;001C74BE&quot;/&gt;&lt;wsp:rsid wsp:val=&quot;001C7C35&quot;/&gt;&lt;wsp:rsid wsp:val=&quot;001D04E7&quot;/&gt;&lt;wsp:rsid wsp:val=&quot;001D150F&quot;/&gt;&lt;wsp:rsid wsp:val=&quot;001D41B7&quot;/&gt;&lt;wsp:rsid wsp:val=&quot;001D52A5&quot;/&gt;&lt;wsp:rsid wsp:val=&quot;001D6962&quot;/&gt;&lt;wsp:rsid wsp:val=&quot;001D6F38&quot;/&gt;&lt;wsp:rsid wsp:val=&quot;001D7AE8&quot;/&gt;&lt;wsp:rsid wsp:val=&quot;001E3299&quot;/&gt;&lt;wsp:rsid wsp:val=&quot;001E41BC&quot;/&gt;&lt;wsp:rsid wsp:val=&quot;001E5847&quot;/&gt;&lt;wsp:rsid wsp:val=&quot;001E58B0&quot;/&gt;&lt;wsp:rsid wsp:val=&quot;001E71C1&quot;/&gt;&lt;wsp:rsid wsp:val=&quot;001E7873&quot;/&gt;&lt;wsp:rsid wsp:val=&quot;001F05DC&quot;/&gt;&lt;wsp:rsid wsp:val=&quot;001F0B04&quot;/&gt;&lt;wsp:rsid wsp:val=&quot;001F20E5&quot;/&gt;&lt;wsp:rsid wsp:val=&quot;001F2C8F&quot;/&gt;&lt;wsp:rsid wsp:val=&quot;001F3669&quot;/&gt;&lt;wsp:rsid wsp:val=&quot;001F37C1&quot;/&gt;&lt;wsp:rsid wsp:val=&quot;002004B2&quot;/&gt;&lt;wsp:rsid wsp:val=&quot;00202C71&quot;/&gt;&lt;wsp:rsid wsp:val=&quot;0020564C&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EB9&quot;/&gt;&lt;wsp:rsid wsp:val=&quot;00226D8E&quot;/&gt;&lt;wsp:rsid wsp:val=&quot;002318A4&quot;/&gt;&lt;wsp:rsid wsp:val=&quot;002322EB&quot;/&gt;&lt;wsp:rsid wsp:val=&quot;002371F9&quot;/&gt;&lt;wsp:rsid wsp:val=&quot;00237671&quot;/&gt;&lt;wsp:rsid wsp:val=&quot;002403C8&quot;/&gt;&lt;wsp:rsid wsp:val=&quot;00240B6D&quot;/&gt;&lt;wsp:rsid wsp:val=&quot;00240DFE&quot;/&gt;&lt;wsp:rsid wsp:val=&quot;002418CB&quot;/&gt;&lt;wsp:rsid wsp:val=&quot;00243F4B&quot;/&gt;&lt;wsp:rsid wsp:val=&quot;002441C8&quot;/&gt;&lt;wsp:rsid wsp:val=&quot;002447FA&quot;/&gt;&lt;wsp:rsid wsp:val=&quot;00244B5A&quot;/&gt;&lt;wsp:rsid wsp:val=&quot;00246843&quot;/&gt;&lt;wsp:rsid wsp:val=&quot;00246C5D&quot;/&gt;&lt;wsp:rsid wsp:val=&quot;00247983&quot;/&gt;&lt;wsp:rsid wsp:val=&quot;0025116B&quot;/&gt;&lt;wsp:rsid wsp:val=&quot;00251A50&quot;/&gt;&lt;wsp:rsid wsp:val=&quot;002526D0&quot;/&gt;&lt;wsp:rsid wsp:val=&quot;0025466B&quot;/&gt;&lt;wsp:rsid wsp:val=&quot;00254FA9&quot;/&gt;&lt;wsp:rsid wsp:val=&quot;00255925&quot;/&gt;&lt;wsp:rsid wsp:val=&quot;00255966&quot;/&gt;&lt;wsp:rsid wsp:val=&quot;00256228&quot;/&gt;&lt;wsp:rsid wsp:val=&quot;0025787C&quot;/&gt;&lt;wsp:rsid wsp:val=&quot;00260F71&quot;/&gt;&lt;wsp:rsid wsp:val=&quot;00261C21&quot;/&gt;&lt;wsp:rsid wsp:val=&quot;00261C94&quot;/&gt;&lt;wsp:rsid wsp:val=&quot;00261EB9&quot;/&gt;&lt;wsp:rsid wsp:val=&quot;00262D94&quot;/&gt;&lt;wsp:rsid wsp:val=&quot;002654D5&quot;/&gt;&lt;wsp:rsid wsp:val=&quot;00265760&quot;/&gt;&lt;wsp:rsid wsp:val=&quot;00267F5F&quot;/&gt;&lt;wsp:rsid wsp:val=&quot;00271586&quot;/&gt;&lt;wsp:rsid wsp:val=&quot;00271CD9&quot;/&gt;&lt;wsp:rsid wsp:val=&quot;00271E4F&quot;/&gt;&lt;wsp:rsid wsp:val=&quot;00272F6C&quot;/&gt;&lt;wsp:rsid wsp:val=&quot;0027358D&quot;/&gt;&lt;wsp:rsid wsp:val=&quot;00274937&quot;/&gt;&lt;wsp:rsid wsp:val=&quot;00277FBD&quot;/&gt;&lt;wsp:rsid wsp:val=&quot;00282066&quot;/&gt;&lt;wsp:rsid wsp:val=&quot;0028251E&quot;/&gt;&lt;wsp:rsid wsp:val=&quot;00282E2C&quot;/&gt;&lt;wsp:rsid wsp:val=&quot;00282FD2&quot;/&gt;&lt;wsp:rsid wsp:val=&quot;00285E3A&quot;/&gt;&lt;wsp:rsid wsp:val=&quot;00286532&quot;/&gt;&lt;wsp:rsid wsp:val=&quot;00293C36&quot;/&gt;&lt;wsp:rsid wsp:val=&quot;00293DB3&quot;/&gt;&lt;wsp:rsid wsp:val=&quot;0029433B&quot;/&gt;&lt;wsp:rsid wsp:val=&quot;00294EFB&quot;/&gt;&lt;wsp:rsid wsp:val=&quot;0029757E&quot;/&gt;&lt;wsp:rsid wsp:val=&quot;00297DD6&quot;/&gt;&lt;wsp:rsid wsp:val=&quot;002A1E7D&quot;/&gt;&lt;wsp:rsid wsp:val=&quot;002B08E6&quot;/&gt;&lt;wsp:rsid wsp:val=&quot;002B1FFA&quot;/&gt;&lt;wsp:rsid wsp:val=&quot;002B2B40&quot;/&gt;&lt;wsp:rsid wsp:val=&quot;002B32DD&quot;/&gt;&lt;wsp:rsid wsp:val=&quot;002B47E2&quot;/&gt;&lt;wsp:rsid wsp:val=&quot;002B4B78&quot;/&gt;&lt;wsp:rsid wsp:val=&quot;002B4D11&quot;/&gt;&lt;wsp:rsid wsp:val=&quot;002B544D&quot;/&gt;&lt;wsp:rsid wsp:val=&quot;002B6E04&quot;/&gt;&lt;wsp:rsid wsp:val=&quot;002B6E21&quot;/&gt;&lt;wsp:rsid wsp:val=&quot;002B7F6B&quot;/&gt;&lt;wsp:rsid wsp:val=&quot;002C0E51&quot;/&gt;&lt;wsp:rsid wsp:val=&quot;002C1D1B&quot;/&gt;&lt;wsp:rsid wsp:val=&quot;002C2567&quot;/&gt;&lt;wsp:rsid wsp:val=&quot;002C37A1&quot;/&gt;&lt;wsp:rsid wsp:val=&quot;002C3BE0&quot;/&gt;&lt;wsp:rsid wsp:val=&quot;002C5DF1&quot;/&gt;&lt;wsp:rsid wsp:val=&quot;002C7702&quot;/&gt;&lt;wsp:rsid wsp:val=&quot;002D0410&quot;/&gt;&lt;wsp:rsid wsp:val=&quot;002D1A27&quot;/&gt;&lt;wsp:rsid wsp:val=&quot;002D4D40&quot;/&gt;&lt;wsp:rsid wsp:val=&quot;002D5218&quot;/&gt;&lt;wsp:rsid wsp:val=&quot;002D6E7D&quot;/&gt;&lt;wsp:rsid wsp:val=&quot;002E1DF6&quot;/&gt;&lt;wsp:rsid wsp:val=&quot;002E687D&quot;/&gt;&lt;wsp:rsid wsp:val=&quot;002E74B5&quot;/&gt;&lt;wsp:rsid wsp:val=&quot;002F0759&quot;/&gt;&lt;wsp:rsid wsp:val=&quot;002F2880&quot;/&gt;&lt;wsp:rsid wsp:val=&quot;002F4411&quot;/&gt;&lt;wsp:rsid wsp:val=&quot;002F5259&quot;/&gt;&lt;wsp:rsid wsp:val=&quot;002F57D7&quot;/&gt;&lt;wsp:rsid wsp:val=&quot;002F64B1&quot;/&gt;&lt;wsp:rsid wsp:val=&quot;002F7271&quot;/&gt;&lt;wsp:rsid wsp:val=&quot;00302398&quot;/&gt;&lt;wsp:rsid wsp:val=&quot;00304116&quot;/&gt;&lt;wsp:rsid wsp:val=&quot;0030546D&quot;/&gt;&lt;wsp:rsid wsp:val=&quot;0031112E&quot;/&gt;&lt;wsp:rsid wsp:val=&quot;00312317&quot;/&gt;&lt;wsp:rsid wsp:val=&quot;0031578B&quot;/&gt;&lt;wsp:rsid wsp:val=&quot;0032089E&quot;/&gt;&lt;wsp:rsid wsp:val=&quot;0032301D&quot;/&gt;&lt;wsp:rsid wsp:val=&quot;003230FF&quot;/&gt;&lt;wsp:rsid wsp:val=&quot;003236CA&quot;/&gt;&lt;wsp:rsid wsp:val=&quot;0032415B&quot;/&gt;&lt;wsp:rsid wsp:val=&quot;003269DE&quot;/&gt;&lt;wsp:rsid wsp:val=&quot;0033037F&quot;/&gt;&lt;wsp:rsid wsp:val=&quot;00331190&quot;/&gt;&lt;wsp:rsid wsp:val=&quot;00333E73&quot;/&gt;&lt;wsp:rsid wsp:val=&quot;00335B25&quot;/&gt;&lt;wsp:rsid wsp:val=&quot;00337048&quot;/&gt;&lt;wsp:rsid wsp:val=&quot;00337D2A&quot;/&gt;&lt;wsp:rsid wsp:val=&quot;00343017&quot;/&gt;&lt;wsp:rsid wsp:val=&quot;00343A55&quot;/&gt;&lt;wsp:rsid wsp:val=&quot;00345EEA&quot;/&gt;&lt;wsp:rsid wsp:val=&quot;003521DB&quot;/&gt;&lt;wsp:rsid wsp:val=&quot;003544C1&quot;/&gt;&lt;wsp:rsid wsp:val=&quot;0035494C&quot;/&gt;&lt;wsp:rsid wsp:val=&quot;00354FC3&quot;/&gt;&lt;wsp:rsid wsp:val=&quot;0035659F&quot;/&gt;&lt;wsp:rsid wsp:val=&quot;00357973&quot;/&gt;&lt;wsp:rsid wsp:val=&quot;00360760&quot;/&gt;&lt;wsp:rsid wsp:val=&quot;0036084B&quot;/&gt;&lt;wsp:rsid wsp:val=&quot;00361E6E&quot;/&gt;&lt;wsp:rsid wsp:val=&quot;00362C09&quot;/&gt;&lt;wsp:rsid wsp:val=&quot;00363AC9&quot;/&gt;&lt;wsp:rsid wsp:val=&quot;00364947&quot;/&gt;&lt;wsp:rsid wsp:val=&quot;003653F4&quot;/&gt;&lt;wsp:rsid wsp:val=&quot;00365442&quot;/&gt;&lt;wsp:rsid wsp:val=&quot;00365957&quot;/&gt;&lt;wsp:rsid wsp:val=&quot;00367149&quot;/&gt;&lt;wsp:rsid wsp:val=&quot;0036714C&quot;/&gt;&lt;wsp:rsid wsp:val=&quot;00367EA1&quot;/&gt;&lt;wsp:rsid wsp:val=&quot;00367F39&quot;/&gt;&lt;wsp:rsid wsp:val=&quot;00371B1E&quot;/&gt;&lt;wsp:rsid wsp:val=&quot;0037212B&quot;/&gt;&lt;wsp:rsid wsp:val=&quot;00373044&quot;/&gt;&lt;wsp:rsid wsp:val=&quot;003732A3&quot;/&gt;&lt;wsp:rsid wsp:val=&quot;003734D3&quot;/&gt;&lt;wsp:rsid wsp:val=&quot;00375726&quot;/&gt;&lt;wsp:rsid wsp:val=&quot;00376B7B&quot;/&gt;&lt;wsp:rsid wsp:val=&quot;00377C65&quot;/&gt;&lt;wsp:rsid wsp:val=&quot;003805D1&quot;/&gt;&lt;wsp:rsid wsp:val=&quot;00380864&quot;/&gt;&lt;wsp:rsid wsp:val=&quot;00380B9C&quot;/&gt;&lt;wsp:rsid wsp:val=&quot;00381DC5&quot;/&gt;&lt;wsp:rsid wsp:val=&quot;00382427&quot;/&gt;&lt;wsp:rsid wsp:val=&quot;00382901&quot;/&gt;&lt;wsp:rsid wsp:val=&quot;0038667F&quot;/&gt;&lt;wsp:rsid wsp:val=&quot;00387499&quot;/&gt;&lt;wsp:rsid wsp:val=&quot;00390B6E&quot;/&gt;&lt;wsp:rsid wsp:val=&quot;00391870&quot;/&gt;&lt;wsp:rsid wsp:val=&quot;00391B3E&quot;/&gt;&lt;wsp:rsid wsp:val=&quot;00391D63&quot;/&gt;&lt;wsp:rsid wsp:val=&quot;003923D5&quot;/&gt;&lt;wsp:rsid wsp:val=&quot;00392A3A&quot;/&gt;&lt;wsp:rsid wsp:val=&quot;00394116&quot;/&gt;&lt;wsp:rsid wsp:val=&quot;00394AC8&quot;/&gt;&lt;wsp:rsid wsp:val=&quot;003957ED&quot;/&gt;&lt;wsp:rsid wsp:val=&quot;00397A6D&quot;/&gt;&lt;wsp:rsid wsp:val=&quot;003A135F&quot;/&gt;&lt;wsp:rsid wsp:val=&quot;003A4607&quot;/&gt;&lt;wsp:rsid wsp:val=&quot;003A72FB&quot;/&gt;&lt;wsp:rsid wsp:val=&quot;003A7CEB&quot;/&gt;&lt;wsp:rsid wsp:val=&quot;003B0BF8&quot;/&gt;&lt;wsp:rsid wsp:val=&quot;003B30EF&quot;/&gt;&lt;wsp:rsid wsp:val=&quot;003B3DC0&quot;/&gt;&lt;wsp:rsid wsp:val=&quot;003B6548&quot;/&gt;&lt;wsp:rsid wsp:val=&quot;003B7BF9&quot;/&gt;&lt;wsp:rsid wsp:val=&quot;003C04F9&quot;/&gt;&lt;wsp:rsid wsp:val=&quot;003C3033&quot;/&gt;&lt;wsp:rsid wsp:val=&quot;003C4584&quot;/&gt;&lt;wsp:rsid wsp:val=&quot;003C4EAC&quot;/&gt;&lt;wsp:rsid wsp:val=&quot;003C6728&quot;/&gt;&lt;wsp:rsid wsp:val=&quot;003D33A8&quot;/&gt;&lt;wsp:rsid wsp:val=&quot;003D63AE&quot;/&gt;&lt;wsp:rsid wsp:val=&quot;003D7BDA&quot;/&gt;&lt;wsp:rsid wsp:val=&quot;003E0305&quot;/&gt;&lt;wsp:rsid wsp:val=&quot;003E04E9&quot;/&gt;&lt;wsp:rsid wsp:val=&quot;003E35DC&quot;/&gt;&lt;wsp:rsid wsp:val=&quot;003E66AC&quot;/&gt;&lt;wsp:rsid wsp:val=&quot;003E6A3A&quot;/&gt;&lt;wsp:rsid wsp:val=&quot;003E7642&quot;/&gt;&lt;wsp:rsid wsp:val=&quot;003F0BCC&quot;/&gt;&lt;wsp:rsid wsp:val=&quot;003F4797&quot;/&gt;&lt;wsp:rsid wsp:val=&quot;003F47B5&quot;/&gt;&lt;wsp:rsid wsp:val=&quot;003F7A24&quot;/&gt;&lt;wsp:rsid wsp:val=&quot;004003E8&quot;/&gt;&lt;wsp:rsid wsp:val=&quot;0040222B&quot;/&gt;&lt;wsp:rsid wsp:val=&quot;004022CC&quot;/&gt;&lt;wsp:rsid wsp:val=&quot;00403018&quot;/&gt;&lt;wsp:rsid wsp:val=&quot;004035F6&quot;/&gt;&lt;wsp:rsid wsp:val=&quot;00403EDF&quot;/&gt;&lt;wsp:rsid wsp:val=&quot;00404DB1&quot;/&gt;&lt;wsp:rsid wsp:val=&quot;004109C3&quot;/&gt;&lt;wsp:rsid wsp:val=&quot;00413C55&quot;/&gt;&lt;wsp:rsid wsp:val=&quot;00414181&quot;/&gt;&lt;wsp:rsid wsp:val=&quot;004159B2&quot;/&gt;&lt;wsp:rsid wsp:val=&quot;0041624E&quot;/&gt;&lt;wsp:rsid wsp:val=&quot;0041782C&quot;/&gt;&lt;wsp:rsid wsp:val=&quot;004206FA&quot;/&gt;&lt;wsp:rsid wsp:val=&quot;004213CE&quot;/&gt;&lt;wsp:rsid wsp:val=&quot;004223F1&quot;/&gt;&lt;wsp:rsid wsp:val=&quot;00424AFD&quot;/&gt;&lt;wsp:rsid wsp:val=&quot;00424C9C&quot;/&gt;&lt;wsp:rsid wsp:val=&quot;00430171&quot;/&gt;&lt;wsp:rsid wsp:val=&quot;00431123&quot;/&gt;&lt;wsp:rsid wsp:val=&quot;00431E83&quot;/&gt;&lt;wsp:rsid wsp:val=&quot;00432F62&quot;/&gt;&lt;wsp:rsid wsp:val=&quot;0043707E&quot;/&gt;&lt;wsp:rsid wsp:val=&quot;00437B5E&quot;/&gt;&lt;wsp:rsid wsp:val=&quot;0044004B&quot;/&gt;&lt;wsp:rsid wsp:val=&quot;00441B41&quot;/&gt;&lt;wsp:rsid wsp:val=&quot;00444E6F&quot;/&gt;&lt;wsp:rsid wsp:val=&quot;0044773B&quot;/&gt;&lt;wsp:rsid wsp:val=&quot;0045278A&quot;/&gt;&lt;wsp:rsid wsp:val=&quot;0045381F&quot;/&gt;&lt;wsp:rsid wsp:val=&quot;00454195&quot;/&gt;&lt;wsp:rsid wsp:val=&quot;00454299&quot;/&gt;&lt;wsp:rsid wsp:val=&quot;00455581&quot;/&gt;&lt;wsp:rsid wsp:val=&quot;00456C62&quot;/&gt;&lt;wsp:rsid wsp:val=&quot;004604FD&quot;/&gt;&lt;wsp:rsid wsp:val=&quot;00460D00&quot;/&gt;&lt;wsp:rsid wsp:val=&quot;00460DBF&quot;/&gt;&lt;wsp:rsid wsp:val=&quot;00462878&quot;/&gt;&lt;wsp:rsid wsp:val=&quot;00462BD0&quot;/&gt;&lt;wsp:rsid wsp:val=&quot;00471222&quot;/&gt;&lt;wsp:rsid wsp:val=&quot;00471F19&quot;/&gt;&lt;wsp:rsid wsp:val=&quot;00473384&quot;/&gt;&lt;wsp:rsid wsp:val=&quot;00474298&quot;/&gt;&lt;wsp:rsid wsp:val=&quot;00474C18&quot;/&gt;&lt;wsp:rsid wsp:val=&quot;0048214B&quot;/&gt;&lt;wsp:rsid wsp:val=&quot;004826E7&quot;/&gt;&lt;wsp:rsid wsp:val=&quot;00485CEE&quot;/&gt;&lt;wsp:rsid wsp:val=&quot;0049013E&quot;/&gt;&lt;wsp:rsid wsp:val=&quot;004902E0&quot;/&gt;&lt;wsp:rsid wsp:val=&quot;00490947&quot;/&gt;&lt;wsp:rsid wsp:val=&quot;00490B8F&quot;/&gt;&lt;wsp:rsid wsp:val=&quot;004910AC&quot;/&gt;&lt;wsp:rsid wsp:val=&quot;00492B8D&quot;/&gt;&lt;wsp:rsid wsp:val=&quot;004945F3&quot;/&gt;&lt;wsp:rsid wsp:val=&quot;004952EA&quot;/&gt;&lt;wsp:rsid wsp:val=&quot;004A1B0B&quot;/&gt;&lt;wsp:rsid wsp:val=&quot;004A2F9D&quot;/&gt;&lt;wsp:rsid wsp:val=&quot;004A4333&quot;/&gt;&lt;wsp:rsid wsp:val=&quot;004A5270&quot;/&gt;&lt;wsp:rsid wsp:val=&quot;004A6725&quot;/&gt;&lt;wsp:rsid wsp:val=&quot;004B0FC0&quot;/&gt;&lt;wsp:rsid wsp:val=&quot;004B1BEE&quot;/&gt;&lt;wsp:rsid wsp:val=&quot;004B4030&quot;/&gt;&lt;wsp:rsid wsp:val=&quot;004C20CB&quot;/&gt;&lt;wsp:rsid wsp:val=&quot;004C2205&quot;/&gt;&lt;wsp:rsid wsp:val=&quot;004C2920&quot;/&gt;&lt;wsp:rsid wsp:val=&quot;004C3147&quot;/&gt;&lt;wsp:rsid wsp:val=&quot;004C3DA1&quot;/&gt;&lt;wsp:rsid wsp:val=&quot;004C431C&quot;/&gt;&lt;wsp:rsid wsp:val=&quot;004C43D3&quot;/&gt;&lt;wsp:rsid wsp:val=&quot;004C5181&quot;/&gt;&lt;wsp:rsid wsp:val=&quot;004C66FD&quot;/&gt;&lt;wsp:rsid wsp:val=&quot;004C6C1E&quot;/&gt;&lt;wsp:rsid wsp:val=&quot;004C7A79&quot;/&gt;&lt;wsp:rsid wsp:val=&quot;004D02E9&quot;/&gt;&lt;wsp:rsid wsp:val=&quot;004D1387&quot;/&gt;&lt;wsp:rsid wsp:val=&quot;004D31D3&quot;/&gt;&lt;wsp:rsid wsp:val=&quot;004D535A&quot;/&gt;&lt;wsp:rsid wsp:val=&quot;004E14BC&quot;/&gt;&lt;wsp:rsid wsp:val=&quot;004E16CD&quot;/&gt;&lt;wsp:rsid wsp:val=&quot;004E1DF7&quot;/&gt;&lt;wsp:rsid wsp:val=&quot;004E394E&quot;/&gt;&lt;wsp:rsid wsp:val=&quot;004E40C3&quot;/&gt;&lt;wsp:rsid wsp:val=&quot;004E435E&quot;/&gt;&lt;wsp:rsid wsp:val=&quot;004E4F65&quot;/&gt;&lt;wsp:rsid wsp:val=&quot;004E66B0&quot;/&gt;&lt;wsp:rsid wsp:val=&quot;004E6839&quot;/&gt;&lt;wsp:rsid wsp:val=&quot;004F21E5&quot;/&gt;&lt;wsp:rsid wsp:val=&quot;004F344E&quot;/&gt;&lt;wsp:rsid wsp:val=&quot;004F78C4&quot;/&gt;&lt;wsp:rsid wsp:val=&quot;00501F57&quot;/&gt;&lt;wsp:rsid wsp:val=&quot;00502853&quot;/&gt;&lt;wsp:rsid wsp:val=&quot;00503EAC&quot;/&gt;&lt;wsp:rsid wsp:val=&quot;00503FE4&quot;/&gt;&lt;wsp:rsid wsp:val=&quot;00504A3E&quot;/&gt;&lt;wsp:rsid wsp:val=&quot;005079BA&quot;/&gt;&lt;wsp:rsid wsp:val=&quot;00510090&quot;/&gt;&lt;wsp:rsid wsp:val=&quot;005104F5&quot;/&gt;&lt;wsp:rsid wsp:val=&quot;00511D3D&quot;/&gt;&lt;wsp:rsid wsp:val=&quot;00514701&quot;/&gt;&lt;wsp:rsid wsp:val=&quot;00514C06&quot;/&gt;&lt;wsp:rsid wsp:val=&quot;00515ADF&quot;/&gt;&lt;wsp:rsid wsp:val=&quot;00516B1D&quot;/&gt;&lt;wsp:rsid wsp:val=&quot;00521FA7&quot;/&gt;&lt;wsp:rsid wsp:val=&quot;005220E4&quot;/&gt;&lt;wsp:rsid wsp:val=&quot;0052533B&quot;/&gt;&lt;wsp:rsid wsp:val=&quot;00525F56&quot;/&gt;&lt;wsp:rsid wsp:val=&quot;00531EAA&quot;/&gt;&lt;wsp:rsid wsp:val=&quot;00532DE9&quot;/&gt;&lt;wsp:rsid wsp:val=&quot;005357D3&quot;/&gt;&lt;wsp:rsid wsp:val=&quot;00536790&quot;/&gt;&lt;wsp:rsid wsp:val=&quot;005407B6&quot;/&gt;&lt;wsp:rsid wsp:val=&quot;00542E67&quot;/&gt;&lt;wsp:rsid wsp:val=&quot;00543EA0&quot;/&gt;&lt;wsp:rsid wsp:val=&quot;00545925&quot;/&gt;&lt;wsp:rsid wsp:val=&quot;005459BA&quot;/&gt;&lt;wsp:rsid wsp:val=&quot;00546A5D&quot;/&gt;&lt;wsp:rsid wsp:val=&quot;00546BEF&quot;/&gt;&lt;wsp:rsid wsp:val=&quot;00547AEB&quot;/&gt;&lt;wsp:rsid wsp:val=&quot;005519E2&quot;/&gt;&lt;wsp:rsid wsp:val=&quot;00553E3A&quot;/&gt;&lt;wsp:rsid wsp:val=&quot;00554166&quot;/&gt;&lt;wsp:rsid wsp:val=&quot;0055479E&quot;/&gt;&lt;wsp:rsid wsp:val=&quot;00554E95&quot;/&gt;&lt;wsp:rsid wsp:val=&quot;005551A3&quot;/&gt;&lt;wsp:rsid wsp:val=&quot;00556A4D&quot;/&gt;&lt;wsp:rsid wsp:val=&quot;00557892&quot;/&gt;&lt;wsp:rsid wsp:val=&quot;005601EB&quot;/&gt;&lt;wsp:rsid wsp:val=&quot;005634EC&quot;/&gt;&lt;wsp:rsid wsp:val=&quot;0056693D&quot;/&gt;&lt;wsp:rsid wsp:val=&quot;00570536&quot;/&gt;&lt;wsp:rsid wsp:val=&quot;0057060B&quot;/&gt;&lt;wsp:rsid wsp:val=&quot;00571A20&quot;/&gt;&lt;wsp:rsid wsp:val=&quot;00571B80&quot;/&gt;&lt;wsp:rsid wsp:val=&quot;00571C3B&quot;/&gt;&lt;wsp:rsid wsp:val=&quot;0057247A&quot;/&gt;&lt;wsp:rsid wsp:val=&quot;0057313F&quot;/&gt;&lt;wsp:rsid wsp:val=&quot;0057342F&quot;/&gt;&lt;wsp:rsid wsp:val=&quot;005765F4&quot;/&gt;&lt;wsp:rsid wsp:val=&quot;0057754D&quot;/&gt;&lt;wsp:rsid wsp:val=&quot;00582CFF&quot;/&gt;&lt;wsp:rsid wsp:val=&quot;005849FF&quot;/&gt;&lt;wsp:rsid wsp:val=&quot;00585903&quot;/&gt;&lt;wsp:rsid wsp:val=&quot;00585CC3&quot;/&gt;&lt;wsp:rsid wsp:val=&quot;00587189&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A38DF&quot;/&gt;&lt;wsp:rsid wsp:val=&quot;005A4F40&quot;/&gt;&lt;wsp:rsid wsp:val=&quot;005A612B&quot;/&gt;&lt;wsp:rsid wsp:val=&quot;005A70F7&quot;/&gt;&lt;wsp:rsid wsp:val=&quot;005B18C2&quot;/&gt;&lt;wsp:rsid wsp:val=&quot;005B20AC&quot;/&gt;&lt;wsp:rsid wsp:val=&quot;005B25BC&quot;/&gt;&lt;wsp:rsid wsp:val=&quot;005B2683&quot;/&gt;&lt;wsp:rsid wsp:val=&quot;005B5D91&quot;/&gt;&lt;wsp:rsid wsp:val=&quot;005B6D21&quot;/&gt;&lt;wsp:rsid wsp:val=&quot;005B7080&quot;/&gt;&lt;wsp:rsid wsp:val=&quot;005C3943&quot;/&gt;&lt;wsp:rsid wsp:val=&quot;005C4FFD&quot;/&gt;&lt;wsp:rsid wsp:val=&quot;005C595C&quot;/&gt;&lt;wsp:rsid wsp:val=&quot;005D31D6&quot;/&gt;&lt;wsp:rsid wsp:val=&quot;005D4467&quot;/&gt;&lt;wsp:rsid wsp:val=&quot;005D535A&quot;/&gt;&lt;wsp:rsid wsp:val=&quot;005E1E2F&quot;/&gt;&lt;wsp:rsid wsp:val=&quot;005E1E3F&quot;/&gt;&lt;wsp:rsid wsp:val=&quot;005E4C37&quot;/&gt;&lt;wsp:rsid wsp:val=&quot;005E7FB2&quot;/&gt;&lt;wsp:rsid wsp:val=&quot;005F1309&quot;/&gt;&lt;wsp:rsid wsp:val=&quot;005F222A&quot;/&gt;&lt;wsp:rsid wsp:val=&quot;005F222D&quot;/&gt;&lt;wsp:rsid wsp:val=&quot;00600CA7&quot;/&gt;&lt;wsp:rsid wsp:val=&quot;0060301B&quot;/&gt;&lt;wsp:rsid wsp:val=&quot;0060331A&quot;/&gt;&lt;wsp:rsid wsp:val=&quot;00603782&quot;/&gt;&lt;wsp:rsid wsp:val=&quot;00603E0B&quot;/&gt;&lt;wsp:rsid wsp:val=&quot;00604122&quot;/&gt;&lt;wsp:rsid wsp:val=&quot;006053D9&quot;/&gt;&lt;wsp:rsid wsp:val=&quot;00606731&quot;/&gt;&lt;wsp:rsid wsp:val=&quot;006103E1&quot;/&gt;&lt;wsp:rsid wsp:val=&quot;00610A1A&quot;/&gt;&lt;wsp:rsid wsp:val=&quot;006110CE&quot;/&gt;&lt;wsp:rsid wsp:val=&quot;00612AE3&quot;/&gt;&lt;wsp:rsid wsp:val=&quot;00613ABD&quot;/&gt;&lt;wsp:rsid wsp:val=&quot;00613BD2&quot;/&gt;&lt;wsp:rsid wsp:val=&quot;006147B1&quot;/&gt;&lt;wsp:rsid wsp:val=&quot;0061561D&quot;/&gt;&lt;wsp:rsid wsp:val=&quot;00616215&quot;/&gt;&lt;wsp:rsid wsp:val=&quot;00623D44&quot;/&gt;&lt;wsp:rsid wsp:val=&quot;0062423E&quot;/&gt;&lt;wsp:rsid wsp:val=&quot;0062486E&quot;/&gt;&lt;wsp:rsid wsp:val=&quot;00625B28&quot;/&gt;&lt;wsp:rsid wsp:val=&quot;006270F8&quot;/&gt;&lt;wsp:rsid wsp:val=&quot;00633C61&quot;/&gt;&lt;wsp:rsid wsp:val=&quot;006356F8&quot;/&gt;&lt;wsp:rsid wsp:val=&quot;00635794&quot;/&gt;&lt;wsp:rsid wsp:val=&quot;00636884&quot;/&gt;&lt;wsp:rsid wsp:val=&quot;00636CCF&quot;/&gt;&lt;wsp:rsid wsp:val=&quot;00640051&quot;/&gt;&lt;wsp:rsid wsp:val=&quot;0064217C&quot;/&gt;&lt;wsp:rsid wsp:val=&quot;00642348&quot;/&gt;&lt;wsp:rsid wsp:val=&quot;006429EB&quot;/&gt;&lt;wsp:rsid wsp:val=&quot;006432CC&quot;/&gt;&lt;wsp:rsid wsp:val=&quot;00644560&quot;/&gt;&lt;wsp:rsid wsp:val=&quot;00645247&quot;/&gt;&lt;wsp:rsid wsp:val=&quot;00645CFD&quot;/&gt;&lt;wsp:rsid wsp:val=&quot;00645E6A&quot;/&gt;&lt;wsp:rsid wsp:val=&quot;006509B2&quot;/&gt;&lt;wsp:rsid wsp:val=&quot;0065303B&quot;/&gt;&lt;wsp:rsid wsp:val=&quot;00655E80&quot;/&gt;&lt;wsp:rsid wsp:val=&quot;00656312&quot;/&gt;&lt;wsp:rsid wsp:val=&quot;00656F82&quot;/&gt;&lt;wsp:rsid wsp:val=&quot;00661A8F&quot;/&gt;&lt;wsp:rsid wsp:val=&quot;00663932&quot;/&gt;&lt;wsp:rsid wsp:val=&quot;006641F7&quot;/&gt;&lt;wsp:rsid wsp:val=&quot;00664E6D&quot;/&gt;&lt;wsp:rsid wsp:val=&quot;00665AF2&quot;/&gt;&lt;wsp:rsid wsp:val=&quot;00666238&quot;/&gt;&lt;wsp:rsid wsp:val=&quot;00672AE0&quot;/&gt;&lt;wsp:rsid wsp:val=&quot;00674C16&quot;/&gt;&lt;wsp:rsid wsp:val=&quot;0067658D&quot;/&gt;&lt;wsp:rsid wsp:val=&quot;00677CF1&quot;/&gt;&lt;wsp:rsid wsp:val=&quot;00683E76&quot;/&gt;&lt;wsp:rsid wsp:val=&quot;00683F5D&quot;/&gt;&lt;wsp:rsid wsp:val=&quot;0068773D&quot;/&gt;&lt;wsp:rsid wsp:val=&quot;00690502&quot;/&gt;&lt;wsp:rsid wsp:val=&quot;00691D5A&quot;/&gt;&lt;wsp:rsid wsp:val=&quot;00691E9D&quot;/&gt;&lt;wsp:rsid wsp:val=&quot;00692763&quot;/&gt;&lt;wsp:rsid wsp:val=&quot;00692EA7&quot;/&gt;&lt;wsp:rsid wsp:val=&quot;0069331A&quot;/&gt;&lt;wsp:rsid wsp:val=&quot;0069341C&quot;/&gt;&lt;wsp:rsid wsp:val=&quot;0069360C&quot;/&gt;&lt;wsp:rsid wsp:val=&quot;00695BF6&quot;/&gt;&lt;wsp:rsid wsp:val=&quot;0069635A&quot;/&gt;&lt;wsp:rsid wsp:val=&quot;006A255C&quot;/&gt;&lt;wsp:rsid wsp:val=&quot;006A3605&quot;/&gt;&lt;wsp:rsid wsp:val=&quot;006A4839&quot;/&gt;&lt;wsp:rsid wsp:val=&quot;006A65B1&quot;/&gt;&lt;wsp:rsid wsp:val=&quot;006A7CA7&quot;/&gt;&lt;wsp:rsid wsp:val=&quot;006B1302&quot;/&gt;&lt;wsp:rsid wsp:val=&quot;006B2A42&quot;/&gt;&lt;wsp:rsid wsp:val=&quot;006B2FA0&quot;/&gt;&lt;wsp:rsid wsp:val=&quot;006B3BB5&quot;/&gt;&lt;wsp:rsid wsp:val=&quot;006B42C5&quot;/&gt;&lt;wsp:rsid wsp:val=&quot;006B560D&quot;/&gt;&lt;wsp:rsid wsp:val=&quot;006B7E79&quot;/&gt;&lt;wsp:rsid wsp:val=&quot;006C3F49&quot;/&gt;&lt;wsp:rsid wsp:val=&quot;006C50EE&quot;/&gt;&lt;wsp:rsid wsp:val=&quot;006C6AE2&quot;/&gt;&lt;wsp:rsid wsp:val=&quot;006C7A4B&quot;/&gt;&lt;wsp:rsid wsp:val=&quot;006D20DA&quot;/&gt;&lt;wsp:rsid wsp:val=&quot;006D7A0E&quot;/&gt;&lt;wsp:rsid wsp:val=&quot;006E1596&quot;/&gt;&lt;wsp:rsid wsp:val=&quot;006E1FF3&quot;/&gt;&lt;wsp:rsid wsp:val=&quot;006E29B9&quot;/&gt;&lt;wsp:rsid wsp:val=&quot;006E5673&quot;/&gt;&lt;wsp:rsid wsp:val=&quot;006E66DD&quot;/&gt;&lt;wsp:rsid wsp:val=&quot;006F0FB8&quot;/&gt;&lt;wsp:rsid wsp:val=&quot;006F1592&quot;/&gt;&lt;wsp:rsid wsp:val=&quot;006F4666&quot;/&gt;&lt;wsp:rsid wsp:val=&quot;006F59BA&quot;/&gt;&lt;wsp:rsid wsp:val=&quot;007003FC&quot;/&gt;&lt;wsp:rsid wsp:val=&quot;007011E2&quot;/&gt;&lt;wsp:rsid wsp:val=&quot;0070225E&quot;/&gt;&lt;wsp:rsid wsp:val=&quot;007040C1&quot;/&gt;&lt;wsp:rsid wsp:val=&quot;00704829&quot;/&gt;&lt;wsp:rsid wsp:val=&quot;00704D87&quot;/&gt;&lt;wsp:rsid wsp:val=&quot;00705161&quot;/&gt;&lt;wsp:rsid wsp:val=&quot;00706A1F&quot;/&gt;&lt;wsp:rsid wsp:val=&quot;007203C8&quot;/&gt;&lt;wsp:rsid wsp:val=&quot;00720496&quot;/&gt;&lt;wsp:rsid wsp:val=&quot;00721545&quot;/&gt;&lt;wsp:rsid wsp:val=&quot;0072164E&quot;/&gt;&lt;wsp:rsid wsp:val=&quot;00721704&quot;/&gt;&lt;wsp:rsid wsp:val=&quot;0072399E&quot;/&gt;&lt;wsp:rsid wsp:val=&quot;00726297&quot;/&gt;&lt;wsp:rsid wsp:val=&quot;007308EC&quot;/&gt;&lt;wsp:rsid wsp:val=&quot;00730CDF&quot;/&gt;&lt;wsp:rsid wsp:val=&quot;00732E1C&quot;/&gt;&lt;wsp:rsid wsp:val=&quot;007333B3&quot;/&gt;&lt;wsp:rsid wsp:val=&quot;00733AB4&quot;/&gt;&lt;wsp:rsid wsp:val=&quot;00733CA4&quot;/&gt;&lt;wsp:rsid wsp:val=&quot;00734CBF&quot;/&gt;&lt;wsp:rsid wsp:val=&quot;0073548C&quot;/&gt;&lt;wsp:rsid wsp:val=&quot;00735851&quot;/&gt;&lt;wsp:rsid wsp:val=&quot;007362CB&quot;/&gt;&lt;wsp:rsid wsp:val=&quot;007366AA&quot;/&gt;&lt;wsp:rsid wsp:val=&quot;00736E4F&quot;/&gt;&lt;wsp:rsid wsp:val=&quot;00737671&quot;/&gt;&lt;wsp:rsid wsp:val=&quot;0074210B&quot;/&gt;&lt;wsp:rsid wsp:val=&quot;00742E75&quot;/&gt;&lt;wsp:rsid wsp:val=&quot;007430EF&quot;/&gt;&lt;wsp:rsid wsp:val=&quot;007436B8&quot;/&gt;&lt;wsp:rsid wsp:val=&quot;00746405&quot;/&gt;&lt;wsp:rsid wsp:val=&quot;00750E49&quot;/&gt;&lt;wsp:rsid wsp:val=&quot;007560EA&quot;/&gt;&lt;wsp:rsid wsp:val=&quot;00756874&quot;/&gt;&lt;wsp:rsid wsp:val=&quot;00757025&quot;/&gt;&lt;wsp:rsid wsp:val=&quot;0075736E&quot;/&gt;&lt;wsp:rsid wsp:val=&quot;00760E00&quot;/&gt;&lt;wsp:rsid wsp:val=&quot;00761570&quot;/&gt;&lt;wsp:rsid wsp:val=&quot;00763C91&quot;/&gt;&lt;wsp:rsid wsp:val=&quot;00764B12&quot;/&gt;&lt;wsp:rsid wsp:val=&quot;0077218C&quot;/&gt;&lt;wsp:rsid wsp:val=&quot;0077383B&quot;/&gt;&lt;wsp:rsid wsp:val=&quot;00774304&quot;/&gt;&lt;wsp:rsid wsp:val=&quot;007757C9&quot;/&gt;&lt;wsp:rsid wsp:val=&quot;0077650B&quot;/&gt;&lt;wsp:rsid wsp:val=&quot;007771B0&quot;/&gt;&lt;wsp:rsid wsp:val=&quot;00777298&quot;/&gt;&lt;wsp:rsid wsp:val=&quot;0078005E&quot;/&gt;&lt;wsp:rsid wsp:val=&quot;00780875&quot;/&gt;&lt;wsp:rsid wsp:val=&quot;00781E62&quot;/&gt;&lt;wsp:rsid wsp:val=&quot;00781E89&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54D2&quot;/&gt;&lt;wsp:rsid wsp:val=&quot;007A210A&quot;/&gt;&lt;wsp:rsid wsp:val=&quot;007A24A4&quot;/&gt;&lt;wsp:rsid wsp:val=&quot;007A28A6&quot;/&gt;&lt;wsp:rsid wsp:val=&quot;007A5238&quot;/&gt;&lt;wsp:rsid wsp:val=&quot;007A6225&quot;/&gt;&lt;wsp:rsid wsp:val=&quot;007A6CF0&quot;/&gt;&lt;wsp:rsid wsp:val=&quot;007B10D4&quot;/&gt;&lt;wsp:rsid wsp:val=&quot;007B25A3&quot;/&gt;&lt;wsp:rsid wsp:val=&quot;007B2978&quot;/&gt;&lt;wsp:rsid wsp:val=&quot;007B36DB&quot;/&gt;&lt;wsp:rsid wsp:val=&quot;007B7AAC&quot;/&gt;&lt;wsp:rsid wsp:val=&quot;007B7F47&quot;/&gt;&lt;wsp:rsid wsp:val=&quot;007C2703&quot;/&gt;&lt;wsp:rsid wsp:val=&quot;007C3C20&quot;/&gt;&lt;wsp:rsid wsp:val=&quot;007C4F90&quot;/&gt;&lt;wsp:rsid wsp:val=&quot;007C6301&quot;/&gt;&lt;wsp:rsid wsp:val=&quot;007D016A&quot;/&gt;&lt;wsp:rsid wsp:val=&quot;007D29E0&quot;/&gt;&lt;wsp:rsid wsp:val=&quot;007D3E97&quot;/&gt;&lt;wsp:rsid wsp:val=&quot;007D6E7F&quot;/&gt;&lt;wsp:rsid wsp:val=&quot;007E116C&quot;/&gt;&lt;wsp:rsid wsp:val=&quot;007E3014&quot;/&gt;&lt;wsp:rsid wsp:val=&quot;007E53F6&quot;/&gt;&lt;wsp:rsid wsp:val=&quot;007E5906&quot;/&gt;&lt;wsp:rsid wsp:val=&quot;007E5EE9&quot;/&gt;&lt;wsp:rsid wsp:val=&quot;007E7061&quot;/&gt;&lt;wsp:rsid wsp:val=&quot;007E7FCB&quot;/&gt;&lt;wsp:rsid wsp:val=&quot;007F21CD&quot;/&gt;&lt;wsp:rsid wsp:val=&quot;007F2445&quot;/&gt;&lt;wsp:rsid wsp:val=&quot;007F33F9&quot;/&gt;&lt;wsp:rsid wsp:val=&quot;007F481C&quot;/&gt;&lt;wsp:rsid wsp:val=&quot;007F7593&quot;/&gt;&lt;wsp:rsid wsp:val=&quot;007F7DC7&quot;/&gt;&lt;wsp:rsid wsp:val=&quot;008009D3&quot;/&gt;&lt;wsp:rsid wsp:val=&quot;008017A9&quot;/&gt;&lt;wsp:rsid wsp:val=&quot;0080283D&quot;/&gt;&lt;wsp:rsid wsp:val=&quot;00804F68&quot;/&gt;&lt;wsp:rsid wsp:val=&quot;00807555&quot;/&gt;&lt;wsp:rsid wsp:val=&quot;0080770A&quot;/&gt;&lt;wsp:rsid wsp:val=&quot;00807B88&quot;/&gt;&lt;wsp:rsid wsp:val=&quot;00811BB5&quot;/&gt;&lt;wsp:rsid wsp:val=&quot;008120B3&quot;/&gt;&lt;wsp:rsid wsp:val=&quot;00813F2B&quot;/&gt;&lt;wsp:rsid wsp:val=&quot;00821F2C&quot;/&gt;&lt;wsp:rsid wsp:val=&quot;008268B3&quot;/&gt;&lt;wsp:rsid wsp:val=&quot;00826C23&quot;/&gt;&lt;wsp:rsid wsp:val=&quot;00827B33&quot;/&gt;&lt;wsp:rsid wsp:val=&quot;00832C0D&quot;/&gt;&lt;wsp:rsid wsp:val=&quot;00832EF8&quot;/&gt;&lt;wsp:rsid wsp:val=&quot;008333D0&quot;/&gt;&lt;wsp:rsid wsp:val=&quot;0083466D&quot;/&gt;&lt;wsp:rsid wsp:val=&quot;00837549&quot;/&gt;&lt;wsp:rsid wsp:val=&quot;00842BFB&quot;/&gt;&lt;wsp:rsid wsp:val=&quot;00847786&quot;/&gt;&lt;wsp:rsid wsp:val=&quot;00853901&quot;/&gt;&lt;wsp:rsid wsp:val=&quot;00853E28&quot;/&gt;&lt;wsp:rsid wsp:val=&quot;008543CB&quot;/&gt;&lt;wsp:rsid wsp:val=&quot;00854556&quot;/&gt;&lt;wsp:rsid wsp:val=&quot;00854AFF&quot;/&gt;&lt;wsp:rsid wsp:val=&quot;00855E7E&quot;/&gt;&lt;wsp:rsid wsp:val=&quot;0085677D&quot;/&gt;&lt;wsp:rsid wsp:val=&quot;00864E0E&quot;/&gt;&lt;wsp:rsid wsp:val=&quot;008677F8&quot;/&gt;&lt;wsp:rsid wsp:val=&quot;00867EC2&quot;/&gt;&lt;wsp:rsid wsp:val=&quot;00870E43&quot;/&gt;&lt;wsp:rsid wsp:val=&quot;008723F6&quot;/&gt;&lt;wsp:rsid wsp:val=&quot;0087282C&quot;/&gt;&lt;wsp:rsid wsp:val=&quot;008736D3&quot;/&gt;&lt;wsp:rsid wsp:val=&quot;00874888&quot;/&gt;&lt;wsp:rsid wsp:val=&quot;0087629E&quot;/&gt;&lt;wsp:rsid wsp:val=&quot;00876A39&quot;/&gt;&lt;wsp:rsid wsp:val=&quot;00876A87&quot;/&gt;&lt;wsp:rsid wsp:val=&quot;00876F3C&quot;/&gt;&lt;wsp:rsid wsp:val=&quot;00877D82&quot;/&gt;&lt;wsp:rsid wsp:val=&quot;00877EDD&quot;/&gt;&lt;wsp:rsid wsp:val=&quot;00880EFC&quot;/&gt;&lt;wsp:rsid wsp:val=&quot;00882022&quot;/&gt;&lt;wsp:rsid wsp:val=&quot;008844F1&quot;/&gt;&lt;wsp:rsid wsp:val=&quot;00884ADD&quot;/&gt;&lt;wsp:rsid wsp:val=&quot;0088611D&quot;/&gt;&lt;wsp:rsid wsp:val=&quot;00886256&quot;/&gt;&lt;wsp:rsid wsp:val=&quot;00890A01&quot;/&gt;&lt;wsp:rsid wsp:val=&quot;00896910&quot;/&gt;&lt;wsp:rsid wsp:val=&quot;00896BCB&quot;/&gt;&lt;wsp:rsid wsp:val=&quot;0089715E&quot;/&gt;&lt;wsp:rsid wsp:val=&quot;008A34F1&quot;/&gt;&lt;wsp:rsid wsp:val=&quot;008A4FFD&quot;/&gt;&lt;wsp:rsid wsp:val=&quot;008A734B&quot;/&gt;&lt;wsp:rsid wsp:val=&quot;008A7377&quot;/&gt;&lt;wsp:rsid wsp:val=&quot;008B2AF6&quot;/&gt;&lt;wsp:rsid wsp:val=&quot;008B3561&quot;/&gt;&lt;wsp:rsid wsp:val=&quot;008B4981&quot;/&gt;&lt;wsp:rsid wsp:val=&quot;008C027E&quot;/&gt;&lt;wsp:rsid wsp:val=&quot;008C17E8&quot;/&gt;&lt;wsp:rsid wsp:val=&quot;008C2FCB&quot;/&gt;&lt;wsp:rsid wsp:val=&quot;008C4AD4&quot;/&gt;&lt;wsp:rsid wsp:val=&quot;008C58BE&quot;/&gt;&lt;wsp:rsid wsp:val=&quot;008C655F&quot;/&gt;&lt;wsp:rsid wsp:val=&quot;008C6F30&quot;/&gt;&lt;wsp:rsid wsp:val=&quot;008C753E&quot;/&gt;&lt;wsp:rsid wsp:val=&quot;008C7844&quot;/&gt;&lt;wsp:rsid wsp:val=&quot;008D31DC&quot;/&gt;&lt;wsp:rsid wsp:val=&quot;008D323F&quot;/&gt;&lt;wsp:rsid wsp:val=&quot;008D32AD&quot;/&gt;&lt;wsp:rsid wsp:val=&quot;008D34CA&quot;/&gt;&lt;wsp:rsid wsp:val=&quot;008D36EE&quot;/&gt;&lt;wsp:rsid wsp:val=&quot;008D5885&quot;/&gt;&lt;wsp:rsid wsp:val=&quot;008D77D8&quot;/&gt;&lt;wsp:rsid wsp:val=&quot;008E0D09&quot;/&gt;&lt;wsp:rsid wsp:val=&quot;008E2992&quot;/&gt;&lt;wsp:rsid wsp:val=&quot;008E3830&quot;/&gt;&lt;wsp:rsid wsp:val=&quot;008F04BE&quot;/&gt;&lt;wsp:rsid wsp:val=&quot;008F41EA&quot;/&gt;&lt;wsp:rsid wsp:val=&quot;008F621B&quot;/&gt;&lt;wsp:rsid wsp:val=&quot;008F69F5&quot;/&gt;&lt;wsp:rsid wsp:val=&quot;008F7720&quot;/&gt;&lt;wsp:rsid wsp:val=&quot;008F7C25&quot;/&gt;&lt;wsp:rsid wsp:val=&quot;0090517A&quot;/&gt;&lt;wsp:rsid wsp:val=&quot;009075A4&quot;/&gt;&lt;wsp:rsid wsp:val=&quot;00907C38&quot;/&gt;&lt;wsp:rsid wsp:val=&quot;009103DB&quot;/&gt;&lt;wsp:rsid wsp:val=&quot;00911042&quot;/&gt;&lt;wsp:rsid wsp:val=&quot;009117D5&quot;/&gt;&lt;wsp:rsid wsp:val=&quot;0091240F&quot;/&gt;&lt;wsp:rsid wsp:val=&quot;0091254E&quot;/&gt;&lt;wsp:rsid wsp:val=&quot;00913EE3&quot;/&gt;&lt;wsp:rsid wsp:val=&quot;00914C25&quot;/&gt;&lt;wsp:rsid wsp:val=&quot;0091655D&quot;/&gt;&lt;wsp:rsid wsp:val=&quot;009170A8&quot;/&gt;&lt;wsp:rsid wsp:val=&quot;009171B2&quot;/&gt;&lt;wsp:rsid wsp:val=&quot;0092050C&quot;/&gt;&lt;wsp:rsid wsp:val=&quot;0092288C&quot;/&gt;&lt;wsp:rsid wsp:val=&quot;00924E2C&quot;/&gt;&lt;wsp:rsid wsp:val=&quot;00926519&quot;/&gt;&lt;wsp:rsid wsp:val=&quot;009278FF&quot;/&gt;&lt;wsp:rsid wsp:val=&quot;00927F71&quot;/&gt;&lt;wsp:rsid wsp:val=&quot;00930024&quot;/&gt;&lt;wsp:rsid wsp:val=&quot;00931DD4&quot;/&gt;&lt;wsp:rsid wsp:val=&quot;00933124&quot;/&gt;&lt;wsp:rsid wsp:val=&quot;0093445B&quot;/&gt;&lt;wsp:rsid wsp:val=&quot;009347F2&quot;/&gt;&lt;wsp:rsid wsp:val=&quot;00935E13&quot;/&gt;&lt;wsp:rsid wsp:val=&quot;00937551&quot;/&gt;&lt;wsp:rsid wsp:val=&quot;00937AE7&quot;/&gt;&lt;wsp:rsid wsp:val=&quot;00937E20&quot;/&gt;&lt;wsp:rsid wsp:val=&quot;009401DF&quot;/&gt;&lt;wsp:rsid wsp:val=&quot;00940297&quot;/&gt;&lt;wsp:rsid wsp:val=&quot;00942719&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51A&quot;/&gt;&lt;wsp:rsid wsp:val=&quot;00960785&quot;/&gt;&lt;wsp:rsid wsp:val=&quot;009608E3&quot;/&gt;&lt;wsp:rsid wsp:val=&quot;00960C49&quot;/&gt;&lt;wsp:rsid wsp:val=&quot;00961DB4&quot;/&gt;&lt;wsp:rsid wsp:val=&quot;00963095&quot;/&gt;&lt;wsp:rsid wsp:val=&quot;009646F8&quot;/&gt;&lt;wsp:rsid wsp:val=&quot;009653AA&quot;/&gt;&lt;wsp:rsid wsp:val=&quot;009657DE&quot;/&gt;&lt;wsp:rsid wsp:val=&quot;00966CBD&quot;/&gt;&lt;wsp:rsid wsp:val=&quot;00967CFB&quot;/&gt;&lt;wsp:rsid wsp:val=&quot;00970634&quot;/&gt;&lt;wsp:rsid wsp:val=&quot;0097079E&quot;/&gt;&lt;wsp:rsid wsp:val=&quot;00973F28&quot;/&gt;&lt;wsp:rsid wsp:val=&quot;00973FA2&quot;/&gt;&lt;wsp:rsid wsp:val=&quot;00974866&quot;/&gt;&lt;wsp:rsid wsp:val=&quot;009762CD&quot;/&gt;&lt;wsp:rsid wsp:val=&quot;00980491&quot;/&gt;&lt;wsp:rsid wsp:val=&quot;009808F5&quot;/&gt;&lt;wsp:rsid wsp:val=&quot;00981D9F&quot;/&gt;&lt;wsp:rsid wsp:val=&quot;0098461A&quot;/&gt;&lt;wsp:rsid wsp:val=&quot;00985935&quot;/&gt;&lt;wsp:rsid wsp:val=&quot;00985D6E&quot;/&gt;&lt;wsp:rsid wsp:val=&quot;00992F85&quot;/&gt;&lt;wsp:rsid wsp:val=&quot;009954CA&quot;/&gt;&lt;wsp:rsid wsp:val=&quot;009A029F&quot;/&gt;&lt;wsp:rsid wsp:val=&quot;009A02D8&quot;/&gt;&lt;wsp:rsid wsp:val=&quot;009A5919&quot;/&gt;&lt;wsp:rsid wsp:val=&quot;009A5A09&quot;/&gt;&lt;wsp:rsid wsp:val=&quot;009A60EF&quot;/&gt;&lt;wsp:rsid wsp:val=&quot;009A6F45&quot;/&gt;&lt;wsp:rsid wsp:val=&quot;009B1005&quot;/&gt;&lt;wsp:rsid wsp:val=&quot;009B1D77&quot;/&gt;&lt;wsp:rsid wsp:val=&quot;009B1F2D&quot;/&gt;&lt;wsp:rsid wsp:val=&quot;009B64D0&quot;/&gt;&lt;wsp:rsid wsp:val=&quot;009C159F&quot;/&gt;&lt;wsp:rsid wsp:val=&quot;009C2CD7&quot;/&gt;&lt;wsp:rsid wsp:val=&quot;009C4B30&quot;/&gt;&lt;wsp:rsid wsp:val=&quot;009C5F9F&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389A&quot;/&gt;&lt;wsp:rsid wsp:val=&quot;009E4019&quot;/&gt;&lt;wsp:rsid wsp:val=&quot;009E45E5&quot;/&gt;&lt;wsp:rsid wsp:val=&quot;009E4A2A&quot;/&gt;&lt;wsp:rsid wsp:val=&quot;009E7055&quot;/&gt;&lt;wsp:rsid wsp:val=&quot;009E797F&quot;/&gt;&lt;wsp:rsid wsp:val=&quot;009F020D&quot;/&gt;&lt;wsp:rsid wsp:val=&quot;009F0DC3&quot;/&gt;&lt;wsp:rsid wsp:val=&quot;009F46E3&quot;/&gt;&lt;wsp:rsid wsp:val=&quot;009F4830&quot;/&gt;&lt;wsp:rsid wsp:val=&quot;009F69FB&quot;/&gt;&lt;wsp:rsid wsp:val=&quot;00A0110D&quot;/&gt;&lt;wsp:rsid wsp:val=&quot;00A04FA4&quot;/&gt;&lt;wsp:rsid wsp:val=&quot;00A1200A&quot;/&gt;&lt;wsp:rsid wsp:val=&quot;00A120D8&quot;/&gt;&lt;wsp:rsid wsp:val=&quot;00A13BEC&quot;/&gt;&lt;wsp:rsid wsp:val=&quot;00A15BD6&quot;/&gt;&lt;wsp:rsid wsp:val=&quot;00A16747&quot;/&gt;&lt;wsp:rsid wsp:val=&quot;00A16B00&quot;/&gt;&lt;wsp:rsid wsp:val=&quot;00A16B41&quot;/&gt;&lt;wsp:rsid wsp:val=&quot;00A202FC&quot;/&gt;&lt;wsp:rsid wsp:val=&quot;00A23C97&quot;/&gt;&lt;wsp:rsid wsp:val=&quot;00A23E31&quot;/&gt;&lt;wsp:rsid wsp:val=&quot;00A24838&quot;/&gt;&lt;wsp:rsid wsp:val=&quot;00A25C8A&quot;/&gt;&lt;wsp:rsid wsp:val=&quot;00A301A7&quot;/&gt;&lt;wsp:rsid wsp:val=&quot;00A31351&quot;/&gt;&lt;wsp:rsid wsp:val=&quot;00A340F7&quot;/&gt;&lt;wsp:rsid wsp:val=&quot;00A3604F&quot;/&gt;&lt;wsp:rsid wsp:val=&quot;00A4206C&quot;/&gt;&lt;wsp:rsid wsp:val=&quot;00A42287&quot;/&gt;&lt;wsp:rsid wsp:val=&quot;00A43A40&quot;/&gt;&lt;wsp:rsid wsp:val=&quot;00A44EDD&quot;/&gt;&lt;wsp:rsid wsp:val=&quot;00A452CD&quot;/&gt;&lt;wsp:rsid wsp:val=&quot;00A453E9&quot;/&gt;&lt;wsp:rsid wsp:val=&quot;00A45FB2&quot;/&gt;&lt;wsp:rsid wsp:val=&quot;00A479AD&quot;/&gt;&lt;wsp:rsid wsp:val=&quot;00A50048&quot;/&gt;&lt;wsp:rsid wsp:val=&quot;00A5007F&quot;/&gt;&lt;wsp:rsid wsp:val=&quot;00A5570E&quot;/&gt;&lt;wsp:rsid wsp:val=&quot;00A55CF4&quot;/&gt;&lt;wsp:rsid wsp:val=&quot;00A5611B&quot;/&gt;&lt;wsp:rsid wsp:val=&quot;00A610D5&quot;/&gt;&lt;wsp:rsid wsp:val=&quot;00A61E46&quot;/&gt;&lt;wsp:rsid wsp:val=&quot;00A63863&quot;/&gt;&lt;wsp:rsid wsp:val=&quot;00A667FD&quot;/&gt;&lt;wsp:rsid wsp:val=&quot;00A71167&quot;/&gt;&lt;wsp:rsid wsp:val=&quot;00A71D04&quot;/&gt;&lt;wsp:rsid wsp:val=&quot;00A7371F&quot;/&gt;&lt;wsp:rsid wsp:val=&quot;00A73BE7&quot;/&gt;&lt;wsp:rsid wsp:val=&quot;00A74096&quot;/&gt;&lt;wsp:rsid wsp:val=&quot;00A752B0&quot;/&gt;&lt;wsp:rsid wsp:val=&quot;00A76407&quot;/&gt;&lt;wsp:rsid wsp:val=&quot;00A77EFD&quot;/&gt;&lt;wsp:rsid wsp:val=&quot;00A80D3B&quot;/&gt;&lt;wsp:rsid wsp:val=&quot;00A81C24&quot;/&gt;&lt;wsp:rsid wsp:val=&quot;00A81CCA&quot;/&gt;&lt;wsp:rsid wsp:val=&quot;00A83B70&quot;/&gt;&lt;wsp:rsid wsp:val=&quot;00A8442E&quot;/&gt;&lt;wsp:rsid wsp:val=&quot;00A901DD&quot;/&gt;&lt;wsp:rsid wsp:val=&quot;00A90284&quot;/&gt;&lt;wsp:rsid wsp:val=&quot;00A90E19&quot;/&gt;&lt;wsp:rsid wsp:val=&quot;00A95126&quot;/&gt;&lt;wsp:rsid wsp:val=&quot;00AA1F42&quot;/&gt;&lt;wsp:rsid wsp:val=&quot;00AA341E&quot;/&gt;&lt;wsp:rsid wsp:val=&quot;00AA5A65&quot;/&gt;&lt;wsp:rsid wsp:val=&quot;00AA5C7C&quot;/&gt;&lt;wsp:rsid wsp:val=&quot;00AA669D&quot;/&gt;&lt;wsp:rsid wsp:val=&quot;00AB0D2C&quot;/&gt;&lt;wsp:rsid wsp:val=&quot;00AB1228&quot;/&gt;&lt;wsp:rsid wsp:val=&quot;00AB348F&quot;/&gt;&lt;wsp:rsid wsp:val=&quot;00AB417D&quot;/&gt;&lt;wsp:rsid wsp:val=&quot;00AB4518&quot;/&gt;&lt;wsp:rsid wsp:val=&quot;00AB4957&quot;/&gt;&lt;wsp:rsid wsp:val=&quot;00AB5CB1&quot;/&gt;&lt;wsp:rsid wsp:val=&quot;00AB687E&quot;/&gt;&lt;wsp:rsid wsp:val=&quot;00AB7F2A&quot;/&gt;&lt;wsp:rsid wsp:val=&quot;00AC0517&quot;/&gt;&lt;wsp:rsid wsp:val=&quot;00AC0C03&quot;/&gt;&lt;wsp:rsid wsp:val=&quot;00AC0ECA&quot;/&gt;&lt;wsp:rsid wsp:val=&quot;00AC278D&quot;/&gt;&lt;wsp:rsid wsp:val=&quot;00AC39D3&quot;/&gt;&lt;wsp:rsid wsp:val=&quot;00AC5033&quot;/&gt;&lt;wsp:rsid wsp:val=&quot;00AC7554&quot;/&gt;&lt;wsp:rsid wsp:val=&quot;00AD2F16&quot;/&gt;&lt;wsp:rsid wsp:val=&quot;00AD447B&quot;/&gt;&lt;wsp:rsid wsp:val=&quot;00AD5133&quot;/&gt;&lt;wsp:rsid wsp:val=&quot;00AD5418&quot;/&gt;&lt;wsp:rsid wsp:val=&quot;00AD697A&quot;/&gt;&lt;wsp:rsid wsp:val=&quot;00AD7C0A&quot;/&gt;&lt;wsp:rsid wsp:val=&quot;00AE206A&quot;/&gt;&lt;wsp:rsid wsp:val=&quot;00AE554F&quot;/&gt;&lt;wsp:rsid wsp:val=&quot;00AF1ED3&quot;/&gt;&lt;wsp:rsid wsp:val=&quot;00AF258F&quot;/&gt;&lt;wsp:rsid wsp:val=&quot;00AF2F6E&quot;/&gt;&lt;wsp:rsid wsp:val=&quot;00AF3747&quot;/&gt;&lt;wsp:rsid wsp:val=&quot;00AF435A&quot;/&gt;&lt;wsp:rsid wsp:val=&quot;00AF676F&quot;/&gt;&lt;wsp:rsid wsp:val=&quot;00AF6EBE&quot;/&gt;&lt;wsp:rsid wsp:val=&quot;00B015CE&quot;/&gt;&lt;wsp:rsid wsp:val=&quot;00B021A7&quot;/&gt;&lt;wsp:rsid wsp:val=&quot;00B027F4&quot;/&gt;&lt;wsp:rsid wsp:val=&quot;00B02CFA&quot;/&gt;&lt;wsp:rsid wsp:val=&quot;00B04276&quot;/&gt;&lt;wsp:rsid wsp:val=&quot;00B057B7&quot;/&gt;&lt;wsp:rsid wsp:val=&quot;00B13627&quot;/&gt;&lt;wsp:rsid wsp:val=&quot;00B14114&quot;/&gt;&lt;wsp:rsid wsp:val=&quot;00B17047&quot;/&gt;&lt;wsp:rsid wsp:val=&quot;00B2032C&quot;/&gt;&lt;wsp:rsid wsp:val=&quot;00B20627&quot;/&gt;&lt;wsp:rsid wsp:val=&quot;00B23921&quot;/&gt;&lt;wsp:rsid wsp:val=&quot;00B26221&quot;/&gt;&lt;wsp:rsid wsp:val=&quot;00B323DD&quot;/&gt;&lt;wsp:rsid wsp:val=&quot;00B340AA&quot;/&gt;&lt;wsp:rsid wsp:val=&quot;00B34798&quot;/&gt;&lt;wsp:rsid wsp:val=&quot;00B34F32&quot;/&gt;&lt;wsp:rsid wsp:val=&quot;00B3574E&quot;/&gt;&lt;wsp:rsid wsp:val=&quot;00B40351&quot;/&gt;&lt;wsp:rsid wsp:val=&quot;00B403C0&quot;/&gt;&lt;wsp:rsid wsp:val=&quot;00B40D93&quot;/&gt;&lt;wsp:rsid wsp:val=&quot;00B4117A&quot;/&gt;&lt;wsp:rsid wsp:val=&quot;00B422EA&quot;/&gt;&lt;wsp:rsid wsp:val=&quot;00B439FC&quot;/&gt;&lt;wsp:rsid wsp:val=&quot;00B452AE&quot;/&gt;&lt;wsp:rsid wsp:val=&quot;00B47176&quot;/&gt;&lt;wsp:rsid wsp:val=&quot;00B51372&quot;/&gt;&lt;wsp:rsid wsp:val=&quot;00B51987&quot;/&gt;&lt;wsp:rsid wsp:val=&quot;00B52708&quot;/&gt;&lt;wsp:rsid wsp:val=&quot;00B529BC&quot;/&gt;&lt;wsp:rsid wsp:val=&quot;00B52B32&quot;/&gt;&lt;wsp:rsid wsp:val=&quot;00B54F4D&quot;/&gt;&lt;wsp:rsid wsp:val=&quot;00B55528&quot;/&gt;&lt;wsp:rsid wsp:val=&quot;00B55621&quot;/&gt;&lt;wsp:rsid wsp:val=&quot;00B56F1C&quot;/&gt;&lt;wsp:rsid wsp:val=&quot;00B601DC&quot;/&gt;&lt;wsp:rsid wsp:val=&quot;00B616D7&quot;/&gt;&lt;wsp:rsid wsp:val=&quot;00B631FD&quot;/&gt;&lt;wsp:rsid wsp:val=&quot;00B63624&quot;/&gt;&lt;wsp:rsid wsp:val=&quot;00B639F2&quot;/&gt;&lt;wsp:rsid wsp:val=&quot;00B640E8&quot;/&gt;&lt;wsp:rsid wsp:val=&quot;00B66FDF&quot;/&gt;&lt;wsp:rsid wsp:val=&quot;00B7219D&quot;/&gt;&lt;wsp:rsid wsp:val=&quot;00B727C9&quot;/&gt;&lt;wsp:rsid wsp:val=&quot;00B75DE1&quot;/&gt;&lt;wsp:rsid wsp:val=&quot;00B80F17&quot;/&gt;&lt;wsp:rsid wsp:val=&quot;00B906C7&quot;/&gt;&lt;wsp:rsid wsp:val=&quot;00B94A19&quot;/&gt;&lt;wsp:rsid wsp:val=&quot;00B964BE&quot;/&gt;&lt;wsp:rsid wsp:val=&quot;00B97AAA&quot;/&gt;&lt;wsp:rsid wsp:val=&quot;00BA0A7C&quot;/&gt;&lt;wsp:rsid wsp:val=&quot;00BA3769&quot;/&gt;&lt;wsp:rsid wsp:val=&quot;00BA51F9&quot;/&gt;&lt;wsp:rsid wsp:val=&quot;00BA64C1&quot;/&gt;&lt;wsp:rsid wsp:val=&quot;00BA74B0&quot;/&gt;&lt;wsp:rsid wsp:val=&quot;00BB01E2&quot;/&gt;&lt;wsp:rsid wsp:val=&quot;00BB2E27&quot;/&gt;&lt;wsp:rsid wsp:val=&quot;00BB52CF&quot;/&gt;&lt;wsp:rsid wsp:val=&quot;00BB5369&quot;/&gt;&lt;wsp:rsid wsp:val=&quot;00BB56DE&quot;/&gt;&lt;wsp:rsid wsp:val=&quot;00BC0B79&quot;/&gt;&lt;wsp:rsid wsp:val=&quot;00BC2941&quot;/&gt;&lt;wsp:rsid wsp:val=&quot;00BC370E&quot;/&gt;&lt;wsp:rsid wsp:val=&quot;00BC3D43&quot;/&gt;&lt;wsp:rsid wsp:val=&quot;00BC7386&quot;/&gt;&lt;wsp:rsid wsp:val=&quot;00BC75B5&quot;/&gt;&lt;wsp:rsid wsp:val=&quot;00BD114B&quot;/&gt;&lt;wsp:rsid wsp:val=&quot;00BD4762&quot;/&gt;&lt;wsp:rsid wsp:val=&quot;00BD491D&quot;/&gt;&lt;wsp:rsid wsp:val=&quot;00BD4FA9&quot;/&gt;&lt;wsp:rsid wsp:val=&quot;00BD5E6D&quot;/&gt;&lt;wsp:rsid wsp:val=&quot;00BD604C&quot;/&gt;&lt;wsp:rsid wsp:val=&quot;00BE68E2&quot;/&gt;&lt;wsp:rsid wsp:val=&quot;00BF1F78&quot;/&gt;&lt;wsp:rsid wsp:val=&quot;00BF20C6&quot;/&gt;&lt;wsp:rsid wsp:val=&quot;00BF2FE0&quot;/&gt;&lt;wsp:rsid wsp:val=&quot;00BF45C3&quot;/&gt;&lt;wsp:rsid wsp:val=&quot;00BF4DBF&quot;/&gt;&lt;wsp:rsid wsp:val=&quot;00BF4E0E&quot;/&gt;&lt;wsp:rsid wsp:val=&quot;00BF539D&quot;/&gt;&lt;wsp:rsid wsp:val=&quot;00BF65A4&quot;/&gt;&lt;wsp:rsid wsp:val=&quot;00BF6CE0&quot;/&gt;&lt;wsp:rsid wsp:val=&quot;00BF7C28&quot;/&gt;&lt;wsp:rsid wsp:val=&quot;00C001BC&quot;/&gt;&lt;wsp:rsid wsp:val=&quot;00C05269&quot;/&gt;&lt;wsp:rsid wsp:val=&quot;00C06576&quot;/&gt;&lt;wsp:rsid wsp:val=&quot;00C10B1F&quot;/&gt;&lt;wsp:rsid wsp:val=&quot;00C10F07&quot;/&gt;&lt;wsp:rsid wsp:val=&quot;00C116BC&quot;/&gt;&lt;wsp:rsid wsp:val=&quot;00C11B5E&quot;/&gt;&lt;wsp:rsid wsp:val=&quot;00C1474E&quot;/&gt;&lt;wsp:rsid wsp:val=&quot;00C157E3&quot;/&gt;&lt;wsp:rsid wsp:val=&quot;00C1663B&quot;/&gt;&lt;wsp:rsid wsp:val=&quot;00C16B72&quot;/&gt;&lt;wsp:rsid wsp:val=&quot;00C26E62&quot;/&gt;&lt;wsp:rsid wsp:val=&quot;00C2739B&quot;/&gt;&lt;wsp:rsid wsp:val=&quot;00C30853&quot;/&gt;&lt;wsp:rsid wsp:val=&quot;00C315AF&quot;/&gt;&lt;wsp:rsid wsp:val=&quot;00C32A90&quot;/&gt;&lt;wsp:rsid wsp:val=&quot;00C33D0B&quot;/&gt;&lt;wsp:rsid wsp:val=&quot;00C34389&quot;/&gt;&lt;wsp:rsid wsp:val=&quot;00C34BEC&quot;/&gt;&lt;wsp:rsid wsp:val=&quot;00C351CE&quot;/&gt;&lt;wsp:rsid wsp:val=&quot;00C37194&quot;/&gt;&lt;wsp:rsid wsp:val=&quot;00C418B6&quot;/&gt;&lt;wsp:rsid wsp:val=&quot;00C4245D&quot;/&gt;&lt;wsp:rsid wsp:val=&quot;00C447E1&quot;/&gt;&lt;wsp:rsid wsp:val=&quot;00C44A5D&quot;/&gt;&lt;wsp:rsid wsp:val=&quot;00C46C61&quot;/&gt;&lt;wsp:rsid wsp:val=&quot;00C505B3&quot;/&gt;&lt;wsp:rsid wsp:val=&quot;00C51723&quot;/&gt;&lt;wsp:rsid wsp:val=&quot;00C51D45&quot;/&gt;&lt;wsp:rsid wsp:val=&quot;00C54454&quot;/&gt;&lt;wsp:rsid wsp:val=&quot;00C553B2&quot;/&gt;&lt;wsp:rsid wsp:val=&quot;00C55F50&quot;/&gt;&lt;wsp:rsid wsp:val=&quot;00C569AB&quot;/&gt;&lt;wsp:rsid wsp:val=&quot;00C569CC&quot;/&gt;&lt;wsp:rsid wsp:val=&quot;00C57ACC&quot;/&gt;&lt;wsp:rsid wsp:val=&quot;00C62130&quot;/&gt;&lt;wsp:rsid wsp:val=&quot;00C6529A&quot;/&gt;&lt;wsp:rsid wsp:val=&quot;00C707D9&quot;/&gt;&lt;wsp:rsid wsp:val=&quot;00C72E52&quot;/&gt;&lt;wsp:rsid wsp:val=&quot;00C73740&quot;/&gt;&lt;wsp:rsid wsp:val=&quot;00C73A93&quot;/&gt;&lt;wsp:rsid wsp:val=&quot;00C758A0&quot;/&gt;&lt;wsp:rsid wsp:val=&quot;00C765A2&quot;/&gt;&lt;wsp:rsid wsp:val=&quot;00C805C1&quot;/&gt;&lt;wsp:rsid wsp:val=&quot;00C80E0B&quot;/&gt;&lt;wsp:rsid wsp:val=&quot;00C84B47&quot;/&gt;&lt;wsp:rsid wsp:val=&quot;00C85321&quot;/&gt;&lt;wsp:rsid wsp:val=&quot;00C86B16&quot;/&gt;&lt;wsp:rsid wsp:val=&quot;00C878E9&quot;/&gt;&lt;wsp:rsid wsp:val=&quot;00C91D1C&quot;/&gt;&lt;wsp:rsid wsp:val=&quot;00C96A17&quot;/&gt;&lt;wsp:rsid wsp:val=&quot;00CA2D7C&quot;/&gt;&lt;wsp:rsid wsp:val=&quot;00CA2E12&quot;/&gt;&lt;wsp:rsid wsp:val=&quot;00CA3209&quot;/&gt;&lt;wsp:rsid wsp:val=&quot;00CA3C7D&quot;/&gt;&lt;wsp:rsid wsp:val=&quot;00CA3CA3&quot;/&gt;&lt;wsp:rsid wsp:val=&quot;00CA4938&quot;/&gt;&lt;wsp:rsid wsp:val=&quot;00CA4A7A&quot;/&gt;&lt;wsp:rsid wsp:val=&quot;00CA5DA4&quot;/&gt;&lt;wsp:rsid wsp:val=&quot;00CA5F62&quot;/&gt;&lt;wsp:rsid wsp:val=&quot;00CA6650&quot;/&gt;&lt;wsp:rsid wsp:val=&quot;00CA7787&quot;/&gt;&lt;wsp:rsid wsp:val=&quot;00CA794B&quot;/&gt;&lt;wsp:rsid wsp:val=&quot;00CB067C&quot;/&gt;&lt;wsp:rsid wsp:val=&quot;00CB2167&quot;/&gt;&lt;wsp:rsid wsp:val=&quot;00CB5CC0&quot;/&gt;&lt;wsp:rsid wsp:val=&quot;00CB5DD6&quot;/&gt;&lt;wsp:rsid wsp:val=&quot;00CB61B2&quot;/&gt;&lt;wsp:rsid wsp:val=&quot;00CC14EC&quot;/&gt;&lt;wsp:rsid wsp:val=&quot;00CC3B1C&quot;/&gt;&lt;wsp:rsid wsp:val=&quot;00CC3D28&quot;/&gt;&lt;wsp:rsid wsp:val=&quot;00CC4B34&quot;/&gt;&lt;wsp:rsid wsp:val=&quot;00CC4FB3&quot;/&gt;&lt;wsp:rsid wsp:val=&quot;00CC5EE5&quot;/&gt;&lt;wsp:rsid wsp:val=&quot;00CC6145&quot;/&gt;&lt;wsp:rsid wsp:val=&quot;00CD08C0&quot;/&gt;&lt;wsp:rsid wsp:val=&quot;00CD1153&quot;/&gt;&lt;wsp:rsid wsp:val=&quot;00CD1257&quot;/&gt;&lt;wsp:rsid wsp:val=&quot;00CD1D60&quot;/&gt;&lt;wsp:rsid wsp:val=&quot;00CD2BB4&quot;/&gt;&lt;wsp:rsid wsp:val=&quot;00CD5466&quot;/&gt;&lt;wsp:rsid wsp:val=&quot;00CD5898&quot;/&gt;&lt;wsp:rsid wsp:val=&quot;00CD660F&quot;/&gt;&lt;wsp:rsid wsp:val=&quot;00CD680E&quot;/&gt;&lt;wsp:rsid wsp:val=&quot;00CD7A9D&quot;/&gt;&lt;wsp:rsid wsp:val=&quot;00CE2813&quot;/&gt;&lt;wsp:rsid wsp:val=&quot;00CE35EA&quot;/&gt;&lt;wsp:rsid wsp:val=&quot;00CE3D62&quot;/&gt;&lt;wsp:rsid wsp:val=&quot;00CE478C&quot;/&gt;&lt;wsp:rsid wsp:val=&quot;00CE7A56&quot;/&gt;&lt;wsp:rsid wsp:val=&quot;00CF0CC5&quot;/&gt;&lt;wsp:rsid wsp:val=&quot;00CF2307&quot;/&gt;&lt;wsp:rsid wsp:val=&quot;00CF3069&quot;/&gt;&lt;wsp:rsid wsp:val=&quot;00CF3287&quot;/&gt;&lt;wsp:rsid wsp:val=&quot;00CF451D&quot;/&gt;&lt;wsp:rsid wsp:val=&quot;00CF5F39&quot;/&gt;&lt;wsp:rsid wsp:val=&quot;00CF7BB1&quot;/&gt;&lt;wsp:rsid wsp:val=&quot;00D0138D&quot;/&gt;&lt;wsp:rsid wsp:val=&quot;00D02D0D&quot;/&gt;&lt;wsp:rsid wsp:val=&quot;00D053D0&quot;/&gt;&lt;wsp:rsid wsp:val=&quot;00D066A8&quot;/&gt;&lt;wsp:rsid wsp:val=&quot;00D07CEA&quot;/&gt;&lt;wsp:rsid wsp:val=&quot;00D1164E&quot;/&gt;&lt;wsp:rsid wsp:val=&quot;00D1360B&quot;/&gt;&lt;wsp:rsid wsp:val=&quot;00D1420E&quot;/&gt;&lt;wsp:rsid wsp:val=&quot;00D15FAF&quot;/&gt;&lt;wsp:rsid wsp:val=&quot;00D16974&quot;/&gt;&lt;wsp:rsid wsp:val=&quot;00D20BAF&quot;/&gt;&lt;wsp:rsid wsp:val=&quot;00D21238&quot;/&gt;&lt;wsp:rsid wsp:val=&quot;00D21BF2&quot;/&gt;&lt;wsp:rsid wsp:val=&quot;00D24512&quot;/&gt;&lt;wsp:rsid wsp:val=&quot;00D26D98&quot;/&gt;&lt;wsp:rsid wsp:val=&quot;00D3374A&quot;/&gt;&lt;wsp:rsid wsp:val=&quot;00D34E06&quot;/&gt;&lt;wsp:rsid wsp:val=&quot;00D3600E&quot;/&gt;&lt;wsp:rsid wsp:val=&quot;00D4033B&quot;/&gt;&lt;wsp:rsid wsp:val=&quot;00D4230C&quot;/&gt;&lt;wsp:rsid wsp:val=&quot;00D4263C&quot;/&gt;&lt;wsp:rsid wsp:val=&quot;00D43594&quot;/&gt;&lt;wsp:rsid wsp:val=&quot;00D43CBF&quot;/&gt;&lt;wsp:rsid wsp:val=&quot;00D44D53&quot;/&gt;&lt;wsp:rsid wsp:val=&quot;00D506D0&quot;/&gt;&lt;wsp:rsid wsp:val=&quot;00D50E15&quot;/&gt;&lt;wsp:rsid wsp:val=&quot;00D52A83&quot;/&gt;&lt;wsp:rsid wsp:val=&quot;00D5616D&quot;/&gt;&lt;wsp:rsid wsp:val=&quot;00D5711F&quot;/&gt;&lt;wsp:rsid wsp:val=&quot;00D616F1&quot;/&gt;&lt;wsp:rsid wsp:val=&quot;00D63474&quot;/&gt;&lt;wsp:rsid wsp:val=&quot;00D6383D&quot;/&gt;&lt;wsp:rsid wsp:val=&quot;00D63AFC&quot;/&gt;&lt;wsp:rsid wsp:val=&quot;00D64B68&quot;/&gt;&lt;wsp:rsid wsp:val=&quot;00D66373&quot;/&gt;&lt;wsp:rsid wsp:val=&quot;00D6781B&quot;/&gt;&lt;wsp:rsid wsp:val=&quot;00D67BE8&quot;/&gt;&lt;wsp:rsid wsp:val=&quot;00D701C3&quot;/&gt;&lt;wsp:rsid wsp:val=&quot;00D72213&quot;/&gt;&lt;wsp:rsid wsp:val=&quot;00D76391&quot;/&gt;&lt;wsp:rsid wsp:val=&quot;00D76736&quot;/&gt;&lt;wsp:rsid wsp:val=&quot;00D81D6F&quot;/&gt;&lt;wsp:rsid wsp:val=&quot;00D82F01&quot;/&gt;&lt;wsp:rsid wsp:val=&quot;00D82F8E&quot;/&gt;&lt;wsp:rsid wsp:val=&quot;00D853FE&quot;/&gt;&lt;wsp:rsid wsp:val=&quot;00D85F23&quot;/&gt;&lt;wsp:rsid wsp:val=&quot;00D8622A&quot;/&gt;&lt;wsp:rsid wsp:val=&quot;00D870DB&quot;/&gt;&lt;wsp:rsid wsp:val=&quot;00D90334&quot;/&gt;&lt;wsp:rsid wsp:val=&quot;00D91D8E&quot;/&gt;&lt;wsp:rsid wsp:val=&quot;00D920C8&quot;/&gt;&lt;wsp:rsid wsp:val=&quot;00D925AE&quot;/&gt;&lt;wsp:rsid wsp:val=&quot;00D96537&quot;/&gt;&lt;wsp:rsid wsp:val=&quot;00D978A0&quot;/&gt;&lt;wsp:rsid wsp:val=&quot;00D97D4D&quot;/&gt;&lt;wsp:rsid wsp:val=&quot;00DA0AB3&quot;/&gt;&lt;wsp:rsid wsp:val=&quot;00DA18BD&quot;/&gt;&lt;wsp:rsid wsp:val=&quot;00DA222B&quot;/&gt;&lt;wsp:rsid wsp:val=&quot;00DA4824&quot;/&gt;&lt;wsp:rsid wsp:val=&quot;00DA4A9C&quot;/&gt;&lt;wsp:rsid wsp:val=&quot;00DA54B0&quot;/&gt;&lt;wsp:rsid wsp:val=&quot;00DB156D&quot;/&gt;&lt;wsp:rsid wsp:val=&quot;00DB17FD&quot;/&gt;&lt;wsp:rsid wsp:val=&quot;00DB25C9&quot;/&gt;&lt;wsp:rsid wsp:val=&quot;00DB2887&quot;/&gt;&lt;wsp:rsid wsp:val=&quot;00DB4055&quot;/&gt;&lt;wsp:rsid wsp:val=&quot;00DB6042&quot;/&gt;&lt;wsp:rsid wsp:val=&quot;00DB71B9&quot;/&gt;&lt;wsp:rsid wsp:val=&quot;00DB7E00&quot;/&gt;&lt;wsp:rsid wsp:val=&quot;00DC4EDD&quot;/&gt;&lt;wsp:rsid wsp:val=&quot;00DC4FAB&quot;/&gt;&lt;wsp:rsid wsp:val=&quot;00DC6FBA&quot;/&gt;&lt;wsp:rsid wsp:val=&quot;00DC727A&quot;/&gt;&lt;wsp:rsid wsp:val=&quot;00DD110B&quot;/&gt;&lt;wsp:rsid wsp:val=&quot;00DD47DB&quot;/&gt;&lt;wsp:rsid wsp:val=&quot;00DD5063&quot;/&gt;&lt;wsp:rsid wsp:val=&quot;00DD6E69&quot;/&gt;&lt;wsp:rsid wsp:val=&quot;00DD7393&quot;/&gt;&lt;wsp:rsid wsp:val=&quot;00DD7B0B&quot;/&gt;&lt;wsp:rsid wsp:val=&quot;00DD7BF3&quot;/&gt;&lt;wsp:rsid wsp:val=&quot;00DE0182&quot;/&gt;&lt;wsp:rsid wsp:val=&quot;00DE0B19&quot;/&gt;&lt;wsp:rsid wsp:val=&quot;00DE144D&quot;/&gt;&lt;wsp:rsid wsp:val=&quot;00DE15ED&quot;/&gt;&lt;wsp:rsid wsp:val=&quot;00DE6C95&quot;/&gt;&lt;wsp:rsid wsp:val=&quot;00DF0111&quot;/&gt;&lt;wsp:rsid wsp:val=&quot;00DF5416&quot;/&gt;&lt;wsp:rsid wsp:val=&quot;00E00053&quot;/&gt;&lt;wsp:rsid wsp:val=&quot;00E00BB2&quot;/&gt;&lt;wsp:rsid wsp:val=&quot;00E02359&quot;/&gt;&lt;wsp:rsid wsp:val=&quot;00E03022&quot;/&gt;&lt;wsp:rsid wsp:val=&quot;00E067D7&quot;/&gt;&lt;wsp:rsid wsp:val=&quot;00E10E91&quot;/&gt;&lt;wsp:rsid wsp:val=&quot;00E11580&quot;/&gt;&lt;wsp:rsid wsp:val=&quot;00E11DB4&quot;/&gt;&lt;wsp:rsid wsp:val=&quot;00E11E5B&quot;/&gt;&lt;wsp:rsid wsp:val=&quot;00E11EE2&quot;/&gt;&lt;wsp:rsid wsp:val=&quot;00E147E2&quot;/&gt;&lt;wsp:rsid wsp:val=&quot;00E177DB&quot;/&gt;&lt;wsp:rsid wsp:val=&quot;00E20892&quot;/&gt;&lt;wsp:rsid wsp:val=&quot;00E20F2E&quot;/&gt;&lt;wsp:rsid wsp:val=&quot;00E24A3F&quot;/&gt;&lt;wsp:rsid wsp:val=&quot;00E2627F&quot;/&gt;&lt;wsp:rsid wsp:val=&quot;00E31370&quot;/&gt;&lt;wsp:rsid wsp:val=&quot;00E32BEE&quot;/&gt;&lt;wsp:rsid wsp:val=&quot;00E3361E&quot;/&gt;&lt;wsp:rsid wsp:val=&quot;00E33CD2&quot;/&gt;&lt;wsp:rsid wsp:val=&quot;00E347FE&quot;/&gt;&lt;wsp:rsid wsp:val=&quot;00E34F25&quot;/&gt;&lt;wsp:rsid wsp:val=&quot;00E3655E&quot;/&gt;&lt;wsp:rsid wsp:val=&quot;00E36EAB&quot;/&gt;&lt;wsp:rsid wsp:val=&quot;00E3784A&quot;/&gt;&lt;wsp:rsid wsp:val=&quot;00E435D3&quot;/&gt;&lt;wsp:rsid wsp:val=&quot;00E44BBC&quot;/&gt;&lt;wsp:rsid wsp:val=&quot;00E46490&quot;/&gt;&lt;wsp:rsid wsp:val=&quot;00E524D0&quot;/&gt;&lt;wsp:rsid wsp:val=&quot;00E541ED&quot;/&gt;&lt;wsp:rsid wsp:val=&quot;00E54AFA&quot;/&gt;&lt;wsp:rsid wsp:val=&quot;00E54ED2&quot;/&gt;&lt;wsp:rsid wsp:val=&quot;00E562EA&quot;/&gt;&lt;wsp:rsid wsp:val=&quot;00E567D1&quot;/&gt;&lt;wsp:rsid wsp:val=&quot;00E62C3D&quot;/&gt;&lt;wsp:rsid wsp:val=&quot;00E62F62&quot;/&gt;&lt;wsp:rsid wsp:val=&quot;00E6364D&quot;/&gt;&lt;wsp:rsid wsp:val=&quot;00E65B5A&quot;/&gt;&lt;wsp:rsid wsp:val=&quot;00E70311&quot;/&gt;&lt;wsp:rsid wsp:val=&quot;00E7181B&quot;/&gt;&lt;wsp:rsid wsp:val=&quot;00E730D0&quot;/&gt;&lt;wsp:rsid wsp:val=&quot;00E74753&quot;/&gt;&lt;wsp:rsid wsp:val=&quot;00E7512C&quot;/&gt;&lt;wsp:rsid wsp:val=&quot;00E75E82&quot;/&gt;&lt;wsp:rsid wsp:val=&quot;00E7769E&quot;/&gt;&lt;wsp:rsid wsp:val=&quot;00E8276B&quot;/&gt;&lt;wsp:rsid wsp:val=&quot;00E828C3&quot;/&gt;&lt;wsp:rsid wsp:val=&quot;00E83CC5&quot;/&gt;&lt;wsp:rsid wsp:val=&quot;00E840A5&quot;/&gt;&lt;wsp:rsid wsp:val=&quot;00E85A53&quot;/&gt;&lt;wsp:rsid wsp:val=&quot;00E87AB9&quot;/&gt;&lt;wsp:rsid wsp:val=&quot;00E95A5C&quot;/&gt;&lt;wsp:rsid wsp:val=&quot;00E95F0A&quot;/&gt;&lt;wsp:rsid wsp:val=&quot;00E968DC&quot;/&gt;&lt;wsp:rsid wsp:val=&quot;00E97987&quot;/&gt;&lt;wsp:rsid wsp:val=&quot;00EA0D4F&quot;/&gt;&lt;wsp:rsid wsp:val=&quot;00EA20AC&quot;/&gt;&lt;wsp:rsid wsp:val=&quot;00EA21B3&quot;/&gt;&lt;wsp:rsid wsp:val=&quot;00EA235C&quot;/&gt;&lt;wsp:rsid wsp:val=&quot;00EA3085&quot;/&gt;&lt;wsp:rsid wsp:val=&quot;00EA78CB&quot;/&gt;&lt;wsp:rsid wsp:val=&quot;00EA7990&quot;/&gt;&lt;wsp:rsid wsp:val=&quot;00EB14BE&quot;/&gt;&lt;wsp:rsid wsp:val=&quot;00EB1A36&quot;/&gt;&lt;wsp:rsid wsp:val=&quot;00EB2A0D&quot;/&gt;&lt;wsp:rsid wsp:val=&quot;00EB37A1&quot;/&gt;&lt;wsp:rsid wsp:val=&quot;00EB5163&quot;/&gt;&lt;wsp:rsid wsp:val=&quot;00EB53DA&quot;/&gt;&lt;wsp:rsid wsp:val=&quot;00EC2FB5&quot;/&gt;&lt;wsp:rsid wsp:val=&quot;00EC4752&quot;/&gt;&lt;wsp:rsid wsp:val=&quot;00EC5B61&quot;/&gt;&lt;wsp:rsid wsp:val=&quot;00EC7B40&quot;/&gt;&lt;wsp:rsid wsp:val=&quot;00ED034C&quot;/&gt;&lt;wsp:rsid wsp:val=&quot;00ED2E01&quot;/&gt;&lt;wsp:rsid wsp:val=&quot;00ED3C57&quot;/&gt;&lt;wsp:rsid wsp:val=&quot;00ED55AE&quot;/&gt;&lt;wsp:rsid wsp:val=&quot;00ED6F25&quot;/&gt;&lt;wsp:rsid wsp:val=&quot;00EE105E&quot;/&gt;&lt;wsp:rsid wsp:val=&quot;00EE1DB6&quot;/&gt;&lt;wsp:rsid wsp:val=&quot;00EE7CBC&quot;/&gt;&lt;wsp:rsid wsp:val=&quot;00EE7CE8&quot;/&gt;&lt;wsp:rsid wsp:val=&quot;00EF0353&quot;/&gt;&lt;wsp:rsid wsp:val=&quot;00EF0CD7&quot;/&gt;&lt;wsp:rsid wsp:val=&quot;00EF1AAC&quot;/&gt;&lt;wsp:rsid wsp:val=&quot;00EF31D8&quot;/&gt;&lt;wsp:rsid wsp:val=&quot;00EF4F07&quot;/&gt;&lt;wsp:rsid wsp:val=&quot;00EF5EC3&quot;/&gt;&lt;wsp:rsid wsp:val=&quot;00EF6036&quot;/&gt;&lt;wsp:rsid wsp:val=&quot;00F000D6&quot;/&gt;&lt;wsp:rsid wsp:val=&quot;00F0023E&quot;/&gt;&lt;wsp:rsid wsp:val=&quot;00F00BDB&quot;/&gt;&lt;wsp:rsid wsp:val=&quot;00F053A6&quot;/&gt;&lt;wsp:rsid wsp:val=&quot;00F07602&quot;/&gt;&lt;wsp:rsid wsp:val=&quot;00F07B8D&quot;/&gt;&lt;wsp:rsid wsp:val=&quot;00F1076C&quot;/&gt;&lt;wsp:rsid wsp:val=&quot;00F10F06&quot;/&gt;&lt;wsp:rsid wsp:val=&quot;00F1304F&quot;/&gt;&lt;wsp:rsid wsp:val=&quot;00F13A18&quot;/&gt;&lt;wsp:rsid wsp:val=&quot;00F1518F&quot;/&gt;&lt;wsp:rsid wsp:val=&quot;00F15389&quot;/&gt;&lt;wsp:rsid wsp:val=&quot;00F20665&quot;/&gt;&lt;wsp:rsid wsp:val=&quot;00F230BA&quot;/&gt;&lt;wsp:rsid wsp:val=&quot;00F23620&quot;/&gt;&lt;wsp:rsid wsp:val=&quot;00F242B8&quot;/&gt;&lt;wsp:rsid wsp:val=&quot;00F249BA&quot;/&gt;&lt;wsp:rsid wsp:val=&quot;00F25370&quot;/&gt;&lt;wsp:rsid wsp:val=&quot;00F25BE3&quot;/&gt;&lt;wsp:rsid wsp:val=&quot;00F261B5&quot;/&gt;&lt;wsp:rsid wsp:val=&quot;00F2674D&quot;/&gt;&lt;wsp:rsid wsp:val=&quot;00F26BD4&quot;/&gt;&lt;wsp:rsid wsp:val=&quot;00F275EF&quot;/&gt;&lt;wsp:rsid wsp:val=&quot;00F27DE6&quot;/&gt;&lt;wsp:rsid wsp:val=&quot;00F27EBE&quot;/&gt;&lt;wsp:rsid wsp:val=&quot;00F30FD9&quot;/&gt;&lt;wsp:rsid wsp:val=&quot;00F31689&quot;/&gt;&lt;wsp:rsid wsp:val=&quot;00F33DA4&quot;/&gt;&lt;wsp:rsid wsp:val=&quot;00F353C6&quot;/&gt;&lt;wsp:rsid wsp:val=&quot;00F36C74&quot;/&gt;&lt;wsp:rsid wsp:val=&quot;00F37644&quot;/&gt;&lt;wsp:rsid wsp:val=&quot;00F44AAD&quot;/&gt;&lt;wsp:rsid wsp:val=&quot;00F44ADB&quot;/&gt;&lt;wsp:rsid wsp:val=&quot;00F45D8C&quot;/&gt;&lt;wsp:rsid wsp:val=&quot;00F5134E&quot;/&gt;&lt;wsp:rsid wsp:val=&quot;00F52B54&quot;/&gt;&lt;wsp:rsid wsp:val=&quot;00F609A6&quot;/&gt;&lt;wsp:rsid wsp:val=&quot;00F61405&quot;/&gt;&lt;wsp:rsid wsp:val=&quot;00F61573&quot;/&gt;&lt;wsp:rsid wsp:val=&quot;00F65A75&quot;/&gt;&lt;wsp:rsid wsp:val=&quot;00F65C14&quot;/&gt;&lt;wsp:rsid wsp:val=&quot;00F6790B&quot;/&gt;&lt;wsp:rsid wsp:val=&quot;00F703BE&quot;/&gt;&lt;wsp:rsid wsp:val=&quot;00F7153E&quot;/&gt;&lt;wsp:rsid wsp:val=&quot;00F71576&quot;/&gt;&lt;wsp:rsid wsp:val=&quot;00F724AE&quot;/&gt;&lt;wsp:rsid wsp:val=&quot;00F72BF7&quot;/&gt;&lt;wsp:rsid wsp:val=&quot;00F733C0&quot;/&gt;&lt;wsp:rsid wsp:val=&quot;00F73D32&quot;/&gt;&lt;wsp:rsid wsp:val=&quot;00F7459E&quot;/&gt;&lt;wsp:rsid wsp:val=&quot;00F75264&quot;/&gt;&lt;wsp:rsid wsp:val=&quot;00F75CFD&quot;/&gt;&lt;wsp:rsid wsp:val=&quot;00F77BEF&quot;/&gt;&lt;wsp:rsid wsp:val=&quot;00F81DD5&quot;/&gt;&lt;wsp:rsid wsp:val=&quot;00F82B4F&quot;/&gt;&lt;wsp:rsid wsp:val=&quot;00F82E18&quot;/&gt;&lt;wsp:rsid wsp:val=&quot;00F85221&quot;/&gt;&lt;wsp:rsid wsp:val=&quot;00F8638F&quot;/&gt;&lt;wsp:rsid wsp:val=&quot;00F91B6E&quot;/&gt;&lt;wsp:rsid wsp:val=&quot;00F92A66&quot;/&gt;&lt;wsp:rsid wsp:val=&quot;00F93855&quot;/&gt;&lt;wsp:rsid wsp:val=&quot;00F941B8&quot;/&gt;&lt;wsp:rsid wsp:val=&quot;00F95794&quot;/&gt;&lt;wsp:rsid wsp:val=&quot;00F962C8&quot;/&gt;&lt;wsp:rsid wsp:val=&quot;00F9692E&quot;/&gt;&lt;wsp:rsid wsp:val=&quot;00FA1250&quot;/&gt;&lt;wsp:rsid wsp:val=&quot;00FA2759&quot;/&gt;&lt;wsp:rsid wsp:val=&quot;00FA3B5F&quot;/&gt;&lt;wsp:rsid wsp:val=&quot;00FA4646&quot;/&gt;&lt;wsp:rsid wsp:val=&quot;00FA6DD9&quot;/&gt;&lt;wsp:rsid wsp:val=&quot;00FA7C6E&quot;/&gt;&lt;wsp:rsid wsp:val=&quot;00FB02B8&quot;/&gt;&lt;wsp:rsid wsp:val=&quot;00FB0F0E&quot;/&gt;&lt;wsp:rsid wsp:val=&quot;00FB3721&quot;/&gt;&lt;wsp:rsid wsp:val=&quot;00FC0112&quot;/&gt;&lt;wsp:rsid wsp:val=&quot;00FC2435&quot;/&gt;&lt;wsp:rsid wsp:val=&quot;00FC2853&quot;/&gt;&lt;wsp:rsid wsp:val=&quot;00FC2A3B&quot;/&gt;&lt;wsp:rsid wsp:val=&quot;00FC56EC&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711&quot;/&gt;&lt;wsp:rsid wsp:val=&quot;00FE0993&quot;/&gt;&lt;wsp:rsid wsp:val=&quot;00FE1FEE&quot;/&gt;&lt;wsp:rsid wsp:val=&quot;00FE4392&quot;/&gt;&lt;wsp:rsid wsp:val=&quot;00FE6A52&quot;/&gt;&lt;wsp:rsid wsp:val=&quot;00FF18D7&quot;/&gt;&lt;wsp:rsid wsp:val=&quot;00FF1A14&quot;/&gt;&lt;wsp:rsid wsp:val=&quot;00FF1A5E&quot;/&gt;&lt;wsp:rsid wsp:val=&quot;00FF45F8&quot;/&gt;&lt;/wsp:rsids&gt;&lt;/w:docPr&gt;&lt;w:body&gt;&lt;wx:sect&gt;&lt;w:p wsp:rsidR=&quot;00337D2A&quot; wsp:rsidRDefault=&quot;00337D2A&quot; wsp:rsidP=&quot;00337D2A&quot;&gt;&lt;m:oMathPara&gt;&lt;m:oMath&gt;&lt;m:r&gt;&lt;w:rPr&gt;&lt;w:rFonts w:ascii=&quot;Cambria Math&quot; w:fareast=&quot;Calibri&quot; w:h-ansi=&quot;Cambria Math&quot;/&gt;&lt;wx:font wx:val=&quot;Cambria Math&quot;/&gt;&lt;w:i/&gt;&lt;/w:rPr&gt;&lt;m:t&gt;[&lt;/m:t&gt;&lt;/m:r&gt;&lt;m:sSub&gt;&lt;m:sSubPr&gt;&lt;m:ctrlPr&gt;&lt;w:rPr&gt;&lt;w:rFonts w:ascii=&quot;Cambria Math&quot; w:fareast=&quot;Calibri&quot; w:h-ansi=&quot;Cambria Math&quot;/&gt;&lt;wx:font wx:val=&quot;Cambria Math&quot;/&gt;&lt;w:i/&gt;&lt;/w:rPr&gt;&lt;/m:ctrlPr&gt;&lt;/m:sSubPr&gt;&lt;m:e&gt;&lt;m:r&gt;&lt;w:rPr&gt;&lt;w:rFonts w:ascii=&quot;Cambria Math&quot; w:fareast=&quot;Calibri&quot; w:h-ansi=&quot;Cambria Math&quot;/&gt;&lt;wx:font wx:val=&quot;Cambria Math&quot;/&gt;&lt;w:i/&gt;&lt;/w:rPr&gt;&lt;m:t&gt;œÜ&lt;/m:t&gt;&lt;/m:r&gt;&lt;/m:e&gt;&lt;m:sub&gt;&lt;m:r&gt;&lt;w:rPr&gt;&lt;w:rFonts w:ascii=&quot;Cambria Math&quot; w:fareast=&quot;Calibri&quot; w:h-ansi=&quot;Cambria Math&quot;/&gt;&lt;wx:font wx:val=&quot;Cambria Math&quot;/&gt;&lt;w:i/&gt;&lt;/w:rPr&gt;&lt;m:t&gt;i&lt;/m:t&gt;&lt;/m:r&gt;&lt;/m:sub&gt;&lt;/m:sSub&gt;&lt;m:r&gt;&lt;w:rPr&gt;&lt;w:rFonts w:ascii=&quot;Cambria Math&quot; w:fareast=&quot;Calibri&quot; w:h-ansi=&quot;Cambria Math&quot;/&gt;&lt;wx:font wx:val=&quot;Cambria Math&quot;/&gt;&lt;w:i/&gt;&lt;/w:rPr&gt;&lt;m:t&gt;,&lt;/m:t&gt;&lt;/m:r&gt;&lt;m:sSub&gt;&lt;m:sSubPr&gt;&lt;m:ctrlPr&gt;&lt;w:rPr&gt;&lt;w:rFonts w:ascii=&quot;Cambria Math&quot; w:fareast=&quot;Calibri&quot; w:h-ansi=&quot;Cambria Math&quot;/&gt;&lt;wx:font wx:val=&quot;Cambria Math&quot;/&gt;&lt;w:i/&gt;&lt;/w:rPr&gt;&lt;/m:ctrlPr&gt;&lt;/m:sSubPr&gt;&lt;m:e&gt;&lt;m:r&gt;&lt;w:rPr&gt;&lt;w:rFonts w:ascii=&quot;Cambria Math&quot; w:fareast=&quot;Calibri&quot; w:h-ansi=&quot;Cambria Math&quot;/&gt;&lt;wx:font wx:val=&quot;Cambria Math&quot;/&gt;&lt;w:i/&gt;&lt;/w:rPr&gt;&lt;m:t&gt;œÜ&lt;/m:t&gt;&lt;/m:r&gt;&lt;/m:e&gt;&lt;m:sub&gt;&lt;m:r&gt;&lt;w:rPr&gt;&lt;w:rFonts w:ascii=&quot;Cambria Math&quot; w:fareast=&quot;Calibri&quot; w:h-ansi=&quot;Cambria Math&quot;/&gt;&lt;wx:font wx:val=&quot;Cambria Math&quot;/&gt;&lt;w:i/&gt;&lt;/w:rPr&gt;&lt;m:t&gt;i+1&lt;/m:t&gt;&lt;/m:r&gt;&lt;/m:sub&gt;&lt;/m:sSub&gt;&lt;m:r&gt;&lt;w:rPr&gt;&lt;w:rFonts w:ascii=&quot;Cambria Math&quot; w:fareast=&quot;Calibri&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046E59">
              <w:rPr>
                <w:rFonts w:ascii="Times New Roman" w:eastAsia="Calibri" w:hAnsi="Times New Roman"/>
                <w:szCs w:val="20"/>
              </w:rPr>
              <w:instrText xml:space="preserve"> </w:instrText>
            </w:r>
            <w:r w:rsidRPr="00046E59">
              <w:rPr>
                <w:rFonts w:ascii="Times New Roman" w:eastAsia="Calibri" w:hAnsi="Times New Roman"/>
                <w:szCs w:val="20"/>
              </w:rPr>
              <w:fldChar w:fldCharType="separate"/>
            </w:r>
            <w:r w:rsidR="001604CD">
              <w:rPr>
                <w:rFonts w:ascii="Times New Roman" w:hAnsi="Times New Roman"/>
                <w:noProof/>
                <w:position w:val="-5"/>
                <w:szCs w:val="20"/>
              </w:rPr>
              <w:pict w14:anchorId="635001DB">
                <v:shape id="_x0000_i1033" type="#_x0000_t75" alt="" style="width:40.15pt;height:11.2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115&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1B47&quot;/&gt;&lt;wsp:rsid wsp:val=&quot;000236AE&quot;/&gt;&lt;wsp:rsid wsp:val=&quot;00024A7D&quot;/&gt;&lt;wsp:rsid wsp:val=&quot;00027418&quot;/&gt;&lt;wsp:rsid wsp:val=&quot;00030286&quot;/&gt;&lt;wsp:rsid wsp:val=&quot;00032D66&quot;/&gt;&lt;wsp:rsid wsp:val=&quot;00034896&quot;/&gt;&lt;wsp:rsid wsp:val=&quot;00035C3D&quot;/&gt;&lt;wsp:rsid wsp:val=&quot;00040835&quot;/&gt;&lt;wsp:rsid wsp:val=&quot;00041FB7&quot;/&gt;&lt;wsp:rsid wsp:val=&quot;000443F7&quot;/&gt;&lt;wsp:rsid wsp:val=&quot;00046960&quot;/&gt;&lt;wsp:rsid wsp:val=&quot;00046AFA&quot;/&gt;&lt;wsp:rsid wsp:val=&quot;0005011F&quot;/&gt;&lt;wsp:rsid wsp:val=&quot;000501E6&quot;/&gt;&lt;wsp:rsid wsp:val=&quot;00051C5C&quot;/&gt;&lt;wsp:rsid wsp:val=&quot;00052672&quot;/&gt;&lt;wsp:rsid wsp:val=&quot;000527DB&quot;/&gt;&lt;wsp:rsid wsp:val=&quot;00052ACE&quot;/&gt;&lt;wsp:rsid wsp:val=&quot;00053611&quot;/&gt;&lt;wsp:rsid wsp:val=&quot;00054572&quot;/&gt;&lt;wsp:rsid wsp:val=&quot;00054DD5&quot;/&gt;&lt;wsp:rsid wsp:val=&quot;00055A76&quot;/&gt;&lt;wsp:rsid wsp:val=&quot;00060542&quot;/&gt;&lt;wsp:rsid wsp:val=&quot;000605DA&quot;/&gt;&lt;wsp:rsid wsp:val=&quot;00060C6D&quot;/&gt;&lt;wsp:rsid wsp:val=&quot;00070E52&quot;/&gt;&lt;wsp:rsid wsp:val=&quot;00073C45&quot;/&gt;&lt;wsp:rsid wsp:val=&quot;00074192&quot;/&gt;&lt;wsp:rsid wsp:val=&quot;00074A3E&quot;/&gt;&lt;wsp:rsid wsp:val=&quot;00076C50&quot;/&gt;&lt;wsp:rsid wsp:val=&quot;00076F90&quot;/&gt;&lt;wsp:rsid wsp:val=&quot;0008036D&quot;/&gt;&lt;wsp:rsid wsp:val=&quot;000809D1&quot;/&gt;&lt;wsp:rsid wsp:val=&quot;000826EA&quot;/&gt;&lt;wsp:rsid wsp:val=&quot;000845D8&quot;/&gt;&lt;wsp:rsid wsp:val=&quot;000846FA&quot;/&gt;&lt;wsp:rsid wsp:val=&quot;00084952&quot;/&gt;&lt;wsp:rsid wsp:val=&quot;00085529&quot;/&gt;&lt;wsp:rsid wsp:val=&quot;00086BAD&quot;/&gt;&lt;wsp:rsid wsp:val=&quot;00087B7C&quot;/&gt;&lt;wsp:rsid wsp:val=&quot;00087FAB&quot;/&gt;&lt;wsp:rsid wsp:val=&quot;00093EBB&quot;/&gt;&lt;wsp:rsid wsp:val=&quot;000969AF&quot;/&gt;&lt;wsp:rsid wsp:val=&quot;000A0641&quot;/&gt;&lt;wsp:rsid wsp:val=&quot;000A57B3&quot;/&gt;&lt;wsp:rsid wsp:val=&quot;000A5EF6&quot;/&gt;&lt;wsp:rsid wsp:val=&quot;000B3CBE&quot;/&gt;&lt;wsp:rsid wsp:val=&quot;000B4BF9&quot;/&gt;&lt;wsp:rsid wsp:val=&quot;000B4CC6&quot;/&gt;&lt;wsp:rsid wsp:val=&quot;000B6706&quot;/&gt;&lt;wsp:rsid wsp:val=&quot;000C0A49&quot;/&gt;&lt;wsp:rsid wsp:val=&quot;000C122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335F&quot;/&gt;&lt;wsp:rsid wsp:val=&quot;000D53F8&quot;/&gt;&lt;wsp:rsid wsp:val=&quot;000D5AD2&quot;/&gt;&lt;wsp:rsid wsp:val=&quot;000D698F&quot;/&gt;&lt;wsp:rsid wsp:val=&quot;000D7D55&quot;/&gt;&lt;wsp:rsid wsp:val=&quot;000E474A&quot;/&gt;&lt;wsp:rsid wsp:val=&quot;000E5BCB&quot;/&gt;&lt;wsp:rsid wsp:val=&quot;000E5BCD&quot;/&gt;&lt;wsp:rsid wsp:val=&quot;000E67A5&quot;/&gt;&lt;wsp:rsid wsp:val=&quot;0010080A&quot;/&gt;&lt;wsp:rsid wsp:val=&quot;001018D5&quot;/&gt;&lt;wsp:rsid wsp:val=&quot;001020AA&quot;/&gt;&lt;wsp:rsid wsp:val=&quot;0010230E&quot;/&gt;&lt;wsp:rsid wsp:val=&quot;00104F66&quot;/&gt;&lt;wsp:rsid wsp:val=&quot;00105C24&quot;/&gt;&lt;wsp:rsid wsp:val=&quot;00107146&quot;/&gt;&lt;wsp:rsid wsp:val=&quot;001109B7&quot;/&gt;&lt;wsp:rsid wsp:val=&quot;00110ECB&quot;/&gt;&lt;wsp:rsid wsp:val=&quot;00111908&quot;/&gt;&lt;wsp:rsid wsp:val=&quot;00114D36&quot;/&gt;&lt;wsp:rsid wsp:val=&quot;00114F16&quot;/&gt;&lt;wsp:rsid wsp:val=&quot;00115DA7&quot;/&gt;&lt;wsp:rsid wsp:val=&quot;0011783E&quot;/&gt;&lt;wsp:rsid wsp:val=&quot;00120884&quot;/&gt;&lt;wsp:rsid wsp:val=&quot;00130389&quot;/&gt;&lt;wsp:rsid wsp:val=&quot;0013180F&quot;/&gt;&lt;wsp:rsid wsp:val=&quot;00131CB0&quot;/&gt;&lt;wsp:rsid wsp:val=&quot;00132820&quot;/&gt;&lt;wsp:rsid wsp:val=&quot;00132CBE&quot;/&gt;&lt;wsp:rsid wsp:val=&quot;0013402B&quot;/&gt;&lt;wsp:rsid wsp:val=&quot;001376F6&quot;/&gt;&lt;wsp:rsid wsp:val=&quot;001422F9&quot;/&gt;&lt;wsp:rsid wsp:val=&quot;001452E3&quot;/&gt;&lt;wsp:rsid wsp:val=&quot;00145E2B&quot;/&gt;&lt;wsp:rsid wsp:val=&quot;0014603D&quot;/&gt;&lt;wsp:rsid wsp:val=&quot;00146D61&quot;/&gt;&lt;wsp:rsid wsp:val=&quot;001474C4&quot;/&gt;&lt;wsp:rsid wsp:val=&quot;00150C17&quot;/&gt;&lt;wsp:rsid wsp:val=&quot;00154717&quot;/&gt;&lt;wsp:rsid wsp:val=&quot;00156174&quot;/&gt;&lt;wsp:rsid wsp:val=&quot;0015708F&quot;/&gt;&lt;wsp:rsid wsp:val=&quot;0016022E&quot;/&gt;&lt;wsp:rsid wsp:val=&quot;001613B3&quot;/&gt;&lt;wsp:rsid wsp:val=&quot;0016208C&quot;/&gt;&lt;wsp:rsid wsp:val=&quot;001642CE&quot;/&gt;&lt;wsp:rsid wsp:val=&quot;001671FB&quot;/&gt;&lt;wsp:rsid wsp:val=&quot;00167B43&quot;/&gt;&lt;wsp:rsid wsp:val=&quot;00173EEB&quot;/&gt;&lt;wsp:rsid wsp:val=&quot;00174186&quot;/&gt;&lt;wsp:rsid wsp:val=&quot;00176791&quot;/&gt;&lt;wsp:rsid wsp:val=&quot;001774D4&quot;/&gt;&lt;wsp:rsid wsp:val=&quot;001777C6&quot;/&gt;&lt;wsp:rsid wsp:val=&quot;0018004F&quot;/&gt;&lt;wsp:rsid wsp:val=&quot;00181906&quot;/&gt;&lt;wsp:rsid wsp:val=&quot;00182437&quot;/&gt;&lt;wsp:rsid wsp:val=&quot;00182D68&quot;/&gt;&lt;wsp:rsid wsp:val=&quot;00184862&quot;/&gt;&lt;wsp:rsid wsp:val=&quot;00185777&quot;/&gt;&lt;wsp:rsid wsp:val=&quot;00185CFE&quot;/&gt;&lt;wsp:rsid wsp:val=&quot;00186520&quot;/&gt;&lt;wsp:rsid wsp:val=&quot;00191AC9&quot;/&gt;&lt;wsp:rsid wsp:val=&quot;001941E6&quot;/&gt;&lt;wsp:rsid wsp:val=&quot;0019426E&quot;/&gt;&lt;wsp:rsid wsp:val=&quot;00197AA5&quot;/&gt;&lt;wsp:rsid wsp:val=&quot;001A1E7E&quot;/&gt;&lt;wsp:rsid wsp:val=&quot;001A235A&quot;/&gt;&lt;wsp:rsid wsp:val=&quot;001A3FB4&quot;/&gt;&lt;wsp:rsid wsp:val=&quot;001A5F13&quot;/&gt;&lt;wsp:rsid wsp:val=&quot;001B008D&quot;/&gt;&lt;wsp:rsid wsp:val=&quot;001B27D2&quot;/&gt;&lt;wsp:rsid wsp:val=&quot;001B3F4E&quot;/&gt;&lt;wsp:rsid wsp:val=&quot;001B580F&quot;/&gt;&lt;wsp:rsid wsp:val=&quot;001B7AD4&quot;/&gt;&lt;wsp:rsid wsp:val=&quot;001C0BAC&quot;/&gt;&lt;wsp:rsid wsp:val=&quot;001C0C5B&quot;/&gt;&lt;wsp:rsid wsp:val=&quot;001C12B4&quot;/&gt;&lt;wsp:rsid wsp:val=&quot;001C3FFD&quot;/&gt;&lt;wsp:rsid wsp:val=&quot;001C40D9&quot;/&gt;&lt;wsp:rsid wsp:val=&quot;001C5621&quot;/&gt;&lt;wsp:rsid wsp:val=&quot;001C74BE&quot;/&gt;&lt;wsp:rsid wsp:val=&quot;001C7C35&quot;/&gt;&lt;wsp:rsid wsp:val=&quot;001D04E7&quot;/&gt;&lt;wsp:rsid wsp:val=&quot;001D150F&quot;/&gt;&lt;wsp:rsid wsp:val=&quot;001D41B7&quot;/&gt;&lt;wsp:rsid wsp:val=&quot;001D52A5&quot;/&gt;&lt;wsp:rsid wsp:val=&quot;001D6962&quot;/&gt;&lt;wsp:rsid wsp:val=&quot;001D6F38&quot;/&gt;&lt;wsp:rsid wsp:val=&quot;001D7AE8&quot;/&gt;&lt;wsp:rsid wsp:val=&quot;001E3299&quot;/&gt;&lt;wsp:rsid wsp:val=&quot;001E41BC&quot;/&gt;&lt;wsp:rsid wsp:val=&quot;001E5847&quot;/&gt;&lt;wsp:rsid wsp:val=&quot;001E58B0&quot;/&gt;&lt;wsp:rsid wsp:val=&quot;001E71C1&quot;/&gt;&lt;wsp:rsid wsp:val=&quot;001E7873&quot;/&gt;&lt;wsp:rsid wsp:val=&quot;001F05DC&quot;/&gt;&lt;wsp:rsid wsp:val=&quot;001F0B04&quot;/&gt;&lt;wsp:rsid wsp:val=&quot;001F20E5&quot;/&gt;&lt;wsp:rsid wsp:val=&quot;001F2C8F&quot;/&gt;&lt;wsp:rsid wsp:val=&quot;001F3669&quot;/&gt;&lt;wsp:rsid wsp:val=&quot;001F37C1&quot;/&gt;&lt;wsp:rsid wsp:val=&quot;002004B2&quot;/&gt;&lt;wsp:rsid wsp:val=&quot;00202C71&quot;/&gt;&lt;wsp:rsid wsp:val=&quot;0020564C&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EB9&quot;/&gt;&lt;wsp:rsid wsp:val=&quot;00226D8E&quot;/&gt;&lt;wsp:rsid wsp:val=&quot;002318A4&quot;/&gt;&lt;wsp:rsid wsp:val=&quot;002322EB&quot;/&gt;&lt;wsp:rsid wsp:val=&quot;002371F9&quot;/&gt;&lt;wsp:rsid wsp:val=&quot;00237671&quot;/&gt;&lt;wsp:rsid wsp:val=&quot;002403C8&quot;/&gt;&lt;wsp:rsid wsp:val=&quot;00240B6D&quot;/&gt;&lt;wsp:rsid wsp:val=&quot;00240DFE&quot;/&gt;&lt;wsp:rsid wsp:val=&quot;002418CB&quot;/&gt;&lt;wsp:rsid wsp:val=&quot;00243F4B&quot;/&gt;&lt;wsp:rsid wsp:val=&quot;002441C8&quot;/&gt;&lt;wsp:rsid wsp:val=&quot;002447FA&quot;/&gt;&lt;wsp:rsid wsp:val=&quot;00244B5A&quot;/&gt;&lt;wsp:rsid wsp:val=&quot;00246843&quot;/&gt;&lt;wsp:rsid wsp:val=&quot;00246C5D&quot;/&gt;&lt;wsp:rsid wsp:val=&quot;00247983&quot;/&gt;&lt;wsp:rsid wsp:val=&quot;0025116B&quot;/&gt;&lt;wsp:rsid wsp:val=&quot;00251A50&quot;/&gt;&lt;wsp:rsid wsp:val=&quot;002526D0&quot;/&gt;&lt;wsp:rsid wsp:val=&quot;0025466B&quot;/&gt;&lt;wsp:rsid wsp:val=&quot;00254FA9&quot;/&gt;&lt;wsp:rsid wsp:val=&quot;00255925&quot;/&gt;&lt;wsp:rsid wsp:val=&quot;00255966&quot;/&gt;&lt;wsp:rsid wsp:val=&quot;00256228&quot;/&gt;&lt;wsp:rsid wsp:val=&quot;0025787C&quot;/&gt;&lt;wsp:rsid wsp:val=&quot;00260F71&quot;/&gt;&lt;wsp:rsid wsp:val=&quot;00261C21&quot;/&gt;&lt;wsp:rsid wsp:val=&quot;00261C94&quot;/&gt;&lt;wsp:rsid wsp:val=&quot;00261EB9&quot;/&gt;&lt;wsp:rsid wsp:val=&quot;00262D94&quot;/&gt;&lt;wsp:rsid wsp:val=&quot;002654D5&quot;/&gt;&lt;wsp:rsid wsp:val=&quot;00265760&quot;/&gt;&lt;wsp:rsid wsp:val=&quot;00267F5F&quot;/&gt;&lt;wsp:rsid wsp:val=&quot;00271586&quot;/&gt;&lt;wsp:rsid wsp:val=&quot;00271CD9&quot;/&gt;&lt;wsp:rsid wsp:val=&quot;00271E4F&quot;/&gt;&lt;wsp:rsid wsp:val=&quot;00272F6C&quot;/&gt;&lt;wsp:rsid wsp:val=&quot;0027358D&quot;/&gt;&lt;wsp:rsid wsp:val=&quot;00274937&quot;/&gt;&lt;wsp:rsid wsp:val=&quot;00277FBD&quot;/&gt;&lt;wsp:rsid wsp:val=&quot;00282066&quot;/&gt;&lt;wsp:rsid wsp:val=&quot;0028251E&quot;/&gt;&lt;wsp:rsid wsp:val=&quot;00282E2C&quot;/&gt;&lt;wsp:rsid wsp:val=&quot;00282FD2&quot;/&gt;&lt;wsp:rsid wsp:val=&quot;00285E3A&quot;/&gt;&lt;wsp:rsid wsp:val=&quot;00286532&quot;/&gt;&lt;wsp:rsid wsp:val=&quot;00293C36&quot;/&gt;&lt;wsp:rsid wsp:val=&quot;00293DB3&quot;/&gt;&lt;wsp:rsid wsp:val=&quot;0029433B&quot;/&gt;&lt;wsp:rsid wsp:val=&quot;00294EFB&quot;/&gt;&lt;wsp:rsid wsp:val=&quot;0029757E&quot;/&gt;&lt;wsp:rsid wsp:val=&quot;00297DD6&quot;/&gt;&lt;wsp:rsid wsp:val=&quot;002A1E7D&quot;/&gt;&lt;wsp:rsid wsp:val=&quot;002B08E6&quot;/&gt;&lt;wsp:rsid wsp:val=&quot;002B1FFA&quot;/&gt;&lt;wsp:rsid wsp:val=&quot;002B2B40&quot;/&gt;&lt;wsp:rsid wsp:val=&quot;002B32DD&quot;/&gt;&lt;wsp:rsid wsp:val=&quot;002B47E2&quot;/&gt;&lt;wsp:rsid wsp:val=&quot;002B4B78&quot;/&gt;&lt;wsp:rsid wsp:val=&quot;002B4D11&quot;/&gt;&lt;wsp:rsid wsp:val=&quot;002B544D&quot;/&gt;&lt;wsp:rsid wsp:val=&quot;002B6E04&quot;/&gt;&lt;wsp:rsid wsp:val=&quot;002B6E21&quot;/&gt;&lt;wsp:rsid wsp:val=&quot;002B7F6B&quot;/&gt;&lt;wsp:rsid wsp:val=&quot;002C0E51&quot;/&gt;&lt;wsp:rsid wsp:val=&quot;002C1D1B&quot;/&gt;&lt;wsp:rsid wsp:val=&quot;002C2567&quot;/&gt;&lt;wsp:rsid wsp:val=&quot;002C37A1&quot;/&gt;&lt;wsp:rsid wsp:val=&quot;002C3BE0&quot;/&gt;&lt;wsp:rsid wsp:val=&quot;002C5DF1&quot;/&gt;&lt;wsp:rsid wsp:val=&quot;002C7702&quot;/&gt;&lt;wsp:rsid wsp:val=&quot;002D0410&quot;/&gt;&lt;wsp:rsid wsp:val=&quot;002D1A27&quot;/&gt;&lt;wsp:rsid wsp:val=&quot;002D4D40&quot;/&gt;&lt;wsp:rsid wsp:val=&quot;002D5218&quot;/&gt;&lt;wsp:rsid wsp:val=&quot;002D6E7D&quot;/&gt;&lt;wsp:rsid wsp:val=&quot;002E1DF6&quot;/&gt;&lt;wsp:rsid wsp:val=&quot;002E687D&quot;/&gt;&lt;wsp:rsid wsp:val=&quot;002E74B5&quot;/&gt;&lt;wsp:rsid wsp:val=&quot;002F0759&quot;/&gt;&lt;wsp:rsid wsp:val=&quot;002F2880&quot;/&gt;&lt;wsp:rsid wsp:val=&quot;002F4411&quot;/&gt;&lt;wsp:rsid wsp:val=&quot;002F5259&quot;/&gt;&lt;wsp:rsid wsp:val=&quot;002F57D7&quot;/&gt;&lt;wsp:rsid wsp:val=&quot;002F64B1&quot;/&gt;&lt;wsp:rsid wsp:val=&quot;002F7271&quot;/&gt;&lt;wsp:rsid wsp:val=&quot;00302398&quot;/&gt;&lt;wsp:rsid wsp:val=&quot;00304116&quot;/&gt;&lt;wsp:rsid wsp:val=&quot;0030546D&quot;/&gt;&lt;wsp:rsid wsp:val=&quot;0031112E&quot;/&gt;&lt;wsp:rsid wsp:val=&quot;00312317&quot;/&gt;&lt;wsp:rsid wsp:val=&quot;0031578B&quot;/&gt;&lt;wsp:rsid wsp:val=&quot;0032089E&quot;/&gt;&lt;wsp:rsid wsp:val=&quot;0032301D&quot;/&gt;&lt;wsp:rsid wsp:val=&quot;003230FF&quot;/&gt;&lt;wsp:rsid wsp:val=&quot;003236CA&quot;/&gt;&lt;wsp:rsid wsp:val=&quot;0032415B&quot;/&gt;&lt;wsp:rsid wsp:val=&quot;003269DE&quot;/&gt;&lt;wsp:rsid wsp:val=&quot;0033037F&quot;/&gt;&lt;wsp:rsid wsp:val=&quot;00331190&quot;/&gt;&lt;wsp:rsid wsp:val=&quot;00333E73&quot;/&gt;&lt;wsp:rsid wsp:val=&quot;00335B25&quot;/&gt;&lt;wsp:rsid wsp:val=&quot;00337048&quot;/&gt;&lt;wsp:rsid wsp:val=&quot;00337D2A&quot;/&gt;&lt;wsp:rsid wsp:val=&quot;00343017&quot;/&gt;&lt;wsp:rsid wsp:val=&quot;00343A55&quot;/&gt;&lt;wsp:rsid wsp:val=&quot;00345EEA&quot;/&gt;&lt;wsp:rsid wsp:val=&quot;003521DB&quot;/&gt;&lt;wsp:rsid wsp:val=&quot;003544C1&quot;/&gt;&lt;wsp:rsid wsp:val=&quot;0035494C&quot;/&gt;&lt;wsp:rsid wsp:val=&quot;00354FC3&quot;/&gt;&lt;wsp:rsid wsp:val=&quot;0035659F&quot;/&gt;&lt;wsp:rsid wsp:val=&quot;00357973&quot;/&gt;&lt;wsp:rsid wsp:val=&quot;00360760&quot;/&gt;&lt;wsp:rsid wsp:val=&quot;0036084B&quot;/&gt;&lt;wsp:rsid wsp:val=&quot;00361E6E&quot;/&gt;&lt;wsp:rsid wsp:val=&quot;00362C09&quot;/&gt;&lt;wsp:rsid wsp:val=&quot;00363AC9&quot;/&gt;&lt;wsp:rsid wsp:val=&quot;00364947&quot;/&gt;&lt;wsp:rsid wsp:val=&quot;003653F4&quot;/&gt;&lt;wsp:rsid wsp:val=&quot;00365442&quot;/&gt;&lt;wsp:rsid wsp:val=&quot;00365957&quot;/&gt;&lt;wsp:rsid wsp:val=&quot;00367149&quot;/&gt;&lt;wsp:rsid wsp:val=&quot;0036714C&quot;/&gt;&lt;wsp:rsid wsp:val=&quot;00367EA1&quot;/&gt;&lt;wsp:rsid wsp:val=&quot;00367F39&quot;/&gt;&lt;wsp:rsid wsp:val=&quot;00371B1E&quot;/&gt;&lt;wsp:rsid wsp:val=&quot;0037212B&quot;/&gt;&lt;wsp:rsid wsp:val=&quot;00373044&quot;/&gt;&lt;wsp:rsid wsp:val=&quot;003732A3&quot;/&gt;&lt;wsp:rsid wsp:val=&quot;003734D3&quot;/&gt;&lt;wsp:rsid wsp:val=&quot;00375726&quot;/&gt;&lt;wsp:rsid wsp:val=&quot;00376B7B&quot;/&gt;&lt;wsp:rsid wsp:val=&quot;00377C65&quot;/&gt;&lt;wsp:rsid wsp:val=&quot;003805D1&quot;/&gt;&lt;wsp:rsid wsp:val=&quot;00380864&quot;/&gt;&lt;wsp:rsid wsp:val=&quot;00380B9C&quot;/&gt;&lt;wsp:rsid wsp:val=&quot;00381DC5&quot;/&gt;&lt;wsp:rsid wsp:val=&quot;00382427&quot;/&gt;&lt;wsp:rsid wsp:val=&quot;00382901&quot;/&gt;&lt;wsp:rsid wsp:val=&quot;0038667F&quot;/&gt;&lt;wsp:rsid wsp:val=&quot;00387499&quot;/&gt;&lt;wsp:rsid wsp:val=&quot;00390B6E&quot;/&gt;&lt;wsp:rsid wsp:val=&quot;00391870&quot;/&gt;&lt;wsp:rsid wsp:val=&quot;00391B3E&quot;/&gt;&lt;wsp:rsid wsp:val=&quot;00391D63&quot;/&gt;&lt;wsp:rsid wsp:val=&quot;003923D5&quot;/&gt;&lt;wsp:rsid wsp:val=&quot;00392A3A&quot;/&gt;&lt;wsp:rsid wsp:val=&quot;00394116&quot;/&gt;&lt;wsp:rsid wsp:val=&quot;00394AC8&quot;/&gt;&lt;wsp:rsid wsp:val=&quot;003957ED&quot;/&gt;&lt;wsp:rsid wsp:val=&quot;00397A6D&quot;/&gt;&lt;wsp:rsid wsp:val=&quot;003A135F&quot;/&gt;&lt;wsp:rsid wsp:val=&quot;003A4607&quot;/&gt;&lt;wsp:rsid wsp:val=&quot;003A72FB&quot;/&gt;&lt;wsp:rsid wsp:val=&quot;003A7CEB&quot;/&gt;&lt;wsp:rsid wsp:val=&quot;003B0BF8&quot;/&gt;&lt;wsp:rsid wsp:val=&quot;003B30EF&quot;/&gt;&lt;wsp:rsid wsp:val=&quot;003B3DC0&quot;/&gt;&lt;wsp:rsid wsp:val=&quot;003B6548&quot;/&gt;&lt;wsp:rsid wsp:val=&quot;003B7BF9&quot;/&gt;&lt;wsp:rsid wsp:val=&quot;003C04F9&quot;/&gt;&lt;wsp:rsid wsp:val=&quot;003C3033&quot;/&gt;&lt;wsp:rsid wsp:val=&quot;003C4584&quot;/&gt;&lt;wsp:rsid wsp:val=&quot;003C4EAC&quot;/&gt;&lt;wsp:rsid wsp:val=&quot;003C6728&quot;/&gt;&lt;wsp:rsid wsp:val=&quot;003D33A8&quot;/&gt;&lt;wsp:rsid wsp:val=&quot;003D63AE&quot;/&gt;&lt;wsp:rsid wsp:val=&quot;003D7BDA&quot;/&gt;&lt;wsp:rsid wsp:val=&quot;003E0305&quot;/&gt;&lt;wsp:rsid wsp:val=&quot;003E04E9&quot;/&gt;&lt;wsp:rsid wsp:val=&quot;003E35DC&quot;/&gt;&lt;wsp:rsid wsp:val=&quot;003E66AC&quot;/&gt;&lt;wsp:rsid wsp:val=&quot;003E6A3A&quot;/&gt;&lt;wsp:rsid wsp:val=&quot;003E7642&quot;/&gt;&lt;wsp:rsid wsp:val=&quot;003F0BCC&quot;/&gt;&lt;wsp:rsid wsp:val=&quot;003F4797&quot;/&gt;&lt;wsp:rsid wsp:val=&quot;003F47B5&quot;/&gt;&lt;wsp:rsid wsp:val=&quot;003F7A24&quot;/&gt;&lt;wsp:rsid wsp:val=&quot;004003E8&quot;/&gt;&lt;wsp:rsid wsp:val=&quot;0040222B&quot;/&gt;&lt;wsp:rsid wsp:val=&quot;004022CC&quot;/&gt;&lt;wsp:rsid wsp:val=&quot;00403018&quot;/&gt;&lt;wsp:rsid wsp:val=&quot;004035F6&quot;/&gt;&lt;wsp:rsid wsp:val=&quot;00403EDF&quot;/&gt;&lt;wsp:rsid wsp:val=&quot;00404DB1&quot;/&gt;&lt;wsp:rsid wsp:val=&quot;004109C3&quot;/&gt;&lt;wsp:rsid wsp:val=&quot;00413C55&quot;/&gt;&lt;wsp:rsid wsp:val=&quot;00414181&quot;/&gt;&lt;wsp:rsid wsp:val=&quot;004159B2&quot;/&gt;&lt;wsp:rsid wsp:val=&quot;0041624E&quot;/&gt;&lt;wsp:rsid wsp:val=&quot;0041782C&quot;/&gt;&lt;wsp:rsid wsp:val=&quot;004206FA&quot;/&gt;&lt;wsp:rsid wsp:val=&quot;004213CE&quot;/&gt;&lt;wsp:rsid wsp:val=&quot;004223F1&quot;/&gt;&lt;wsp:rsid wsp:val=&quot;00424AFD&quot;/&gt;&lt;wsp:rsid wsp:val=&quot;00424C9C&quot;/&gt;&lt;wsp:rsid wsp:val=&quot;00430171&quot;/&gt;&lt;wsp:rsid wsp:val=&quot;00431123&quot;/&gt;&lt;wsp:rsid wsp:val=&quot;00431E83&quot;/&gt;&lt;wsp:rsid wsp:val=&quot;00432F62&quot;/&gt;&lt;wsp:rsid wsp:val=&quot;0043707E&quot;/&gt;&lt;wsp:rsid wsp:val=&quot;00437B5E&quot;/&gt;&lt;wsp:rsid wsp:val=&quot;0044004B&quot;/&gt;&lt;wsp:rsid wsp:val=&quot;00441B41&quot;/&gt;&lt;wsp:rsid wsp:val=&quot;00444E6F&quot;/&gt;&lt;wsp:rsid wsp:val=&quot;0044773B&quot;/&gt;&lt;wsp:rsid wsp:val=&quot;0045278A&quot;/&gt;&lt;wsp:rsid wsp:val=&quot;0045381F&quot;/&gt;&lt;wsp:rsid wsp:val=&quot;00454195&quot;/&gt;&lt;wsp:rsid wsp:val=&quot;00454299&quot;/&gt;&lt;wsp:rsid wsp:val=&quot;00455581&quot;/&gt;&lt;wsp:rsid wsp:val=&quot;00456C62&quot;/&gt;&lt;wsp:rsid wsp:val=&quot;004604FD&quot;/&gt;&lt;wsp:rsid wsp:val=&quot;00460D00&quot;/&gt;&lt;wsp:rsid wsp:val=&quot;00460DBF&quot;/&gt;&lt;wsp:rsid wsp:val=&quot;00462878&quot;/&gt;&lt;wsp:rsid wsp:val=&quot;00462BD0&quot;/&gt;&lt;wsp:rsid wsp:val=&quot;00471222&quot;/&gt;&lt;wsp:rsid wsp:val=&quot;00471F19&quot;/&gt;&lt;wsp:rsid wsp:val=&quot;00473384&quot;/&gt;&lt;wsp:rsid wsp:val=&quot;00474298&quot;/&gt;&lt;wsp:rsid wsp:val=&quot;00474C18&quot;/&gt;&lt;wsp:rsid wsp:val=&quot;0048214B&quot;/&gt;&lt;wsp:rsid wsp:val=&quot;004826E7&quot;/&gt;&lt;wsp:rsid wsp:val=&quot;00485CEE&quot;/&gt;&lt;wsp:rsid wsp:val=&quot;0049013E&quot;/&gt;&lt;wsp:rsid wsp:val=&quot;004902E0&quot;/&gt;&lt;wsp:rsid wsp:val=&quot;00490947&quot;/&gt;&lt;wsp:rsid wsp:val=&quot;00490B8F&quot;/&gt;&lt;wsp:rsid wsp:val=&quot;004910AC&quot;/&gt;&lt;wsp:rsid wsp:val=&quot;00492B8D&quot;/&gt;&lt;wsp:rsid wsp:val=&quot;004945F3&quot;/&gt;&lt;wsp:rsid wsp:val=&quot;004952EA&quot;/&gt;&lt;wsp:rsid wsp:val=&quot;004A1B0B&quot;/&gt;&lt;wsp:rsid wsp:val=&quot;004A2F9D&quot;/&gt;&lt;wsp:rsid wsp:val=&quot;004A4333&quot;/&gt;&lt;wsp:rsid wsp:val=&quot;004A5270&quot;/&gt;&lt;wsp:rsid wsp:val=&quot;004A6725&quot;/&gt;&lt;wsp:rsid wsp:val=&quot;004B0FC0&quot;/&gt;&lt;wsp:rsid wsp:val=&quot;004B1BEE&quot;/&gt;&lt;wsp:rsid wsp:val=&quot;004B4030&quot;/&gt;&lt;wsp:rsid wsp:val=&quot;004C20CB&quot;/&gt;&lt;wsp:rsid wsp:val=&quot;004C2205&quot;/&gt;&lt;wsp:rsid wsp:val=&quot;004C2920&quot;/&gt;&lt;wsp:rsid wsp:val=&quot;004C3147&quot;/&gt;&lt;wsp:rsid wsp:val=&quot;004C3DA1&quot;/&gt;&lt;wsp:rsid wsp:val=&quot;004C431C&quot;/&gt;&lt;wsp:rsid wsp:val=&quot;004C43D3&quot;/&gt;&lt;wsp:rsid wsp:val=&quot;004C5181&quot;/&gt;&lt;wsp:rsid wsp:val=&quot;004C66FD&quot;/&gt;&lt;wsp:rsid wsp:val=&quot;004C6C1E&quot;/&gt;&lt;wsp:rsid wsp:val=&quot;004C7A79&quot;/&gt;&lt;wsp:rsid wsp:val=&quot;004D02E9&quot;/&gt;&lt;wsp:rsid wsp:val=&quot;004D1387&quot;/&gt;&lt;wsp:rsid wsp:val=&quot;004D31D3&quot;/&gt;&lt;wsp:rsid wsp:val=&quot;004D535A&quot;/&gt;&lt;wsp:rsid wsp:val=&quot;004E14BC&quot;/&gt;&lt;wsp:rsid wsp:val=&quot;004E16CD&quot;/&gt;&lt;wsp:rsid wsp:val=&quot;004E1DF7&quot;/&gt;&lt;wsp:rsid wsp:val=&quot;004E394E&quot;/&gt;&lt;wsp:rsid wsp:val=&quot;004E40C3&quot;/&gt;&lt;wsp:rsid wsp:val=&quot;004E435E&quot;/&gt;&lt;wsp:rsid wsp:val=&quot;004E4F65&quot;/&gt;&lt;wsp:rsid wsp:val=&quot;004E66B0&quot;/&gt;&lt;wsp:rsid wsp:val=&quot;004E6839&quot;/&gt;&lt;wsp:rsid wsp:val=&quot;004F21E5&quot;/&gt;&lt;wsp:rsid wsp:val=&quot;004F344E&quot;/&gt;&lt;wsp:rsid wsp:val=&quot;004F78C4&quot;/&gt;&lt;wsp:rsid wsp:val=&quot;00501F57&quot;/&gt;&lt;wsp:rsid wsp:val=&quot;00502853&quot;/&gt;&lt;wsp:rsid wsp:val=&quot;00503EAC&quot;/&gt;&lt;wsp:rsid wsp:val=&quot;00503FE4&quot;/&gt;&lt;wsp:rsid wsp:val=&quot;00504A3E&quot;/&gt;&lt;wsp:rsid wsp:val=&quot;005079BA&quot;/&gt;&lt;wsp:rsid wsp:val=&quot;00510090&quot;/&gt;&lt;wsp:rsid wsp:val=&quot;005104F5&quot;/&gt;&lt;wsp:rsid wsp:val=&quot;00511D3D&quot;/&gt;&lt;wsp:rsid wsp:val=&quot;00514701&quot;/&gt;&lt;wsp:rsid wsp:val=&quot;00514C06&quot;/&gt;&lt;wsp:rsid wsp:val=&quot;00515ADF&quot;/&gt;&lt;wsp:rsid wsp:val=&quot;00516B1D&quot;/&gt;&lt;wsp:rsid wsp:val=&quot;00521FA7&quot;/&gt;&lt;wsp:rsid wsp:val=&quot;005220E4&quot;/&gt;&lt;wsp:rsid wsp:val=&quot;0052533B&quot;/&gt;&lt;wsp:rsid wsp:val=&quot;00525F56&quot;/&gt;&lt;wsp:rsid wsp:val=&quot;00531EAA&quot;/&gt;&lt;wsp:rsid wsp:val=&quot;00532DE9&quot;/&gt;&lt;wsp:rsid wsp:val=&quot;005357D3&quot;/&gt;&lt;wsp:rsid wsp:val=&quot;00536790&quot;/&gt;&lt;wsp:rsid wsp:val=&quot;005407B6&quot;/&gt;&lt;wsp:rsid wsp:val=&quot;00542E67&quot;/&gt;&lt;wsp:rsid wsp:val=&quot;00543EA0&quot;/&gt;&lt;wsp:rsid wsp:val=&quot;00545925&quot;/&gt;&lt;wsp:rsid wsp:val=&quot;005459BA&quot;/&gt;&lt;wsp:rsid wsp:val=&quot;00546A5D&quot;/&gt;&lt;wsp:rsid wsp:val=&quot;00546BEF&quot;/&gt;&lt;wsp:rsid wsp:val=&quot;00547AEB&quot;/&gt;&lt;wsp:rsid wsp:val=&quot;005519E2&quot;/&gt;&lt;wsp:rsid wsp:val=&quot;00553E3A&quot;/&gt;&lt;wsp:rsid wsp:val=&quot;00554166&quot;/&gt;&lt;wsp:rsid wsp:val=&quot;0055479E&quot;/&gt;&lt;wsp:rsid wsp:val=&quot;00554E95&quot;/&gt;&lt;wsp:rsid wsp:val=&quot;005551A3&quot;/&gt;&lt;wsp:rsid wsp:val=&quot;00556A4D&quot;/&gt;&lt;wsp:rsid wsp:val=&quot;00557892&quot;/&gt;&lt;wsp:rsid wsp:val=&quot;005601EB&quot;/&gt;&lt;wsp:rsid wsp:val=&quot;005634EC&quot;/&gt;&lt;wsp:rsid wsp:val=&quot;0056693D&quot;/&gt;&lt;wsp:rsid wsp:val=&quot;00570536&quot;/&gt;&lt;wsp:rsid wsp:val=&quot;0057060B&quot;/&gt;&lt;wsp:rsid wsp:val=&quot;00571A20&quot;/&gt;&lt;wsp:rsid wsp:val=&quot;00571B80&quot;/&gt;&lt;wsp:rsid wsp:val=&quot;00571C3B&quot;/&gt;&lt;wsp:rsid wsp:val=&quot;0057247A&quot;/&gt;&lt;wsp:rsid wsp:val=&quot;0057313F&quot;/&gt;&lt;wsp:rsid wsp:val=&quot;0057342F&quot;/&gt;&lt;wsp:rsid wsp:val=&quot;005765F4&quot;/&gt;&lt;wsp:rsid wsp:val=&quot;0057754D&quot;/&gt;&lt;wsp:rsid wsp:val=&quot;00582CFF&quot;/&gt;&lt;wsp:rsid wsp:val=&quot;005849FF&quot;/&gt;&lt;wsp:rsid wsp:val=&quot;00585903&quot;/&gt;&lt;wsp:rsid wsp:val=&quot;00585CC3&quot;/&gt;&lt;wsp:rsid wsp:val=&quot;00587189&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A38DF&quot;/&gt;&lt;wsp:rsid wsp:val=&quot;005A4F40&quot;/&gt;&lt;wsp:rsid wsp:val=&quot;005A612B&quot;/&gt;&lt;wsp:rsid wsp:val=&quot;005A70F7&quot;/&gt;&lt;wsp:rsid wsp:val=&quot;005B18C2&quot;/&gt;&lt;wsp:rsid wsp:val=&quot;005B20AC&quot;/&gt;&lt;wsp:rsid wsp:val=&quot;005B25BC&quot;/&gt;&lt;wsp:rsid wsp:val=&quot;005B2683&quot;/&gt;&lt;wsp:rsid wsp:val=&quot;005B5D91&quot;/&gt;&lt;wsp:rsid wsp:val=&quot;005B6D21&quot;/&gt;&lt;wsp:rsid wsp:val=&quot;005B7080&quot;/&gt;&lt;wsp:rsid wsp:val=&quot;005C3943&quot;/&gt;&lt;wsp:rsid wsp:val=&quot;005C4FFD&quot;/&gt;&lt;wsp:rsid wsp:val=&quot;005C595C&quot;/&gt;&lt;wsp:rsid wsp:val=&quot;005D31D6&quot;/&gt;&lt;wsp:rsid wsp:val=&quot;005D4467&quot;/&gt;&lt;wsp:rsid wsp:val=&quot;005D535A&quot;/&gt;&lt;wsp:rsid wsp:val=&quot;005E1E2F&quot;/&gt;&lt;wsp:rsid wsp:val=&quot;005E1E3F&quot;/&gt;&lt;wsp:rsid wsp:val=&quot;005E4C37&quot;/&gt;&lt;wsp:rsid wsp:val=&quot;005E7FB2&quot;/&gt;&lt;wsp:rsid wsp:val=&quot;005F1309&quot;/&gt;&lt;wsp:rsid wsp:val=&quot;005F222A&quot;/&gt;&lt;wsp:rsid wsp:val=&quot;005F222D&quot;/&gt;&lt;wsp:rsid wsp:val=&quot;00600CA7&quot;/&gt;&lt;wsp:rsid wsp:val=&quot;0060301B&quot;/&gt;&lt;wsp:rsid wsp:val=&quot;0060331A&quot;/&gt;&lt;wsp:rsid wsp:val=&quot;00603782&quot;/&gt;&lt;wsp:rsid wsp:val=&quot;00603E0B&quot;/&gt;&lt;wsp:rsid wsp:val=&quot;00604122&quot;/&gt;&lt;wsp:rsid wsp:val=&quot;006053D9&quot;/&gt;&lt;wsp:rsid wsp:val=&quot;00606731&quot;/&gt;&lt;wsp:rsid wsp:val=&quot;006103E1&quot;/&gt;&lt;wsp:rsid wsp:val=&quot;00610A1A&quot;/&gt;&lt;wsp:rsid wsp:val=&quot;006110CE&quot;/&gt;&lt;wsp:rsid wsp:val=&quot;00612AE3&quot;/&gt;&lt;wsp:rsid wsp:val=&quot;00613ABD&quot;/&gt;&lt;wsp:rsid wsp:val=&quot;00613BD2&quot;/&gt;&lt;wsp:rsid wsp:val=&quot;006147B1&quot;/&gt;&lt;wsp:rsid wsp:val=&quot;0061561D&quot;/&gt;&lt;wsp:rsid wsp:val=&quot;00616215&quot;/&gt;&lt;wsp:rsid wsp:val=&quot;00623D44&quot;/&gt;&lt;wsp:rsid wsp:val=&quot;0062423E&quot;/&gt;&lt;wsp:rsid wsp:val=&quot;0062486E&quot;/&gt;&lt;wsp:rsid wsp:val=&quot;00625B28&quot;/&gt;&lt;wsp:rsid wsp:val=&quot;006270F8&quot;/&gt;&lt;wsp:rsid wsp:val=&quot;00633C61&quot;/&gt;&lt;wsp:rsid wsp:val=&quot;006356F8&quot;/&gt;&lt;wsp:rsid wsp:val=&quot;00635794&quot;/&gt;&lt;wsp:rsid wsp:val=&quot;00636884&quot;/&gt;&lt;wsp:rsid wsp:val=&quot;00636CCF&quot;/&gt;&lt;wsp:rsid wsp:val=&quot;00640051&quot;/&gt;&lt;wsp:rsid wsp:val=&quot;0064217C&quot;/&gt;&lt;wsp:rsid wsp:val=&quot;00642348&quot;/&gt;&lt;wsp:rsid wsp:val=&quot;006429EB&quot;/&gt;&lt;wsp:rsid wsp:val=&quot;006432CC&quot;/&gt;&lt;wsp:rsid wsp:val=&quot;00644560&quot;/&gt;&lt;wsp:rsid wsp:val=&quot;00645247&quot;/&gt;&lt;wsp:rsid wsp:val=&quot;00645CFD&quot;/&gt;&lt;wsp:rsid wsp:val=&quot;00645E6A&quot;/&gt;&lt;wsp:rsid wsp:val=&quot;006509B2&quot;/&gt;&lt;wsp:rsid wsp:val=&quot;0065303B&quot;/&gt;&lt;wsp:rsid wsp:val=&quot;00655E80&quot;/&gt;&lt;wsp:rsid wsp:val=&quot;00656312&quot;/&gt;&lt;wsp:rsid wsp:val=&quot;00656F82&quot;/&gt;&lt;wsp:rsid wsp:val=&quot;00661A8F&quot;/&gt;&lt;wsp:rsid wsp:val=&quot;00663932&quot;/&gt;&lt;wsp:rsid wsp:val=&quot;006641F7&quot;/&gt;&lt;wsp:rsid wsp:val=&quot;00664E6D&quot;/&gt;&lt;wsp:rsid wsp:val=&quot;00665AF2&quot;/&gt;&lt;wsp:rsid wsp:val=&quot;00666238&quot;/&gt;&lt;wsp:rsid wsp:val=&quot;00672AE0&quot;/&gt;&lt;wsp:rsid wsp:val=&quot;00674C16&quot;/&gt;&lt;wsp:rsid wsp:val=&quot;0067658D&quot;/&gt;&lt;wsp:rsid wsp:val=&quot;00677CF1&quot;/&gt;&lt;wsp:rsid wsp:val=&quot;00683E76&quot;/&gt;&lt;wsp:rsid wsp:val=&quot;00683F5D&quot;/&gt;&lt;wsp:rsid wsp:val=&quot;0068773D&quot;/&gt;&lt;wsp:rsid wsp:val=&quot;00690502&quot;/&gt;&lt;wsp:rsid wsp:val=&quot;00691D5A&quot;/&gt;&lt;wsp:rsid wsp:val=&quot;00691E9D&quot;/&gt;&lt;wsp:rsid wsp:val=&quot;00692763&quot;/&gt;&lt;wsp:rsid wsp:val=&quot;00692EA7&quot;/&gt;&lt;wsp:rsid wsp:val=&quot;0069331A&quot;/&gt;&lt;wsp:rsid wsp:val=&quot;0069341C&quot;/&gt;&lt;wsp:rsid wsp:val=&quot;0069360C&quot;/&gt;&lt;wsp:rsid wsp:val=&quot;00695BF6&quot;/&gt;&lt;wsp:rsid wsp:val=&quot;0069635A&quot;/&gt;&lt;wsp:rsid wsp:val=&quot;006A255C&quot;/&gt;&lt;wsp:rsid wsp:val=&quot;006A3605&quot;/&gt;&lt;wsp:rsid wsp:val=&quot;006A4839&quot;/&gt;&lt;wsp:rsid wsp:val=&quot;006A65B1&quot;/&gt;&lt;wsp:rsid wsp:val=&quot;006A7CA7&quot;/&gt;&lt;wsp:rsid wsp:val=&quot;006B1302&quot;/&gt;&lt;wsp:rsid wsp:val=&quot;006B2A42&quot;/&gt;&lt;wsp:rsid wsp:val=&quot;006B2FA0&quot;/&gt;&lt;wsp:rsid wsp:val=&quot;006B3BB5&quot;/&gt;&lt;wsp:rsid wsp:val=&quot;006B42C5&quot;/&gt;&lt;wsp:rsid wsp:val=&quot;006B560D&quot;/&gt;&lt;wsp:rsid wsp:val=&quot;006B7E79&quot;/&gt;&lt;wsp:rsid wsp:val=&quot;006C3F49&quot;/&gt;&lt;wsp:rsid wsp:val=&quot;006C50EE&quot;/&gt;&lt;wsp:rsid wsp:val=&quot;006C6AE2&quot;/&gt;&lt;wsp:rsid wsp:val=&quot;006C7A4B&quot;/&gt;&lt;wsp:rsid wsp:val=&quot;006D20DA&quot;/&gt;&lt;wsp:rsid wsp:val=&quot;006D7A0E&quot;/&gt;&lt;wsp:rsid wsp:val=&quot;006E1596&quot;/&gt;&lt;wsp:rsid wsp:val=&quot;006E1FF3&quot;/&gt;&lt;wsp:rsid wsp:val=&quot;006E29B9&quot;/&gt;&lt;wsp:rsid wsp:val=&quot;006E5673&quot;/&gt;&lt;wsp:rsid wsp:val=&quot;006E66DD&quot;/&gt;&lt;wsp:rsid wsp:val=&quot;006F0FB8&quot;/&gt;&lt;wsp:rsid wsp:val=&quot;006F1592&quot;/&gt;&lt;wsp:rsid wsp:val=&quot;006F4666&quot;/&gt;&lt;wsp:rsid wsp:val=&quot;006F59BA&quot;/&gt;&lt;wsp:rsid wsp:val=&quot;007003FC&quot;/&gt;&lt;wsp:rsid wsp:val=&quot;007011E2&quot;/&gt;&lt;wsp:rsid wsp:val=&quot;0070225E&quot;/&gt;&lt;wsp:rsid wsp:val=&quot;007040C1&quot;/&gt;&lt;wsp:rsid wsp:val=&quot;00704829&quot;/&gt;&lt;wsp:rsid wsp:val=&quot;00704D87&quot;/&gt;&lt;wsp:rsid wsp:val=&quot;00705161&quot;/&gt;&lt;wsp:rsid wsp:val=&quot;00706A1F&quot;/&gt;&lt;wsp:rsid wsp:val=&quot;007203C8&quot;/&gt;&lt;wsp:rsid wsp:val=&quot;00720496&quot;/&gt;&lt;wsp:rsid wsp:val=&quot;00721545&quot;/&gt;&lt;wsp:rsid wsp:val=&quot;0072164E&quot;/&gt;&lt;wsp:rsid wsp:val=&quot;00721704&quot;/&gt;&lt;wsp:rsid wsp:val=&quot;0072399E&quot;/&gt;&lt;wsp:rsid wsp:val=&quot;00726297&quot;/&gt;&lt;wsp:rsid wsp:val=&quot;007308EC&quot;/&gt;&lt;wsp:rsid wsp:val=&quot;00730CDF&quot;/&gt;&lt;wsp:rsid wsp:val=&quot;00732E1C&quot;/&gt;&lt;wsp:rsid wsp:val=&quot;007333B3&quot;/&gt;&lt;wsp:rsid wsp:val=&quot;00733AB4&quot;/&gt;&lt;wsp:rsid wsp:val=&quot;00733CA4&quot;/&gt;&lt;wsp:rsid wsp:val=&quot;00734CBF&quot;/&gt;&lt;wsp:rsid wsp:val=&quot;0073548C&quot;/&gt;&lt;wsp:rsid wsp:val=&quot;00735851&quot;/&gt;&lt;wsp:rsid wsp:val=&quot;007362CB&quot;/&gt;&lt;wsp:rsid wsp:val=&quot;007366AA&quot;/&gt;&lt;wsp:rsid wsp:val=&quot;00736E4F&quot;/&gt;&lt;wsp:rsid wsp:val=&quot;00737671&quot;/&gt;&lt;wsp:rsid wsp:val=&quot;0074210B&quot;/&gt;&lt;wsp:rsid wsp:val=&quot;00742E75&quot;/&gt;&lt;wsp:rsid wsp:val=&quot;007430EF&quot;/&gt;&lt;wsp:rsid wsp:val=&quot;007436B8&quot;/&gt;&lt;wsp:rsid wsp:val=&quot;00746405&quot;/&gt;&lt;wsp:rsid wsp:val=&quot;00750E49&quot;/&gt;&lt;wsp:rsid wsp:val=&quot;007560EA&quot;/&gt;&lt;wsp:rsid wsp:val=&quot;00756874&quot;/&gt;&lt;wsp:rsid wsp:val=&quot;00757025&quot;/&gt;&lt;wsp:rsid wsp:val=&quot;0075736E&quot;/&gt;&lt;wsp:rsid wsp:val=&quot;00760E00&quot;/&gt;&lt;wsp:rsid wsp:val=&quot;00761570&quot;/&gt;&lt;wsp:rsid wsp:val=&quot;00763C91&quot;/&gt;&lt;wsp:rsid wsp:val=&quot;00764B12&quot;/&gt;&lt;wsp:rsid wsp:val=&quot;0077218C&quot;/&gt;&lt;wsp:rsid wsp:val=&quot;0077383B&quot;/&gt;&lt;wsp:rsid wsp:val=&quot;00774304&quot;/&gt;&lt;wsp:rsid wsp:val=&quot;007757C9&quot;/&gt;&lt;wsp:rsid wsp:val=&quot;0077650B&quot;/&gt;&lt;wsp:rsid wsp:val=&quot;007771B0&quot;/&gt;&lt;wsp:rsid wsp:val=&quot;00777298&quot;/&gt;&lt;wsp:rsid wsp:val=&quot;0078005E&quot;/&gt;&lt;wsp:rsid wsp:val=&quot;00780875&quot;/&gt;&lt;wsp:rsid wsp:val=&quot;00781E62&quot;/&gt;&lt;wsp:rsid wsp:val=&quot;00781E89&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54D2&quot;/&gt;&lt;wsp:rsid wsp:val=&quot;007A210A&quot;/&gt;&lt;wsp:rsid wsp:val=&quot;007A24A4&quot;/&gt;&lt;wsp:rsid wsp:val=&quot;007A28A6&quot;/&gt;&lt;wsp:rsid wsp:val=&quot;007A5238&quot;/&gt;&lt;wsp:rsid wsp:val=&quot;007A6225&quot;/&gt;&lt;wsp:rsid wsp:val=&quot;007A6CF0&quot;/&gt;&lt;wsp:rsid wsp:val=&quot;007B10D4&quot;/&gt;&lt;wsp:rsid wsp:val=&quot;007B25A3&quot;/&gt;&lt;wsp:rsid wsp:val=&quot;007B2978&quot;/&gt;&lt;wsp:rsid wsp:val=&quot;007B36DB&quot;/&gt;&lt;wsp:rsid wsp:val=&quot;007B7AAC&quot;/&gt;&lt;wsp:rsid wsp:val=&quot;007B7F47&quot;/&gt;&lt;wsp:rsid wsp:val=&quot;007C2703&quot;/&gt;&lt;wsp:rsid wsp:val=&quot;007C3C20&quot;/&gt;&lt;wsp:rsid wsp:val=&quot;007C4F90&quot;/&gt;&lt;wsp:rsid wsp:val=&quot;007C6301&quot;/&gt;&lt;wsp:rsid wsp:val=&quot;007D016A&quot;/&gt;&lt;wsp:rsid wsp:val=&quot;007D29E0&quot;/&gt;&lt;wsp:rsid wsp:val=&quot;007D3E97&quot;/&gt;&lt;wsp:rsid wsp:val=&quot;007D6E7F&quot;/&gt;&lt;wsp:rsid wsp:val=&quot;007E116C&quot;/&gt;&lt;wsp:rsid wsp:val=&quot;007E3014&quot;/&gt;&lt;wsp:rsid wsp:val=&quot;007E53F6&quot;/&gt;&lt;wsp:rsid wsp:val=&quot;007E5906&quot;/&gt;&lt;wsp:rsid wsp:val=&quot;007E5EE9&quot;/&gt;&lt;wsp:rsid wsp:val=&quot;007E7061&quot;/&gt;&lt;wsp:rsid wsp:val=&quot;007E7FCB&quot;/&gt;&lt;wsp:rsid wsp:val=&quot;007F21CD&quot;/&gt;&lt;wsp:rsid wsp:val=&quot;007F2445&quot;/&gt;&lt;wsp:rsid wsp:val=&quot;007F33F9&quot;/&gt;&lt;wsp:rsid wsp:val=&quot;007F481C&quot;/&gt;&lt;wsp:rsid wsp:val=&quot;007F7593&quot;/&gt;&lt;wsp:rsid wsp:val=&quot;007F7DC7&quot;/&gt;&lt;wsp:rsid wsp:val=&quot;008009D3&quot;/&gt;&lt;wsp:rsid wsp:val=&quot;008017A9&quot;/&gt;&lt;wsp:rsid wsp:val=&quot;0080283D&quot;/&gt;&lt;wsp:rsid wsp:val=&quot;00804F68&quot;/&gt;&lt;wsp:rsid wsp:val=&quot;00807555&quot;/&gt;&lt;wsp:rsid wsp:val=&quot;0080770A&quot;/&gt;&lt;wsp:rsid wsp:val=&quot;00807B88&quot;/&gt;&lt;wsp:rsid wsp:val=&quot;00811BB5&quot;/&gt;&lt;wsp:rsid wsp:val=&quot;008120B3&quot;/&gt;&lt;wsp:rsid wsp:val=&quot;00813F2B&quot;/&gt;&lt;wsp:rsid wsp:val=&quot;00821F2C&quot;/&gt;&lt;wsp:rsid wsp:val=&quot;008268B3&quot;/&gt;&lt;wsp:rsid wsp:val=&quot;00826C23&quot;/&gt;&lt;wsp:rsid wsp:val=&quot;00827B33&quot;/&gt;&lt;wsp:rsid wsp:val=&quot;00832C0D&quot;/&gt;&lt;wsp:rsid wsp:val=&quot;00832EF8&quot;/&gt;&lt;wsp:rsid wsp:val=&quot;008333D0&quot;/&gt;&lt;wsp:rsid wsp:val=&quot;0083466D&quot;/&gt;&lt;wsp:rsid wsp:val=&quot;00837549&quot;/&gt;&lt;wsp:rsid wsp:val=&quot;00842BFB&quot;/&gt;&lt;wsp:rsid wsp:val=&quot;00847786&quot;/&gt;&lt;wsp:rsid wsp:val=&quot;00853901&quot;/&gt;&lt;wsp:rsid wsp:val=&quot;00853E28&quot;/&gt;&lt;wsp:rsid wsp:val=&quot;008543CB&quot;/&gt;&lt;wsp:rsid wsp:val=&quot;00854556&quot;/&gt;&lt;wsp:rsid wsp:val=&quot;00854AFF&quot;/&gt;&lt;wsp:rsid wsp:val=&quot;00855E7E&quot;/&gt;&lt;wsp:rsid wsp:val=&quot;0085677D&quot;/&gt;&lt;wsp:rsid wsp:val=&quot;00864E0E&quot;/&gt;&lt;wsp:rsid wsp:val=&quot;008677F8&quot;/&gt;&lt;wsp:rsid wsp:val=&quot;00867EC2&quot;/&gt;&lt;wsp:rsid wsp:val=&quot;00870E43&quot;/&gt;&lt;wsp:rsid wsp:val=&quot;008723F6&quot;/&gt;&lt;wsp:rsid wsp:val=&quot;0087282C&quot;/&gt;&lt;wsp:rsid wsp:val=&quot;008736D3&quot;/&gt;&lt;wsp:rsid wsp:val=&quot;00874888&quot;/&gt;&lt;wsp:rsid wsp:val=&quot;0087629E&quot;/&gt;&lt;wsp:rsid wsp:val=&quot;00876A39&quot;/&gt;&lt;wsp:rsid wsp:val=&quot;00876A87&quot;/&gt;&lt;wsp:rsid wsp:val=&quot;00876F3C&quot;/&gt;&lt;wsp:rsid wsp:val=&quot;00877D82&quot;/&gt;&lt;wsp:rsid wsp:val=&quot;00877EDD&quot;/&gt;&lt;wsp:rsid wsp:val=&quot;00880EFC&quot;/&gt;&lt;wsp:rsid wsp:val=&quot;00882022&quot;/&gt;&lt;wsp:rsid wsp:val=&quot;008844F1&quot;/&gt;&lt;wsp:rsid wsp:val=&quot;00884ADD&quot;/&gt;&lt;wsp:rsid wsp:val=&quot;0088611D&quot;/&gt;&lt;wsp:rsid wsp:val=&quot;00886256&quot;/&gt;&lt;wsp:rsid wsp:val=&quot;00890A01&quot;/&gt;&lt;wsp:rsid wsp:val=&quot;00896910&quot;/&gt;&lt;wsp:rsid wsp:val=&quot;00896BCB&quot;/&gt;&lt;wsp:rsid wsp:val=&quot;0089715E&quot;/&gt;&lt;wsp:rsid wsp:val=&quot;008A34F1&quot;/&gt;&lt;wsp:rsid wsp:val=&quot;008A4FFD&quot;/&gt;&lt;wsp:rsid wsp:val=&quot;008A734B&quot;/&gt;&lt;wsp:rsid wsp:val=&quot;008A7377&quot;/&gt;&lt;wsp:rsid wsp:val=&quot;008B2AF6&quot;/&gt;&lt;wsp:rsid wsp:val=&quot;008B3561&quot;/&gt;&lt;wsp:rsid wsp:val=&quot;008B4981&quot;/&gt;&lt;wsp:rsid wsp:val=&quot;008C027E&quot;/&gt;&lt;wsp:rsid wsp:val=&quot;008C17E8&quot;/&gt;&lt;wsp:rsid wsp:val=&quot;008C2FCB&quot;/&gt;&lt;wsp:rsid wsp:val=&quot;008C4AD4&quot;/&gt;&lt;wsp:rsid wsp:val=&quot;008C58BE&quot;/&gt;&lt;wsp:rsid wsp:val=&quot;008C655F&quot;/&gt;&lt;wsp:rsid wsp:val=&quot;008C6F30&quot;/&gt;&lt;wsp:rsid wsp:val=&quot;008C753E&quot;/&gt;&lt;wsp:rsid wsp:val=&quot;008C7844&quot;/&gt;&lt;wsp:rsid wsp:val=&quot;008D31DC&quot;/&gt;&lt;wsp:rsid wsp:val=&quot;008D323F&quot;/&gt;&lt;wsp:rsid wsp:val=&quot;008D32AD&quot;/&gt;&lt;wsp:rsid wsp:val=&quot;008D34CA&quot;/&gt;&lt;wsp:rsid wsp:val=&quot;008D36EE&quot;/&gt;&lt;wsp:rsid wsp:val=&quot;008D5885&quot;/&gt;&lt;wsp:rsid wsp:val=&quot;008D77D8&quot;/&gt;&lt;wsp:rsid wsp:val=&quot;008E0D09&quot;/&gt;&lt;wsp:rsid wsp:val=&quot;008E2992&quot;/&gt;&lt;wsp:rsid wsp:val=&quot;008E3830&quot;/&gt;&lt;wsp:rsid wsp:val=&quot;008F04BE&quot;/&gt;&lt;wsp:rsid wsp:val=&quot;008F41EA&quot;/&gt;&lt;wsp:rsid wsp:val=&quot;008F621B&quot;/&gt;&lt;wsp:rsid wsp:val=&quot;008F69F5&quot;/&gt;&lt;wsp:rsid wsp:val=&quot;008F7720&quot;/&gt;&lt;wsp:rsid wsp:val=&quot;008F7C25&quot;/&gt;&lt;wsp:rsid wsp:val=&quot;0090517A&quot;/&gt;&lt;wsp:rsid wsp:val=&quot;009075A4&quot;/&gt;&lt;wsp:rsid wsp:val=&quot;00907C38&quot;/&gt;&lt;wsp:rsid wsp:val=&quot;009103DB&quot;/&gt;&lt;wsp:rsid wsp:val=&quot;00911042&quot;/&gt;&lt;wsp:rsid wsp:val=&quot;009117D5&quot;/&gt;&lt;wsp:rsid wsp:val=&quot;0091240F&quot;/&gt;&lt;wsp:rsid wsp:val=&quot;0091254E&quot;/&gt;&lt;wsp:rsid wsp:val=&quot;00913EE3&quot;/&gt;&lt;wsp:rsid wsp:val=&quot;00914C25&quot;/&gt;&lt;wsp:rsid wsp:val=&quot;0091655D&quot;/&gt;&lt;wsp:rsid wsp:val=&quot;009170A8&quot;/&gt;&lt;wsp:rsid wsp:val=&quot;009171B2&quot;/&gt;&lt;wsp:rsid wsp:val=&quot;0092050C&quot;/&gt;&lt;wsp:rsid wsp:val=&quot;0092288C&quot;/&gt;&lt;wsp:rsid wsp:val=&quot;00924E2C&quot;/&gt;&lt;wsp:rsid wsp:val=&quot;00926519&quot;/&gt;&lt;wsp:rsid wsp:val=&quot;009278FF&quot;/&gt;&lt;wsp:rsid wsp:val=&quot;00927F71&quot;/&gt;&lt;wsp:rsid wsp:val=&quot;00930024&quot;/&gt;&lt;wsp:rsid wsp:val=&quot;00931DD4&quot;/&gt;&lt;wsp:rsid wsp:val=&quot;00933124&quot;/&gt;&lt;wsp:rsid wsp:val=&quot;0093445B&quot;/&gt;&lt;wsp:rsid wsp:val=&quot;009347F2&quot;/&gt;&lt;wsp:rsid wsp:val=&quot;00935E13&quot;/&gt;&lt;wsp:rsid wsp:val=&quot;00937551&quot;/&gt;&lt;wsp:rsid wsp:val=&quot;00937AE7&quot;/&gt;&lt;wsp:rsid wsp:val=&quot;00937E20&quot;/&gt;&lt;wsp:rsid wsp:val=&quot;009401DF&quot;/&gt;&lt;wsp:rsid wsp:val=&quot;00940297&quot;/&gt;&lt;wsp:rsid wsp:val=&quot;00942719&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51A&quot;/&gt;&lt;wsp:rsid wsp:val=&quot;00960785&quot;/&gt;&lt;wsp:rsid wsp:val=&quot;009608E3&quot;/&gt;&lt;wsp:rsid wsp:val=&quot;00960C49&quot;/&gt;&lt;wsp:rsid wsp:val=&quot;00961DB4&quot;/&gt;&lt;wsp:rsid wsp:val=&quot;00963095&quot;/&gt;&lt;wsp:rsid wsp:val=&quot;009646F8&quot;/&gt;&lt;wsp:rsid wsp:val=&quot;009653AA&quot;/&gt;&lt;wsp:rsid wsp:val=&quot;009657DE&quot;/&gt;&lt;wsp:rsid wsp:val=&quot;00966CBD&quot;/&gt;&lt;wsp:rsid wsp:val=&quot;00967CFB&quot;/&gt;&lt;wsp:rsid wsp:val=&quot;00970634&quot;/&gt;&lt;wsp:rsid wsp:val=&quot;0097079E&quot;/&gt;&lt;wsp:rsid wsp:val=&quot;00973F28&quot;/&gt;&lt;wsp:rsid wsp:val=&quot;00973FA2&quot;/&gt;&lt;wsp:rsid wsp:val=&quot;00974866&quot;/&gt;&lt;wsp:rsid wsp:val=&quot;009762CD&quot;/&gt;&lt;wsp:rsid wsp:val=&quot;00980491&quot;/&gt;&lt;wsp:rsid wsp:val=&quot;009808F5&quot;/&gt;&lt;wsp:rsid wsp:val=&quot;00981D9F&quot;/&gt;&lt;wsp:rsid wsp:val=&quot;0098461A&quot;/&gt;&lt;wsp:rsid wsp:val=&quot;00985935&quot;/&gt;&lt;wsp:rsid wsp:val=&quot;00985D6E&quot;/&gt;&lt;wsp:rsid wsp:val=&quot;00992F85&quot;/&gt;&lt;wsp:rsid wsp:val=&quot;009954CA&quot;/&gt;&lt;wsp:rsid wsp:val=&quot;009A029F&quot;/&gt;&lt;wsp:rsid wsp:val=&quot;009A02D8&quot;/&gt;&lt;wsp:rsid wsp:val=&quot;009A5919&quot;/&gt;&lt;wsp:rsid wsp:val=&quot;009A5A09&quot;/&gt;&lt;wsp:rsid wsp:val=&quot;009A60EF&quot;/&gt;&lt;wsp:rsid wsp:val=&quot;009A6F45&quot;/&gt;&lt;wsp:rsid wsp:val=&quot;009B1005&quot;/&gt;&lt;wsp:rsid wsp:val=&quot;009B1D77&quot;/&gt;&lt;wsp:rsid wsp:val=&quot;009B1F2D&quot;/&gt;&lt;wsp:rsid wsp:val=&quot;009B64D0&quot;/&gt;&lt;wsp:rsid wsp:val=&quot;009C159F&quot;/&gt;&lt;wsp:rsid wsp:val=&quot;009C2CD7&quot;/&gt;&lt;wsp:rsid wsp:val=&quot;009C4B30&quot;/&gt;&lt;wsp:rsid wsp:val=&quot;009C5F9F&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389A&quot;/&gt;&lt;wsp:rsid wsp:val=&quot;009E4019&quot;/&gt;&lt;wsp:rsid wsp:val=&quot;009E45E5&quot;/&gt;&lt;wsp:rsid wsp:val=&quot;009E4A2A&quot;/&gt;&lt;wsp:rsid wsp:val=&quot;009E7055&quot;/&gt;&lt;wsp:rsid wsp:val=&quot;009E797F&quot;/&gt;&lt;wsp:rsid wsp:val=&quot;009F020D&quot;/&gt;&lt;wsp:rsid wsp:val=&quot;009F0DC3&quot;/&gt;&lt;wsp:rsid wsp:val=&quot;009F46E3&quot;/&gt;&lt;wsp:rsid wsp:val=&quot;009F4830&quot;/&gt;&lt;wsp:rsid wsp:val=&quot;009F69FB&quot;/&gt;&lt;wsp:rsid wsp:val=&quot;00A0110D&quot;/&gt;&lt;wsp:rsid wsp:val=&quot;00A04FA4&quot;/&gt;&lt;wsp:rsid wsp:val=&quot;00A1200A&quot;/&gt;&lt;wsp:rsid wsp:val=&quot;00A120D8&quot;/&gt;&lt;wsp:rsid wsp:val=&quot;00A13BEC&quot;/&gt;&lt;wsp:rsid wsp:val=&quot;00A15BD6&quot;/&gt;&lt;wsp:rsid wsp:val=&quot;00A16747&quot;/&gt;&lt;wsp:rsid wsp:val=&quot;00A16B00&quot;/&gt;&lt;wsp:rsid wsp:val=&quot;00A16B41&quot;/&gt;&lt;wsp:rsid wsp:val=&quot;00A202FC&quot;/&gt;&lt;wsp:rsid wsp:val=&quot;00A23C97&quot;/&gt;&lt;wsp:rsid wsp:val=&quot;00A23E31&quot;/&gt;&lt;wsp:rsid wsp:val=&quot;00A24838&quot;/&gt;&lt;wsp:rsid wsp:val=&quot;00A25C8A&quot;/&gt;&lt;wsp:rsid wsp:val=&quot;00A301A7&quot;/&gt;&lt;wsp:rsid wsp:val=&quot;00A31351&quot;/&gt;&lt;wsp:rsid wsp:val=&quot;00A340F7&quot;/&gt;&lt;wsp:rsid wsp:val=&quot;00A3604F&quot;/&gt;&lt;wsp:rsid wsp:val=&quot;00A4206C&quot;/&gt;&lt;wsp:rsid wsp:val=&quot;00A42287&quot;/&gt;&lt;wsp:rsid wsp:val=&quot;00A43A40&quot;/&gt;&lt;wsp:rsid wsp:val=&quot;00A44EDD&quot;/&gt;&lt;wsp:rsid wsp:val=&quot;00A452CD&quot;/&gt;&lt;wsp:rsid wsp:val=&quot;00A453E9&quot;/&gt;&lt;wsp:rsid wsp:val=&quot;00A45FB2&quot;/&gt;&lt;wsp:rsid wsp:val=&quot;00A479AD&quot;/&gt;&lt;wsp:rsid wsp:val=&quot;00A50048&quot;/&gt;&lt;wsp:rsid wsp:val=&quot;00A5007F&quot;/&gt;&lt;wsp:rsid wsp:val=&quot;00A5570E&quot;/&gt;&lt;wsp:rsid wsp:val=&quot;00A55CF4&quot;/&gt;&lt;wsp:rsid wsp:val=&quot;00A5611B&quot;/&gt;&lt;wsp:rsid wsp:val=&quot;00A610D5&quot;/&gt;&lt;wsp:rsid wsp:val=&quot;00A61E46&quot;/&gt;&lt;wsp:rsid wsp:val=&quot;00A63863&quot;/&gt;&lt;wsp:rsid wsp:val=&quot;00A667FD&quot;/&gt;&lt;wsp:rsid wsp:val=&quot;00A71167&quot;/&gt;&lt;wsp:rsid wsp:val=&quot;00A71D04&quot;/&gt;&lt;wsp:rsid wsp:val=&quot;00A7371F&quot;/&gt;&lt;wsp:rsid wsp:val=&quot;00A73BE7&quot;/&gt;&lt;wsp:rsid wsp:val=&quot;00A74096&quot;/&gt;&lt;wsp:rsid wsp:val=&quot;00A752B0&quot;/&gt;&lt;wsp:rsid wsp:val=&quot;00A76407&quot;/&gt;&lt;wsp:rsid wsp:val=&quot;00A77EFD&quot;/&gt;&lt;wsp:rsid wsp:val=&quot;00A80D3B&quot;/&gt;&lt;wsp:rsid wsp:val=&quot;00A81C24&quot;/&gt;&lt;wsp:rsid wsp:val=&quot;00A81CCA&quot;/&gt;&lt;wsp:rsid wsp:val=&quot;00A83B70&quot;/&gt;&lt;wsp:rsid wsp:val=&quot;00A8442E&quot;/&gt;&lt;wsp:rsid wsp:val=&quot;00A901DD&quot;/&gt;&lt;wsp:rsid wsp:val=&quot;00A90284&quot;/&gt;&lt;wsp:rsid wsp:val=&quot;00A90E19&quot;/&gt;&lt;wsp:rsid wsp:val=&quot;00A95126&quot;/&gt;&lt;wsp:rsid wsp:val=&quot;00AA1F42&quot;/&gt;&lt;wsp:rsid wsp:val=&quot;00AA341E&quot;/&gt;&lt;wsp:rsid wsp:val=&quot;00AA5A65&quot;/&gt;&lt;wsp:rsid wsp:val=&quot;00AA5C7C&quot;/&gt;&lt;wsp:rsid wsp:val=&quot;00AA669D&quot;/&gt;&lt;wsp:rsid wsp:val=&quot;00AB0D2C&quot;/&gt;&lt;wsp:rsid wsp:val=&quot;00AB1228&quot;/&gt;&lt;wsp:rsid wsp:val=&quot;00AB348F&quot;/&gt;&lt;wsp:rsid wsp:val=&quot;00AB417D&quot;/&gt;&lt;wsp:rsid wsp:val=&quot;00AB4518&quot;/&gt;&lt;wsp:rsid wsp:val=&quot;00AB4957&quot;/&gt;&lt;wsp:rsid wsp:val=&quot;00AB5CB1&quot;/&gt;&lt;wsp:rsid wsp:val=&quot;00AB687E&quot;/&gt;&lt;wsp:rsid wsp:val=&quot;00AB7F2A&quot;/&gt;&lt;wsp:rsid wsp:val=&quot;00AC0517&quot;/&gt;&lt;wsp:rsid wsp:val=&quot;00AC0C03&quot;/&gt;&lt;wsp:rsid wsp:val=&quot;00AC0ECA&quot;/&gt;&lt;wsp:rsid wsp:val=&quot;00AC278D&quot;/&gt;&lt;wsp:rsid wsp:val=&quot;00AC39D3&quot;/&gt;&lt;wsp:rsid wsp:val=&quot;00AC5033&quot;/&gt;&lt;wsp:rsid wsp:val=&quot;00AC7554&quot;/&gt;&lt;wsp:rsid wsp:val=&quot;00AD2F16&quot;/&gt;&lt;wsp:rsid wsp:val=&quot;00AD447B&quot;/&gt;&lt;wsp:rsid wsp:val=&quot;00AD5133&quot;/&gt;&lt;wsp:rsid wsp:val=&quot;00AD5418&quot;/&gt;&lt;wsp:rsid wsp:val=&quot;00AD697A&quot;/&gt;&lt;wsp:rsid wsp:val=&quot;00AD7C0A&quot;/&gt;&lt;wsp:rsid wsp:val=&quot;00AE206A&quot;/&gt;&lt;wsp:rsid wsp:val=&quot;00AE554F&quot;/&gt;&lt;wsp:rsid wsp:val=&quot;00AF1ED3&quot;/&gt;&lt;wsp:rsid wsp:val=&quot;00AF258F&quot;/&gt;&lt;wsp:rsid wsp:val=&quot;00AF2F6E&quot;/&gt;&lt;wsp:rsid wsp:val=&quot;00AF3747&quot;/&gt;&lt;wsp:rsid wsp:val=&quot;00AF435A&quot;/&gt;&lt;wsp:rsid wsp:val=&quot;00AF676F&quot;/&gt;&lt;wsp:rsid wsp:val=&quot;00AF6EBE&quot;/&gt;&lt;wsp:rsid wsp:val=&quot;00B015CE&quot;/&gt;&lt;wsp:rsid wsp:val=&quot;00B021A7&quot;/&gt;&lt;wsp:rsid wsp:val=&quot;00B027F4&quot;/&gt;&lt;wsp:rsid wsp:val=&quot;00B02CFA&quot;/&gt;&lt;wsp:rsid wsp:val=&quot;00B04276&quot;/&gt;&lt;wsp:rsid wsp:val=&quot;00B057B7&quot;/&gt;&lt;wsp:rsid wsp:val=&quot;00B13627&quot;/&gt;&lt;wsp:rsid wsp:val=&quot;00B14114&quot;/&gt;&lt;wsp:rsid wsp:val=&quot;00B17047&quot;/&gt;&lt;wsp:rsid wsp:val=&quot;00B2032C&quot;/&gt;&lt;wsp:rsid wsp:val=&quot;00B20627&quot;/&gt;&lt;wsp:rsid wsp:val=&quot;00B23921&quot;/&gt;&lt;wsp:rsid wsp:val=&quot;00B26221&quot;/&gt;&lt;wsp:rsid wsp:val=&quot;00B323DD&quot;/&gt;&lt;wsp:rsid wsp:val=&quot;00B340AA&quot;/&gt;&lt;wsp:rsid wsp:val=&quot;00B34798&quot;/&gt;&lt;wsp:rsid wsp:val=&quot;00B34F32&quot;/&gt;&lt;wsp:rsid wsp:val=&quot;00B3574E&quot;/&gt;&lt;wsp:rsid wsp:val=&quot;00B40351&quot;/&gt;&lt;wsp:rsid wsp:val=&quot;00B403C0&quot;/&gt;&lt;wsp:rsid wsp:val=&quot;00B40D93&quot;/&gt;&lt;wsp:rsid wsp:val=&quot;00B4117A&quot;/&gt;&lt;wsp:rsid wsp:val=&quot;00B422EA&quot;/&gt;&lt;wsp:rsid wsp:val=&quot;00B439FC&quot;/&gt;&lt;wsp:rsid wsp:val=&quot;00B452AE&quot;/&gt;&lt;wsp:rsid wsp:val=&quot;00B47176&quot;/&gt;&lt;wsp:rsid wsp:val=&quot;00B51372&quot;/&gt;&lt;wsp:rsid wsp:val=&quot;00B51987&quot;/&gt;&lt;wsp:rsid wsp:val=&quot;00B52708&quot;/&gt;&lt;wsp:rsid wsp:val=&quot;00B529BC&quot;/&gt;&lt;wsp:rsid wsp:val=&quot;00B52B32&quot;/&gt;&lt;wsp:rsid wsp:val=&quot;00B54F4D&quot;/&gt;&lt;wsp:rsid wsp:val=&quot;00B55528&quot;/&gt;&lt;wsp:rsid wsp:val=&quot;00B55621&quot;/&gt;&lt;wsp:rsid wsp:val=&quot;00B56F1C&quot;/&gt;&lt;wsp:rsid wsp:val=&quot;00B601DC&quot;/&gt;&lt;wsp:rsid wsp:val=&quot;00B616D7&quot;/&gt;&lt;wsp:rsid wsp:val=&quot;00B631FD&quot;/&gt;&lt;wsp:rsid wsp:val=&quot;00B63624&quot;/&gt;&lt;wsp:rsid wsp:val=&quot;00B639F2&quot;/&gt;&lt;wsp:rsid wsp:val=&quot;00B640E8&quot;/&gt;&lt;wsp:rsid wsp:val=&quot;00B66FDF&quot;/&gt;&lt;wsp:rsid wsp:val=&quot;00B7219D&quot;/&gt;&lt;wsp:rsid wsp:val=&quot;00B727C9&quot;/&gt;&lt;wsp:rsid wsp:val=&quot;00B75DE1&quot;/&gt;&lt;wsp:rsid wsp:val=&quot;00B80F17&quot;/&gt;&lt;wsp:rsid wsp:val=&quot;00B906C7&quot;/&gt;&lt;wsp:rsid wsp:val=&quot;00B94A19&quot;/&gt;&lt;wsp:rsid wsp:val=&quot;00B964BE&quot;/&gt;&lt;wsp:rsid wsp:val=&quot;00B97AAA&quot;/&gt;&lt;wsp:rsid wsp:val=&quot;00BA0A7C&quot;/&gt;&lt;wsp:rsid wsp:val=&quot;00BA3769&quot;/&gt;&lt;wsp:rsid wsp:val=&quot;00BA51F9&quot;/&gt;&lt;wsp:rsid wsp:val=&quot;00BA64C1&quot;/&gt;&lt;wsp:rsid wsp:val=&quot;00BA74B0&quot;/&gt;&lt;wsp:rsid wsp:val=&quot;00BB01E2&quot;/&gt;&lt;wsp:rsid wsp:val=&quot;00BB2E27&quot;/&gt;&lt;wsp:rsid wsp:val=&quot;00BB52CF&quot;/&gt;&lt;wsp:rsid wsp:val=&quot;00BB5369&quot;/&gt;&lt;wsp:rsid wsp:val=&quot;00BB56DE&quot;/&gt;&lt;wsp:rsid wsp:val=&quot;00BC0B79&quot;/&gt;&lt;wsp:rsid wsp:val=&quot;00BC2941&quot;/&gt;&lt;wsp:rsid wsp:val=&quot;00BC370E&quot;/&gt;&lt;wsp:rsid wsp:val=&quot;00BC3D43&quot;/&gt;&lt;wsp:rsid wsp:val=&quot;00BC7386&quot;/&gt;&lt;wsp:rsid wsp:val=&quot;00BC75B5&quot;/&gt;&lt;wsp:rsid wsp:val=&quot;00BD114B&quot;/&gt;&lt;wsp:rsid wsp:val=&quot;00BD4762&quot;/&gt;&lt;wsp:rsid wsp:val=&quot;00BD491D&quot;/&gt;&lt;wsp:rsid wsp:val=&quot;00BD4FA9&quot;/&gt;&lt;wsp:rsid wsp:val=&quot;00BD5E6D&quot;/&gt;&lt;wsp:rsid wsp:val=&quot;00BD604C&quot;/&gt;&lt;wsp:rsid wsp:val=&quot;00BE68E2&quot;/&gt;&lt;wsp:rsid wsp:val=&quot;00BF1F78&quot;/&gt;&lt;wsp:rsid wsp:val=&quot;00BF20C6&quot;/&gt;&lt;wsp:rsid wsp:val=&quot;00BF2FE0&quot;/&gt;&lt;wsp:rsid wsp:val=&quot;00BF45C3&quot;/&gt;&lt;wsp:rsid wsp:val=&quot;00BF4DBF&quot;/&gt;&lt;wsp:rsid wsp:val=&quot;00BF4E0E&quot;/&gt;&lt;wsp:rsid wsp:val=&quot;00BF539D&quot;/&gt;&lt;wsp:rsid wsp:val=&quot;00BF65A4&quot;/&gt;&lt;wsp:rsid wsp:val=&quot;00BF6CE0&quot;/&gt;&lt;wsp:rsid wsp:val=&quot;00BF7C28&quot;/&gt;&lt;wsp:rsid wsp:val=&quot;00C001BC&quot;/&gt;&lt;wsp:rsid wsp:val=&quot;00C05269&quot;/&gt;&lt;wsp:rsid wsp:val=&quot;00C06576&quot;/&gt;&lt;wsp:rsid wsp:val=&quot;00C10B1F&quot;/&gt;&lt;wsp:rsid wsp:val=&quot;00C10F07&quot;/&gt;&lt;wsp:rsid wsp:val=&quot;00C116BC&quot;/&gt;&lt;wsp:rsid wsp:val=&quot;00C11B5E&quot;/&gt;&lt;wsp:rsid wsp:val=&quot;00C1474E&quot;/&gt;&lt;wsp:rsid wsp:val=&quot;00C157E3&quot;/&gt;&lt;wsp:rsid wsp:val=&quot;00C1663B&quot;/&gt;&lt;wsp:rsid wsp:val=&quot;00C16B72&quot;/&gt;&lt;wsp:rsid wsp:val=&quot;00C26E62&quot;/&gt;&lt;wsp:rsid wsp:val=&quot;00C2739B&quot;/&gt;&lt;wsp:rsid wsp:val=&quot;00C30853&quot;/&gt;&lt;wsp:rsid wsp:val=&quot;00C315AF&quot;/&gt;&lt;wsp:rsid wsp:val=&quot;00C32A90&quot;/&gt;&lt;wsp:rsid wsp:val=&quot;00C33D0B&quot;/&gt;&lt;wsp:rsid wsp:val=&quot;00C34389&quot;/&gt;&lt;wsp:rsid wsp:val=&quot;00C34BEC&quot;/&gt;&lt;wsp:rsid wsp:val=&quot;00C351CE&quot;/&gt;&lt;wsp:rsid wsp:val=&quot;00C37194&quot;/&gt;&lt;wsp:rsid wsp:val=&quot;00C418B6&quot;/&gt;&lt;wsp:rsid wsp:val=&quot;00C4245D&quot;/&gt;&lt;wsp:rsid wsp:val=&quot;00C447E1&quot;/&gt;&lt;wsp:rsid wsp:val=&quot;00C44A5D&quot;/&gt;&lt;wsp:rsid wsp:val=&quot;00C46C61&quot;/&gt;&lt;wsp:rsid wsp:val=&quot;00C505B3&quot;/&gt;&lt;wsp:rsid wsp:val=&quot;00C51723&quot;/&gt;&lt;wsp:rsid wsp:val=&quot;00C51D45&quot;/&gt;&lt;wsp:rsid wsp:val=&quot;00C54454&quot;/&gt;&lt;wsp:rsid wsp:val=&quot;00C553B2&quot;/&gt;&lt;wsp:rsid wsp:val=&quot;00C55F50&quot;/&gt;&lt;wsp:rsid wsp:val=&quot;00C569AB&quot;/&gt;&lt;wsp:rsid wsp:val=&quot;00C569CC&quot;/&gt;&lt;wsp:rsid wsp:val=&quot;00C57ACC&quot;/&gt;&lt;wsp:rsid wsp:val=&quot;00C62130&quot;/&gt;&lt;wsp:rsid wsp:val=&quot;00C6529A&quot;/&gt;&lt;wsp:rsid wsp:val=&quot;00C707D9&quot;/&gt;&lt;wsp:rsid wsp:val=&quot;00C72E52&quot;/&gt;&lt;wsp:rsid wsp:val=&quot;00C73740&quot;/&gt;&lt;wsp:rsid wsp:val=&quot;00C73A93&quot;/&gt;&lt;wsp:rsid wsp:val=&quot;00C758A0&quot;/&gt;&lt;wsp:rsid wsp:val=&quot;00C765A2&quot;/&gt;&lt;wsp:rsid wsp:val=&quot;00C805C1&quot;/&gt;&lt;wsp:rsid wsp:val=&quot;00C80E0B&quot;/&gt;&lt;wsp:rsid wsp:val=&quot;00C84B47&quot;/&gt;&lt;wsp:rsid wsp:val=&quot;00C85321&quot;/&gt;&lt;wsp:rsid wsp:val=&quot;00C86B16&quot;/&gt;&lt;wsp:rsid wsp:val=&quot;00C878E9&quot;/&gt;&lt;wsp:rsid wsp:val=&quot;00C91D1C&quot;/&gt;&lt;wsp:rsid wsp:val=&quot;00C96A17&quot;/&gt;&lt;wsp:rsid wsp:val=&quot;00CA2D7C&quot;/&gt;&lt;wsp:rsid wsp:val=&quot;00CA2E12&quot;/&gt;&lt;wsp:rsid wsp:val=&quot;00CA3209&quot;/&gt;&lt;wsp:rsid wsp:val=&quot;00CA3C7D&quot;/&gt;&lt;wsp:rsid wsp:val=&quot;00CA3CA3&quot;/&gt;&lt;wsp:rsid wsp:val=&quot;00CA4938&quot;/&gt;&lt;wsp:rsid wsp:val=&quot;00CA4A7A&quot;/&gt;&lt;wsp:rsid wsp:val=&quot;00CA5DA4&quot;/&gt;&lt;wsp:rsid wsp:val=&quot;00CA5F62&quot;/&gt;&lt;wsp:rsid wsp:val=&quot;00CA6650&quot;/&gt;&lt;wsp:rsid wsp:val=&quot;00CA7787&quot;/&gt;&lt;wsp:rsid wsp:val=&quot;00CA794B&quot;/&gt;&lt;wsp:rsid wsp:val=&quot;00CB067C&quot;/&gt;&lt;wsp:rsid wsp:val=&quot;00CB2167&quot;/&gt;&lt;wsp:rsid wsp:val=&quot;00CB5CC0&quot;/&gt;&lt;wsp:rsid wsp:val=&quot;00CB5DD6&quot;/&gt;&lt;wsp:rsid wsp:val=&quot;00CB61B2&quot;/&gt;&lt;wsp:rsid wsp:val=&quot;00CC14EC&quot;/&gt;&lt;wsp:rsid wsp:val=&quot;00CC3B1C&quot;/&gt;&lt;wsp:rsid wsp:val=&quot;00CC3D28&quot;/&gt;&lt;wsp:rsid wsp:val=&quot;00CC4B34&quot;/&gt;&lt;wsp:rsid wsp:val=&quot;00CC4FB3&quot;/&gt;&lt;wsp:rsid wsp:val=&quot;00CC5EE5&quot;/&gt;&lt;wsp:rsid wsp:val=&quot;00CC6145&quot;/&gt;&lt;wsp:rsid wsp:val=&quot;00CD08C0&quot;/&gt;&lt;wsp:rsid wsp:val=&quot;00CD1153&quot;/&gt;&lt;wsp:rsid wsp:val=&quot;00CD1257&quot;/&gt;&lt;wsp:rsid wsp:val=&quot;00CD1D60&quot;/&gt;&lt;wsp:rsid wsp:val=&quot;00CD2BB4&quot;/&gt;&lt;wsp:rsid wsp:val=&quot;00CD5466&quot;/&gt;&lt;wsp:rsid wsp:val=&quot;00CD5898&quot;/&gt;&lt;wsp:rsid wsp:val=&quot;00CD660F&quot;/&gt;&lt;wsp:rsid wsp:val=&quot;00CD680E&quot;/&gt;&lt;wsp:rsid wsp:val=&quot;00CD7A9D&quot;/&gt;&lt;wsp:rsid wsp:val=&quot;00CE2813&quot;/&gt;&lt;wsp:rsid wsp:val=&quot;00CE35EA&quot;/&gt;&lt;wsp:rsid wsp:val=&quot;00CE3D62&quot;/&gt;&lt;wsp:rsid wsp:val=&quot;00CE478C&quot;/&gt;&lt;wsp:rsid wsp:val=&quot;00CE7A56&quot;/&gt;&lt;wsp:rsid wsp:val=&quot;00CF0CC5&quot;/&gt;&lt;wsp:rsid wsp:val=&quot;00CF2307&quot;/&gt;&lt;wsp:rsid wsp:val=&quot;00CF3069&quot;/&gt;&lt;wsp:rsid wsp:val=&quot;00CF3287&quot;/&gt;&lt;wsp:rsid wsp:val=&quot;00CF451D&quot;/&gt;&lt;wsp:rsid wsp:val=&quot;00CF5F39&quot;/&gt;&lt;wsp:rsid wsp:val=&quot;00CF7BB1&quot;/&gt;&lt;wsp:rsid wsp:val=&quot;00D0138D&quot;/&gt;&lt;wsp:rsid wsp:val=&quot;00D02D0D&quot;/&gt;&lt;wsp:rsid wsp:val=&quot;00D053D0&quot;/&gt;&lt;wsp:rsid wsp:val=&quot;00D066A8&quot;/&gt;&lt;wsp:rsid wsp:val=&quot;00D07CEA&quot;/&gt;&lt;wsp:rsid wsp:val=&quot;00D1164E&quot;/&gt;&lt;wsp:rsid wsp:val=&quot;00D1360B&quot;/&gt;&lt;wsp:rsid wsp:val=&quot;00D1420E&quot;/&gt;&lt;wsp:rsid wsp:val=&quot;00D15FAF&quot;/&gt;&lt;wsp:rsid wsp:val=&quot;00D16974&quot;/&gt;&lt;wsp:rsid wsp:val=&quot;00D20BAF&quot;/&gt;&lt;wsp:rsid wsp:val=&quot;00D21238&quot;/&gt;&lt;wsp:rsid wsp:val=&quot;00D21BF2&quot;/&gt;&lt;wsp:rsid wsp:val=&quot;00D24512&quot;/&gt;&lt;wsp:rsid wsp:val=&quot;00D26D98&quot;/&gt;&lt;wsp:rsid wsp:val=&quot;00D3374A&quot;/&gt;&lt;wsp:rsid wsp:val=&quot;00D34E06&quot;/&gt;&lt;wsp:rsid wsp:val=&quot;00D3600E&quot;/&gt;&lt;wsp:rsid wsp:val=&quot;00D4033B&quot;/&gt;&lt;wsp:rsid wsp:val=&quot;00D4230C&quot;/&gt;&lt;wsp:rsid wsp:val=&quot;00D4263C&quot;/&gt;&lt;wsp:rsid wsp:val=&quot;00D43594&quot;/&gt;&lt;wsp:rsid wsp:val=&quot;00D43CBF&quot;/&gt;&lt;wsp:rsid wsp:val=&quot;00D44D53&quot;/&gt;&lt;wsp:rsid wsp:val=&quot;00D506D0&quot;/&gt;&lt;wsp:rsid wsp:val=&quot;00D50E15&quot;/&gt;&lt;wsp:rsid wsp:val=&quot;00D52A83&quot;/&gt;&lt;wsp:rsid wsp:val=&quot;00D5616D&quot;/&gt;&lt;wsp:rsid wsp:val=&quot;00D5711F&quot;/&gt;&lt;wsp:rsid wsp:val=&quot;00D616F1&quot;/&gt;&lt;wsp:rsid wsp:val=&quot;00D63474&quot;/&gt;&lt;wsp:rsid wsp:val=&quot;00D6383D&quot;/&gt;&lt;wsp:rsid wsp:val=&quot;00D63AFC&quot;/&gt;&lt;wsp:rsid wsp:val=&quot;00D64B68&quot;/&gt;&lt;wsp:rsid wsp:val=&quot;00D66373&quot;/&gt;&lt;wsp:rsid wsp:val=&quot;00D6781B&quot;/&gt;&lt;wsp:rsid wsp:val=&quot;00D67BE8&quot;/&gt;&lt;wsp:rsid wsp:val=&quot;00D701C3&quot;/&gt;&lt;wsp:rsid wsp:val=&quot;00D72213&quot;/&gt;&lt;wsp:rsid wsp:val=&quot;00D76391&quot;/&gt;&lt;wsp:rsid wsp:val=&quot;00D76736&quot;/&gt;&lt;wsp:rsid wsp:val=&quot;00D81D6F&quot;/&gt;&lt;wsp:rsid wsp:val=&quot;00D82F01&quot;/&gt;&lt;wsp:rsid wsp:val=&quot;00D82F8E&quot;/&gt;&lt;wsp:rsid wsp:val=&quot;00D853FE&quot;/&gt;&lt;wsp:rsid wsp:val=&quot;00D85F23&quot;/&gt;&lt;wsp:rsid wsp:val=&quot;00D8622A&quot;/&gt;&lt;wsp:rsid wsp:val=&quot;00D870DB&quot;/&gt;&lt;wsp:rsid wsp:val=&quot;00D90334&quot;/&gt;&lt;wsp:rsid wsp:val=&quot;00D91D8E&quot;/&gt;&lt;wsp:rsid wsp:val=&quot;00D920C8&quot;/&gt;&lt;wsp:rsid wsp:val=&quot;00D925AE&quot;/&gt;&lt;wsp:rsid wsp:val=&quot;00D96537&quot;/&gt;&lt;wsp:rsid wsp:val=&quot;00D978A0&quot;/&gt;&lt;wsp:rsid wsp:val=&quot;00D97D4D&quot;/&gt;&lt;wsp:rsid wsp:val=&quot;00DA0AB3&quot;/&gt;&lt;wsp:rsid wsp:val=&quot;00DA18BD&quot;/&gt;&lt;wsp:rsid wsp:val=&quot;00DA222B&quot;/&gt;&lt;wsp:rsid wsp:val=&quot;00DA4824&quot;/&gt;&lt;wsp:rsid wsp:val=&quot;00DA4A9C&quot;/&gt;&lt;wsp:rsid wsp:val=&quot;00DA54B0&quot;/&gt;&lt;wsp:rsid wsp:val=&quot;00DB156D&quot;/&gt;&lt;wsp:rsid wsp:val=&quot;00DB17FD&quot;/&gt;&lt;wsp:rsid wsp:val=&quot;00DB25C9&quot;/&gt;&lt;wsp:rsid wsp:val=&quot;00DB2887&quot;/&gt;&lt;wsp:rsid wsp:val=&quot;00DB4055&quot;/&gt;&lt;wsp:rsid wsp:val=&quot;00DB6042&quot;/&gt;&lt;wsp:rsid wsp:val=&quot;00DB71B9&quot;/&gt;&lt;wsp:rsid wsp:val=&quot;00DB7E00&quot;/&gt;&lt;wsp:rsid wsp:val=&quot;00DC4EDD&quot;/&gt;&lt;wsp:rsid wsp:val=&quot;00DC4FAB&quot;/&gt;&lt;wsp:rsid wsp:val=&quot;00DC6FBA&quot;/&gt;&lt;wsp:rsid wsp:val=&quot;00DC727A&quot;/&gt;&lt;wsp:rsid wsp:val=&quot;00DD110B&quot;/&gt;&lt;wsp:rsid wsp:val=&quot;00DD47DB&quot;/&gt;&lt;wsp:rsid wsp:val=&quot;00DD5063&quot;/&gt;&lt;wsp:rsid wsp:val=&quot;00DD6E69&quot;/&gt;&lt;wsp:rsid wsp:val=&quot;00DD7393&quot;/&gt;&lt;wsp:rsid wsp:val=&quot;00DD7B0B&quot;/&gt;&lt;wsp:rsid wsp:val=&quot;00DD7BF3&quot;/&gt;&lt;wsp:rsid wsp:val=&quot;00DE0182&quot;/&gt;&lt;wsp:rsid wsp:val=&quot;00DE0B19&quot;/&gt;&lt;wsp:rsid wsp:val=&quot;00DE144D&quot;/&gt;&lt;wsp:rsid wsp:val=&quot;00DE15ED&quot;/&gt;&lt;wsp:rsid wsp:val=&quot;00DE6C95&quot;/&gt;&lt;wsp:rsid wsp:val=&quot;00DF0111&quot;/&gt;&lt;wsp:rsid wsp:val=&quot;00DF5416&quot;/&gt;&lt;wsp:rsid wsp:val=&quot;00E00053&quot;/&gt;&lt;wsp:rsid wsp:val=&quot;00E00BB2&quot;/&gt;&lt;wsp:rsid wsp:val=&quot;00E02359&quot;/&gt;&lt;wsp:rsid wsp:val=&quot;00E03022&quot;/&gt;&lt;wsp:rsid wsp:val=&quot;00E067D7&quot;/&gt;&lt;wsp:rsid wsp:val=&quot;00E10E91&quot;/&gt;&lt;wsp:rsid wsp:val=&quot;00E11580&quot;/&gt;&lt;wsp:rsid wsp:val=&quot;00E11DB4&quot;/&gt;&lt;wsp:rsid wsp:val=&quot;00E11E5B&quot;/&gt;&lt;wsp:rsid wsp:val=&quot;00E11EE2&quot;/&gt;&lt;wsp:rsid wsp:val=&quot;00E147E2&quot;/&gt;&lt;wsp:rsid wsp:val=&quot;00E177DB&quot;/&gt;&lt;wsp:rsid wsp:val=&quot;00E20892&quot;/&gt;&lt;wsp:rsid wsp:val=&quot;00E20F2E&quot;/&gt;&lt;wsp:rsid wsp:val=&quot;00E24A3F&quot;/&gt;&lt;wsp:rsid wsp:val=&quot;00E2627F&quot;/&gt;&lt;wsp:rsid wsp:val=&quot;00E31370&quot;/&gt;&lt;wsp:rsid wsp:val=&quot;00E32BEE&quot;/&gt;&lt;wsp:rsid wsp:val=&quot;00E3361E&quot;/&gt;&lt;wsp:rsid wsp:val=&quot;00E33CD2&quot;/&gt;&lt;wsp:rsid wsp:val=&quot;00E347FE&quot;/&gt;&lt;wsp:rsid wsp:val=&quot;00E34F25&quot;/&gt;&lt;wsp:rsid wsp:val=&quot;00E3655E&quot;/&gt;&lt;wsp:rsid wsp:val=&quot;00E36EAB&quot;/&gt;&lt;wsp:rsid wsp:val=&quot;00E3784A&quot;/&gt;&lt;wsp:rsid wsp:val=&quot;00E435D3&quot;/&gt;&lt;wsp:rsid wsp:val=&quot;00E44BBC&quot;/&gt;&lt;wsp:rsid wsp:val=&quot;00E46490&quot;/&gt;&lt;wsp:rsid wsp:val=&quot;00E524D0&quot;/&gt;&lt;wsp:rsid wsp:val=&quot;00E541ED&quot;/&gt;&lt;wsp:rsid wsp:val=&quot;00E54AFA&quot;/&gt;&lt;wsp:rsid wsp:val=&quot;00E54ED2&quot;/&gt;&lt;wsp:rsid wsp:val=&quot;00E562EA&quot;/&gt;&lt;wsp:rsid wsp:val=&quot;00E567D1&quot;/&gt;&lt;wsp:rsid wsp:val=&quot;00E62C3D&quot;/&gt;&lt;wsp:rsid wsp:val=&quot;00E62F62&quot;/&gt;&lt;wsp:rsid wsp:val=&quot;00E6364D&quot;/&gt;&lt;wsp:rsid wsp:val=&quot;00E65B5A&quot;/&gt;&lt;wsp:rsid wsp:val=&quot;00E70311&quot;/&gt;&lt;wsp:rsid wsp:val=&quot;00E7181B&quot;/&gt;&lt;wsp:rsid wsp:val=&quot;00E730D0&quot;/&gt;&lt;wsp:rsid wsp:val=&quot;00E74753&quot;/&gt;&lt;wsp:rsid wsp:val=&quot;00E7512C&quot;/&gt;&lt;wsp:rsid wsp:val=&quot;00E75E82&quot;/&gt;&lt;wsp:rsid wsp:val=&quot;00E7769E&quot;/&gt;&lt;wsp:rsid wsp:val=&quot;00E8276B&quot;/&gt;&lt;wsp:rsid wsp:val=&quot;00E828C3&quot;/&gt;&lt;wsp:rsid wsp:val=&quot;00E83CC5&quot;/&gt;&lt;wsp:rsid wsp:val=&quot;00E840A5&quot;/&gt;&lt;wsp:rsid wsp:val=&quot;00E85A53&quot;/&gt;&lt;wsp:rsid wsp:val=&quot;00E87AB9&quot;/&gt;&lt;wsp:rsid wsp:val=&quot;00E95A5C&quot;/&gt;&lt;wsp:rsid wsp:val=&quot;00E95F0A&quot;/&gt;&lt;wsp:rsid wsp:val=&quot;00E968DC&quot;/&gt;&lt;wsp:rsid wsp:val=&quot;00E97987&quot;/&gt;&lt;wsp:rsid wsp:val=&quot;00EA0D4F&quot;/&gt;&lt;wsp:rsid wsp:val=&quot;00EA20AC&quot;/&gt;&lt;wsp:rsid wsp:val=&quot;00EA21B3&quot;/&gt;&lt;wsp:rsid wsp:val=&quot;00EA235C&quot;/&gt;&lt;wsp:rsid wsp:val=&quot;00EA3085&quot;/&gt;&lt;wsp:rsid wsp:val=&quot;00EA78CB&quot;/&gt;&lt;wsp:rsid wsp:val=&quot;00EA7990&quot;/&gt;&lt;wsp:rsid wsp:val=&quot;00EB14BE&quot;/&gt;&lt;wsp:rsid wsp:val=&quot;00EB1A36&quot;/&gt;&lt;wsp:rsid wsp:val=&quot;00EB2A0D&quot;/&gt;&lt;wsp:rsid wsp:val=&quot;00EB37A1&quot;/&gt;&lt;wsp:rsid wsp:val=&quot;00EB5163&quot;/&gt;&lt;wsp:rsid wsp:val=&quot;00EB53DA&quot;/&gt;&lt;wsp:rsid wsp:val=&quot;00EC2FB5&quot;/&gt;&lt;wsp:rsid wsp:val=&quot;00EC4752&quot;/&gt;&lt;wsp:rsid wsp:val=&quot;00EC5B61&quot;/&gt;&lt;wsp:rsid wsp:val=&quot;00EC7B40&quot;/&gt;&lt;wsp:rsid wsp:val=&quot;00ED034C&quot;/&gt;&lt;wsp:rsid wsp:val=&quot;00ED2E01&quot;/&gt;&lt;wsp:rsid wsp:val=&quot;00ED3C57&quot;/&gt;&lt;wsp:rsid wsp:val=&quot;00ED55AE&quot;/&gt;&lt;wsp:rsid wsp:val=&quot;00ED6F25&quot;/&gt;&lt;wsp:rsid wsp:val=&quot;00EE105E&quot;/&gt;&lt;wsp:rsid wsp:val=&quot;00EE1DB6&quot;/&gt;&lt;wsp:rsid wsp:val=&quot;00EE7CBC&quot;/&gt;&lt;wsp:rsid wsp:val=&quot;00EE7CE8&quot;/&gt;&lt;wsp:rsid wsp:val=&quot;00EF0353&quot;/&gt;&lt;wsp:rsid wsp:val=&quot;00EF0CD7&quot;/&gt;&lt;wsp:rsid wsp:val=&quot;00EF1AAC&quot;/&gt;&lt;wsp:rsid wsp:val=&quot;00EF31D8&quot;/&gt;&lt;wsp:rsid wsp:val=&quot;00EF4F07&quot;/&gt;&lt;wsp:rsid wsp:val=&quot;00EF5EC3&quot;/&gt;&lt;wsp:rsid wsp:val=&quot;00EF6036&quot;/&gt;&lt;wsp:rsid wsp:val=&quot;00F000D6&quot;/&gt;&lt;wsp:rsid wsp:val=&quot;00F0023E&quot;/&gt;&lt;wsp:rsid wsp:val=&quot;00F00BDB&quot;/&gt;&lt;wsp:rsid wsp:val=&quot;00F053A6&quot;/&gt;&lt;wsp:rsid wsp:val=&quot;00F07602&quot;/&gt;&lt;wsp:rsid wsp:val=&quot;00F07B8D&quot;/&gt;&lt;wsp:rsid wsp:val=&quot;00F1076C&quot;/&gt;&lt;wsp:rsid wsp:val=&quot;00F10F06&quot;/&gt;&lt;wsp:rsid wsp:val=&quot;00F1304F&quot;/&gt;&lt;wsp:rsid wsp:val=&quot;00F13A18&quot;/&gt;&lt;wsp:rsid wsp:val=&quot;00F1518F&quot;/&gt;&lt;wsp:rsid wsp:val=&quot;00F15389&quot;/&gt;&lt;wsp:rsid wsp:val=&quot;00F20665&quot;/&gt;&lt;wsp:rsid wsp:val=&quot;00F230BA&quot;/&gt;&lt;wsp:rsid wsp:val=&quot;00F23620&quot;/&gt;&lt;wsp:rsid wsp:val=&quot;00F242B8&quot;/&gt;&lt;wsp:rsid wsp:val=&quot;00F249BA&quot;/&gt;&lt;wsp:rsid wsp:val=&quot;00F25370&quot;/&gt;&lt;wsp:rsid wsp:val=&quot;00F25BE3&quot;/&gt;&lt;wsp:rsid wsp:val=&quot;00F261B5&quot;/&gt;&lt;wsp:rsid wsp:val=&quot;00F2674D&quot;/&gt;&lt;wsp:rsid wsp:val=&quot;00F26BD4&quot;/&gt;&lt;wsp:rsid wsp:val=&quot;00F275EF&quot;/&gt;&lt;wsp:rsid wsp:val=&quot;00F27DE6&quot;/&gt;&lt;wsp:rsid wsp:val=&quot;00F27EBE&quot;/&gt;&lt;wsp:rsid wsp:val=&quot;00F30FD9&quot;/&gt;&lt;wsp:rsid wsp:val=&quot;00F31689&quot;/&gt;&lt;wsp:rsid wsp:val=&quot;00F33DA4&quot;/&gt;&lt;wsp:rsid wsp:val=&quot;00F353C6&quot;/&gt;&lt;wsp:rsid wsp:val=&quot;00F36C74&quot;/&gt;&lt;wsp:rsid wsp:val=&quot;00F37644&quot;/&gt;&lt;wsp:rsid wsp:val=&quot;00F44AAD&quot;/&gt;&lt;wsp:rsid wsp:val=&quot;00F44ADB&quot;/&gt;&lt;wsp:rsid wsp:val=&quot;00F45D8C&quot;/&gt;&lt;wsp:rsid wsp:val=&quot;00F5134E&quot;/&gt;&lt;wsp:rsid wsp:val=&quot;00F52B54&quot;/&gt;&lt;wsp:rsid wsp:val=&quot;00F609A6&quot;/&gt;&lt;wsp:rsid wsp:val=&quot;00F61405&quot;/&gt;&lt;wsp:rsid wsp:val=&quot;00F61573&quot;/&gt;&lt;wsp:rsid wsp:val=&quot;00F65A75&quot;/&gt;&lt;wsp:rsid wsp:val=&quot;00F65C14&quot;/&gt;&lt;wsp:rsid wsp:val=&quot;00F6790B&quot;/&gt;&lt;wsp:rsid wsp:val=&quot;00F703BE&quot;/&gt;&lt;wsp:rsid wsp:val=&quot;00F7153E&quot;/&gt;&lt;wsp:rsid wsp:val=&quot;00F71576&quot;/&gt;&lt;wsp:rsid wsp:val=&quot;00F724AE&quot;/&gt;&lt;wsp:rsid wsp:val=&quot;00F72BF7&quot;/&gt;&lt;wsp:rsid wsp:val=&quot;00F733C0&quot;/&gt;&lt;wsp:rsid wsp:val=&quot;00F73D32&quot;/&gt;&lt;wsp:rsid wsp:val=&quot;00F7459E&quot;/&gt;&lt;wsp:rsid wsp:val=&quot;00F75264&quot;/&gt;&lt;wsp:rsid wsp:val=&quot;00F75CFD&quot;/&gt;&lt;wsp:rsid wsp:val=&quot;00F77BEF&quot;/&gt;&lt;wsp:rsid wsp:val=&quot;00F81DD5&quot;/&gt;&lt;wsp:rsid wsp:val=&quot;00F82B4F&quot;/&gt;&lt;wsp:rsid wsp:val=&quot;00F82E18&quot;/&gt;&lt;wsp:rsid wsp:val=&quot;00F85221&quot;/&gt;&lt;wsp:rsid wsp:val=&quot;00F8638F&quot;/&gt;&lt;wsp:rsid wsp:val=&quot;00F91B6E&quot;/&gt;&lt;wsp:rsid wsp:val=&quot;00F92A66&quot;/&gt;&lt;wsp:rsid wsp:val=&quot;00F93855&quot;/&gt;&lt;wsp:rsid wsp:val=&quot;00F941B8&quot;/&gt;&lt;wsp:rsid wsp:val=&quot;00F95794&quot;/&gt;&lt;wsp:rsid wsp:val=&quot;00F962C8&quot;/&gt;&lt;wsp:rsid wsp:val=&quot;00F9692E&quot;/&gt;&lt;wsp:rsid wsp:val=&quot;00FA1250&quot;/&gt;&lt;wsp:rsid wsp:val=&quot;00FA2759&quot;/&gt;&lt;wsp:rsid wsp:val=&quot;00FA3B5F&quot;/&gt;&lt;wsp:rsid wsp:val=&quot;00FA4646&quot;/&gt;&lt;wsp:rsid wsp:val=&quot;00FA6DD9&quot;/&gt;&lt;wsp:rsid wsp:val=&quot;00FA7C6E&quot;/&gt;&lt;wsp:rsid wsp:val=&quot;00FB02B8&quot;/&gt;&lt;wsp:rsid wsp:val=&quot;00FB0F0E&quot;/&gt;&lt;wsp:rsid wsp:val=&quot;00FB3721&quot;/&gt;&lt;wsp:rsid wsp:val=&quot;00FC0112&quot;/&gt;&lt;wsp:rsid wsp:val=&quot;00FC2435&quot;/&gt;&lt;wsp:rsid wsp:val=&quot;00FC2853&quot;/&gt;&lt;wsp:rsid wsp:val=&quot;00FC2A3B&quot;/&gt;&lt;wsp:rsid wsp:val=&quot;00FC56EC&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711&quot;/&gt;&lt;wsp:rsid wsp:val=&quot;00FE0993&quot;/&gt;&lt;wsp:rsid wsp:val=&quot;00FE1FEE&quot;/&gt;&lt;wsp:rsid wsp:val=&quot;00FE4392&quot;/&gt;&lt;wsp:rsid wsp:val=&quot;00FE6A52&quot;/&gt;&lt;wsp:rsid wsp:val=&quot;00FF18D7&quot;/&gt;&lt;wsp:rsid wsp:val=&quot;00FF1A14&quot;/&gt;&lt;wsp:rsid wsp:val=&quot;00FF1A5E&quot;/&gt;&lt;wsp:rsid wsp:val=&quot;00FF45F8&quot;/&gt;&lt;/wsp:rsids&gt;&lt;/w:docPr&gt;&lt;w:body&gt;&lt;wx:sect&gt;&lt;w:p wsp:rsidR=&quot;00337D2A&quot; wsp:rsidRDefault=&quot;00337D2A&quot; wsp:rsidP=&quot;00337D2A&quot;&gt;&lt;m:oMathPara&gt;&lt;m:oMath&gt;&lt;m:r&gt;&lt;w:rPr&gt;&lt;w:rFonts w:ascii=&quot;Cambria Math&quot; w:fareast=&quot;Calibri&quot; w:h-ansi=&quot;Cambria Math&quot;/&gt;&lt;wx:font wx:val=&quot;Cambria Math&quot;/&gt;&lt;w:i/&gt;&lt;/w:rPr&gt;&lt;m:t&gt;[&lt;/m:t&gt;&lt;/m:r&gt;&lt;m:sSub&gt;&lt;m:sSubPr&gt;&lt;m:ctrlPr&gt;&lt;w:rPr&gt;&lt;w:rFonts w:ascii=&quot;Cambria Math&quot; w:fareast=&quot;Calibri&quot; w:h-ansi=&quot;Cambria Math&quot;/&gt;&lt;wx:font wx:val=&quot;Cambria Math&quot;/&gt;&lt;w:i/&gt;&lt;/w:rPr&gt;&lt;/m:ctrlPr&gt;&lt;/m:sSubPr&gt;&lt;m:e&gt;&lt;m:r&gt;&lt;w:rPr&gt;&lt;w:rFonts w:ascii=&quot;Cambria Math&quot; w:fareast=&quot;Calibri&quot; w:h-ansi=&quot;Cambria Math&quot;/&gt;&lt;wx:font wx:val=&quot;Cambria Math&quot;/&gt;&lt;w:i/&gt;&lt;/w:rPr&gt;&lt;m:t&gt;œÜ&lt;/m:t&gt;&lt;/m:r&gt;&lt;/m:e&gt;&lt;m:sub&gt;&lt;m:r&gt;&lt;w:rPr&gt;&lt;w:rFonts w:ascii=&quot;Cambria Math&quot; w:fareast=&quot;Calibri&quot; w:h-ansi=&quot;Cambria Math&quot;/&gt;&lt;wx:font wx:val=&quot;Cambria Math&quot;/&gt;&lt;w:i/&gt;&lt;/w:rPr&gt;&lt;m:t&gt;i&lt;/m:t&gt;&lt;/m:r&gt;&lt;/m:sub&gt;&lt;/m:sSub&gt;&lt;m:r&gt;&lt;w:rPr&gt;&lt;w:rFonts w:ascii=&quot;Cambria Math&quot; w:fareast=&quot;Calibri&quot; w:h-ansi=&quot;Cambria Math&quot;/&gt;&lt;wx:font wx:val=&quot;Cambria Math&quot;/&gt;&lt;w:i/&gt;&lt;/w:rPr&gt;&lt;m:t&gt;,&lt;/m:t&gt;&lt;/m:r&gt;&lt;m:sSub&gt;&lt;m:sSubPr&gt;&lt;m:ctrlPr&gt;&lt;w:rPr&gt;&lt;w:rFonts w:ascii=&quot;Cambria Math&quot; w:fareast=&quot;Calibri&quot; w:h-ansi=&quot;Cambria Math&quot;/&gt;&lt;wx:font wx:val=&quot;Cambria Math&quot;/&gt;&lt;w:i/&gt;&lt;/w:rPr&gt;&lt;/m:ctrlPr&gt;&lt;/m:sSubPr&gt;&lt;m:e&gt;&lt;m:r&gt;&lt;w:rPr&gt;&lt;w:rFonts w:ascii=&quot;Cambria Math&quot; w:fareast=&quot;Calibri&quot; w:h-ansi=&quot;Cambria Math&quot;/&gt;&lt;wx:font wx:val=&quot;Cambria Math&quot;/&gt;&lt;w:i/&gt;&lt;/w:rPr&gt;&lt;m:t&gt;œÜ&lt;/m:t&gt;&lt;/m:r&gt;&lt;/m:e&gt;&lt;m:sub&gt;&lt;m:r&gt;&lt;w:rPr&gt;&lt;w:rFonts w:ascii=&quot;Cambria Math&quot; w:fareast=&quot;Calibri&quot; w:h-ansi=&quot;Cambria Math&quot;/&gt;&lt;wx:font wx:val=&quot;Cambria Math&quot;/&gt;&lt;w:i/&gt;&lt;/w:rPr&gt;&lt;m:t&gt;i+1&lt;/m:t&gt;&lt;/m:r&gt;&lt;/m:sub&gt;&lt;/m:sSub&gt;&lt;m:r&gt;&lt;w:rPr&gt;&lt;w:rFonts w:ascii=&quot;Cambria Math&quot; w:fareast=&quot;Calibri&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046E59">
              <w:rPr>
                <w:rFonts w:ascii="Times New Roman" w:eastAsia="Calibri" w:hAnsi="Times New Roman"/>
                <w:szCs w:val="20"/>
              </w:rPr>
              <w:fldChar w:fldCharType="end"/>
            </w:r>
            <w:r w:rsidRPr="00046E59">
              <w:rPr>
                <w:rFonts w:ascii="Times New Roman" w:eastAsia="Calibri" w:hAnsi="Times New Roman"/>
                <w:szCs w:val="20"/>
              </w:rPr>
              <w:t xml:space="preserve"> which the FO falls into</w:t>
            </w:r>
          </w:p>
          <w:p w14:paraId="1EE124A1" w14:textId="77777777" w:rsidR="00163495" w:rsidRPr="00046E59" w:rsidRDefault="00163495" w:rsidP="00163495">
            <w:pPr>
              <w:pStyle w:val="ListParagraph"/>
              <w:numPr>
                <w:ilvl w:val="2"/>
                <w:numId w:val="102"/>
              </w:numPr>
              <w:snapToGrid w:val="0"/>
              <w:ind w:leftChars="0"/>
              <w:rPr>
                <w:rFonts w:ascii="Times New Roman" w:eastAsia="Calibri" w:hAnsi="Times New Roman"/>
                <w:szCs w:val="20"/>
              </w:rPr>
            </w:pPr>
            <w:r w:rsidRPr="00046E59">
              <w:rPr>
                <w:rFonts w:ascii="Times New Roman" w:eastAsia="Calibri" w:hAnsi="Times New Roman"/>
                <w:szCs w:val="20"/>
              </w:rPr>
              <w:t xml:space="preserve">Alt2A: </w:t>
            </w:r>
            <w:r w:rsidRPr="00046E59">
              <w:rPr>
                <w:rFonts w:ascii="Times New Roman" w:eastAsia="Calibri" w:hAnsi="Times New Roman"/>
                <w:szCs w:val="20"/>
              </w:rPr>
              <w:fldChar w:fldCharType="begin"/>
            </w:r>
            <w:r w:rsidRPr="00046E59">
              <w:rPr>
                <w:rFonts w:ascii="Times New Roman" w:eastAsia="Calibri" w:hAnsi="Times New Roman"/>
                <w:szCs w:val="20"/>
              </w:rPr>
              <w:instrText xml:space="preserve"> QUOTE </w:instrText>
            </w:r>
            <w:r w:rsidR="001604CD">
              <w:rPr>
                <w:rFonts w:ascii="Times New Roman" w:hAnsi="Times New Roman"/>
                <w:noProof/>
                <w:position w:val="-5"/>
                <w:szCs w:val="20"/>
              </w:rPr>
              <w:pict w14:anchorId="0C88F862">
                <v:shape id="_x0000_i1032" type="#_x0000_t75" alt="" style="width:72.6pt;height:11.2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115&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1B47&quot;/&gt;&lt;wsp:rsid wsp:val=&quot;000236AE&quot;/&gt;&lt;wsp:rsid wsp:val=&quot;00024A7D&quot;/&gt;&lt;wsp:rsid wsp:val=&quot;00027418&quot;/&gt;&lt;wsp:rsid wsp:val=&quot;00030286&quot;/&gt;&lt;wsp:rsid wsp:val=&quot;00032D66&quot;/&gt;&lt;wsp:rsid wsp:val=&quot;00034896&quot;/&gt;&lt;wsp:rsid wsp:val=&quot;00035C3D&quot;/&gt;&lt;wsp:rsid wsp:val=&quot;00040835&quot;/&gt;&lt;wsp:rsid wsp:val=&quot;00041FB7&quot;/&gt;&lt;wsp:rsid wsp:val=&quot;000443F7&quot;/&gt;&lt;wsp:rsid wsp:val=&quot;00046960&quot;/&gt;&lt;wsp:rsid wsp:val=&quot;00046AFA&quot;/&gt;&lt;wsp:rsid wsp:val=&quot;0005011F&quot;/&gt;&lt;wsp:rsid wsp:val=&quot;000501E6&quot;/&gt;&lt;wsp:rsid wsp:val=&quot;00051C5C&quot;/&gt;&lt;wsp:rsid wsp:val=&quot;00052672&quot;/&gt;&lt;wsp:rsid wsp:val=&quot;000527DB&quot;/&gt;&lt;wsp:rsid wsp:val=&quot;00052ACE&quot;/&gt;&lt;wsp:rsid wsp:val=&quot;00053611&quot;/&gt;&lt;wsp:rsid wsp:val=&quot;00054572&quot;/&gt;&lt;wsp:rsid wsp:val=&quot;00054DD5&quot;/&gt;&lt;wsp:rsid wsp:val=&quot;00055A76&quot;/&gt;&lt;wsp:rsid wsp:val=&quot;00060542&quot;/&gt;&lt;wsp:rsid wsp:val=&quot;000605DA&quot;/&gt;&lt;wsp:rsid wsp:val=&quot;00060C6D&quot;/&gt;&lt;wsp:rsid wsp:val=&quot;00070E52&quot;/&gt;&lt;wsp:rsid wsp:val=&quot;00073C45&quot;/&gt;&lt;wsp:rsid wsp:val=&quot;00074192&quot;/&gt;&lt;wsp:rsid wsp:val=&quot;00074A3E&quot;/&gt;&lt;wsp:rsid wsp:val=&quot;00076C50&quot;/&gt;&lt;wsp:rsid wsp:val=&quot;00076F90&quot;/&gt;&lt;wsp:rsid wsp:val=&quot;0008036D&quot;/&gt;&lt;wsp:rsid wsp:val=&quot;000809D1&quot;/&gt;&lt;wsp:rsid wsp:val=&quot;000826EA&quot;/&gt;&lt;wsp:rsid wsp:val=&quot;000845D8&quot;/&gt;&lt;wsp:rsid wsp:val=&quot;000846FA&quot;/&gt;&lt;wsp:rsid wsp:val=&quot;00084952&quot;/&gt;&lt;wsp:rsid wsp:val=&quot;00085529&quot;/&gt;&lt;wsp:rsid wsp:val=&quot;00086BAD&quot;/&gt;&lt;wsp:rsid wsp:val=&quot;00087B7C&quot;/&gt;&lt;wsp:rsid wsp:val=&quot;00087FAB&quot;/&gt;&lt;wsp:rsid wsp:val=&quot;00093EBB&quot;/&gt;&lt;wsp:rsid wsp:val=&quot;000969AF&quot;/&gt;&lt;wsp:rsid wsp:val=&quot;000A0641&quot;/&gt;&lt;wsp:rsid wsp:val=&quot;000A57B3&quot;/&gt;&lt;wsp:rsid wsp:val=&quot;000A5EF6&quot;/&gt;&lt;wsp:rsid wsp:val=&quot;000B3CBE&quot;/&gt;&lt;wsp:rsid wsp:val=&quot;000B4BF9&quot;/&gt;&lt;wsp:rsid wsp:val=&quot;000B4CC6&quot;/&gt;&lt;wsp:rsid wsp:val=&quot;000B6706&quot;/&gt;&lt;wsp:rsid wsp:val=&quot;000C0A49&quot;/&gt;&lt;wsp:rsid wsp:val=&quot;000C122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335F&quot;/&gt;&lt;wsp:rsid wsp:val=&quot;000D53F8&quot;/&gt;&lt;wsp:rsid wsp:val=&quot;000D5AD2&quot;/&gt;&lt;wsp:rsid wsp:val=&quot;000D698F&quot;/&gt;&lt;wsp:rsid wsp:val=&quot;000D7D55&quot;/&gt;&lt;wsp:rsid wsp:val=&quot;000E474A&quot;/&gt;&lt;wsp:rsid wsp:val=&quot;000E5BCB&quot;/&gt;&lt;wsp:rsid wsp:val=&quot;000E5BCD&quot;/&gt;&lt;wsp:rsid wsp:val=&quot;000E67A5&quot;/&gt;&lt;wsp:rsid wsp:val=&quot;0010080A&quot;/&gt;&lt;wsp:rsid wsp:val=&quot;001018D5&quot;/&gt;&lt;wsp:rsid wsp:val=&quot;001020AA&quot;/&gt;&lt;wsp:rsid wsp:val=&quot;0010230E&quot;/&gt;&lt;wsp:rsid wsp:val=&quot;00104F66&quot;/&gt;&lt;wsp:rsid wsp:val=&quot;00105C24&quot;/&gt;&lt;wsp:rsid wsp:val=&quot;00107146&quot;/&gt;&lt;wsp:rsid wsp:val=&quot;001109B7&quot;/&gt;&lt;wsp:rsid wsp:val=&quot;00110ECB&quot;/&gt;&lt;wsp:rsid wsp:val=&quot;00111908&quot;/&gt;&lt;wsp:rsid wsp:val=&quot;00114D36&quot;/&gt;&lt;wsp:rsid wsp:val=&quot;00114F16&quot;/&gt;&lt;wsp:rsid wsp:val=&quot;00115DA7&quot;/&gt;&lt;wsp:rsid wsp:val=&quot;0011783E&quot;/&gt;&lt;wsp:rsid wsp:val=&quot;00120884&quot;/&gt;&lt;wsp:rsid wsp:val=&quot;00130389&quot;/&gt;&lt;wsp:rsid wsp:val=&quot;0013180F&quot;/&gt;&lt;wsp:rsid wsp:val=&quot;00131CB0&quot;/&gt;&lt;wsp:rsid wsp:val=&quot;00132820&quot;/&gt;&lt;wsp:rsid wsp:val=&quot;00132CBE&quot;/&gt;&lt;wsp:rsid wsp:val=&quot;0013402B&quot;/&gt;&lt;wsp:rsid wsp:val=&quot;001376F6&quot;/&gt;&lt;wsp:rsid wsp:val=&quot;001422F9&quot;/&gt;&lt;wsp:rsid wsp:val=&quot;001452E3&quot;/&gt;&lt;wsp:rsid wsp:val=&quot;00145E2B&quot;/&gt;&lt;wsp:rsid wsp:val=&quot;0014603D&quot;/&gt;&lt;wsp:rsid wsp:val=&quot;00146D61&quot;/&gt;&lt;wsp:rsid wsp:val=&quot;001474C4&quot;/&gt;&lt;wsp:rsid wsp:val=&quot;00150C17&quot;/&gt;&lt;wsp:rsid wsp:val=&quot;00154717&quot;/&gt;&lt;wsp:rsid wsp:val=&quot;00156174&quot;/&gt;&lt;wsp:rsid wsp:val=&quot;0015708F&quot;/&gt;&lt;wsp:rsid wsp:val=&quot;0016022E&quot;/&gt;&lt;wsp:rsid wsp:val=&quot;001613B3&quot;/&gt;&lt;wsp:rsid wsp:val=&quot;0016208C&quot;/&gt;&lt;wsp:rsid wsp:val=&quot;001642CE&quot;/&gt;&lt;wsp:rsid wsp:val=&quot;001671FB&quot;/&gt;&lt;wsp:rsid wsp:val=&quot;00167B43&quot;/&gt;&lt;wsp:rsid wsp:val=&quot;00173EEB&quot;/&gt;&lt;wsp:rsid wsp:val=&quot;00174186&quot;/&gt;&lt;wsp:rsid wsp:val=&quot;00176791&quot;/&gt;&lt;wsp:rsid wsp:val=&quot;001774D4&quot;/&gt;&lt;wsp:rsid wsp:val=&quot;001777C6&quot;/&gt;&lt;wsp:rsid wsp:val=&quot;0018004F&quot;/&gt;&lt;wsp:rsid wsp:val=&quot;00181906&quot;/&gt;&lt;wsp:rsid wsp:val=&quot;00182437&quot;/&gt;&lt;wsp:rsid wsp:val=&quot;00182D68&quot;/&gt;&lt;wsp:rsid wsp:val=&quot;00184862&quot;/&gt;&lt;wsp:rsid wsp:val=&quot;00185777&quot;/&gt;&lt;wsp:rsid wsp:val=&quot;00185CFE&quot;/&gt;&lt;wsp:rsid wsp:val=&quot;00186520&quot;/&gt;&lt;wsp:rsid wsp:val=&quot;00191AC9&quot;/&gt;&lt;wsp:rsid wsp:val=&quot;001941E6&quot;/&gt;&lt;wsp:rsid wsp:val=&quot;0019426E&quot;/&gt;&lt;wsp:rsid wsp:val=&quot;00197AA5&quot;/&gt;&lt;wsp:rsid wsp:val=&quot;001A1E7E&quot;/&gt;&lt;wsp:rsid wsp:val=&quot;001A235A&quot;/&gt;&lt;wsp:rsid wsp:val=&quot;001A3FB4&quot;/&gt;&lt;wsp:rsid wsp:val=&quot;001A5F13&quot;/&gt;&lt;wsp:rsid wsp:val=&quot;001B008D&quot;/&gt;&lt;wsp:rsid wsp:val=&quot;001B27D2&quot;/&gt;&lt;wsp:rsid wsp:val=&quot;001B3F4E&quot;/&gt;&lt;wsp:rsid wsp:val=&quot;001B580F&quot;/&gt;&lt;wsp:rsid wsp:val=&quot;001B7AD4&quot;/&gt;&lt;wsp:rsid wsp:val=&quot;001C0BAC&quot;/&gt;&lt;wsp:rsid wsp:val=&quot;001C0C5B&quot;/&gt;&lt;wsp:rsid wsp:val=&quot;001C12B4&quot;/&gt;&lt;wsp:rsid wsp:val=&quot;001C3FFD&quot;/&gt;&lt;wsp:rsid wsp:val=&quot;001C40D9&quot;/&gt;&lt;wsp:rsid wsp:val=&quot;001C5621&quot;/&gt;&lt;wsp:rsid wsp:val=&quot;001C74BE&quot;/&gt;&lt;wsp:rsid wsp:val=&quot;001C7C35&quot;/&gt;&lt;wsp:rsid wsp:val=&quot;001D04E7&quot;/&gt;&lt;wsp:rsid wsp:val=&quot;001D150F&quot;/&gt;&lt;wsp:rsid wsp:val=&quot;001D41B7&quot;/&gt;&lt;wsp:rsid wsp:val=&quot;001D52A5&quot;/&gt;&lt;wsp:rsid wsp:val=&quot;001D6962&quot;/&gt;&lt;wsp:rsid wsp:val=&quot;001D6F38&quot;/&gt;&lt;wsp:rsid wsp:val=&quot;001D7AE8&quot;/&gt;&lt;wsp:rsid wsp:val=&quot;001E3299&quot;/&gt;&lt;wsp:rsid wsp:val=&quot;001E41BC&quot;/&gt;&lt;wsp:rsid wsp:val=&quot;001E5847&quot;/&gt;&lt;wsp:rsid wsp:val=&quot;001E58B0&quot;/&gt;&lt;wsp:rsid wsp:val=&quot;001E71C1&quot;/&gt;&lt;wsp:rsid wsp:val=&quot;001E7873&quot;/&gt;&lt;wsp:rsid wsp:val=&quot;001F05DC&quot;/&gt;&lt;wsp:rsid wsp:val=&quot;001F0B04&quot;/&gt;&lt;wsp:rsid wsp:val=&quot;001F20E5&quot;/&gt;&lt;wsp:rsid wsp:val=&quot;001F2C8F&quot;/&gt;&lt;wsp:rsid wsp:val=&quot;001F3669&quot;/&gt;&lt;wsp:rsid wsp:val=&quot;001F37C1&quot;/&gt;&lt;wsp:rsid wsp:val=&quot;002004B2&quot;/&gt;&lt;wsp:rsid wsp:val=&quot;00202C71&quot;/&gt;&lt;wsp:rsid wsp:val=&quot;0020564C&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EB9&quot;/&gt;&lt;wsp:rsid wsp:val=&quot;00226D8E&quot;/&gt;&lt;wsp:rsid wsp:val=&quot;002318A4&quot;/&gt;&lt;wsp:rsid wsp:val=&quot;002322EB&quot;/&gt;&lt;wsp:rsid wsp:val=&quot;002371F9&quot;/&gt;&lt;wsp:rsid wsp:val=&quot;00237671&quot;/&gt;&lt;wsp:rsid wsp:val=&quot;002403C8&quot;/&gt;&lt;wsp:rsid wsp:val=&quot;00240B6D&quot;/&gt;&lt;wsp:rsid wsp:val=&quot;00240DFE&quot;/&gt;&lt;wsp:rsid wsp:val=&quot;002418CB&quot;/&gt;&lt;wsp:rsid wsp:val=&quot;00243F4B&quot;/&gt;&lt;wsp:rsid wsp:val=&quot;002441C8&quot;/&gt;&lt;wsp:rsid wsp:val=&quot;002447FA&quot;/&gt;&lt;wsp:rsid wsp:val=&quot;00244B5A&quot;/&gt;&lt;wsp:rsid wsp:val=&quot;00246843&quot;/&gt;&lt;wsp:rsid wsp:val=&quot;00246C5D&quot;/&gt;&lt;wsp:rsid wsp:val=&quot;00247983&quot;/&gt;&lt;wsp:rsid wsp:val=&quot;0025116B&quot;/&gt;&lt;wsp:rsid wsp:val=&quot;00251A50&quot;/&gt;&lt;wsp:rsid wsp:val=&quot;002526D0&quot;/&gt;&lt;wsp:rsid wsp:val=&quot;0025466B&quot;/&gt;&lt;wsp:rsid wsp:val=&quot;00254FA9&quot;/&gt;&lt;wsp:rsid wsp:val=&quot;00255925&quot;/&gt;&lt;wsp:rsid wsp:val=&quot;00255966&quot;/&gt;&lt;wsp:rsid wsp:val=&quot;00256228&quot;/&gt;&lt;wsp:rsid wsp:val=&quot;0025787C&quot;/&gt;&lt;wsp:rsid wsp:val=&quot;00260F71&quot;/&gt;&lt;wsp:rsid wsp:val=&quot;00261C21&quot;/&gt;&lt;wsp:rsid wsp:val=&quot;00261C94&quot;/&gt;&lt;wsp:rsid wsp:val=&quot;00261EB9&quot;/&gt;&lt;wsp:rsid wsp:val=&quot;00262D94&quot;/&gt;&lt;wsp:rsid wsp:val=&quot;002654D5&quot;/&gt;&lt;wsp:rsid wsp:val=&quot;00265760&quot;/&gt;&lt;wsp:rsid wsp:val=&quot;00267F5F&quot;/&gt;&lt;wsp:rsid wsp:val=&quot;00271586&quot;/&gt;&lt;wsp:rsid wsp:val=&quot;00271CD9&quot;/&gt;&lt;wsp:rsid wsp:val=&quot;00271E4F&quot;/&gt;&lt;wsp:rsid wsp:val=&quot;00272F6C&quot;/&gt;&lt;wsp:rsid wsp:val=&quot;0027358D&quot;/&gt;&lt;wsp:rsid wsp:val=&quot;00274937&quot;/&gt;&lt;wsp:rsid wsp:val=&quot;00277FBD&quot;/&gt;&lt;wsp:rsid wsp:val=&quot;00282066&quot;/&gt;&lt;wsp:rsid wsp:val=&quot;0028251E&quot;/&gt;&lt;wsp:rsid wsp:val=&quot;00282E2C&quot;/&gt;&lt;wsp:rsid wsp:val=&quot;00282FD2&quot;/&gt;&lt;wsp:rsid wsp:val=&quot;00285E3A&quot;/&gt;&lt;wsp:rsid wsp:val=&quot;00286532&quot;/&gt;&lt;wsp:rsid wsp:val=&quot;00293C36&quot;/&gt;&lt;wsp:rsid wsp:val=&quot;00293DB3&quot;/&gt;&lt;wsp:rsid wsp:val=&quot;0029433B&quot;/&gt;&lt;wsp:rsid wsp:val=&quot;00294EFB&quot;/&gt;&lt;wsp:rsid wsp:val=&quot;0029757E&quot;/&gt;&lt;wsp:rsid wsp:val=&quot;00297DD6&quot;/&gt;&lt;wsp:rsid wsp:val=&quot;002A1E7D&quot;/&gt;&lt;wsp:rsid wsp:val=&quot;002B08E6&quot;/&gt;&lt;wsp:rsid wsp:val=&quot;002B1FFA&quot;/&gt;&lt;wsp:rsid wsp:val=&quot;002B2B40&quot;/&gt;&lt;wsp:rsid wsp:val=&quot;002B32DD&quot;/&gt;&lt;wsp:rsid wsp:val=&quot;002B47E2&quot;/&gt;&lt;wsp:rsid wsp:val=&quot;002B4B78&quot;/&gt;&lt;wsp:rsid wsp:val=&quot;002B4D11&quot;/&gt;&lt;wsp:rsid wsp:val=&quot;002B544D&quot;/&gt;&lt;wsp:rsid wsp:val=&quot;002B6E04&quot;/&gt;&lt;wsp:rsid wsp:val=&quot;002B6E21&quot;/&gt;&lt;wsp:rsid wsp:val=&quot;002B7F6B&quot;/&gt;&lt;wsp:rsid wsp:val=&quot;002C0E51&quot;/&gt;&lt;wsp:rsid wsp:val=&quot;002C1D1B&quot;/&gt;&lt;wsp:rsid wsp:val=&quot;002C2567&quot;/&gt;&lt;wsp:rsid wsp:val=&quot;002C37A1&quot;/&gt;&lt;wsp:rsid wsp:val=&quot;002C3BE0&quot;/&gt;&lt;wsp:rsid wsp:val=&quot;002C5DF1&quot;/&gt;&lt;wsp:rsid wsp:val=&quot;002C7702&quot;/&gt;&lt;wsp:rsid wsp:val=&quot;002D0410&quot;/&gt;&lt;wsp:rsid wsp:val=&quot;002D1A27&quot;/&gt;&lt;wsp:rsid wsp:val=&quot;002D4D40&quot;/&gt;&lt;wsp:rsid wsp:val=&quot;002D5218&quot;/&gt;&lt;wsp:rsid wsp:val=&quot;002D6E7D&quot;/&gt;&lt;wsp:rsid wsp:val=&quot;002E1DF6&quot;/&gt;&lt;wsp:rsid wsp:val=&quot;002E687D&quot;/&gt;&lt;wsp:rsid wsp:val=&quot;002E74B5&quot;/&gt;&lt;wsp:rsid wsp:val=&quot;002F0759&quot;/&gt;&lt;wsp:rsid wsp:val=&quot;002F2880&quot;/&gt;&lt;wsp:rsid wsp:val=&quot;002F4411&quot;/&gt;&lt;wsp:rsid wsp:val=&quot;002F5259&quot;/&gt;&lt;wsp:rsid wsp:val=&quot;002F57D7&quot;/&gt;&lt;wsp:rsid wsp:val=&quot;002F64B1&quot;/&gt;&lt;wsp:rsid wsp:val=&quot;002F7271&quot;/&gt;&lt;wsp:rsid wsp:val=&quot;00302398&quot;/&gt;&lt;wsp:rsid wsp:val=&quot;00304116&quot;/&gt;&lt;wsp:rsid wsp:val=&quot;0030546D&quot;/&gt;&lt;wsp:rsid wsp:val=&quot;0031112E&quot;/&gt;&lt;wsp:rsid wsp:val=&quot;00312317&quot;/&gt;&lt;wsp:rsid wsp:val=&quot;0031578B&quot;/&gt;&lt;wsp:rsid wsp:val=&quot;0032089E&quot;/&gt;&lt;wsp:rsid wsp:val=&quot;0032301D&quot;/&gt;&lt;wsp:rsid wsp:val=&quot;003230FF&quot;/&gt;&lt;wsp:rsid wsp:val=&quot;003236CA&quot;/&gt;&lt;wsp:rsid wsp:val=&quot;0032415B&quot;/&gt;&lt;wsp:rsid wsp:val=&quot;003269DE&quot;/&gt;&lt;wsp:rsid wsp:val=&quot;0033037F&quot;/&gt;&lt;wsp:rsid wsp:val=&quot;00331190&quot;/&gt;&lt;wsp:rsid wsp:val=&quot;00333E73&quot;/&gt;&lt;wsp:rsid wsp:val=&quot;00335B25&quot;/&gt;&lt;wsp:rsid wsp:val=&quot;00337048&quot;/&gt;&lt;wsp:rsid wsp:val=&quot;00343017&quot;/&gt;&lt;wsp:rsid wsp:val=&quot;00343A55&quot;/&gt;&lt;wsp:rsid wsp:val=&quot;00345EEA&quot;/&gt;&lt;wsp:rsid wsp:val=&quot;003521DB&quot;/&gt;&lt;wsp:rsid wsp:val=&quot;003544C1&quot;/&gt;&lt;wsp:rsid wsp:val=&quot;0035494C&quot;/&gt;&lt;wsp:rsid wsp:val=&quot;00354FC3&quot;/&gt;&lt;wsp:rsid wsp:val=&quot;0035659F&quot;/&gt;&lt;wsp:rsid wsp:val=&quot;00357973&quot;/&gt;&lt;wsp:rsid wsp:val=&quot;00360760&quot;/&gt;&lt;wsp:rsid wsp:val=&quot;0036084B&quot;/&gt;&lt;wsp:rsid wsp:val=&quot;00361E6E&quot;/&gt;&lt;wsp:rsid wsp:val=&quot;00362C09&quot;/&gt;&lt;wsp:rsid wsp:val=&quot;00363AC9&quot;/&gt;&lt;wsp:rsid wsp:val=&quot;00364947&quot;/&gt;&lt;wsp:rsid wsp:val=&quot;003653F4&quot;/&gt;&lt;wsp:rsid wsp:val=&quot;00365442&quot;/&gt;&lt;wsp:rsid wsp:val=&quot;00365957&quot;/&gt;&lt;wsp:rsid wsp:val=&quot;00367149&quot;/&gt;&lt;wsp:rsid wsp:val=&quot;0036714C&quot;/&gt;&lt;wsp:rsid wsp:val=&quot;00367EA1&quot;/&gt;&lt;wsp:rsid wsp:val=&quot;00367F39&quot;/&gt;&lt;wsp:rsid wsp:val=&quot;00371B1E&quot;/&gt;&lt;wsp:rsid wsp:val=&quot;0037212B&quot;/&gt;&lt;wsp:rsid wsp:val=&quot;00373044&quot;/&gt;&lt;wsp:rsid wsp:val=&quot;003732A3&quot;/&gt;&lt;wsp:rsid wsp:val=&quot;003734D3&quot;/&gt;&lt;wsp:rsid wsp:val=&quot;00375726&quot;/&gt;&lt;wsp:rsid wsp:val=&quot;00376B7B&quot;/&gt;&lt;wsp:rsid wsp:val=&quot;00377B45&quot;/&gt;&lt;wsp:rsid wsp:val=&quot;00377C65&quot;/&gt;&lt;wsp:rsid wsp:val=&quot;003805D1&quot;/&gt;&lt;wsp:rsid wsp:val=&quot;00380864&quot;/&gt;&lt;wsp:rsid wsp:val=&quot;00380B9C&quot;/&gt;&lt;wsp:rsid wsp:val=&quot;00381DC5&quot;/&gt;&lt;wsp:rsid wsp:val=&quot;00382427&quot;/&gt;&lt;wsp:rsid wsp:val=&quot;00382901&quot;/&gt;&lt;wsp:rsid wsp:val=&quot;0038667F&quot;/&gt;&lt;wsp:rsid wsp:val=&quot;00387499&quot;/&gt;&lt;wsp:rsid wsp:val=&quot;00390B6E&quot;/&gt;&lt;wsp:rsid wsp:val=&quot;00391870&quot;/&gt;&lt;wsp:rsid wsp:val=&quot;00391B3E&quot;/&gt;&lt;wsp:rsid wsp:val=&quot;00391D63&quot;/&gt;&lt;wsp:rsid wsp:val=&quot;003923D5&quot;/&gt;&lt;wsp:rsid wsp:val=&quot;00392A3A&quot;/&gt;&lt;wsp:rsid wsp:val=&quot;00394116&quot;/&gt;&lt;wsp:rsid wsp:val=&quot;00394AC8&quot;/&gt;&lt;wsp:rsid wsp:val=&quot;003957ED&quot;/&gt;&lt;wsp:rsid wsp:val=&quot;00397A6D&quot;/&gt;&lt;wsp:rsid wsp:val=&quot;003A135F&quot;/&gt;&lt;wsp:rsid wsp:val=&quot;003A4607&quot;/&gt;&lt;wsp:rsid wsp:val=&quot;003A72FB&quot;/&gt;&lt;wsp:rsid wsp:val=&quot;003A7CEB&quot;/&gt;&lt;wsp:rsid wsp:val=&quot;003B0BF8&quot;/&gt;&lt;wsp:rsid wsp:val=&quot;003B30EF&quot;/&gt;&lt;wsp:rsid wsp:val=&quot;003B3DC0&quot;/&gt;&lt;wsp:rsid wsp:val=&quot;003B6548&quot;/&gt;&lt;wsp:rsid wsp:val=&quot;003B7BF9&quot;/&gt;&lt;wsp:rsid wsp:val=&quot;003C04F9&quot;/&gt;&lt;wsp:rsid wsp:val=&quot;003C3033&quot;/&gt;&lt;wsp:rsid wsp:val=&quot;003C4584&quot;/&gt;&lt;wsp:rsid wsp:val=&quot;003C4EAC&quot;/&gt;&lt;wsp:rsid wsp:val=&quot;003C6728&quot;/&gt;&lt;wsp:rsid wsp:val=&quot;003D33A8&quot;/&gt;&lt;wsp:rsid wsp:val=&quot;003D63AE&quot;/&gt;&lt;wsp:rsid wsp:val=&quot;003D7BDA&quot;/&gt;&lt;wsp:rsid wsp:val=&quot;003E0305&quot;/&gt;&lt;wsp:rsid wsp:val=&quot;003E04E9&quot;/&gt;&lt;wsp:rsid wsp:val=&quot;003E35DC&quot;/&gt;&lt;wsp:rsid wsp:val=&quot;003E66AC&quot;/&gt;&lt;wsp:rsid wsp:val=&quot;003E6A3A&quot;/&gt;&lt;wsp:rsid wsp:val=&quot;003E7642&quot;/&gt;&lt;wsp:rsid wsp:val=&quot;003F0BCC&quot;/&gt;&lt;wsp:rsid wsp:val=&quot;003F4797&quot;/&gt;&lt;wsp:rsid wsp:val=&quot;003F47B5&quot;/&gt;&lt;wsp:rsid wsp:val=&quot;003F7A24&quot;/&gt;&lt;wsp:rsid wsp:val=&quot;004003E8&quot;/&gt;&lt;wsp:rsid wsp:val=&quot;0040222B&quot;/&gt;&lt;wsp:rsid wsp:val=&quot;004022CC&quot;/&gt;&lt;wsp:rsid wsp:val=&quot;00403018&quot;/&gt;&lt;wsp:rsid wsp:val=&quot;004035F6&quot;/&gt;&lt;wsp:rsid wsp:val=&quot;00403EDF&quot;/&gt;&lt;wsp:rsid wsp:val=&quot;00404DB1&quot;/&gt;&lt;wsp:rsid wsp:val=&quot;004109C3&quot;/&gt;&lt;wsp:rsid wsp:val=&quot;00413C55&quot;/&gt;&lt;wsp:rsid wsp:val=&quot;00414181&quot;/&gt;&lt;wsp:rsid wsp:val=&quot;004159B2&quot;/&gt;&lt;wsp:rsid wsp:val=&quot;0041624E&quot;/&gt;&lt;wsp:rsid wsp:val=&quot;0041782C&quot;/&gt;&lt;wsp:rsid wsp:val=&quot;004206FA&quot;/&gt;&lt;wsp:rsid wsp:val=&quot;004213CE&quot;/&gt;&lt;wsp:rsid wsp:val=&quot;004223F1&quot;/&gt;&lt;wsp:rsid wsp:val=&quot;00424AFD&quot;/&gt;&lt;wsp:rsid wsp:val=&quot;00424C9C&quot;/&gt;&lt;wsp:rsid wsp:val=&quot;00430171&quot;/&gt;&lt;wsp:rsid wsp:val=&quot;00431123&quot;/&gt;&lt;wsp:rsid wsp:val=&quot;00431E83&quot;/&gt;&lt;wsp:rsid wsp:val=&quot;00432F62&quot;/&gt;&lt;wsp:rsid wsp:val=&quot;0043707E&quot;/&gt;&lt;wsp:rsid wsp:val=&quot;00437B5E&quot;/&gt;&lt;wsp:rsid wsp:val=&quot;0044004B&quot;/&gt;&lt;wsp:rsid wsp:val=&quot;00441B41&quot;/&gt;&lt;wsp:rsid wsp:val=&quot;00444E6F&quot;/&gt;&lt;wsp:rsid wsp:val=&quot;0044773B&quot;/&gt;&lt;wsp:rsid wsp:val=&quot;0045278A&quot;/&gt;&lt;wsp:rsid wsp:val=&quot;0045381F&quot;/&gt;&lt;wsp:rsid wsp:val=&quot;00454195&quot;/&gt;&lt;wsp:rsid wsp:val=&quot;00454299&quot;/&gt;&lt;wsp:rsid wsp:val=&quot;00455581&quot;/&gt;&lt;wsp:rsid wsp:val=&quot;00456C62&quot;/&gt;&lt;wsp:rsid wsp:val=&quot;004604FD&quot;/&gt;&lt;wsp:rsid wsp:val=&quot;00460D00&quot;/&gt;&lt;wsp:rsid wsp:val=&quot;00460DBF&quot;/&gt;&lt;wsp:rsid wsp:val=&quot;00462878&quot;/&gt;&lt;wsp:rsid wsp:val=&quot;00462BD0&quot;/&gt;&lt;wsp:rsid wsp:val=&quot;00471222&quot;/&gt;&lt;wsp:rsid wsp:val=&quot;00471F19&quot;/&gt;&lt;wsp:rsid wsp:val=&quot;00473384&quot;/&gt;&lt;wsp:rsid wsp:val=&quot;00474298&quot;/&gt;&lt;wsp:rsid wsp:val=&quot;00474C18&quot;/&gt;&lt;wsp:rsid wsp:val=&quot;0048214B&quot;/&gt;&lt;wsp:rsid wsp:val=&quot;004826E7&quot;/&gt;&lt;wsp:rsid wsp:val=&quot;00485CEE&quot;/&gt;&lt;wsp:rsid wsp:val=&quot;0049013E&quot;/&gt;&lt;wsp:rsid wsp:val=&quot;004902E0&quot;/&gt;&lt;wsp:rsid wsp:val=&quot;00490947&quot;/&gt;&lt;wsp:rsid wsp:val=&quot;00490B8F&quot;/&gt;&lt;wsp:rsid wsp:val=&quot;004910AC&quot;/&gt;&lt;wsp:rsid wsp:val=&quot;00492B8D&quot;/&gt;&lt;wsp:rsid wsp:val=&quot;004945F3&quot;/&gt;&lt;wsp:rsid wsp:val=&quot;004952EA&quot;/&gt;&lt;wsp:rsid wsp:val=&quot;004A1B0B&quot;/&gt;&lt;wsp:rsid wsp:val=&quot;004A2F9D&quot;/&gt;&lt;wsp:rsid wsp:val=&quot;004A4333&quot;/&gt;&lt;wsp:rsid wsp:val=&quot;004A5270&quot;/&gt;&lt;wsp:rsid wsp:val=&quot;004A6725&quot;/&gt;&lt;wsp:rsid wsp:val=&quot;004B0FC0&quot;/&gt;&lt;wsp:rsid wsp:val=&quot;004B1BEE&quot;/&gt;&lt;wsp:rsid wsp:val=&quot;004B4030&quot;/&gt;&lt;wsp:rsid wsp:val=&quot;004C20CB&quot;/&gt;&lt;wsp:rsid wsp:val=&quot;004C2205&quot;/&gt;&lt;wsp:rsid wsp:val=&quot;004C2920&quot;/&gt;&lt;wsp:rsid wsp:val=&quot;004C3147&quot;/&gt;&lt;wsp:rsid wsp:val=&quot;004C3DA1&quot;/&gt;&lt;wsp:rsid wsp:val=&quot;004C431C&quot;/&gt;&lt;wsp:rsid wsp:val=&quot;004C43D3&quot;/&gt;&lt;wsp:rsid wsp:val=&quot;004C5181&quot;/&gt;&lt;wsp:rsid wsp:val=&quot;004C66FD&quot;/&gt;&lt;wsp:rsid wsp:val=&quot;004C6C1E&quot;/&gt;&lt;wsp:rsid wsp:val=&quot;004C7A79&quot;/&gt;&lt;wsp:rsid wsp:val=&quot;004D02E9&quot;/&gt;&lt;wsp:rsid wsp:val=&quot;004D1387&quot;/&gt;&lt;wsp:rsid wsp:val=&quot;004D31D3&quot;/&gt;&lt;wsp:rsid wsp:val=&quot;004D535A&quot;/&gt;&lt;wsp:rsid wsp:val=&quot;004E14BC&quot;/&gt;&lt;wsp:rsid wsp:val=&quot;004E16CD&quot;/&gt;&lt;wsp:rsid wsp:val=&quot;004E1DF7&quot;/&gt;&lt;wsp:rsid wsp:val=&quot;004E394E&quot;/&gt;&lt;wsp:rsid wsp:val=&quot;004E40C3&quot;/&gt;&lt;wsp:rsid wsp:val=&quot;004E435E&quot;/&gt;&lt;wsp:rsid wsp:val=&quot;004E4F65&quot;/&gt;&lt;wsp:rsid wsp:val=&quot;004E66B0&quot;/&gt;&lt;wsp:rsid wsp:val=&quot;004E6839&quot;/&gt;&lt;wsp:rsid wsp:val=&quot;004F21E5&quot;/&gt;&lt;wsp:rsid wsp:val=&quot;004F344E&quot;/&gt;&lt;wsp:rsid wsp:val=&quot;004F78C4&quot;/&gt;&lt;wsp:rsid wsp:val=&quot;00501F57&quot;/&gt;&lt;wsp:rsid wsp:val=&quot;00502853&quot;/&gt;&lt;wsp:rsid wsp:val=&quot;00503EAC&quot;/&gt;&lt;wsp:rsid wsp:val=&quot;00503FE4&quot;/&gt;&lt;wsp:rsid wsp:val=&quot;00504A3E&quot;/&gt;&lt;wsp:rsid wsp:val=&quot;005079BA&quot;/&gt;&lt;wsp:rsid wsp:val=&quot;00510090&quot;/&gt;&lt;wsp:rsid wsp:val=&quot;005104F5&quot;/&gt;&lt;wsp:rsid wsp:val=&quot;00511D3D&quot;/&gt;&lt;wsp:rsid wsp:val=&quot;00514701&quot;/&gt;&lt;wsp:rsid wsp:val=&quot;00514C06&quot;/&gt;&lt;wsp:rsid wsp:val=&quot;00515ADF&quot;/&gt;&lt;wsp:rsid wsp:val=&quot;00516B1D&quot;/&gt;&lt;wsp:rsid wsp:val=&quot;00521FA7&quot;/&gt;&lt;wsp:rsid wsp:val=&quot;005220E4&quot;/&gt;&lt;wsp:rsid wsp:val=&quot;0052533B&quot;/&gt;&lt;wsp:rsid wsp:val=&quot;00525F56&quot;/&gt;&lt;wsp:rsid wsp:val=&quot;00531EAA&quot;/&gt;&lt;wsp:rsid wsp:val=&quot;00532DE9&quot;/&gt;&lt;wsp:rsid wsp:val=&quot;005357D3&quot;/&gt;&lt;wsp:rsid wsp:val=&quot;00536790&quot;/&gt;&lt;wsp:rsid wsp:val=&quot;005407B6&quot;/&gt;&lt;wsp:rsid wsp:val=&quot;00542E67&quot;/&gt;&lt;wsp:rsid wsp:val=&quot;00543EA0&quot;/&gt;&lt;wsp:rsid wsp:val=&quot;00545925&quot;/&gt;&lt;wsp:rsid wsp:val=&quot;005459BA&quot;/&gt;&lt;wsp:rsid wsp:val=&quot;00546A5D&quot;/&gt;&lt;wsp:rsid wsp:val=&quot;00546BEF&quot;/&gt;&lt;wsp:rsid wsp:val=&quot;00547AEB&quot;/&gt;&lt;wsp:rsid wsp:val=&quot;005519E2&quot;/&gt;&lt;wsp:rsid wsp:val=&quot;00553E3A&quot;/&gt;&lt;wsp:rsid wsp:val=&quot;00554166&quot;/&gt;&lt;wsp:rsid wsp:val=&quot;0055479E&quot;/&gt;&lt;wsp:rsid wsp:val=&quot;00554E95&quot;/&gt;&lt;wsp:rsid wsp:val=&quot;005551A3&quot;/&gt;&lt;wsp:rsid wsp:val=&quot;00556A4D&quot;/&gt;&lt;wsp:rsid wsp:val=&quot;00557892&quot;/&gt;&lt;wsp:rsid wsp:val=&quot;005601EB&quot;/&gt;&lt;wsp:rsid wsp:val=&quot;005634EC&quot;/&gt;&lt;wsp:rsid wsp:val=&quot;0056693D&quot;/&gt;&lt;wsp:rsid wsp:val=&quot;00570536&quot;/&gt;&lt;wsp:rsid wsp:val=&quot;0057060B&quot;/&gt;&lt;wsp:rsid wsp:val=&quot;00571A20&quot;/&gt;&lt;wsp:rsid wsp:val=&quot;00571B80&quot;/&gt;&lt;wsp:rsid wsp:val=&quot;00571C3B&quot;/&gt;&lt;wsp:rsid wsp:val=&quot;0057247A&quot;/&gt;&lt;wsp:rsid wsp:val=&quot;0057313F&quot;/&gt;&lt;wsp:rsid wsp:val=&quot;0057342F&quot;/&gt;&lt;wsp:rsid wsp:val=&quot;005765F4&quot;/&gt;&lt;wsp:rsid wsp:val=&quot;0057754D&quot;/&gt;&lt;wsp:rsid wsp:val=&quot;00582CFF&quot;/&gt;&lt;wsp:rsid wsp:val=&quot;005849FF&quot;/&gt;&lt;wsp:rsid wsp:val=&quot;00585903&quot;/&gt;&lt;wsp:rsid wsp:val=&quot;00585CC3&quot;/&gt;&lt;wsp:rsid wsp:val=&quot;00587189&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A38DF&quot;/&gt;&lt;wsp:rsid wsp:val=&quot;005A4F40&quot;/&gt;&lt;wsp:rsid wsp:val=&quot;005A612B&quot;/&gt;&lt;wsp:rsid wsp:val=&quot;005A70F7&quot;/&gt;&lt;wsp:rsid wsp:val=&quot;005B18C2&quot;/&gt;&lt;wsp:rsid wsp:val=&quot;005B20AC&quot;/&gt;&lt;wsp:rsid wsp:val=&quot;005B25BC&quot;/&gt;&lt;wsp:rsid wsp:val=&quot;005B2683&quot;/&gt;&lt;wsp:rsid wsp:val=&quot;005B5D91&quot;/&gt;&lt;wsp:rsid wsp:val=&quot;005B6D21&quot;/&gt;&lt;wsp:rsid wsp:val=&quot;005B7080&quot;/&gt;&lt;wsp:rsid wsp:val=&quot;005C3943&quot;/&gt;&lt;wsp:rsid wsp:val=&quot;005C4FFD&quot;/&gt;&lt;wsp:rsid wsp:val=&quot;005C595C&quot;/&gt;&lt;wsp:rsid wsp:val=&quot;005D31D6&quot;/&gt;&lt;wsp:rsid wsp:val=&quot;005D4467&quot;/&gt;&lt;wsp:rsid wsp:val=&quot;005D535A&quot;/&gt;&lt;wsp:rsid wsp:val=&quot;005E1E2F&quot;/&gt;&lt;wsp:rsid wsp:val=&quot;005E1E3F&quot;/&gt;&lt;wsp:rsid wsp:val=&quot;005E4C37&quot;/&gt;&lt;wsp:rsid wsp:val=&quot;005E7FB2&quot;/&gt;&lt;wsp:rsid wsp:val=&quot;005F1309&quot;/&gt;&lt;wsp:rsid wsp:val=&quot;005F222A&quot;/&gt;&lt;wsp:rsid wsp:val=&quot;005F222D&quot;/&gt;&lt;wsp:rsid wsp:val=&quot;00600CA7&quot;/&gt;&lt;wsp:rsid wsp:val=&quot;0060301B&quot;/&gt;&lt;wsp:rsid wsp:val=&quot;0060331A&quot;/&gt;&lt;wsp:rsid wsp:val=&quot;00603782&quot;/&gt;&lt;wsp:rsid wsp:val=&quot;00603E0B&quot;/&gt;&lt;wsp:rsid wsp:val=&quot;00604122&quot;/&gt;&lt;wsp:rsid wsp:val=&quot;006053D9&quot;/&gt;&lt;wsp:rsid wsp:val=&quot;00606731&quot;/&gt;&lt;wsp:rsid wsp:val=&quot;006103E1&quot;/&gt;&lt;wsp:rsid wsp:val=&quot;00610A1A&quot;/&gt;&lt;wsp:rsid wsp:val=&quot;006110CE&quot;/&gt;&lt;wsp:rsid wsp:val=&quot;00612AE3&quot;/&gt;&lt;wsp:rsid wsp:val=&quot;00613ABD&quot;/&gt;&lt;wsp:rsid wsp:val=&quot;00613BD2&quot;/&gt;&lt;wsp:rsid wsp:val=&quot;006147B1&quot;/&gt;&lt;wsp:rsid wsp:val=&quot;0061561D&quot;/&gt;&lt;wsp:rsid wsp:val=&quot;00616215&quot;/&gt;&lt;wsp:rsid wsp:val=&quot;00623D44&quot;/&gt;&lt;wsp:rsid wsp:val=&quot;0062423E&quot;/&gt;&lt;wsp:rsid wsp:val=&quot;0062486E&quot;/&gt;&lt;wsp:rsid wsp:val=&quot;00625B28&quot;/&gt;&lt;wsp:rsid wsp:val=&quot;006270F8&quot;/&gt;&lt;wsp:rsid wsp:val=&quot;00633C61&quot;/&gt;&lt;wsp:rsid wsp:val=&quot;006356F8&quot;/&gt;&lt;wsp:rsid wsp:val=&quot;00635794&quot;/&gt;&lt;wsp:rsid wsp:val=&quot;00636884&quot;/&gt;&lt;wsp:rsid wsp:val=&quot;00636CCF&quot;/&gt;&lt;wsp:rsid wsp:val=&quot;00640051&quot;/&gt;&lt;wsp:rsid wsp:val=&quot;0064217C&quot;/&gt;&lt;wsp:rsid wsp:val=&quot;00642348&quot;/&gt;&lt;wsp:rsid wsp:val=&quot;006429EB&quot;/&gt;&lt;wsp:rsid wsp:val=&quot;006432CC&quot;/&gt;&lt;wsp:rsid wsp:val=&quot;00644560&quot;/&gt;&lt;wsp:rsid wsp:val=&quot;00645247&quot;/&gt;&lt;wsp:rsid wsp:val=&quot;00645CFD&quot;/&gt;&lt;wsp:rsid wsp:val=&quot;00645E6A&quot;/&gt;&lt;wsp:rsid wsp:val=&quot;006509B2&quot;/&gt;&lt;wsp:rsid wsp:val=&quot;0065303B&quot;/&gt;&lt;wsp:rsid wsp:val=&quot;00655E80&quot;/&gt;&lt;wsp:rsid wsp:val=&quot;00656312&quot;/&gt;&lt;wsp:rsid wsp:val=&quot;00656F82&quot;/&gt;&lt;wsp:rsid wsp:val=&quot;00661A8F&quot;/&gt;&lt;wsp:rsid wsp:val=&quot;00663932&quot;/&gt;&lt;wsp:rsid wsp:val=&quot;006641F7&quot;/&gt;&lt;wsp:rsid wsp:val=&quot;00664E6D&quot;/&gt;&lt;wsp:rsid wsp:val=&quot;00665AF2&quot;/&gt;&lt;wsp:rsid wsp:val=&quot;00666238&quot;/&gt;&lt;wsp:rsid wsp:val=&quot;00672AE0&quot;/&gt;&lt;wsp:rsid wsp:val=&quot;00674C16&quot;/&gt;&lt;wsp:rsid wsp:val=&quot;0067658D&quot;/&gt;&lt;wsp:rsid wsp:val=&quot;00677CF1&quot;/&gt;&lt;wsp:rsid wsp:val=&quot;00683E76&quot;/&gt;&lt;wsp:rsid wsp:val=&quot;00683F5D&quot;/&gt;&lt;wsp:rsid wsp:val=&quot;0068773D&quot;/&gt;&lt;wsp:rsid wsp:val=&quot;00690502&quot;/&gt;&lt;wsp:rsid wsp:val=&quot;00691D5A&quot;/&gt;&lt;wsp:rsid wsp:val=&quot;00691E9D&quot;/&gt;&lt;wsp:rsid wsp:val=&quot;00692763&quot;/&gt;&lt;wsp:rsid wsp:val=&quot;00692EA7&quot;/&gt;&lt;wsp:rsid wsp:val=&quot;0069331A&quot;/&gt;&lt;wsp:rsid wsp:val=&quot;0069341C&quot;/&gt;&lt;wsp:rsid wsp:val=&quot;0069360C&quot;/&gt;&lt;wsp:rsid wsp:val=&quot;00695BF6&quot;/&gt;&lt;wsp:rsid wsp:val=&quot;0069635A&quot;/&gt;&lt;wsp:rsid wsp:val=&quot;006A255C&quot;/&gt;&lt;wsp:rsid wsp:val=&quot;006A3605&quot;/&gt;&lt;wsp:rsid wsp:val=&quot;006A4839&quot;/&gt;&lt;wsp:rsid wsp:val=&quot;006A65B1&quot;/&gt;&lt;wsp:rsid wsp:val=&quot;006A7CA7&quot;/&gt;&lt;wsp:rsid wsp:val=&quot;006B1302&quot;/&gt;&lt;wsp:rsid wsp:val=&quot;006B2A42&quot;/&gt;&lt;wsp:rsid wsp:val=&quot;006B2FA0&quot;/&gt;&lt;wsp:rsid wsp:val=&quot;006B3BB5&quot;/&gt;&lt;wsp:rsid wsp:val=&quot;006B42C5&quot;/&gt;&lt;wsp:rsid wsp:val=&quot;006B560D&quot;/&gt;&lt;wsp:rsid wsp:val=&quot;006B7E79&quot;/&gt;&lt;wsp:rsid wsp:val=&quot;006C3F49&quot;/&gt;&lt;wsp:rsid wsp:val=&quot;006C50EE&quot;/&gt;&lt;wsp:rsid wsp:val=&quot;006C6AE2&quot;/&gt;&lt;wsp:rsid wsp:val=&quot;006C7A4B&quot;/&gt;&lt;wsp:rsid wsp:val=&quot;006D20DA&quot;/&gt;&lt;wsp:rsid wsp:val=&quot;006D7A0E&quot;/&gt;&lt;wsp:rsid wsp:val=&quot;006E1596&quot;/&gt;&lt;wsp:rsid wsp:val=&quot;006E1FF3&quot;/&gt;&lt;wsp:rsid wsp:val=&quot;006E29B9&quot;/&gt;&lt;wsp:rsid wsp:val=&quot;006E5673&quot;/&gt;&lt;wsp:rsid wsp:val=&quot;006E66DD&quot;/&gt;&lt;wsp:rsid wsp:val=&quot;006F0FB8&quot;/&gt;&lt;wsp:rsid wsp:val=&quot;006F1592&quot;/&gt;&lt;wsp:rsid wsp:val=&quot;006F4666&quot;/&gt;&lt;wsp:rsid wsp:val=&quot;006F59BA&quot;/&gt;&lt;wsp:rsid wsp:val=&quot;007003FC&quot;/&gt;&lt;wsp:rsid wsp:val=&quot;007011E2&quot;/&gt;&lt;wsp:rsid wsp:val=&quot;0070225E&quot;/&gt;&lt;wsp:rsid wsp:val=&quot;007040C1&quot;/&gt;&lt;wsp:rsid wsp:val=&quot;00704829&quot;/&gt;&lt;wsp:rsid wsp:val=&quot;00704D87&quot;/&gt;&lt;wsp:rsid wsp:val=&quot;00705161&quot;/&gt;&lt;wsp:rsid wsp:val=&quot;00706A1F&quot;/&gt;&lt;wsp:rsid wsp:val=&quot;007203C8&quot;/&gt;&lt;wsp:rsid wsp:val=&quot;00720496&quot;/&gt;&lt;wsp:rsid wsp:val=&quot;00721545&quot;/&gt;&lt;wsp:rsid wsp:val=&quot;0072164E&quot;/&gt;&lt;wsp:rsid wsp:val=&quot;00721704&quot;/&gt;&lt;wsp:rsid wsp:val=&quot;0072399E&quot;/&gt;&lt;wsp:rsid wsp:val=&quot;00726297&quot;/&gt;&lt;wsp:rsid wsp:val=&quot;007308EC&quot;/&gt;&lt;wsp:rsid wsp:val=&quot;00730CDF&quot;/&gt;&lt;wsp:rsid wsp:val=&quot;00732E1C&quot;/&gt;&lt;wsp:rsid wsp:val=&quot;007333B3&quot;/&gt;&lt;wsp:rsid wsp:val=&quot;00733AB4&quot;/&gt;&lt;wsp:rsid wsp:val=&quot;00733CA4&quot;/&gt;&lt;wsp:rsid wsp:val=&quot;00734CBF&quot;/&gt;&lt;wsp:rsid wsp:val=&quot;0073548C&quot;/&gt;&lt;wsp:rsid wsp:val=&quot;00735851&quot;/&gt;&lt;wsp:rsid wsp:val=&quot;007362CB&quot;/&gt;&lt;wsp:rsid wsp:val=&quot;007366AA&quot;/&gt;&lt;wsp:rsid wsp:val=&quot;00736E4F&quot;/&gt;&lt;wsp:rsid wsp:val=&quot;00737671&quot;/&gt;&lt;wsp:rsid wsp:val=&quot;0074210B&quot;/&gt;&lt;wsp:rsid wsp:val=&quot;00742E75&quot;/&gt;&lt;wsp:rsid wsp:val=&quot;007430EF&quot;/&gt;&lt;wsp:rsid wsp:val=&quot;007436B8&quot;/&gt;&lt;wsp:rsid wsp:val=&quot;00746405&quot;/&gt;&lt;wsp:rsid wsp:val=&quot;00750E49&quot;/&gt;&lt;wsp:rsid wsp:val=&quot;007560EA&quot;/&gt;&lt;wsp:rsid wsp:val=&quot;00756874&quot;/&gt;&lt;wsp:rsid wsp:val=&quot;00757025&quot;/&gt;&lt;wsp:rsid wsp:val=&quot;0075736E&quot;/&gt;&lt;wsp:rsid wsp:val=&quot;00760E00&quot;/&gt;&lt;wsp:rsid wsp:val=&quot;00761570&quot;/&gt;&lt;wsp:rsid wsp:val=&quot;00763C91&quot;/&gt;&lt;wsp:rsid wsp:val=&quot;00764B12&quot;/&gt;&lt;wsp:rsid wsp:val=&quot;0077218C&quot;/&gt;&lt;wsp:rsid wsp:val=&quot;0077383B&quot;/&gt;&lt;wsp:rsid wsp:val=&quot;00774304&quot;/&gt;&lt;wsp:rsid wsp:val=&quot;007757C9&quot;/&gt;&lt;wsp:rsid wsp:val=&quot;0077650B&quot;/&gt;&lt;wsp:rsid wsp:val=&quot;007771B0&quot;/&gt;&lt;wsp:rsid wsp:val=&quot;00777298&quot;/&gt;&lt;wsp:rsid wsp:val=&quot;0078005E&quot;/&gt;&lt;wsp:rsid wsp:val=&quot;00780875&quot;/&gt;&lt;wsp:rsid wsp:val=&quot;00781E62&quot;/&gt;&lt;wsp:rsid wsp:val=&quot;00781E89&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54D2&quot;/&gt;&lt;wsp:rsid wsp:val=&quot;007A210A&quot;/&gt;&lt;wsp:rsid wsp:val=&quot;007A24A4&quot;/&gt;&lt;wsp:rsid wsp:val=&quot;007A28A6&quot;/&gt;&lt;wsp:rsid wsp:val=&quot;007A5238&quot;/&gt;&lt;wsp:rsid wsp:val=&quot;007A6225&quot;/&gt;&lt;wsp:rsid wsp:val=&quot;007A6CF0&quot;/&gt;&lt;wsp:rsid wsp:val=&quot;007B10D4&quot;/&gt;&lt;wsp:rsid wsp:val=&quot;007B25A3&quot;/&gt;&lt;wsp:rsid wsp:val=&quot;007B2978&quot;/&gt;&lt;wsp:rsid wsp:val=&quot;007B36DB&quot;/&gt;&lt;wsp:rsid wsp:val=&quot;007B7AAC&quot;/&gt;&lt;wsp:rsid wsp:val=&quot;007B7F47&quot;/&gt;&lt;wsp:rsid wsp:val=&quot;007C2703&quot;/&gt;&lt;wsp:rsid wsp:val=&quot;007C3C20&quot;/&gt;&lt;wsp:rsid wsp:val=&quot;007C4F90&quot;/&gt;&lt;wsp:rsid wsp:val=&quot;007C6301&quot;/&gt;&lt;wsp:rsid wsp:val=&quot;007D016A&quot;/&gt;&lt;wsp:rsid wsp:val=&quot;007D29E0&quot;/&gt;&lt;wsp:rsid wsp:val=&quot;007D3E97&quot;/&gt;&lt;wsp:rsid wsp:val=&quot;007D6E7F&quot;/&gt;&lt;wsp:rsid wsp:val=&quot;007E116C&quot;/&gt;&lt;wsp:rsid wsp:val=&quot;007E3014&quot;/&gt;&lt;wsp:rsid wsp:val=&quot;007E53F6&quot;/&gt;&lt;wsp:rsid wsp:val=&quot;007E5906&quot;/&gt;&lt;wsp:rsid wsp:val=&quot;007E5EE9&quot;/&gt;&lt;wsp:rsid wsp:val=&quot;007E7061&quot;/&gt;&lt;wsp:rsid wsp:val=&quot;007E7FCB&quot;/&gt;&lt;wsp:rsid wsp:val=&quot;007F21CD&quot;/&gt;&lt;wsp:rsid wsp:val=&quot;007F2445&quot;/&gt;&lt;wsp:rsid wsp:val=&quot;007F33F9&quot;/&gt;&lt;wsp:rsid wsp:val=&quot;007F481C&quot;/&gt;&lt;wsp:rsid wsp:val=&quot;007F7593&quot;/&gt;&lt;wsp:rsid wsp:val=&quot;007F7DC7&quot;/&gt;&lt;wsp:rsid wsp:val=&quot;008009D3&quot;/&gt;&lt;wsp:rsid wsp:val=&quot;008017A9&quot;/&gt;&lt;wsp:rsid wsp:val=&quot;0080283D&quot;/&gt;&lt;wsp:rsid wsp:val=&quot;00804F68&quot;/&gt;&lt;wsp:rsid wsp:val=&quot;00807555&quot;/&gt;&lt;wsp:rsid wsp:val=&quot;0080770A&quot;/&gt;&lt;wsp:rsid wsp:val=&quot;00807B88&quot;/&gt;&lt;wsp:rsid wsp:val=&quot;00811BB5&quot;/&gt;&lt;wsp:rsid wsp:val=&quot;008120B3&quot;/&gt;&lt;wsp:rsid wsp:val=&quot;00813F2B&quot;/&gt;&lt;wsp:rsid wsp:val=&quot;00821F2C&quot;/&gt;&lt;wsp:rsid wsp:val=&quot;008268B3&quot;/&gt;&lt;wsp:rsid wsp:val=&quot;00826C23&quot;/&gt;&lt;wsp:rsid wsp:val=&quot;00827B33&quot;/&gt;&lt;wsp:rsid wsp:val=&quot;00832C0D&quot;/&gt;&lt;wsp:rsid wsp:val=&quot;00832EF8&quot;/&gt;&lt;wsp:rsid wsp:val=&quot;008333D0&quot;/&gt;&lt;wsp:rsid wsp:val=&quot;0083466D&quot;/&gt;&lt;wsp:rsid wsp:val=&quot;00837549&quot;/&gt;&lt;wsp:rsid wsp:val=&quot;00842BFB&quot;/&gt;&lt;wsp:rsid wsp:val=&quot;00847786&quot;/&gt;&lt;wsp:rsid wsp:val=&quot;00853901&quot;/&gt;&lt;wsp:rsid wsp:val=&quot;00853E28&quot;/&gt;&lt;wsp:rsid wsp:val=&quot;008543CB&quot;/&gt;&lt;wsp:rsid wsp:val=&quot;00854556&quot;/&gt;&lt;wsp:rsid wsp:val=&quot;00854AFF&quot;/&gt;&lt;wsp:rsid wsp:val=&quot;00855E7E&quot;/&gt;&lt;wsp:rsid wsp:val=&quot;0085677D&quot;/&gt;&lt;wsp:rsid wsp:val=&quot;00864E0E&quot;/&gt;&lt;wsp:rsid wsp:val=&quot;008677F8&quot;/&gt;&lt;wsp:rsid wsp:val=&quot;00867EC2&quot;/&gt;&lt;wsp:rsid wsp:val=&quot;00870E43&quot;/&gt;&lt;wsp:rsid wsp:val=&quot;008723F6&quot;/&gt;&lt;wsp:rsid wsp:val=&quot;0087282C&quot;/&gt;&lt;wsp:rsid wsp:val=&quot;008736D3&quot;/&gt;&lt;wsp:rsid wsp:val=&quot;00874888&quot;/&gt;&lt;wsp:rsid wsp:val=&quot;0087629E&quot;/&gt;&lt;wsp:rsid wsp:val=&quot;00876A39&quot;/&gt;&lt;wsp:rsid wsp:val=&quot;00876A87&quot;/&gt;&lt;wsp:rsid wsp:val=&quot;00876F3C&quot;/&gt;&lt;wsp:rsid wsp:val=&quot;00877D82&quot;/&gt;&lt;wsp:rsid wsp:val=&quot;00877EDD&quot;/&gt;&lt;wsp:rsid wsp:val=&quot;00880EFC&quot;/&gt;&lt;wsp:rsid wsp:val=&quot;00882022&quot;/&gt;&lt;wsp:rsid wsp:val=&quot;008844F1&quot;/&gt;&lt;wsp:rsid wsp:val=&quot;00884ADD&quot;/&gt;&lt;wsp:rsid wsp:val=&quot;0088611D&quot;/&gt;&lt;wsp:rsid wsp:val=&quot;00886256&quot;/&gt;&lt;wsp:rsid wsp:val=&quot;00890A01&quot;/&gt;&lt;wsp:rsid wsp:val=&quot;00896910&quot;/&gt;&lt;wsp:rsid wsp:val=&quot;00896BCB&quot;/&gt;&lt;wsp:rsid wsp:val=&quot;0089715E&quot;/&gt;&lt;wsp:rsid wsp:val=&quot;008A34F1&quot;/&gt;&lt;wsp:rsid wsp:val=&quot;008A4FFD&quot;/&gt;&lt;wsp:rsid wsp:val=&quot;008A734B&quot;/&gt;&lt;wsp:rsid wsp:val=&quot;008A7377&quot;/&gt;&lt;wsp:rsid wsp:val=&quot;008B2AF6&quot;/&gt;&lt;wsp:rsid wsp:val=&quot;008B3561&quot;/&gt;&lt;wsp:rsid wsp:val=&quot;008B4981&quot;/&gt;&lt;wsp:rsid wsp:val=&quot;008C027E&quot;/&gt;&lt;wsp:rsid wsp:val=&quot;008C17E8&quot;/&gt;&lt;wsp:rsid wsp:val=&quot;008C2FCB&quot;/&gt;&lt;wsp:rsid wsp:val=&quot;008C4AD4&quot;/&gt;&lt;wsp:rsid wsp:val=&quot;008C58BE&quot;/&gt;&lt;wsp:rsid wsp:val=&quot;008C655F&quot;/&gt;&lt;wsp:rsid wsp:val=&quot;008C6F30&quot;/&gt;&lt;wsp:rsid wsp:val=&quot;008C753E&quot;/&gt;&lt;wsp:rsid wsp:val=&quot;008C7844&quot;/&gt;&lt;wsp:rsid wsp:val=&quot;008D31DC&quot;/&gt;&lt;wsp:rsid wsp:val=&quot;008D323F&quot;/&gt;&lt;wsp:rsid wsp:val=&quot;008D32AD&quot;/&gt;&lt;wsp:rsid wsp:val=&quot;008D34CA&quot;/&gt;&lt;wsp:rsid wsp:val=&quot;008D36EE&quot;/&gt;&lt;wsp:rsid wsp:val=&quot;008D5885&quot;/&gt;&lt;wsp:rsid wsp:val=&quot;008D77D8&quot;/&gt;&lt;wsp:rsid wsp:val=&quot;008E0D09&quot;/&gt;&lt;wsp:rsid wsp:val=&quot;008E2992&quot;/&gt;&lt;wsp:rsid wsp:val=&quot;008E3830&quot;/&gt;&lt;wsp:rsid wsp:val=&quot;008F04BE&quot;/&gt;&lt;wsp:rsid wsp:val=&quot;008F41EA&quot;/&gt;&lt;wsp:rsid wsp:val=&quot;008F621B&quot;/&gt;&lt;wsp:rsid wsp:val=&quot;008F69F5&quot;/&gt;&lt;wsp:rsid wsp:val=&quot;008F7720&quot;/&gt;&lt;wsp:rsid wsp:val=&quot;008F7C25&quot;/&gt;&lt;wsp:rsid wsp:val=&quot;0090517A&quot;/&gt;&lt;wsp:rsid wsp:val=&quot;009075A4&quot;/&gt;&lt;wsp:rsid wsp:val=&quot;00907C38&quot;/&gt;&lt;wsp:rsid wsp:val=&quot;009103DB&quot;/&gt;&lt;wsp:rsid wsp:val=&quot;00911042&quot;/&gt;&lt;wsp:rsid wsp:val=&quot;009117D5&quot;/&gt;&lt;wsp:rsid wsp:val=&quot;0091240F&quot;/&gt;&lt;wsp:rsid wsp:val=&quot;0091254E&quot;/&gt;&lt;wsp:rsid wsp:val=&quot;00913EE3&quot;/&gt;&lt;wsp:rsid wsp:val=&quot;00914C25&quot;/&gt;&lt;wsp:rsid wsp:val=&quot;0091655D&quot;/&gt;&lt;wsp:rsid wsp:val=&quot;009170A8&quot;/&gt;&lt;wsp:rsid wsp:val=&quot;009171B2&quot;/&gt;&lt;wsp:rsid wsp:val=&quot;0092050C&quot;/&gt;&lt;wsp:rsid wsp:val=&quot;0092288C&quot;/&gt;&lt;wsp:rsid wsp:val=&quot;00924E2C&quot;/&gt;&lt;wsp:rsid wsp:val=&quot;00926519&quot;/&gt;&lt;wsp:rsid wsp:val=&quot;009278FF&quot;/&gt;&lt;wsp:rsid wsp:val=&quot;00927F71&quot;/&gt;&lt;wsp:rsid wsp:val=&quot;00930024&quot;/&gt;&lt;wsp:rsid wsp:val=&quot;00931DD4&quot;/&gt;&lt;wsp:rsid wsp:val=&quot;00933124&quot;/&gt;&lt;wsp:rsid wsp:val=&quot;0093445B&quot;/&gt;&lt;wsp:rsid wsp:val=&quot;009347F2&quot;/&gt;&lt;wsp:rsid wsp:val=&quot;00935E13&quot;/&gt;&lt;wsp:rsid wsp:val=&quot;00937551&quot;/&gt;&lt;wsp:rsid wsp:val=&quot;00937AE7&quot;/&gt;&lt;wsp:rsid wsp:val=&quot;00937E20&quot;/&gt;&lt;wsp:rsid wsp:val=&quot;009401DF&quot;/&gt;&lt;wsp:rsid wsp:val=&quot;00940297&quot;/&gt;&lt;wsp:rsid wsp:val=&quot;00942719&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51A&quot;/&gt;&lt;wsp:rsid wsp:val=&quot;00960785&quot;/&gt;&lt;wsp:rsid wsp:val=&quot;009608E3&quot;/&gt;&lt;wsp:rsid wsp:val=&quot;00960C49&quot;/&gt;&lt;wsp:rsid wsp:val=&quot;00961DB4&quot;/&gt;&lt;wsp:rsid wsp:val=&quot;00963095&quot;/&gt;&lt;wsp:rsid wsp:val=&quot;009646F8&quot;/&gt;&lt;wsp:rsid wsp:val=&quot;009653AA&quot;/&gt;&lt;wsp:rsid wsp:val=&quot;009657DE&quot;/&gt;&lt;wsp:rsid wsp:val=&quot;00966CBD&quot;/&gt;&lt;wsp:rsid wsp:val=&quot;00967CFB&quot;/&gt;&lt;wsp:rsid wsp:val=&quot;00970634&quot;/&gt;&lt;wsp:rsid wsp:val=&quot;0097079E&quot;/&gt;&lt;wsp:rsid wsp:val=&quot;00973F28&quot;/&gt;&lt;wsp:rsid wsp:val=&quot;00973FA2&quot;/&gt;&lt;wsp:rsid wsp:val=&quot;00974866&quot;/&gt;&lt;wsp:rsid wsp:val=&quot;009762CD&quot;/&gt;&lt;wsp:rsid wsp:val=&quot;00980491&quot;/&gt;&lt;wsp:rsid wsp:val=&quot;009808F5&quot;/&gt;&lt;wsp:rsid wsp:val=&quot;00981D9F&quot;/&gt;&lt;wsp:rsid wsp:val=&quot;0098461A&quot;/&gt;&lt;wsp:rsid wsp:val=&quot;00985935&quot;/&gt;&lt;wsp:rsid wsp:val=&quot;00985D6E&quot;/&gt;&lt;wsp:rsid wsp:val=&quot;00992F85&quot;/&gt;&lt;wsp:rsid wsp:val=&quot;009954CA&quot;/&gt;&lt;wsp:rsid wsp:val=&quot;009A029F&quot;/&gt;&lt;wsp:rsid wsp:val=&quot;009A02D8&quot;/&gt;&lt;wsp:rsid wsp:val=&quot;009A5919&quot;/&gt;&lt;wsp:rsid wsp:val=&quot;009A5A09&quot;/&gt;&lt;wsp:rsid wsp:val=&quot;009A60EF&quot;/&gt;&lt;wsp:rsid wsp:val=&quot;009A6F45&quot;/&gt;&lt;wsp:rsid wsp:val=&quot;009B1005&quot;/&gt;&lt;wsp:rsid wsp:val=&quot;009B1D77&quot;/&gt;&lt;wsp:rsid wsp:val=&quot;009B1F2D&quot;/&gt;&lt;wsp:rsid wsp:val=&quot;009B64D0&quot;/&gt;&lt;wsp:rsid wsp:val=&quot;009C159F&quot;/&gt;&lt;wsp:rsid wsp:val=&quot;009C2CD7&quot;/&gt;&lt;wsp:rsid wsp:val=&quot;009C4B30&quot;/&gt;&lt;wsp:rsid wsp:val=&quot;009C5F9F&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389A&quot;/&gt;&lt;wsp:rsid wsp:val=&quot;009E4019&quot;/&gt;&lt;wsp:rsid wsp:val=&quot;009E45E5&quot;/&gt;&lt;wsp:rsid wsp:val=&quot;009E4A2A&quot;/&gt;&lt;wsp:rsid wsp:val=&quot;009E7055&quot;/&gt;&lt;wsp:rsid wsp:val=&quot;009E797F&quot;/&gt;&lt;wsp:rsid wsp:val=&quot;009F020D&quot;/&gt;&lt;wsp:rsid wsp:val=&quot;009F0DC3&quot;/&gt;&lt;wsp:rsid wsp:val=&quot;009F46E3&quot;/&gt;&lt;wsp:rsid wsp:val=&quot;009F4830&quot;/&gt;&lt;wsp:rsid wsp:val=&quot;009F69FB&quot;/&gt;&lt;wsp:rsid wsp:val=&quot;00A0110D&quot;/&gt;&lt;wsp:rsid wsp:val=&quot;00A04FA4&quot;/&gt;&lt;wsp:rsid wsp:val=&quot;00A1200A&quot;/&gt;&lt;wsp:rsid wsp:val=&quot;00A120D8&quot;/&gt;&lt;wsp:rsid wsp:val=&quot;00A13BEC&quot;/&gt;&lt;wsp:rsid wsp:val=&quot;00A15BD6&quot;/&gt;&lt;wsp:rsid wsp:val=&quot;00A16747&quot;/&gt;&lt;wsp:rsid wsp:val=&quot;00A16B00&quot;/&gt;&lt;wsp:rsid wsp:val=&quot;00A16B41&quot;/&gt;&lt;wsp:rsid wsp:val=&quot;00A202FC&quot;/&gt;&lt;wsp:rsid wsp:val=&quot;00A23C97&quot;/&gt;&lt;wsp:rsid wsp:val=&quot;00A23E31&quot;/&gt;&lt;wsp:rsid wsp:val=&quot;00A24838&quot;/&gt;&lt;wsp:rsid wsp:val=&quot;00A25C8A&quot;/&gt;&lt;wsp:rsid wsp:val=&quot;00A301A7&quot;/&gt;&lt;wsp:rsid wsp:val=&quot;00A31351&quot;/&gt;&lt;wsp:rsid wsp:val=&quot;00A340F7&quot;/&gt;&lt;wsp:rsid wsp:val=&quot;00A3604F&quot;/&gt;&lt;wsp:rsid wsp:val=&quot;00A4206C&quot;/&gt;&lt;wsp:rsid wsp:val=&quot;00A42287&quot;/&gt;&lt;wsp:rsid wsp:val=&quot;00A43A40&quot;/&gt;&lt;wsp:rsid wsp:val=&quot;00A44EDD&quot;/&gt;&lt;wsp:rsid wsp:val=&quot;00A452CD&quot;/&gt;&lt;wsp:rsid wsp:val=&quot;00A453E9&quot;/&gt;&lt;wsp:rsid wsp:val=&quot;00A45FB2&quot;/&gt;&lt;wsp:rsid wsp:val=&quot;00A479AD&quot;/&gt;&lt;wsp:rsid wsp:val=&quot;00A50048&quot;/&gt;&lt;wsp:rsid wsp:val=&quot;00A5007F&quot;/&gt;&lt;wsp:rsid wsp:val=&quot;00A5570E&quot;/&gt;&lt;wsp:rsid wsp:val=&quot;00A55CF4&quot;/&gt;&lt;wsp:rsid wsp:val=&quot;00A5611B&quot;/&gt;&lt;wsp:rsid wsp:val=&quot;00A610D5&quot;/&gt;&lt;wsp:rsid wsp:val=&quot;00A61E46&quot;/&gt;&lt;wsp:rsid wsp:val=&quot;00A63863&quot;/&gt;&lt;wsp:rsid wsp:val=&quot;00A667FD&quot;/&gt;&lt;wsp:rsid wsp:val=&quot;00A71167&quot;/&gt;&lt;wsp:rsid wsp:val=&quot;00A71D04&quot;/&gt;&lt;wsp:rsid wsp:val=&quot;00A7371F&quot;/&gt;&lt;wsp:rsid wsp:val=&quot;00A73BE7&quot;/&gt;&lt;wsp:rsid wsp:val=&quot;00A74096&quot;/&gt;&lt;wsp:rsid wsp:val=&quot;00A752B0&quot;/&gt;&lt;wsp:rsid wsp:val=&quot;00A76407&quot;/&gt;&lt;wsp:rsid wsp:val=&quot;00A77EFD&quot;/&gt;&lt;wsp:rsid wsp:val=&quot;00A80D3B&quot;/&gt;&lt;wsp:rsid wsp:val=&quot;00A81C24&quot;/&gt;&lt;wsp:rsid wsp:val=&quot;00A81CCA&quot;/&gt;&lt;wsp:rsid wsp:val=&quot;00A83B70&quot;/&gt;&lt;wsp:rsid wsp:val=&quot;00A8442E&quot;/&gt;&lt;wsp:rsid wsp:val=&quot;00A901DD&quot;/&gt;&lt;wsp:rsid wsp:val=&quot;00A90284&quot;/&gt;&lt;wsp:rsid wsp:val=&quot;00A90E19&quot;/&gt;&lt;wsp:rsid wsp:val=&quot;00A95126&quot;/&gt;&lt;wsp:rsid wsp:val=&quot;00AA1F42&quot;/&gt;&lt;wsp:rsid wsp:val=&quot;00AA341E&quot;/&gt;&lt;wsp:rsid wsp:val=&quot;00AA5A65&quot;/&gt;&lt;wsp:rsid wsp:val=&quot;00AA5C7C&quot;/&gt;&lt;wsp:rsid wsp:val=&quot;00AA669D&quot;/&gt;&lt;wsp:rsid wsp:val=&quot;00AB0D2C&quot;/&gt;&lt;wsp:rsid wsp:val=&quot;00AB1228&quot;/&gt;&lt;wsp:rsid wsp:val=&quot;00AB348F&quot;/&gt;&lt;wsp:rsid wsp:val=&quot;00AB417D&quot;/&gt;&lt;wsp:rsid wsp:val=&quot;00AB4518&quot;/&gt;&lt;wsp:rsid wsp:val=&quot;00AB4957&quot;/&gt;&lt;wsp:rsid wsp:val=&quot;00AB5CB1&quot;/&gt;&lt;wsp:rsid wsp:val=&quot;00AB687E&quot;/&gt;&lt;wsp:rsid wsp:val=&quot;00AB7F2A&quot;/&gt;&lt;wsp:rsid wsp:val=&quot;00AC0517&quot;/&gt;&lt;wsp:rsid wsp:val=&quot;00AC0C03&quot;/&gt;&lt;wsp:rsid wsp:val=&quot;00AC0ECA&quot;/&gt;&lt;wsp:rsid wsp:val=&quot;00AC278D&quot;/&gt;&lt;wsp:rsid wsp:val=&quot;00AC39D3&quot;/&gt;&lt;wsp:rsid wsp:val=&quot;00AC5033&quot;/&gt;&lt;wsp:rsid wsp:val=&quot;00AC7554&quot;/&gt;&lt;wsp:rsid wsp:val=&quot;00AD2F16&quot;/&gt;&lt;wsp:rsid wsp:val=&quot;00AD447B&quot;/&gt;&lt;wsp:rsid wsp:val=&quot;00AD5133&quot;/&gt;&lt;wsp:rsid wsp:val=&quot;00AD5418&quot;/&gt;&lt;wsp:rsid wsp:val=&quot;00AD697A&quot;/&gt;&lt;wsp:rsid wsp:val=&quot;00AD7C0A&quot;/&gt;&lt;wsp:rsid wsp:val=&quot;00AE206A&quot;/&gt;&lt;wsp:rsid wsp:val=&quot;00AE554F&quot;/&gt;&lt;wsp:rsid wsp:val=&quot;00AF1ED3&quot;/&gt;&lt;wsp:rsid wsp:val=&quot;00AF258F&quot;/&gt;&lt;wsp:rsid wsp:val=&quot;00AF2F6E&quot;/&gt;&lt;wsp:rsid wsp:val=&quot;00AF3747&quot;/&gt;&lt;wsp:rsid wsp:val=&quot;00AF435A&quot;/&gt;&lt;wsp:rsid wsp:val=&quot;00AF676F&quot;/&gt;&lt;wsp:rsid wsp:val=&quot;00AF6EBE&quot;/&gt;&lt;wsp:rsid wsp:val=&quot;00B015CE&quot;/&gt;&lt;wsp:rsid wsp:val=&quot;00B021A7&quot;/&gt;&lt;wsp:rsid wsp:val=&quot;00B027F4&quot;/&gt;&lt;wsp:rsid wsp:val=&quot;00B02CFA&quot;/&gt;&lt;wsp:rsid wsp:val=&quot;00B04276&quot;/&gt;&lt;wsp:rsid wsp:val=&quot;00B057B7&quot;/&gt;&lt;wsp:rsid wsp:val=&quot;00B13627&quot;/&gt;&lt;wsp:rsid wsp:val=&quot;00B14114&quot;/&gt;&lt;wsp:rsid wsp:val=&quot;00B17047&quot;/&gt;&lt;wsp:rsid wsp:val=&quot;00B2032C&quot;/&gt;&lt;wsp:rsid wsp:val=&quot;00B20627&quot;/&gt;&lt;wsp:rsid wsp:val=&quot;00B23921&quot;/&gt;&lt;wsp:rsid wsp:val=&quot;00B26221&quot;/&gt;&lt;wsp:rsid wsp:val=&quot;00B323DD&quot;/&gt;&lt;wsp:rsid wsp:val=&quot;00B340AA&quot;/&gt;&lt;wsp:rsid wsp:val=&quot;00B34798&quot;/&gt;&lt;wsp:rsid wsp:val=&quot;00B34F32&quot;/&gt;&lt;wsp:rsid wsp:val=&quot;00B3574E&quot;/&gt;&lt;wsp:rsid wsp:val=&quot;00B40351&quot;/&gt;&lt;wsp:rsid wsp:val=&quot;00B403C0&quot;/&gt;&lt;wsp:rsid wsp:val=&quot;00B40D93&quot;/&gt;&lt;wsp:rsid wsp:val=&quot;00B4117A&quot;/&gt;&lt;wsp:rsid wsp:val=&quot;00B422EA&quot;/&gt;&lt;wsp:rsid wsp:val=&quot;00B439FC&quot;/&gt;&lt;wsp:rsid wsp:val=&quot;00B452AE&quot;/&gt;&lt;wsp:rsid wsp:val=&quot;00B47176&quot;/&gt;&lt;wsp:rsid wsp:val=&quot;00B51372&quot;/&gt;&lt;wsp:rsid wsp:val=&quot;00B51987&quot;/&gt;&lt;wsp:rsid wsp:val=&quot;00B52708&quot;/&gt;&lt;wsp:rsid wsp:val=&quot;00B529BC&quot;/&gt;&lt;wsp:rsid wsp:val=&quot;00B52B32&quot;/&gt;&lt;wsp:rsid wsp:val=&quot;00B54F4D&quot;/&gt;&lt;wsp:rsid wsp:val=&quot;00B55528&quot;/&gt;&lt;wsp:rsid wsp:val=&quot;00B55621&quot;/&gt;&lt;wsp:rsid wsp:val=&quot;00B56F1C&quot;/&gt;&lt;wsp:rsid wsp:val=&quot;00B601DC&quot;/&gt;&lt;wsp:rsid wsp:val=&quot;00B616D7&quot;/&gt;&lt;wsp:rsid wsp:val=&quot;00B631FD&quot;/&gt;&lt;wsp:rsid wsp:val=&quot;00B63624&quot;/&gt;&lt;wsp:rsid wsp:val=&quot;00B639F2&quot;/&gt;&lt;wsp:rsid wsp:val=&quot;00B640E8&quot;/&gt;&lt;wsp:rsid wsp:val=&quot;00B66FDF&quot;/&gt;&lt;wsp:rsid wsp:val=&quot;00B7219D&quot;/&gt;&lt;wsp:rsid wsp:val=&quot;00B727C9&quot;/&gt;&lt;wsp:rsid wsp:val=&quot;00B75DE1&quot;/&gt;&lt;wsp:rsid wsp:val=&quot;00B80F17&quot;/&gt;&lt;wsp:rsid wsp:val=&quot;00B906C7&quot;/&gt;&lt;wsp:rsid wsp:val=&quot;00B94A19&quot;/&gt;&lt;wsp:rsid wsp:val=&quot;00B964BE&quot;/&gt;&lt;wsp:rsid wsp:val=&quot;00B97AAA&quot;/&gt;&lt;wsp:rsid wsp:val=&quot;00BA0A7C&quot;/&gt;&lt;wsp:rsid wsp:val=&quot;00BA3769&quot;/&gt;&lt;wsp:rsid wsp:val=&quot;00BA51F9&quot;/&gt;&lt;wsp:rsid wsp:val=&quot;00BA64C1&quot;/&gt;&lt;wsp:rsid wsp:val=&quot;00BA74B0&quot;/&gt;&lt;wsp:rsid wsp:val=&quot;00BB01E2&quot;/&gt;&lt;wsp:rsid wsp:val=&quot;00BB2E27&quot;/&gt;&lt;wsp:rsid wsp:val=&quot;00BB52CF&quot;/&gt;&lt;wsp:rsid wsp:val=&quot;00BB5369&quot;/&gt;&lt;wsp:rsid wsp:val=&quot;00BB56DE&quot;/&gt;&lt;wsp:rsid wsp:val=&quot;00BC0B79&quot;/&gt;&lt;wsp:rsid wsp:val=&quot;00BC2941&quot;/&gt;&lt;wsp:rsid wsp:val=&quot;00BC370E&quot;/&gt;&lt;wsp:rsid wsp:val=&quot;00BC3D43&quot;/&gt;&lt;wsp:rsid wsp:val=&quot;00BC7386&quot;/&gt;&lt;wsp:rsid wsp:val=&quot;00BC75B5&quot;/&gt;&lt;wsp:rsid wsp:val=&quot;00BD114B&quot;/&gt;&lt;wsp:rsid wsp:val=&quot;00BD4762&quot;/&gt;&lt;wsp:rsid wsp:val=&quot;00BD491D&quot;/&gt;&lt;wsp:rsid wsp:val=&quot;00BD4FA9&quot;/&gt;&lt;wsp:rsid wsp:val=&quot;00BD5E6D&quot;/&gt;&lt;wsp:rsid wsp:val=&quot;00BD604C&quot;/&gt;&lt;wsp:rsid wsp:val=&quot;00BE68E2&quot;/&gt;&lt;wsp:rsid wsp:val=&quot;00BF1F78&quot;/&gt;&lt;wsp:rsid wsp:val=&quot;00BF20C6&quot;/&gt;&lt;wsp:rsid wsp:val=&quot;00BF2FE0&quot;/&gt;&lt;wsp:rsid wsp:val=&quot;00BF45C3&quot;/&gt;&lt;wsp:rsid wsp:val=&quot;00BF4DBF&quot;/&gt;&lt;wsp:rsid wsp:val=&quot;00BF4E0E&quot;/&gt;&lt;wsp:rsid wsp:val=&quot;00BF539D&quot;/&gt;&lt;wsp:rsid wsp:val=&quot;00BF65A4&quot;/&gt;&lt;wsp:rsid wsp:val=&quot;00BF6CE0&quot;/&gt;&lt;wsp:rsid wsp:val=&quot;00BF7C28&quot;/&gt;&lt;wsp:rsid wsp:val=&quot;00C001BC&quot;/&gt;&lt;wsp:rsid wsp:val=&quot;00C05269&quot;/&gt;&lt;wsp:rsid wsp:val=&quot;00C06576&quot;/&gt;&lt;wsp:rsid wsp:val=&quot;00C10B1F&quot;/&gt;&lt;wsp:rsid wsp:val=&quot;00C10F07&quot;/&gt;&lt;wsp:rsid wsp:val=&quot;00C116BC&quot;/&gt;&lt;wsp:rsid wsp:val=&quot;00C11B5E&quot;/&gt;&lt;wsp:rsid wsp:val=&quot;00C1474E&quot;/&gt;&lt;wsp:rsid wsp:val=&quot;00C157E3&quot;/&gt;&lt;wsp:rsid wsp:val=&quot;00C1663B&quot;/&gt;&lt;wsp:rsid wsp:val=&quot;00C16B72&quot;/&gt;&lt;wsp:rsid wsp:val=&quot;00C26E62&quot;/&gt;&lt;wsp:rsid wsp:val=&quot;00C2739B&quot;/&gt;&lt;wsp:rsid wsp:val=&quot;00C30853&quot;/&gt;&lt;wsp:rsid wsp:val=&quot;00C315AF&quot;/&gt;&lt;wsp:rsid wsp:val=&quot;00C32A90&quot;/&gt;&lt;wsp:rsid wsp:val=&quot;00C33D0B&quot;/&gt;&lt;wsp:rsid wsp:val=&quot;00C34389&quot;/&gt;&lt;wsp:rsid wsp:val=&quot;00C34BEC&quot;/&gt;&lt;wsp:rsid wsp:val=&quot;00C351CE&quot;/&gt;&lt;wsp:rsid wsp:val=&quot;00C37194&quot;/&gt;&lt;wsp:rsid wsp:val=&quot;00C418B6&quot;/&gt;&lt;wsp:rsid wsp:val=&quot;00C4245D&quot;/&gt;&lt;wsp:rsid wsp:val=&quot;00C447E1&quot;/&gt;&lt;wsp:rsid wsp:val=&quot;00C44A5D&quot;/&gt;&lt;wsp:rsid wsp:val=&quot;00C46C61&quot;/&gt;&lt;wsp:rsid wsp:val=&quot;00C505B3&quot;/&gt;&lt;wsp:rsid wsp:val=&quot;00C51723&quot;/&gt;&lt;wsp:rsid wsp:val=&quot;00C51D45&quot;/&gt;&lt;wsp:rsid wsp:val=&quot;00C54454&quot;/&gt;&lt;wsp:rsid wsp:val=&quot;00C553B2&quot;/&gt;&lt;wsp:rsid wsp:val=&quot;00C55F50&quot;/&gt;&lt;wsp:rsid wsp:val=&quot;00C569AB&quot;/&gt;&lt;wsp:rsid wsp:val=&quot;00C569CC&quot;/&gt;&lt;wsp:rsid wsp:val=&quot;00C57ACC&quot;/&gt;&lt;wsp:rsid wsp:val=&quot;00C62130&quot;/&gt;&lt;wsp:rsid wsp:val=&quot;00C6529A&quot;/&gt;&lt;wsp:rsid wsp:val=&quot;00C707D9&quot;/&gt;&lt;wsp:rsid wsp:val=&quot;00C72E52&quot;/&gt;&lt;wsp:rsid wsp:val=&quot;00C73740&quot;/&gt;&lt;wsp:rsid wsp:val=&quot;00C73A93&quot;/&gt;&lt;wsp:rsid wsp:val=&quot;00C758A0&quot;/&gt;&lt;wsp:rsid wsp:val=&quot;00C765A2&quot;/&gt;&lt;wsp:rsid wsp:val=&quot;00C805C1&quot;/&gt;&lt;wsp:rsid wsp:val=&quot;00C80E0B&quot;/&gt;&lt;wsp:rsid wsp:val=&quot;00C84B47&quot;/&gt;&lt;wsp:rsid wsp:val=&quot;00C85321&quot;/&gt;&lt;wsp:rsid wsp:val=&quot;00C86B16&quot;/&gt;&lt;wsp:rsid wsp:val=&quot;00C878E9&quot;/&gt;&lt;wsp:rsid wsp:val=&quot;00C91D1C&quot;/&gt;&lt;wsp:rsid wsp:val=&quot;00C96A17&quot;/&gt;&lt;wsp:rsid wsp:val=&quot;00CA2D7C&quot;/&gt;&lt;wsp:rsid wsp:val=&quot;00CA2E12&quot;/&gt;&lt;wsp:rsid wsp:val=&quot;00CA3209&quot;/&gt;&lt;wsp:rsid wsp:val=&quot;00CA3C7D&quot;/&gt;&lt;wsp:rsid wsp:val=&quot;00CA3CA3&quot;/&gt;&lt;wsp:rsid wsp:val=&quot;00CA4938&quot;/&gt;&lt;wsp:rsid wsp:val=&quot;00CA4A7A&quot;/&gt;&lt;wsp:rsid wsp:val=&quot;00CA5DA4&quot;/&gt;&lt;wsp:rsid wsp:val=&quot;00CA5F62&quot;/&gt;&lt;wsp:rsid wsp:val=&quot;00CA6650&quot;/&gt;&lt;wsp:rsid wsp:val=&quot;00CA7787&quot;/&gt;&lt;wsp:rsid wsp:val=&quot;00CA794B&quot;/&gt;&lt;wsp:rsid wsp:val=&quot;00CB067C&quot;/&gt;&lt;wsp:rsid wsp:val=&quot;00CB2167&quot;/&gt;&lt;wsp:rsid wsp:val=&quot;00CB5CC0&quot;/&gt;&lt;wsp:rsid wsp:val=&quot;00CB5DD6&quot;/&gt;&lt;wsp:rsid wsp:val=&quot;00CB61B2&quot;/&gt;&lt;wsp:rsid wsp:val=&quot;00CC14EC&quot;/&gt;&lt;wsp:rsid wsp:val=&quot;00CC3B1C&quot;/&gt;&lt;wsp:rsid wsp:val=&quot;00CC3D28&quot;/&gt;&lt;wsp:rsid wsp:val=&quot;00CC4B34&quot;/&gt;&lt;wsp:rsid wsp:val=&quot;00CC4FB3&quot;/&gt;&lt;wsp:rsid wsp:val=&quot;00CC5EE5&quot;/&gt;&lt;wsp:rsid wsp:val=&quot;00CC6145&quot;/&gt;&lt;wsp:rsid wsp:val=&quot;00CD08C0&quot;/&gt;&lt;wsp:rsid wsp:val=&quot;00CD1153&quot;/&gt;&lt;wsp:rsid wsp:val=&quot;00CD1257&quot;/&gt;&lt;wsp:rsid wsp:val=&quot;00CD1D60&quot;/&gt;&lt;wsp:rsid wsp:val=&quot;00CD2BB4&quot;/&gt;&lt;wsp:rsid wsp:val=&quot;00CD5466&quot;/&gt;&lt;wsp:rsid wsp:val=&quot;00CD5898&quot;/&gt;&lt;wsp:rsid wsp:val=&quot;00CD660F&quot;/&gt;&lt;wsp:rsid wsp:val=&quot;00CD680E&quot;/&gt;&lt;wsp:rsid wsp:val=&quot;00CD7A9D&quot;/&gt;&lt;wsp:rsid wsp:val=&quot;00CE2813&quot;/&gt;&lt;wsp:rsid wsp:val=&quot;00CE35EA&quot;/&gt;&lt;wsp:rsid wsp:val=&quot;00CE3D62&quot;/&gt;&lt;wsp:rsid wsp:val=&quot;00CE478C&quot;/&gt;&lt;wsp:rsid wsp:val=&quot;00CE7A56&quot;/&gt;&lt;wsp:rsid wsp:val=&quot;00CF0CC5&quot;/&gt;&lt;wsp:rsid wsp:val=&quot;00CF2307&quot;/&gt;&lt;wsp:rsid wsp:val=&quot;00CF3069&quot;/&gt;&lt;wsp:rsid wsp:val=&quot;00CF3287&quot;/&gt;&lt;wsp:rsid wsp:val=&quot;00CF451D&quot;/&gt;&lt;wsp:rsid wsp:val=&quot;00CF5F39&quot;/&gt;&lt;wsp:rsid wsp:val=&quot;00CF7BB1&quot;/&gt;&lt;wsp:rsid wsp:val=&quot;00D0138D&quot;/&gt;&lt;wsp:rsid wsp:val=&quot;00D02D0D&quot;/&gt;&lt;wsp:rsid wsp:val=&quot;00D053D0&quot;/&gt;&lt;wsp:rsid wsp:val=&quot;00D066A8&quot;/&gt;&lt;wsp:rsid wsp:val=&quot;00D07CEA&quot;/&gt;&lt;wsp:rsid wsp:val=&quot;00D1164E&quot;/&gt;&lt;wsp:rsid wsp:val=&quot;00D1360B&quot;/&gt;&lt;wsp:rsid wsp:val=&quot;00D1420E&quot;/&gt;&lt;wsp:rsid wsp:val=&quot;00D15FAF&quot;/&gt;&lt;wsp:rsid wsp:val=&quot;00D16974&quot;/&gt;&lt;wsp:rsid wsp:val=&quot;00D20BAF&quot;/&gt;&lt;wsp:rsid wsp:val=&quot;00D21238&quot;/&gt;&lt;wsp:rsid wsp:val=&quot;00D21BF2&quot;/&gt;&lt;wsp:rsid wsp:val=&quot;00D24512&quot;/&gt;&lt;wsp:rsid wsp:val=&quot;00D26D98&quot;/&gt;&lt;wsp:rsid wsp:val=&quot;00D3374A&quot;/&gt;&lt;wsp:rsid wsp:val=&quot;00D34E06&quot;/&gt;&lt;wsp:rsid wsp:val=&quot;00D3600E&quot;/&gt;&lt;wsp:rsid wsp:val=&quot;00D4033B&quot;/&gt;&lt;wsp:rsid wsp:val=&quot;00D4230C&quot;/&gt;&lt;wsp:rsid wsp:val=&quot;00D4263C&quot;/&gt;&lt;wsp:rsid wsp:val=&quot;00D43594&quot;/&gt;&lt;wsp:rsid wsp:val=&quot;00D43CBF&quot;/&gt;&lt;wsp:rsid wsp:val=&quot;00D44D53&quot;/&gt;&lt;wsp:rsid wsp:val=&quot;00D506D0&quot;/&gt;&lt;wsp:rsid wsp:val=&quot;00D50E15&quot;/&gt;&lt;wsp:rsid wsp:val=&quot;00D52A83&quot;/&gt;&lt;wsp:rsid wsp:val=&quot;00D5616D&quot;/&gt;&lt;wsp:rsid wsp:val=&quot;00D5711F&quot;/&gt;&lt;wsp:rsid wsp:val=&quot;00D616F1&quot;/&gt;&lt;wsp:rsid wsp:val=&quot;00D63474&quot;/&gt;&lt;wsp:rsid wsp:val=&quot;00D6383D&quot;/&gt;&lt;wsp:rsid wsp:val=&quot;00D63AFC&quot;/&gt;&lt;wsp:rsid wsp:val=&quot;00D64B68&quot;/&gt;&lt;wsp:rsid wsp:val=&quot;00D66373&quot;/&gt;&lt;wsp:rsid wsp:val=&quot;00D6781B&quot;/&gt;&lt;wsp:rsid wsp:val=&quot;00D67BE8&quot;/&gt;&lt;wsp:rsid wsp:val=&quot;00D701C3&quot;/&gt;&lt;wsp:rsid wsp:val=&quot;00D72213&quot;/&gt;&lt;wsp:rsid wsp:val=&quot;00D76391&quot;/&gt;&lt;wsp:rsid wsp:val=&quot;00D76736&quot;/&gt;&lt;wsp:rsid wsp:val=&quot;00D81D6F&quot;/&gt;&lt;wsp:rsid wsp:val=&quot;00D82F01&quot;/&gt;&lt;wsp:rsid wsp:val=&quot;00D82F8E&quot;/&gt;&lt;wsp:rsid wsp:val=&quot;00D853FE&quot;/&gt;&lt;wsp:rsid wsp:val=&quot;00D85F23&quot;/&gt;&lt;wsp:rsid wsp:val=&quot;00D8622A&quot;/&gt;&lt;wsp:rsid wsp:val=&quot;00D870DB&quot;/&gt;&lt;wsp:rsid wsp:val=&quot;00D90334&quot;/&gt;&lt;wsp:rsid wsp:val=&quot;00D91D8E&quot;/&gt;&lt;wsp:rsid wsp:val=&quot;00D920C8&quot;/&gt;&lt;wsp:rsid wsp:val=&quot;00D925AE&quot;/&gt;&lt;wsp:rsid wsp:val=&quot;00D96537&quot;/&gt;&lt;wsp:rsid wsp:val=&quot;00D978A0&quot;/&gt;&lt;wsp:rsid wsp:val=&quot;00D97D4D&quot;/&gt;&lt;wsp:rsid wsp:val=&quot;00DA0AB3&quot;/&gt;&lt;wsp:rsid wsp:val=&quot;00DA18BD&quot;/&gt;&lt;wsp:rsid wsp:val=&quot;00DA222B&quot;/&gt;&lt;wsp:rsid wsp:val=&quot;00DA4824&quot;/&gt;&lt;wsp:rsid wsp:val=&quot;00DA4A9C&quot;/&gt;&lt;wsp:rsid wsp:val=&quot;00DA54B0&quot;/&gt;&lt;wsp:rsid wsp:val=&quot;00DB156D&quot;/&gt;&lt;wsp:rsid wsp:val=&quot;00DB17FD&quot;/&gt;&lt;wsp:rsid wsp:val=&quot;00DB25C9&quot;/&gt;&lt;wsp:rsid wsp:val=&quot;00DB2887&quot;/&gt;&lt;wsp:rsid wsp:val=&quot;00DB4055&quot;/&gt;&lt;wsp:rsid wsp:val=&quot;00DB6042&quot;/&gt;&lt;wsp:rsid wsp:val=&quot;00DB71B9&quot;/&gt;&lt;wsp:rsid wsp:val=&quot;00DB7E00&quot;/&gt;&lt;wsp:rsid wsp:val=&quot;00DC4EDD&quot;/&gt;&lt;wsp:rsid wsp:val=&quot;00DC4FAB&quot;/&gt;&lt;wsp:rsid wsp:val=&quot;00DC6FBA&quot;/&gt;&lt;wsp:rsid wsp:val=&quot;00DC727A&quot;/&gt;&lt;wsp:rsid wsp:val=&quot;00DD110B&quot;/&gt;&lt;wsp:rsid wsp:val=&quot;00DD47DB&quot;/&gt;&lt;wsp:rsid wsp:val=&quot;00DD5063&quot;/&gt;&lt;wsp:rsid wsp:val=&quot;00DD6E69&quot;/&gt;&lt;wsp:rsid wsp:val=&quot;00DD7393&quot;/&gt;&lt;wsp:rsid wsp:val=&quot;00DD7B0B&quot;/&gt;&lt;wsp:rsid wsp:val=&quot;00DD7BF3&quot;/&gt;&lt;wsp:rsid wsp:val=&quot;00DE0182&quot;/&gt;&lt;wsp:rsid wsp:val=&quot;00DE0B19&quot;/&gt;&lt;wsp:rsid wsp:val=&quot;00DE144D&quot;/&gt;&lt;wsp:rsid wsp:val=&quot;00DE15ED&quot;/&gt;&lt;wsp:rsid wsp:val=&quot;00DE6C95&quot;/&gt;&lt;wsp:rsid wsp:val=&quot;00DF0111&quot;/&gt;&lt;wsp:rsid wsp:val=&quot;00DF5416&quot;/&gt;&lt;wsp:rsid wsp:val=&quot;00E00053&quot;/&gt;&lt;wsp:rsid wsp:val=&quot;00E00BB2&quot;/&gt;&lt;wsp:rsid wsp:val=&quot;00E02359&quot;/&gt;&lt;wsp:rsid wsp:val=&quot;00E03022&quot;/&gt;&lt;wsp:rsid wsp:val=&quot;00E067D7&quot;/&gt;&lt;wsp:rsid wsp:val=&quot;00E10E91&quot;/&gt;&lt;wsp:rsid wsp:val=&quot;00E11580&quot;/&gt;&lt;wsp:rsid wsp:val=&quot;00E11DB4&quot;/&gt;&lt;wsp:rsid wsp:val=&quot;00E11E5B&quot;/&gt;&lt;wsp:rsid wsp:val=&quot;00E11EE2&quot;/&gt;&lt;wsp:rsid wsp:val=&quot;00E147E2&quot;/&gt;&lt;wsp:rsid wsp:val=&quot;00E177DB&quot;/&gt;&lt;wsp:rsid wsp:val=&quot;00E20892&quot;/&gt;&lt;wsp:rsid wsp:val=&quot;00E20F2E&quot;/&gt;&lt;wsp:rsid wsp:val=&quot;00E24A3F&quot;/&gt;&lt;wsp:rsid wsp:val=&quot;00E2627F&quot;/&gt;&lt;wsp:rsid wsp:val=&quot;00E31370&quot;/&gt;&lt;wsp:rsid wsp:val=&quot;00E32BEE&quot;/&gt;&lt;wsp:rsid wsp:val=&quot;00E3361E&quot;/&gt;&lt;wsp:rsid wsp:val=&quot;00E33CD2&quot;/&gt;&lt;wsp:rsid wsp:val=&quot;00E347FE&quot;/&gt;&lt;wsp:rsid wsp:val=&quot;00E34F25&quot;/&gt;&lt;wsp:rsid wsp:val=&quot;00E3655E&quot;/&gt;&lt;wsp:rsid wsp:val=&quot;00E36EAB&quot;/&gt;&lt;wsp:rsid wsp:val=&quot;00E3784A&quot;/&gt;&lt;wsp:rsid wsp:val=&quot;00E435D3&quot;/&gt;&lt;wsp:rsid wsp:val=&quot;00E44BBC&quot;/&gt;&lt;wsp:rsid wsp:val=&quot;00E46490&quot;/&gt;&lt;wsp:rsid wsp:val=&quot;00E524D0&quot;/&gt;&lt;wsp:rsid wsp:val=&quot;00E541ED&quot;/&gt;&lt;wsp:rsid wsp:val=&quot;00E54AFA&quot;/&gt;&lt;wsp:rsid wsp:val=&quot;00E54ED2&quot;/&gt;&lt;wsp:rsid wsp:val=&quot;00E562EA&quot;/&gt;&lt;wsp:rsid wsp:val=&quot;00E567D1&quot;/&gt;&lt;wsp:rsid wsp:val=&quot;00E62C3D&quot;/&gt;&lt;wsp:rsid wsp:val=&quot;00E62F62&quot;/&gt;&lt;wsp:rsid wsp:val=&quot;00E6364D&quot;/&gt;&lt;wsp:rsid wsp:val=&quot;00E65B5A&quot;/&gt;&lt;wsp:rsid wsp:val=&quot;00E70311&quot;/&gt;&lt;wsp:rsid wsp:val=&quot;00E7181B&quot;/&gt;&lt;wsp:rsid wsp:val=&quot;00E730D0&quot;/&gt;&lt;wsp:rsid wsp:val=&quot;00E74753&quot;/&gt;&lt;wsp:rsid wsp:val=&quot;00E7512C&quot;/&gt;&lt;wsp:rsid wsp:val=&quot;00E75E82&quot;/&gt;&lt;wsp:rsid wsp:val=&quot;00E7769E&quot;/&gt;&lt;wsp:rsid wsp:val=&quot;00E8276B&quot;/&gt;&lt;wsp:rsid wsp:val=&quot;00E828C3&quot;/&gt;&lt;wsp:rsid wsp:val=&quot;00E83CC5&quot;/&gt;&lt;wsp:rsid wsp:val=&quot;00E840A5&quot;/&gt;&lt;wsp:rsid wsp:val=&quot;00E85A53&quot;/&gt;&lt;wsp:rsid wsp:val=&quot;00E87AB9&quot;/&gt;&lt;wsp:rsid wsp:val=&quot;00E95A5C&quot;/&gt;&lt;wsp:rsid wsp:val=&quot;00E95F0A&quot;/&gt;&lt;wsp:rsid wsp:val=&quot;00E968DC&quot;/&gt;&lt;wsp:rsid wsp:val=&quot;00E97987&quot;/&gt;&lt;wsp:rsid wsp:val=&quot;00EA0D4F&quot;/&gt;&lt;wsp:rsid wsp:val=&quot;00EA20AC&quot;/&gt;&lt;wsp:rsid wsp:val=&quot;00EA21B3&quot;/&gt;&lt;wsp:rsid wsp:val=&quot;00EA235C&quot;/&gt;&lt;wsp:rsid wsp:val=&quot;00EA3085&quot;/&gt;&lt;wsp:rsid wsp:val=&quot;00EA78CB&quot;/&gt;&lt;wsp:rsid wsp:val=&quot;00EA7990&quot;/&gt;&lt;wsp:rsid wsp:val=&quot;00EB14BE&quot;/&gt;&lt;wsp:rsid wsp:val=&quot;00EB1A36&quot;/&gt;&lt;wsp:rsid wsp:val=&quot;00EB2A0D&quot;/&gt;&lt;wsp:rsid wsp:val=&quot;00EB37A1&quot;/&gt;&lt;wsp:rsid wsp:val=&quot;00EB5163&quot;/&gt;&lt;wsp:rsid wsp:val=&quot;00EB53DA&quot;/&gt;&lt;wsp:rsid wsp:val=&quot;00EC2FB5&quot;/&gt;&lt;wsp:rsid wsp:val=&quot;00EC4752&quot;/&gt;&lt;wsp:rsid wsp:val=&quot;00EC5B61&quot;/&gt;&lt;wsp:rsid wsp:val=&quot;00EC7B40&quot;/&gt;&lt;wsp:rsid wsp:val=&quot;00ED034C&quot;/&gt;&lt;wsp:rsid wsp:val=&quot;00ED2E01&quot;/&gt;&lt;wsp:rsid wsp:val=&quot;00ED3C57&quot;/&gt;&lt;wsp:rsid wsp:val=&quot;00ED55AE&quot;/&gt;&lt;wsp:rsid wsp:val=&quot;00ED6F25&quot;/&gt;&lt;wsp:rsid wsp:val=&quot;00EE105E&quot;/&gt;&lt;wsp:rsid wsp:val=&quot;00EE1DB6&quot;/&gt;&lt;wsp:rsid wsp:val=&quot;00EE7CBC&quot;/&gt;&lt;wsp:rsid wsp:val=&quot;00EE7CE8&quot;/&gt;&lt;wsp:rsid wsp:val=&quot;00EF0353&quot;/&gt;&lt;wsp:rsid wsp:val=&quot;00EF0CD7&quot;/&gt;&lt;wsp:rsid wsp:val=&quot;00EF1AAC&quot;/&gt;&lt;wsp:rsid wsp:val=&quot;00EF31D8&quot;/&gt;&lt;wsp:rsid wsp:val=&quot;00EF4F07&quot;/&gt;&lt;wsp:rsid wsp:val=&quot;00EF5EC3&quot;/&gt;&lt;wsp:rsid wsp:val=&quot;00EF6036&quot;/&gt;&lt;wsp:rsid wsp:val=&quot;00F000D6&quot;/&gt;&lt;wsp:rsid wsp:val=&quot;00F0023E&quot;/&gt;&lt;wsp:rsid wsp:val=&quot;00F00BDB&quot;/&gt;&lt;wsp:rsid wsp:val=&quot;00F053A6&quot;/&gt;&lt;wsp:rsid wsp:val=&quot;00F07602&quot;/&gt;&lt;wsp:rsid wsp:val=&quot;00F07B8D&quot;/&gt;&lt;wsp:rsid wsp:val=&quot;00F1076C&quot;/&gt;&lt;wsp:rsid wsp:val=&quot;00F10F06&quot;/&gt;&lt;wsp:rsid wsp:val=&quot;00F1304F&quot;/&gt;&lt;wsp:rsid wsp:val=&quot;00F13A18&quot;/&gt;&lt;wsp:rsid wsp:val=&quot;00F1518F&quot;/&gt;&lt;wsp:rsid wsp:val=&quot;00F15389&quot;/&gt;&lt;wsp:rsid wsp:val=&quot;00F20665&quot;/&gt;&lt;wsp:rsid wsp:val=&quot;00F230BA&quot;/&gt;&lt;wsp:rsid wsp:val=&quot;00F23620&quot;/&gt;&lt;wsp:rsid wsp:val=&quot;00F242B8&quot;/&gt;&lt;wsp:rsid wsp:val=&quot;00F249BA&quot;/&gt;&lt;wsp:rsid wsp:val=&quot;00F25370&quot;/&gt;&lt;wsp:rsid wsp:val=&quot;00F25BE3&quot;/&gt;&lt;wsp:rsid wsp:val=&quot;00F261B5&quot;/&gt;&lt;wsp:rsid wsp:val=&quot;00F2674D&quot;/&gt;&lt;wsp:rsid wsp:val=&quot;00F26BD4&quot;/&gt;&lt;wsp:rsid wsp:val=&quot;00F275EF&quot;/&gt;&lt;wsp:rsid wsp:val=&quot;00F27DE6&quot;/&gt;&lt;wsp:rsid wsp:val=&quot;00F27EBE&quot;/&gt;&lt;wsp:rsid wsp:val=&quot;00F30FD9&quot;/&gt;&lt;wsp:rsid wsp:val=&quot;00F31689&quot;/&gt;&lt;wsp:rsid wsp:val=&quot;00F33DA4&quot;/&gt;&lt;wsp:rsid wsp:val=&quot;00F353C6&quot;/&gt;&lt;wsp:rsid wsp:val=&quot;00F36C74&quot;/&gt;&lt;wsp:rsid wsp:val=&quot;00F37644&quot;/&gt;&lt;wsp:rsid wsp:val=&quot;00F44AAD&quot;/&gt;&lt;wsp:rsid wsp:val=&quot;00F44ADB&quot;/&gt;&lt;wsp:rsid wsp:val=&quot;00F45D8C&quot;/&gt;&lt;wsp:rsid wsp:val=&quot;00F5134E&quot;/&gt;&lt;wsp:rsid wsp:val=&quot;00F52B54&quot;/&gt;&lt;wsp:rsid wsp:val=&quot;00F609A6&quot;/&gt;&lt;wsp:rsid wsp:val=&quot;00F61405&quot;/&gt;&lt;wsp:rsid wsp:val=&quot;00F61573&quot;/&gt;&lt;wsp:rsid wsp:val=&quot;00F65A75&quot;/&gt;&lt;wsp:rsid wsp:val=&quot;00F65C14&quot;/&gt;&lt;wsp:rsid wsp:val=&quot;00F6790B&quot;/&gt;&lt;wsp:rsid wsp:val=&quot;00F703BE&quot;/&gt;&lt;wsp:rsid wsp:val=&quot;00F7153E&quot;/&gt;&lt;wsp:rsid wsp:val=&quot;00F71576&quot;/&gt;&lt;wsp:rsid wsp:val=&quot;00F724AE&quot;/&gt;&lt;wsp:rsid wsp:val=&quot;00F72BF7&quot;/&gt;&lt;wsp:rsid wsp:val=&quot;00F733C0&quot;/&gt;&lt;wsp:rsid wsp:val=&quot;00F73D32&quot;/&gt;&lt;wsp:rsid wsp:val=&quot;00F7459E&quot;/&gt;&lt;wsp:rsid wsp:val=&quot;00F75264&quot;/&gt;&lt;wsp:rsid wsp:val=&quot;00F75CFD&quot;/&gt;&lt;wsp:rsid wsp:val=&quot;00F77BEF&quot;/&gt;&lt;wsp:rsid wsp:val=&quot;00F81DD5&quot;/&gt;&lt;wsp:rsid wsp:val=&quot;00F82B4F&quot;/&gt;&lt;wsp:rsid wsp:val=&quot;00F82E18&quot;/&gt;&lt;wsp:rsid wsp:val=&quot;00F85221&quot;/&gt;&lt;wsp:rsid wsp:val=&quot;00F8638F&quot;/&gt;&lt;wsp:rsid wsp:val=&quot;00F91B6E&quot;/&gt;&lt;wsp:rsid wsp:val=&quot;00F92A66&quot;/&gt;&lt;wsp:rsid wsp:val=&quot;00F93855&quot;/&gt;&lt;wsp:rsid wsp:val=&quot;00F941B8&quot;/&gt;&lt;wsp:rsid wsp:val=&quot;00F95794&quot;/&gt;&lt;wsp:rsid wsp:val=&quot;00F962C8&quot;/&gt;&lt;wsp:rsid wsp:val=&quot;00F9692E&quot;/&gt;&lt;wsp:rsid wsp:val=&quot;00FA1250&quot;/&gt;&lt;wsp:rsid wsp:val=&quot;00FA2759&quot;/&gt;&lt;wsp:rsid wsp:val=&quot;00FA3B5F&quot;/&gt;&lt;wsp:rsid wsp:val=&quot;00FA4646&quot;/&gt;&lt;wsp:rsid wsp:val=&quot;00FA6DD9&quot;/&gt;&lt;wsp:rsid wsp:val=&quot;00FA7C6E&quot;/&gt;&lt;wsp:rsid wsp:val=&quot;00FB02B8&quot;/&gt;&lt;wsp:rsid wsp:val=&quot;00FB0F0E&quot;/&gt;&lt;wsp:rsid wsp:val=&quot;00FB3721&quot;/&gt;&lt;wsp:rsid wsp:val=&quot;00FC0112&quot;/&gt;&lt;wsp:rsid wsp:val=&quot;00FC2435&quot;/&gt;&lt;wsp:rsid wsp:val=&quot;00FC2853&quot;/&gt;&lt;wsp:rsid wsp:val=&quot;00FC2A3B&quot;/&gt;&lt;wsp:rsid wsp:val=&quot;00FC56EC&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711&quot;/&gt;&lt;wsp:rsid wsp:val=&quot;00FE0993&quot;/&gt;&lt;wsp:rsid wsp:val=&quot;00FE1FEE&quot;/&gt;&lt;wsp:rsid wsp:val=&quot;00FE4392&quot;/&gt;&lt;wsp:rsid wsp:val=&quot;00FE6A52&quot;/&gt;&lt;wsp:rsid wsp:val=&quot;00FF18D7&quot;/&gt;&lt;wsp:rsid wsp:val=&quot;00FF1A14&quot;/&gt;&lt;wsp:rsid wsp:val=&quot;00FF1A5E&quot;/&gt;&lt;wsp:rsid wsp:val=&quot;00FF45F8&quot;/&gt;&lt;/wsp:rsids&gt;&lt;/w:docPr&gt;&lt;w:body&gt;&lt;wx:sect&gt;&lt;w:p wsp:rsidR=&quot;00377B45&quot; wsp:rsidRDefault=&quot;00377B45&quot; wsp:rsidP=&quot;00377B45&quot;&gt;&lt;m:oMathPara&gt;&lt;m:oMath&gt;&lt;m:d&gt;&lt;m:dPr&gt;&lt;m:begChr m:val=&quot;{&quot;/&gt;&lt;m:endChr m:val=&quot;}&quot;/&gt;&lt;m:ctrlPr&gt;&lt;w:rPr&gt;&lt;w:rFonts w:ascii=&quot;Cambria Math&quot; w:fareast=&quot;Calibri&quot; w:h-ansi=&quot;Cambria Math&quot;/&gt;&lt;wx:font wx:val=&quot;Cambria Math&quot;/&gt;&lt;w:i/&gt;&lt;/w:rPr&gt;&lt;/m:ctrlPr&gt;&lt;/m:dPr&gt;&lt;m:e&gt;&lt;m:sSub&gt;&lt;m:sSubPr&gt;&lt;m:ctrlPr&gt;&lt;w:rPr&gt;&lt;w:rFonts w:ascii=&quot;Cambria Math&quot; w:fareast=&quot;Calibri&quot; w:h-ansi=&quot;Cambria Math&quot;/&gt;&lt;wx:font wx:val=&quot;Cambria Math&quot;/&gt;&lt;w:i/&gt;&lt;/w:rPr&gt;&lt;/m:ctrlPr&gt;&lt;/m:sSubPr&gt;&lt;m:e&gt;&lt;m:r&gt;&lt;w:rPr&gt;&lt;w:rFonts w:ascii=&quot;Cambria Math&quot; w:fareast=&quot;Calibri&quot; w:h-ansi=&quot;Cambria Math&quot;/&gt;&lt;wx:font wx:val=&quot;Cambria Math&quot;/&gt;&lt;w:i/&gt;&lt;/w:rPr&gt;&lt;m:t&gt;œÜ&lt;/m:t&gt;&lt;/m:r&gt;&lt;/m:e&gt;&lt;m:sub&gt;&lt;m:r&gt;&lt;w:rPr&gt;&lt;w:rFonts w:ascii=&quot;Cambria Math&quot; w:fareast=&quot;Calibri&quot; w:h-ansi=&quot;Cambria Math&quot;/&gt;&lt;wx:font wx:val=&quot;Cambria Math&quot;/&gt;&lt;w:i/&gt;&lt;/w:rPr&gt;&lt;m:t&gt;0&lt;/m:t&gt;&lt;/m:r&gt;&lt;/m:sub&gt;&lt;/m:sSub&gt;&lt;m:r&gt;&lt;w:rPr&gt;&lt;w:rFonts w:ascii=&quot;Cambria Math&quot; w:fareast=&quot;Calibri&quot; w:h-ansi=&quot;Cambria Math&quot;/&gt;&lt;wx:font wx:val=&quot;Cambria Math&quot;/&gt;&lt;w:i/&gt;&lt;/w:rPr&gt;&lt;m:t&gt;,&lt;/m:t&gt;&lt;/m:r&gt;&lt;m:sSub&gt;&lt;m:sSubPr&gt;&lt;m:ctrlPr&gt;&lt;w:rPr&gt;&lt;w:rFonts w:ascii=&quot;Cambria Math&quot; w:fareast=&quot;Calibri&quot; w:h-ansi=&quot;Cambria Math&quot;/&gt;&lt;wx:font wx:val=&quot;Cambria Math&quot;/&gt;&lt;w:i/&gt;&lt;/w:rPr&gt;&lt;/m:ctrlPr&gt;&lt;/m:sSubPr&gt;&lt;m:e&gt;&lt;m:r&gt;&lt;w:rPr&gt;&lt;w:rFonts w:ascii=&quot;Cambria Math&quot; w:fareast=&quot;Calibri&quot; w:h-ansi=&quot;Cambria Math&quot;/&gt;&lt;wx:font wx:val=&quot;Cambria Math&quot;/&gt;&lt;w:i/&gt;&lt;/w:rPr&gt;&lt;m:t&gt;œÜ&lt;/m:t&gt;&lt;/m:r&gt;&lt;/m:e&gt;&lt;m:sub&gt;&lt;m:r&gt;&lt;w:rPr&gt;&lt;w:rFonts w:ascii=&quot;Cambria Math&quot; w:fareast=&quot;Calibri&quot; w:h-ansi=&quot;Cambria Math&quot;/&gt;&lt;wx:font wx:val=&quot;Cambria Math&quot;/&gt;&lt;w:i/&gt;&lt;/w:rPr&gt;&lt;m:t&gt;1&lt;/m:t&gt;&lt;/m:r&gt;&lt;/m:sub&gt;&lt;/m:sSub&gt;&lt;m:r&gt;&lt;w:rPr&gt;&lt;w:rFonts w:ascii=&quot;Cambria Math&quot; w:fareast=&quot;Calibri&quot; w:h-ansi=&quot;Cambria Math&quot;/&gt;&lt;wx:font wx:val=&quot;Cambria Math&quot;/&gt;&lt;w:i/&gt;&lt;/w:rPr&gt;&lt;m:t&gt;,‚Ä¶,&lt;/m:t&gt;&lt;/m:r&gt;&lt;m:sSub&gt;&lt;m:sSubPr&gt;&lt;m:ctrlPr&gt;&lt;w:rPr&gt;&lt;w:rFonts w:ascii=&quot;Cambria Math&quot; w:fareast=&quot;Calibri&quot; w:h-ansi=&quot;Cambria Math&quot;/&gt;&lt;wx:font wx:val=&quot;Cambria Math&quot;/&gt;&lt;w:i/&gt;&lt;/w:rPr&gt;&lt;/m:ctrlPr&gt;&lt;/m:sSubPr&gt;&lt;m:e&gt;&lt;m:r&gt;&lt;w:rPr&gt;&lt;w:rFonts w:ascii=&quot;Cambria Math&quot; w:fareast=&quot;Calibri&quot; w:h-ansi=&quot;Cambria Math&quot;/&gt;&lt;wx:font wx:val=&quot;Cambria Math&quot;/&gt;&lt;w:i/&gt;&lt;/w:rPr&gt;&lt;m:t&gt;œÜ&lt;/m:t&gt;&lt;/m:r&gt;&lt;/m:e&gt;&lt;m:sub&gt;&lt;m:r&gt;&lt;w:rPr&gt;&lt;w:rFonts w:ascii=&quot;Cambria Math&quot; w:fareast=&quot;Calibri&quot; w:h-ansi=&quot;Cambria Math&quot;/&gt;&lt;wx:font wx:val=&quot;Cambria Math&quot;/&gt;&lt;w:i/&gt;&lt;/w:rPr&gt;&lt;m:t&gt;M-1&lt;/m:t&gt;&lt;/m:r&gt;&lt;/m:sub&gt;&lt;/m:sSub&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046E59">
              <w:rPr>
                <w:rFonts w:ascii="Times New Roman" w:eastAsia="Calibri" w:hAnsi="Times New Roman"/>
                <w:szCs w:val="20"/>
              </w:rPr>
              <w:instrText xml:space="preserve"> </w:instrText>
            </w:r>
            <w:r w:rsidRPr="00046E59">
              <w:rPr>
                <w:rFonts w:ascii="Times New Roman" w:eastAsia="Calibri" w:hAnsi="Times New Roman"/>
                <w:szCs w:val="20"/>
              </w:rPr>
              <w:fldChar w:fldCharType="separate"/>
            </w:r>
            <w:r w:rsidR="001604CD">
              <w:rPr>
                <w:rFonts w:ascii="Times New Roman" w:hAnsi="Times New Roman"/>
                <w:noProof/>
                <w:position w:val="-5"/>
                <w:szCs w:val="20"/>
              </w:rPr>
              <w:pict w14:anchorId="059C25D1">
                <v:shape id="_x0000_i1031" type="#_x0000_t75" alt="" style="width:72.6pt;height:11.2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115&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1B47&quot;/&gt;&lt;wsp:rsid wsp:val=&quot;000236AE&quot;/&gt;&lt;wsp:rsid wsp:val=&quot;00024A7D&quot;/&gt;&lt;wsp:rsid wsp:val=&quot;00027418&quot;/&gt;&lt;wsp:rsid wsp:val=&quot;00030286&quot;/&gt;&lt;wsp:rsid wsp:val=&quot;00032D66&quot;/&gt;&lt;wsp:rsid wsp:val=&quot;00034896&quot;/&gt;&lt;wsp:rsid wsp:val=&quot;00035C3D&quot;/&gt;&lt;wsp:rsid wsp:val=&quot;00040835&quot;/&gt;&lt;wsp:rsid wsp:val=&quot;00041FB7&quot;/&gt;&lt;wsp:rsid wsp:val=&quot;000443F7&quot;/&gt;&lt;wsp:rsid wsp:val=&quot;00046960&quot;/&gt;&lt;wsp:rsid wsp:val=&quot;00046AFA&quot;/&gt;&lt;wsp:rsid wsp:val=&quot;0005011F&quot;/&gt;&lt;wsp:rsid wsp:val=&quot;000501E6&quot;/&gt;&lt;wsp:rsid wsp:val=&quot;00051C5C&quot;/&gt;&lt;wsp:rsid wsp:val=&quot;00052672&quot;/&gt;&lt;wsp:rsid wsp:val=&quot;000527DB&quot;/&gt;&lt;wsp:rsid wsp:val=&quot;00052ACE&quot;/&gt;&lt;wsp:rsid wsp:val=&quot;00053611&quot;/&gt;&lt;wsp:rsid wsp:val=&quot;00054572&quot;/&gt;&lt;wsp:rsid wsp:val=&quot;00054DD5&quot;/&gt;&lt;wsp:rsid wsp:val=&quot;00055A76&quot;/&gt;&lt;wsp:rsid wsp:val=&quot;00060542&quot;/&gt;&lt;wsp:rsid wsp:val=&quot;000605DA&quot;/&gt;&lt;wsp:rsid wsp:val=&quot;00060C6D&quot;/&gt;&lt;wsp:rsid wsp:val=&quot;00070E52&quot;/&gt;&lt;wsp:rsid wsp:val=&quot;00073C45&quot;/&gt;&lt;wsp:rsid wsp:val=&quot;00074192&quot;/&gt;&lt;wsp:rsid wsp:val=&quot;00074A3E&quot;/&gt;&lt;wsp:rsid wsp:val=&quot;00076C50&quot;/&gt;&lt;wsp:rsid wsp:val=&quot;00076F90&quot;/&gt;&lt;wsp:rsid wsp:val=&quot;0008036D&quot;/&gt;&lt;wsp:rsid wsp:val=&quot;000809D1&quot;/&gt;&lt;wsp:rsid wsp:val=&quot;000826EA&quot;/&gt;&lt;wsp:rsid wsp:val=&quot;000845D8&quot;/&gt;&lt;wsp:rsid wsp:val=&quot;000846FA&quot;/&gt;&lt;wsp:rsid wsp:val=&quot;00084952&quot;/&gt;&lt;wsp:rsid wsp:val=&quot;00085529&quot;/&gt;&lt;wsp:rsid wsp:val=&quot;00086BAD&quot;/&gt;&lt;wsp:rsid wsp:val=&quot;00087B7C&quot;/&gt;&lt;wsp:rsid wsp:val=&quot;00087FAB&quot;/&gt;&lt;wsp:rsid wsp:val=&quot;00093EBB&quot;/&gt;&lt;wsp:rsid wsp:val=&quot;000969AF&quot;/&gt;&lt;wsp:rsid wsp:val=&quot;000A0641&quot;/&gt;&lt;wsp:rsid wsp:val=&quot;000A57B3&quot;/&gt;&lt;wsp:rsid wsp:val=&quot;000A5EF6&quot;/&gt;&lt;wsp:rsid wsp:val=&quot;000B3CBE&quot;/&gt;&lt;wsp:rsid wsp:val=&quot;000B4BF9&quot;/&gt;&lt;wsp:rsid wsp:val=&quot;000B4CC6&quot;/&gt;&lt;wsp:rsid wsp:val=&quot;000B6706&quot;/&gt;&lt;wsp:rsid wsp:val=&quot;000C0A49&quot;/&gt;&lt;wsp:rsid wsp:val=&quot;000C122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335F&quot;/&gt;&lt;wsp:rsid wsp:val=&quot;000D53F8&quot;/&gt;&lt;wsp:rsid wsp:val=&quot;000D5AD2&quot;/&gt;&lt;wsp:rsid wsp:val=&quot;000D698F&quot;/&gt;&lt;wsp:rsid wsp:val=&quot;000D7D55&quot;/&gt;&lt;wsp:rsid wsp:val=&quot;000E474A&quot;/&gt;&lt;wsp:rsid wsp:val=&quot;000E5BCB&quot;/&gt;&lt;wsp:rsid wsp:val=&quot;000E5BCD&quot;/&gt;&lt;wsp:rsid wsp:val=&quot;000E67A5&quot;/&gt;&lt;wsp:rsid wsp:val=&quot;0010080A&quot;/&gt;&lt;wsp:rsid wsp:val=&quot;001018D5&quot;/&gt;&lt;wsp:rsid wsp:val=&quot;001020AA&quot;/&gt;&lt;wsp:rsid wsp:val=&quot;0010230E&quot;/&gt;&lt;wsp:rsid wsp:val=&quot;00104F66&quot;/&gt;&lt;wsp:rsid wsp:val=&quot;00105C24&quot;/&gt;&lt;wsp:rsid wsp:val=&quot;00107146&quot;/&gt;&lt;wsp:rsid wsp:val=&quot;001109B7&quot;/&gt;&lt;wsp:rsid wsp:val=&quot;00110ECB&quot;/&gt;&lt;wsp:rsid wsp:val=&quot;00111908&quot;/&gt;&lt;wsp:rsid wsp:val=&quot;00114D36&quot;/&gt;&lt;wsp:rsid wsp:val=&quot;00114F16&quot;/&gt;&lt;wsp:rsid wsp:val=&quot;00115DA7&quot;/&gt;&lt;wsp:rsid wsp:val=&quot;0011783E&quot;/&gt;&lt;wsp:rsid wsp:val=&quot;00120884&quot;/&gt;&lt;wsp:rsid wsp:val=&quot;00130389&quot;/&gt;&lt;wsp:rsid wsp:val=&quot;0013180F&quot;/&gt;&lt;wsp:rsid wsp:val=&quot;00131CB0&quot;/&gt;&lt;wsp:rsid wsp:val=&quot;00132820&quot;/&gt;&lt;wsp:rsid wsp:val=&quot;00132CBE&quot;/&gt;&lt;wsp:rsid wsp:val=&quot;0013402B&quot;/&gt;&lt;wsp:rsid wsp:val=&quot;001376F6&quot;/&gt;&lt;wsp:rsid wsp:val=&quot;001422F9&quot;/&gt;&lt;wsp:rsid wsp:val=&quot;001452E3&quot;/&gt;&lt;wsp:rsid wsp:val=&quot;00145E2B&quot;/&gt;&lt;wsp:rsid wsp:val=&quot;0014603D&quot;/&gt;&lt;wsp:rsid wsp:val=&quot;00146D61&quot;/&gt;&lt;wsp:rsid wsp:val=&quot;001474C4&quot;/&gt;&lt;wsp:rsid wsp:val=&quot;00150C17&quot;/&gt;&lt;wsp:rsid wsp:val=&quot;00154717&quot;/&gt;&lt;wsp:rsid wsp:val=&quot;00156174&quot;/&gt;&lt;wsp:rsid wsp:val=&quot;0015708F&quot;/&gt;&lt;wsp:rsid wsp:val=&quot;0016022E&quot;/&gt;&lt;wsp:rsid wsp:val=&quot;001613B3&quot;/&gt;&lt;wsp:rsid wsp:val=&quot;0016208C&quot;/&gt;&lt;wsp:rsid wsp:val=&quot;001642CE&quot;/&gt;&lt;wsp:rsid wsp:val=&quot;001671FB&quot;/&gt;&lt;wsp:rsid wsp:val=&quot;00167B43&quot;/&gt;&lt;wsp:rsid wsp:val=&quot;00173EEB&quot;/&gt;&lt;wsp:rsid wsp:val=&quot;00174186&quot;/&gt;&lt;wsp:rsid wsp:val=&quot;00176791&quot;/&gt;&lt;wsp:rsid wsp:val=&quot;001774D4&quot;/&gt;&lt;wsp:rsid wsp:val=&quot;001777C6&quot;/&gt;&lt;wsp:rsid wsp:val=&quot;0018004F&quot;/&gt;&lt;wsp:rsid wsp:val=&quot;00181906&quot;/&gt;&lt;wsp:rsid wsp:val=&quot;00182437&quot;/&gt;&lt;wsp:rsid wsp:val=&quot;00182D68&quot;/&gt;&lt;wsp:rsid wsp:val=&quot;00184862&quot;/&gt;&lt;wsp:rsid wsp:val=&quot;00185777&quot;/&gt;&lt;wsp:rsid wsp:val=&quot;00185CFE&quot;/&gt;&lt;wsp:rsid wsp:val=&quot;00186520&quot;/&gt;&lt;wsp:rsid wsp:val=&quot;00191AC9&quot;/&gt;&lt;wsp:rsid wsp:val=&quot;001941E6&quot;/&gt;&lt;wsp:rsid wsp:val=&quot;0019426E&quot;/&gt;&lt;wsp:rsid wsp:val=&quot;00197AA5&quot;/&gt;&lt;wsp:rsid wsp:val=&quot;001A1E7E&quot;/&gt;&lt;wsp:rsid wsp:val=&quot;001A235A&quot;/&gt;&lt;wsp:rsid wsp:val=&quot;001A3FB4&quot;/&gt;&lt;wsp:rsid wsp:val=&quot;001A5F13&quot;/&gt;&lt;wsp:rsid wsp:val=&quot;001B008D&quot;/&gt;&lt;wsp:rsid wsp:val=&quot;001B27D2&quot;/&gt;&lt;wsp:rsid wsp:val=&quot;001B3F4E&quot;/&gt;&lt;wsp:rsid wsp:val=&quot;001B580F&quot;/&gt;&lt;wsp:rsid wsp:val=&quot;001B7AD4&quot;/&gt;&lt;wsp:rsid wsp:val=&quot;001C0BAC&quot;/&gt;&lt;wsp:rsid wsp:val=&quot;001C0C5B&quot;/&gt;&lt;wsp:rsid wsp:val=&quot;001C12B4&quot;/&gt;&lt;wsp:rsid wsp:val=&quot;001C3FFD&quot;/&gt;&lt;wsp:rsid wsp:val=&quot;001C40D9&quot;/&gt;&lt;wsp:rsid wsp:val=&quot;001C5621&quot;/&gt;&lt;wsp:rsid wsp:val=&quot;001C74BE&quot;/&gt;&lt;wsp:rsid wsp:val=&quot;001C7C35&quot;/&gt;&lt;wsp:rsid wsp:val=&quot;001D04E7&quot;/&gt;&lt;wsp:rsid wsp:val=&quot;001D150F&quot;/&gt;&lt;wsp:rsid wsp:val=&quot;001D41B7&quot;/&gt;&lt;wsp:rsid wsp:val=&quot;001D52A5&quot;/&gt;&lt;wsp:rsid wsp:val=&quot;001D6962&quot;/&gt;&lt;wsp:rsid wsp:val=&quot;001D6F38&quot;/&gt;&lt;wsp:rsid wsp:val=&quot;001D7AE8&quot;/&gt;&lt;wsp:rsid wsp:val=&quot;001E3299&quot;/&gt;&lt;wsp:rsid wsp:val=&quot;001E41BC&quot;/&gt;&lt;wsp:rsid wsp:val=&quot;001E5847&quot;/&gt;&lt;wsp:rsid wsp:val=&quot;001E58B0&quot;/&gt;&lt;wsp:rsid wsp:val=&quot;001E71C1&quot;/&gt;&lt;wsp:rsid wsp:val=&quot;001E7873&quot;/&gt;&lt;wsp:rsid wsp:val=&quot;001F05DC&quot;/&gt;&lt;wsp:rsid wsp:val=&quot;001F0B04&quot;/&gt;&lt;wsp:rsid wsp:val=&quot;001F20E5&quot;/&gt;&lt;wsp:rsid wsp:val=&quot;001F2C8F&quot;/&gt;&lt;wsp:rsid wsp:val=&quot;001F3669&quot;/&gt;&lt;wsp:rsid wsp:val=&quot;001F37C1&quot;/&gt;&lt;wsp:rsid wsp:val=&quot;002004B2&quot;/&gt;&lt;wsp:rsid wsp:val=&quot;00202C71&quot;/&gt;&lt;wsp:rsid wsp:val=&quot;0020564C&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EB9&quot;/&gt;&lt;wsp:rsid wsp:val=&quot;00226D8E&quot;/&gt;&lt;wsp:rsid wsp:val=&quot;002318A4&quot;/&gt;&lt;wsp:rsid wsp:val=&quot;002322EB&quot;/&gt;&lt;wsp:rsid wsp:val=&quot;002371F9&quot;/&gt;&lt;wsp:rsid wsp:val=&quot;00237671&quot;/&gt;&lt;wsp:rsid wsp:val=&quot;002403C8&quot;/&gt;&lt;wsp:rsid wsp:val=&quot;00240B6D&quot;/&gt;&lt;wsp:rsid wsp:val=&quot;00240DFE&quot;/&gt;&lt;wsp:rsid wsp:val=&quot;002418CB&quot;/&gt;&lt;wsp:rsid wsp:val=&quot;00243F4B&quot;/&gt;&lt;wsp:rsid wsp:val=&quot;002441C8&quot;/&gt;&lt;wsp:rsid wsp:val=&quot;002447FA&quot;/&gt;&lt;wsp:rsid wsp:val=&quot;00244B5A&quot;/&gt;&lt;wsp:rsid wsp:val=&quot;00246843&quot;/&gt;&lt;wsp:rsid wsp:val=&quot;00246C5D&quot;/&gt;&lt;wsp:rsid wsp:val=&quot;00247983&quot;/&gt;&lt;wsp:rsid wsp:val=&quot;0025116B&quot;/&gt;&lt;wsp:rsid wsp:val=&quot;00251A50&quot;/&gt;&lt;wsp:rsid wsp:val=&quot;002526D0&quot;/&gt;&lt;wsp:rsid wsp:val=&quot;0025466B&quot;/&gt;&lt;wsp:rsid wsp:val=&quot;00254FA9&quot;/&gt;&lt;wsp:rsid wsp:val=&quot;00255925&quot;/&gt;&lt;wsp:rsid wsp:val=&quot;00255966&quot;/&gt;&lt;wsp:rsid wsp:val=&quot;00256228&quot;/&gt;&lt;wsp:rsid wsp:val=&quot;0025787C&quot;/&gt;&lt;wsp:rsid wsp:val=&quot;00260F71&quot;/&gt;&lt;wsp:rsid wsp:val=&quot;00261C21&quot;/&gt;&lt;wsp:rsid wsp:val=&quot;00261C94&quot;/&gt;&lt;wsp:rsid wsp:val=&quot;00261EB9&quot;/&gt;&lt;wsp:rsid wsp:val=&quot;00262D94&quot;/&gt;&lt;wsp:rsid wsp:val=&quot;002654D5&quot;/&gt;&lt;wsp:rsid wsp:val=&quot;00265760&quot;/&gt;&lt;wsp:rsid wsp:val=&quot;00267F5F&quot;/&gt;&lt;wsp:rsid wsp:val=&quot;00271586&quot;/&gt;&lt;wsp:rsid wsp:val=&quot;00271CD9&quot;/&gt;&lt;wsp:rsid wsp:val=&quot;00271E4F&quot;/&gt;&lt;wsp:rsid wsp:val=&quot;00272F6C&quot;/&gt;&lt;wsp:rsid wsp:val=&quot;0027358D&quot;/&gt;&lt;wsp:rsid wsp:val=&quot;00274937&quot;/&gt;&lt;wsp:rsid wsp:val=&quot;00277FBD&quot;/&gt;&lt;wsp:rsid wsp:val=&quot;00282066&quot;/&gt;&lt;wsp:rsid wsp:val=&quot;0028251E&quot;/&gt;&lt;wsp:rsid wsp:val=&quot;00282E2C&quot;/&gt;&lt;wsp:rsid wsp:val=&quot;00282FD2&quot;/&gt;&lt;wsp:rsid wsp:val=&quot;00285E3A&quot;/&gt;&lt;wsp:rsid wsp:val=&quot;00286532&quot;/&gt;&lt;wsp:rsid wsp:val=&quot;00293C36&quot;/&gt;&lt;wsp:rsid wsp:val=&quot;00293DB3&quot;/&gt;&lt;wsp:rsid wsp:val=&quot;0029433B&quot;/&gt;&lt;wsp:rsid wsp:val=&quot;00294EFB&quot;/&gt;&lt;wsp:rsid wsp:val=&quot;0029757E&quot;/&gt;&lt;wsp:rsid wsp:val=&quot;00297DD6&quot;/&gt;&lt;wsp:rsid wsp:val=&quot;002A1E7D&quot;/&gt;&lt;wsp:rsid wsp:val=&quot;002B08E6&quot;/&gt;&lt;wsp:rsid wsp:val=&quot;002B1FFA&quot;/&gt;&lt;wsp:rsid wsp:val=&quot;002B2B40&quot;/&gt;&lt;wsp:rsid wsp:val=&quot;002B32DD&quot;/&gt;&lt;wsp:rsid wsp:val=&quot;002B47E2&quot;/&gt;&lt;wsp:rsid wsp:val=&quot;002B4B78&quot;/&gt;&lt;wsp:rsid wsp:val=&quot;002B4D11&quot;/&gt;&lt;wsp:rsid wsp:val=&quot;002B544D&quot;/&gt;&lt;wsp:rsid wsp:val=&quot;002B6E04&quot;/&gt;&lt;wsp:rsid wsp:val=&quot;002B6E21&quot;/&gt;&lt;wsp:rsid wsp:val=&quot;002B7F6B&quot;/&gt;&lt;wsp:rsid wsp:val=&quot;002C0E51&quot;/&gt;&lt;wsp:rsid wsp:val=&quot;002C1D1B&quot;/&gt;&lt;wsp:rsid wsp:val=&quot;002C2567&quot;/&gt;&lt;wsp:rsid wsp:val=&quot;002C37A1&quot;/&gt;&lt;wsp:rsid wsp:val=&quot;002C3BE0&quot;/&gt;&lt;wsp:rsid wsp:val=&quot;002C5DF1&quot;/&gt;&lt;wsp:rsid wsp:val=&quot;002C7702&quot;/&gt;&lt;wsp:rsid wsp:val=&quot;002D0410&quot;/&gt;&lt;wsp:rsid wsp:val=&quot;002D1A27&quot;/&gt;&lt;wsp:rsid wsp:val=&quot;002D4D40&quot;/&gt;&lt;wsp:rsid wsp:val=&quot;002D5218&quot;/&gt;&lt;wsp:rsid wsp:val=&quot;002D6E7D&quot;/&gt;&lt;wsp:rsid wsp:val=&quot;002E1DF6&quot;/&gt;&lt;wsp:rsid wsp:val=&quot;002E687D&quot;/&gt;&lt;wsp:rsid wsp:val=&quot;002E74B5&quot;/&gt;&lt;wsp:rsid wsp:val=&quot;002F0759&quot;/&gt;&lt;wsp:rsid wsp:val=&quot;002F2880&quot;/&gt;&lt;wsp:rsid wsp:val=&quot;002F4411&quot;/&gt;&lt;wsp:rsid wsp:val=&quot;002F5259&quot;/&gt;&lt;wsp:rsid wsp:val=&quot;002F57D7&quot;/&gt;&lt;wsp:rsid wsp:val=&quot;002F64B1&quot;/&gt;&lt;wsp:rsid wsp:val=&quot;002F7271&quot;/&gt;&lt;wsp:rsid wsp:val=&quot;00302398&quot;/&gt;&lt;wsp:rsid wsp:val=&quot;00304116&quot;/&gt;&lt;wsp:rsid wsp:val=&quot;0030546D&quot;/&gt;&lt;wsp:rsid wsp:val=&quot;0031112E&quot;/&gt;&lt;wsp:rsid wsp:val=&quot;00312317&quot;/&gt;&lt;wsp:rsid wsp:val=&quot;0031578B&quot;/&gt;&lt;wsp:rsid wsp:val=&quot;0032089E&quot;/&gt;&lt;wsp:rsid wsp:val=&quot;0032301D&quot;/&gt;&lt;wsp:rsid wsp:val=&quot;003230FF&quot;/&gt;&lt;wsp:rsid wsp:val=&quot;003236CA&quot;/&gt;&lt;wsp:rsid wsp:val=&quot;0032415B&quot;/&gt;&lt;wsp:rsid wsp:val=&quot;003269DE&quot;/&gt;&lt;wsp:rsid wsp:val=&quot;0033037F&quot;/&gt;&lt;wsp:rsid wsp:val=&quot;00331190&quot;/&gt;&lt;wsp:rsid wsp:val=&quot;00333E73&quot;/&gt;&lt;wsp:rsid wsp:val=&quot;00335B25&quot;/&gt;&lt;wsp:rsid wsp:val=&quot;00337048&quot;/&gt;&lt;wsp:rsid wsp:val=&quot;00343017&quot;/&gt;&lt;wsp:rsid wsp:val=&quot;00343A55&quot;/&gt;&lt;wsp:rsid wsp:val=&quot;00345EEA&quot;/&gt;&lt;wsp:rsid wsp:val=&quot;003521DB&quot;/&gt;&lt;wsp:rsid wsp:val=&quot;003544C1&quot;/&gt;&lt;wsp:rsid wsp:val=&quot;0035494C&quot;/&gt;&lt;wsp:rsid wsp:val=&quot;00354FC3&quot;/&gt;&lt;wsp:rsid wsp:val=&quot;0035659F&quot;/&gt;&lt;wsp:rsid wsp:val=&quot;00357973&quot;/&gt;&lt;wsp:rsid wsp:val=&quot;00360760&quot;/&gt;&lt;wsp:rsid wsp:val=&quot;0036084B&quot;/&gt;&lt;wsp:rsid wsp:val=&quot;00361E6E&quot;/&gt;&lt;wsp:rsid wsp:val=&quot;00362C09&quot;/&gt;&lt;wsp:rsid wsp:val=&quot;00363AC9&quot;/&gt;&lt;wsp:rsid wsp:val=&quot;00364947&quot;/&gt;&lt;wsp:rsid wsp:val=&quot;003653F4&quot;/&gt;&lt;wsp:rsid wsp:val=&quot;00365442&quot;/&gt;&lt;wsp:rsid wsp:val=&quot;00365957&quot;/&gt;&lt;wsp:rsid wsp:val=&quot;00367149&quot;/&gt;&lt;wsp:rsid wsp:val=&quot;0036714C&quot;/&gt;&lt;wsp:rsid wsp:val=&quot;00367EA1&quot;/&gt;&lt;wsp:rsid wsp:val=&quot;00367F39&quot;/&gt;&lt;wsp:rsid wsp:val=&quot;00371B1E&quot;/&gt;&lt;wsp:rsid wsp:val=&quot;0037212B&quot;/&gt;&lt;wsp:rsid wsp:val=&quot;00373044&quot;/&gt;&lt;wsp:rsid wsp:val=&quot;003732A3&quot;/&gt;&lt;wsp:rsid wsp:val=&quot;003734D3&quot;/&gt;&lt;wsp:rsid wsp:val=&quot;00375726&quot;/&gt;&lt;wsp:rsid wsp:val=&quot;00376B7B&quot;/&gt;&lt;wsp:rsid wsp:val=&quot;00377B45&quot;/&gt;&lt;wsp:rsid wsp:val=&quot;00377C65&quot;/&gt;&lt;wsp:rsid wsp:val=&quot;003805D1&quot;/&gt;&lt;wsp:rsid wsp:val=&quot;00380864&quot;/&gt;&lt;wsp:rsid wsp:val=&quot;00380B9C&quot;/&gt;&lt;wsp:rsid wsp:val=&quot;00381DC5&quot;/&gt;&lt;wsp:rsid wsp:val=&quot;00382427&quot;/&gt;&lt;wsp:rsid wsp:val=&quot;00382901&quot;/&gt;&lt;wsp:rsid wsp:val=&quot;0038667F&quot;/&gt;&lt;wsp:rsid wsp:val=&quot;00387499&quot;/&gt;&lt;wsp:rsid wsp:val=&quot;00390B6E&quot;/&gt;&lt;wsp:rsid wsp:val=&quot;00391870&quot;/&gt;&lt;wsp:rsid wsp:val=&quot;00391B3E&quot;/&gt;&lt;wsp:rsid wsp:val=&quot;00391D63&quot;/&gt;&lt;wsp:rsid wsp:val=&quot;003923D5&quot;/&gt;&lt;wsp:rsid wsp:val=&quot;00392A3A&quot;/&gt;&lt;wsp:rsid wsp:val=&quot;00394116&quot;/&gt;&lt;wsp:rsid wsp:val=&quot;00394AC8&quot;/&gt;&lt;wsp:rsid wsp:val=&quot;003957ED&quot;/&gt;&lt;wsp:rsid wsp:val=&quot;00397A6D&quot;/&gt;&lt;wsp:rsid wsp:val=&quot;003A135F&quot;/&gt;&lt;wsp:rsid wsp:val=&quot;003A4607&quot;/&gt;&lt;wsp:rsid wsp:val=&quot;003A72FB&quot;/&gt;&lt;wsp:rsid wsp:val=&quot;003A7CEB&quot;/&gt;&lt;wsp:rsid wsp:val=&quot;003B0BF8&quot;/&gt;&lt;wsp:rsid wsp:val=&quot;003B30EF&quot;/&gt;&lt;wsp:rsid wsp:val=&quot;003B3DC0&quot;/&gt;&lt;wsp:rsid wsp:val=&quot;003B6548&quot;/&gt;&lt;wsp:rsid wsp:val=&quot;003B7BF9&quot;/&gt;&lt;wsp:rsid wsp:val=&quot;003C04F9&quot;/&gt;&lt;wsp:rsid wsp:val=&quot;003C3033&quot;/&gt;&lt;wsp:rsid wsp:val=&quot;003C4584&quot;/&gt;&lt;wsp:rsid wsp:val=&quot;003C4EAC&quot;/&gt;&lt;wsp:rsid wsp:val=&quot;003C6728&quot;/&gt;&lt;wsp:rsid wsp:val=&quot;003D33A8&quot;/&gt;&lt;wsp:rsid wsp:val=&quot;003D63AE&quot;/&gt;&lt;wsp:rsid wsp:val=&quot;003D7BDA&quot;/&gt;&lt;wsp:rsid wsp:val=&quot;003E0305&quot;/&gt;&lt;wsp:rsid wsp:val=&quot;003E04E9&quot;/&gt;&lt;wsp:rsid wsp:val=&quot;003E35DC&quot;/&gt;&lt;wsp:rsid wsp:val=&quot;003E66AC&quot;/&gt;&lt;wsp:rsid wsp:val=&quot;003E6A3A&quot;/&gt;&lt;wsp:rsid wsp:val=&quot;003E7642&quot;/&gt;&lt;wsp:rsid wsp:val=&quot;003F0BCC&quot;/&gt;&lt;wsp:rsid wsp:val=&quot;003F4797&quot;/&gt;&lt;wsp:rsid wsp:val=&quot;003F47B5&quot;/&gt;&lt;wsp:rsid wsp:val=&quot;003F7A24&quot;/&gt;&lt;wsp:rsid wsp:val=&quot;004003E8&quot;/&gt;&lt;wsp:rsid wsp:val=&quot;0040222B&quot;/&gt;&lt;wsp:rsid wsp:val=&quot;004022CC&quot;/&gt;&lt;wsp:rsid wsp:val=&quot;00403018&quot;/&gt;&lt;wsp:rsid wsp:val=&quot;004035F6&quot;/&gt;&lt;wsp:rsid wsp:val=&quot;00403EDF&quot;/&gt;&lt;wsp:rsid wsp:val=&quot;00404DB1&quot;/&gt;&lt;wsp:rsid wsp:val=&quot;004109C3&quot;/&gt;&lt;wsp:rsid wsp:val=&quot;00413C55&quot;/&gt;&lt;wsp:rsid wsp:val=&quot;00414181&quot;/&gt;&lt;wsp:rsid wsp:val=&quot;004159B2&quot;/&gt;&lt;wsp:rsid wsp:val=&quot;0041624E&quot;/&gt;&lt;wsp:rsid wsp:val=&quot;0041782C&quot;/&gt;&lt;wsp:rsid wsp:val=&quot;004206FA&quot;/&gt;&lt;wsp:rsid wsp:val=&quot;004213CE&quot;/&gt;&lt;wsp:rsid wsp:val=&quot;004223F1&quot;/&gt;&lt;wsp:rsid wsp:val=&quot;00424AFD&quot;/&gt;&lt;wsp:rsid wsp:val=&quot;00424C9C&quot;/&gt;&lt;wsp:rsid wsp:val=&quot;00430171&quot;/&gt;&lt;wsp:rsid wsp:val=&quot;00431123&quot;/&gt;&lt;wsp:rsid wsp:val=&quot;00431E83&quot;/&gt;&lt;wsp:rsid wsp:val=&quot;00432F62&quot;/&gt;&lt;wsp:rsid wsp:val=&quot;0043707E&quot;/&gt;&lt;wsp:rsid wsp:val=&quot;00437B5E&quot;/&gt;&lt;wsp:rsid wsp:val=&quot;0044004B&quot;/&gt;&lt;wsp:rsid wsp:val=&quot;00441B41&quot;/&gt;&lt;wsp:rsid wsp:val=&quot;00444E6F&quot;/&gt;&lt;wsp:rsid wsp:val=&quot;0044773B&quot;/&gt;&lt;wsp:rsid wsp:val=&quot;0045278A&quot;/&gt;&lt;wsp:rsid wsp:val=&quot;0045381F&quot;/&gt;&lt;wsp:rsid wsp:val=&quot;00454195&quot;/&gt;&lt;wsp:rsid wsp:val=&quot;00454299&quot;/&gt;&lt;wsp:rsid wsp:val=&quot;00455581&quot;/&gt;&lt;wsp:rsid wsp:val=&quot;00456C62&quot;/&gt;&lt;wsp:rsid wsp:val=&quot;004604FD&quot;/&gt;&lt;wsp:rsid wsp:val=&quot;00460D00&quot;/&gt;&lt;wsp:rsid wsp:val=&quot;00460DBF&quot;/&gt;&lt;wsp:rsid wsp:val=&quot;00462878&quot;/&gt;&lt;wsp:rsid wsp:val=&quot;00462BD0&quot;/&gt;&lt;wsp:rsid wsp:val=&quot;00471222&quot;/&gt;&lt;wsp:rsid wsp:val=&quot;00471F19&quot;/&gt;&lt;wsp:rsid wsp:val=&quot;00473384&quot;/&gt;&lt;wsp:rsid wsp:val=&quot;00474298&quot;/&gt;&lt;wsp:rsid wsp:val=&quot;00474C18&quot;/&gt;&lt;wsp:rsid wsp:val=&quot;0048214B&quot;/&gt;&lt;wsp:rsid wsp:val=&quot;004826E7&quot;/&gt;&lt;wsp:rsid wsp:val=&quot;00485CEE&quot;/&gt;&lt;wsp:rsid wsp:val=&quot;0049013E&quot;/&gt;&lt;wsp:rsid wsp:val=&quot;004902E0&quot;/&gt;&lt;wsp:rsid wsp:val=&quot;00490947&quot;/&gt;&lt;wsp:rsid wsp:val=&quot;00490B8F&quot;/&gt;&lt;wsp:rsid wsp:val=&quot;004910AC&quot;/&gt;&lt;wsp:rsid wsp:val=&quot;00492B8D&quot;/&gt;&lt;wsp:rsid wsp:val=&quot;004945F3&quot;/&gt;&lt;wsp:rsid wsp:val=&quot;004952EA&quot;/&gt;&lt;wsp:rsid wsp:val=&quot;004A1B0B&quot;/&gt;&lt;wsp:rsid wsp:val=&quot;004A2F9D&quot;/&gt;&lt;wsp:rsid wsp:val=&quot;004A4333&quot;/&gt;&lt;wsp:rsid wsp:val=&quot;004A5270&quot;/&gt;&lt;wsp:rsid wsp:val=&quot;004A6725&quot;/&gt;&lt;wsp:rsid wsp:val=&quot;004B0FC0&quot;/&gt;&lt;wsp:rsid wsp:val=&quot;004B1BEE&quot;/&gt;&lt;wsp:rsid wsp:val=&quot;004B4030&quot;/&gt;&lt;wsp:rsid wsp:val=&quot;004C20CB&quot;/&gt;&lt;wsp:rsid wsp:val=&quot;004C2205&quot;/&gt;&lt;wsp:rsid wsp:val=&quot;004C2920&quot;/&gt;&lt;wsp:rsid wsp:val=&quot;004C3147&quot;/&gt;&lt;wsp:rsid wsp:val=&quot;004C3DA1&quot;/&gt;&lt;wsp:rsid wsp:val=&quot;004C431C&quot;/&gt;&lt;wsp:rsid wsp:val=&quot;004C43D3&quot;/&gt;&lt;wsp:rsid wsp:val=&quot;004C5181&quot;/&gt;&lt;wsp:rsid wsp:val=&quot;004C66FD&quot;/&gt;&lt;wsp:rsid wsp:val=&quot;004C6C1E&quot;/&gt;&lt;wsp:rsid wsp:val=&quot;004C7A79&quot;/&gt;&lt;wsp:rsid wsp:val=&quot;004D02E9&quot;/&gt;&lt;wsp:rsid wsp:val=&quot;004D1387&quot;/&gt;&lt;wsp:rsid wsp:val=&quot;004D31D3&quot;/&gt;&lt;wsp:rsid wsp:val=&quot;004D535A&quot;/&gt;&lt;wsp:rsid wsp:val=&quot;004E14BC&quot;/&gt;&lt;wsp:rsid wsp:val=&quot;004E16CD&quot;/&gt;&lt;wsp:rsid wsp:val=&quot;004E1DF7&quot;/&gt;&lt;wsp:rsid wsp:val=&quot;004E394E&quot;/&gt;&lt;wsp:rsid wsp:val=&quot;004E40C3&quot;/&gt;&lt;wsp:rsid wsp:val=&quot;004E435E&quot;/&gt;&lt;wsp:rsid wsp:val=&quot;004E4F65&quot;/&gt;&lt;wsp:rsid wsp:val=&quot;004E66B0&quot;/&gt;&lt;wsp:rsid wsp:val=&quot;004E6839&quot;/&gt;&lt;wsp:rsid wsp:val=&quot;004F21E5&quot;/&gt;&lt;wsp:rsid wsp:val=&quot;004F344E&quot;/&gt;&lt;wsp:rsid wsp:val=&quot;004F78C4&quot;/&gt;&lt;wsp:rsid wsp:val=&quot;00501F57&quot;/&gt;&lt;wsp:rsid wsp:val=&quot;00502853&quot;/&gt;&lt;wsp:rsid wsp:val=&quot;00503EAC&quot;/&gt;&lt;wsp:rsid wsp:val=&quot;00503FE4&quot;/&gt;&lt;wsp:rsid wsp:val=&quot;00504A3E&quot;/&gt;&lt;wsp:rsid wsp:val=&quot;005079BA&quot;/&gt;&lt;wsp:rsid wsp:val=&quot;00510090&quot;/&gt;&lt;wsp:rsid wsp:val=&quot;005104F5&quot;/&gt;&lt;wsp:rsid wsp:val=&quot;00511D3D&quot;/&gt;&lt;wsp:rsid wsp:val=&quot;00514701&quot;/&gt;&lt;wsp:rsid wsp:val=&quot;00514C06&quot;/&gt;&lt;wsp:rsid wsp:val=&quot;00515ADF&quot;/&gt;&lt;wsp:rsid wsp:val=&quot;00516B1D&quot;/&gt;&lt;wsp:rsid wsp:val=&quot;00521FA7&quot;/&gt;&lt;wsp:rsid wsp:val=&quot;005220E4&quot;/&gt;&lt;wsp:rsid wsp:val=&quot;0052533B&quot;/&gt;&lt;wsp:rsid wsp:val=&quot;00525F56&quot;/&gt;&lt;wsp:rsid wsp:val=&quot;00531EAA&quot;/&gt;&lt;wsp:rsid wsp:val=&quot;00532DE9&quot;/&gt;&lt;wsp:rsid wsp:val=&quot;005357D3&quot;/&gt;&lt;wsp:rsid wsp:val=&quot;00536790&quot;/&gt;&lt;wsp:rsid wsp:val=&quot;005407B6&quot;/&gt;&lt;wsp:rsid wsp:val=&quot;00542E67&quot;/&gt;&lt;wsp:rsid wsp:val=&quot;00543EA0&quot;/&gt;&lt;wsp:rsid wsp:val=&quot;00545925&quot;/&gt;&lt;wsp:rsid wsp:val=&quot;005459BA&quot;/&gt;&lt;wsp:rsid wsp:val=&quot;00546A5D&quot;/&gt;&lt;wsp:rsid wsp:val=&quot;00546BEF&quot;/&gt;&lt;wsp:rsid wsp:val=&quot;00547AEB&quot;/&gt;&lt;wsp:rsid wsp:val=&quot;005519E2&quot;/&gt;&lt;wsp:rsid wsp:val=&quot;00553E3A&quot;/&gt;&lt;wsp:rsid wsp:val=&quot;00554166&quot;/&gt;&lt;wsp:rsid wsp:val=&quot;0055479E&quot;/&gt;&lt;wsp:rsid wsp:val=&quot;00554E95&quot;/&gt;&lt;wsp:rsid wsp:val=&quot;005551A3&quot;/&gt;&lt;wsp:rsid wsp:val=&quot;00556A4D&quot;/&gt;&lt;wsp:rsid wsp:val=&quot;00557892&quot;/&gt;&lt;wsp:rsid wsp:val=&quot;005601EB&quot;/&gt;&lt;wsp:rsid wsp:val=&quot;005634EC&quot;/&gt;&lt;wsp:rsid wsp:val=&quot;0056693D&quot;/&gt;&lt;wsp:rsid wsp:val=&quot;00570536&quot;/&gt;&lt;wsp:rsid wsp:val=&quot;0057060B&quot;/&gt;&lt;wsp:rsid wsp:val=&quot;00571A20&quot;/&gt;&lt;wsp:rsid wsp:val=&quot;00571B80&quot;/&gt;&lt;wsp:rsid wsp:val=&quot;00571C3B&quot;/&gt;&lt;wsp:rsid wsp:val=&quot;0057247A&quot;/&gt;&lt;wsp:rsid wsp:val=&quot;0057313F&quot;/&gt;&lt;wsp:rsid wsp:val=&quot;0057342F&quot;/&gt;&lt;wsp:rsid wsp:val=&quot;005765F4&quot;/&gt;&lt;wsp:rsid wsp:val=&quot;0057754D&quot;/&gt;&lt;wsp:rsid wsp:val=&quot;00582CFF&quot;/&gt;&lt;wsp:rsid wsp:val=&quot;005849FF&quot;/&gt;&lt;wsp:rsid wsp:val=&quot;00585903&quot;/&gt;&lt;wsp:rsid wsp:val=&quot;00585CC3&quot;/&gt;&lt;wsp:rsid wsp:val=&quot;00587189&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A38DF&quot;/&gt;&lt;wsp:rsid wsp:val=&quot;005A4F40&quot;/&gt;&lt;wsp:rsid wsp:val=&quot;005A612B&quot;/&gt;&lt;wsp:rsid wsp:val=&quot;005A70F7&quot;/&gt;&lt;wsp:rsid wsp:val=&quot;005B18C2&quot;/&gt;&lt;wsp:rsid wsp:val=&quot;005B20AC&quot;/&gt;&lt;wsp:rsid wsp:val=&quot;005B25BC&quot;/&gt;&lt;wsp:rsid wsp:val=&quot;005B2683&quot;/&gt;&lt;wsp:rsid wsp:val=&quot;005B5D91&quot;/&gt;&lt;wsp:rsid wsp:val=&quot;005B6D21&quot;/&gt;&lt;wsp:rsid wsp:val=&quot;005B7080&quot;/&gt;&lt;wsp:rsid wsp:val=&quot;005C3943&quot;/&gt;&lt;wsp:rsid wsp:val=&quot;005C4FFD&quot;/&gt;&lt;wsp:rsid wsp:val=&quot;005C595C&quot;/&gt;&lt;wsp:rsid wsp:val=&quot;005D31D6&quot;/&gt;&lt;wsp:rsid wsp:val=&quot;005D4467&quot;/&gt;&lt;wsp:rsid wsp:val=&quot;005D535A&quot;/&gt;&lt;wsp:rsid wsp:val=&quot;005E1E2F&quot;/&gt;&lt;wsp:rsid wsp:val=&quot;005E1E3F&quot;/&gt;&lt;wsp:rsid wsp:val=&quot;005E4C37&quot;/&gt;&lt;wsp:rsid wsp:val=&quot;005E7FB2&quot;/&gt;&lt;wsp:rsid wsp:val=&quot;005F1309&quot;/&gt;&lt;wsp:rsid wsp:val=&quot;005F222A&quot;/&gt;&lt;wsp:rsid wsp:val=&quot;005F222D&quot;/&gt;&lt;wsp:rsid wsp:val=&quot;00600CA7&quot;/&gt;&lt;wsp:rsid wsp:val=&quot;0060301B&quot;/&gt;&lt;wsp:rsid wsp:val=&quot;0060331A&quot;/&gt;&lt;wsp:rsid wsp:val=&quot;00603782&quot;/&gt;&lt;wsp:rsid wsp:val=&quot;00603E0B&quot;/&gt;&lt;wsp:rsid wsp:val=&quot;00604122&quot;/&gt;&lt;wsp:rsid wsp:val=&quot;006053D9&quot;/&gt;&lt;wsp:rsid wsp:val=&quot;00606731&quot;/&gt;&lt;wsp:rsid wsp:val=&quot;006103E1&quot;/&gt;&lt;wsp:rsid wsp:val=&quot;00610A1A&quot;/&gt;&lt;wsp:rsid wsp:val=&quot;006110CE&quot;/&gt;&lt;wsp:rsid wsp:val=&quot;00612AE3&quot;/&gt;&lt;wsp:rsid wsp:val=&quot;00613ABD&quot;/&gt;&lt;wsp:rsid wsp:val=&quot;00613BD2&quot;/&gt;&lt;wsp:rsid wsp:val=&quot;006147B1&quot;/&gt;&lt;wsp:rsid wsp:val=&quot;0061561D&quot;/&gt;&lt;wsp:rsid wsp:val=&quot;00616215&quot;/&gt;&lt;wsp:rsid wsp:val=&quot;00623D44&quot;/&gt;&lt;wsp:rsid wsp:val=&quot;0062423E&quot;/&gt;&lt;wsp:rsid wsp:val=&quot;0062486E&quot;/&gt;&lt;wsp:rsid wsp:val=&quot;00625B28&quot;/&gt;&lt;wsp:rsid wsp:val=&quot;006270F8&quot;/&gt;&lt;wsp:rsid wsp:val=&quot;00633C61&quot;/&gt;&lt;wsp:rsid wsp:val=&quot;006356F8&quot;/&gt;&lt;wsp:rsid wsp:val=&quot;00635794&quot;/&gt;&lt;wsp:rsid wsp:val=&quot;00636884&quot;/&gt;&lt;wsp:rsid wsp:val=&quot;00636CCF&quot;/&gt;&lt;wsp:rsid wsp:val=&quot;00640051&quot;/&gt;&lt;wsp:rsid wsp:val=&quot;0064217C&quot;/&gt;&lt;wsp:rsid wsp:val=&quot;00642348&quot;/&gt;&lt;wsp:rsid wsp:val=&quot;006429EB&quot;/&gt;&lt;wsp:rsid wsp:val=&quot;006432CC&quot;/&gt;&lt;wsp:rsid wsp:val=&quot;00644560&quot;/&gt;&lt;wsp:rsid wsp:val=&quot;00645247&quot;/&gt;&lt;wsp:rsid wsp:val=&quot;00645CFD&quot;/&gt;&lt;wsp:rsid wsp:val=&quot;00645E6A&quot;/&gt;&lt;wsp:rsid wsp:val=&quot;006509B2&quot;/&gt;&lt;wsp:rsid wsp:val=&quot;0065303B&quot;/&gt;&lt;wsp:rsid wsp:val=&quot;00655E80&quot;/&gt;&lt;wsp:rsid wsp:val=&quot;00656312&quot;/&gt;&lt;wsp:rsid wsp:val=&quot;00656F82&quot;/&gt;&lt;wsp:rsid wsp:val=&quot;00661A8F&quot;/&gt;&lt;wsp:rsid wsp:val=&quot;00663932&quot;/&gt;&lt;wsp:rsid wsp:val=&quot;006641F7&quot;/&gt;&lt;wsp:rsid wsp:val=&quot;00664E6D&quot;/&gt;&lt;wsp:rsid wsp:val=&quot;00665AF2&quot;/&gt;&lt;wsp:rsid wsp:val=&quot;00666238&quot;/&gt;&lt;wsp:rsid wsp:val=&quot;00672AE0&quot;/&gt;&lt;wsp:rsid wsp:val=&quot;00674C16&quot;/&gt;&lt;wsp:rsid wsp:val=&quot;0067658D&quot;/&gt;&lt;wsp:rsid wsp:val=&quot;00677CF1&quot;/&gt;&lt;wsp:rsid wsp:val=&quot;00683E76&quot;/&gt;&lt;wsp:rsid wsp:val=&quot;00683F5D&quot;/&gt;&lt;wsp:rsid wsp:val=&quot;0068773D&quot;/&gt;&lt;wsp:rsid wsp:val=&quot;00690502&quot;/&gt;&lt;wsp:rsid wsp:val=&quot;00691D5A&quot;/&gt;&lt;wsp:rsid wsp:val=&quot;00691E9D&quot;/&gt;&lt;wsp:rsid wsp:val=&quot;00692763&quot;/&gt;&lt;wsp:rsid wsp:val=&quot;00692EA7&quot;/&gt;&lt;wsp:rsid wsp:val=&quot;0069331A&quot;/&gt;&lt;wsp:rsid wsp:val=&quot;0069341C&quot;/&gt;&lt;wsp:rsid wsp:val=&quot;0069360C&quot;/&gt;&lt;wsp:rsid wsp:val=&quot;00695BF6&quot;/&gt;&lt;wsp:rsid wsp:val=&quot;0069635A&quot;/&gt;&lt;wsp:rsid wsp:val=&quot;006A255C&quot;/&gt;&lt;wsp:rsid wsp:val=&quot;006A3605&quot;/&gt;&lt;wsp:rsid wsp:val=&quot;006A4839&quot;/&gt;&lt;wsp:rsid wsp:val=&quot;006A65B1&quot;/&gt;&lt;wsp:rsid wsp:val=&quot;006A7CA7&quot;/&gt;&lt;wsp:rsid wsp:val=&quot;006B1302&quot;/&gt;&lt;wsp:rsid wsp:val=&quot;006B2A42&quot;/&gt;&lt;wsp:rsid wsp:val=&quot;006B2FA0&quot;/&gt;&lt;wsp:rsid wsp:val=&quot;006B3BB5&quot;/&gt;&lt;wsp:rsid wsp:val=&quot;006B42C5&quot;/&gt;&lt;wsp:rsid wsp:val=&quot;006B560D&quot;/&gt;&lt;wsp:rsid wsp:val=&quot;006B7E79&quot;/&gt;&lt;wsp:rsid wsp:val=&quot;006C3F49&quot;/&gt;&lt;wsp:rsid wsp:val=&quot;006C50EE&quot;/&gt;&lt;wsp:rsid wsp:val=&quot;006C6AE2&quot;/&gt;&lt;wsp:rsid wsp:val=&quot;006C7A4B&quot;/&gt;&lt;wsp:rsid wsp:val=&quot;006D20DA&quot;/&gt;&lt;wsp:rsid wsp:val=&quot;006D7A0E&quot;/&gt;&lt;wsp:rsid wsp:val=&quot;006E1596&quot;/&gt;&lt;wsp:rsid wsp:val=&quot;006E1FF3&quot;/&gt;&lt;wsp:rsid wsp:val=&quot;006E29B9&quot;/&gt;&lt;wsp:rsid wsp:val=&quot;006E5673&quot;/&gt;&lt;wsp:rsid wsp:val=&quot;006E66DD&quot;/&gt;&lt;wsp:rsid wsp:val=&quot;006F0FB8&quot;/&gt;&lt;wsp:rsid wsp:val=&quot;006F1592&quot;/&gt;&lt;wsp:rsid wsp:val=&quot;006F4666&quot;/&gt;&lt;wsp:rsid wsp:val=&quot;006F59BA&quot;/&gt;&lt;wsp:rsid wsp:val=&quot;007003FC&quot;/&gt;&lt;wsp:rsid wsp:val=&quot;007011E2&quot;/&gt;&lt;wsp:rsid wsp:val=&quot;0070225E&quot;/&gt;&lt;wsp:rsid wsp:val=&quot;007040C1&quot;/&gt;&lt;wsp:rsid wsp:val=&quot;00704829&quot;/&gt;&lt;wsp:rsid wsp:val=&quot;00704D87&quot;/&gt;&lt;wsp:rsid wsp:val=&quot;00705161&quot;/&gt;&lt;wsp:rsid wsp:val=&quot;00706A1F&quot;/&gt;&lt;wsp:rsid wsp:val=&quot;007203C8&quot;/&gt;&lt;wsp:rsid wsp:val=&quot;00720496&quot;/&gt;&lt;wsp:rsid wsp:val=&quot;00721545&quot;/&gt;&lt;wsp:rsid wsp:val=&quot;0072164E&quot;/&gt;&lt;wsp:rsid wsp:val=&quot;00721704&quot;/&gt;&lt;wsp:rsid wsp:val=&quot;0072399E&quot;/&gt;&lt;wsp:rsid wsp:val=&quot;00726297&quot;/&gt;&lt;wsp:rsid wsp:val=&quot;007308EC&quot;/&gt;&lt;wsp:rsid wsp:val=&quot;00730CDF&quot;/&gt;&lt;wsp:rsid wsp:val=&quot;00732E1C&quot;/&gt;&lt;wsp:rsid wsp:val=&quot;007333B3&quot;/&gt;&lt;wsp:rsid wsp:val=&quot;00733AB4&quot;/&gt;&lt;wsp:rsid wsp:val=&quot;00733CA4&quot;/&gt;&lt;wsp:rsid wsp:val=&quot;00734CBF&quot;/&gt;&lt;wsp:rsid wsp:val=&quot;0073548C&quot;/&gt;&lt;wsp:rsid wsp:val=&quot;00735851&quot;/&gt;&lt;wsp:rsid wsp:val=&quot;007362CB&quot;/&gt;&lt;wsp:rsid wsp:val=&quot;007366AA&quot;/&gt;&lt;wsp:rsid wsp:val=&quot;00736E4F&quot;/&gt;&lt;wsp:rsid wsp:val=&quot;00737671&quot;/&gt;&lt;wsp:rsid wsp:val=&quot;0074210B&quot;/&gt;&lt;wsp:rsid wsp:val=&quot;00742E75&quot;/&gt;&lt;wsp:rsid wsp:val=&quot;007430EF&quot;/&gt;&lt;wsp:rsid wsp:val=&quot;007436B8&quot;/&gt;&lt;wsp:rsid wsp:val=&quot;00746405&quot;/&gt;&lt;wsp:rsid wsp:val=&quot;00750E49&quot;/&gt;&lt;wsp:rsid wsp:val=&quot;007560EA&quot;/&gt;&lt;wsp:rsid wsp:val=&quot;00756874&quot;/&gt;&lt;wsp:rsid wsp:val=&quot;00757025&quot;/&gt;&lt;wsp:rsid wsp:val=&quot;0075736E&quot;/&gt;&lt;wsp:rsid wsp:val=&quot;00760E00&quot;/&gt;&lt;wsp:rsid wsp:val=&quot;00761570&quot;/&gt;&lt;wsp:rsid wsp:val=&quot;00763C91&quot;/&gt;&lt;wsp:rsid wsp:val=&quot;00764B12&quot;/&gt;&lt;wsp:rsid wsp:val=&quot;0077218C&quot;/&gt;&lt;wsp:rsid wsp:val=&quot;0077383B&quot;/&gt;&lt;wsp:rsid wsp:val=&quot;00774304&quot;/&gt;&lt;wsp:rsid wsp:val=&quot;007757C9&quot;/&gt;&lt;wsp:rsid wsp:val=&quot;0077650B&quot;/&gt;&lt;wsp:rsid wsp:val=&quot;007771B0&quot;/&gt;&lt;wsp:rsid wsp:val=&quot;00777298&quot;/&gt;&lt;wsp:rsid wsp:val=&quot;0078005E&quot;/&gt;&lt;wsp:rsid wsp:val=&quot;00780875&quot;/&gt;&lt;wsp:rsid wsp:val=&quot;00781E62&quot;/&gt;&lt;wsp:rsid wsp:val=&quot;00781E89&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54D2&quot;/&gt;&lt;wsp:rsid wsp:val=&quot;007A210A&quot;/&gt;&lt;wsp:rsid wsp:val=&quot;007A24A4&quot;/&gt;&lt;wsp:rsid wsp:val=&quot;007A28A6&quot;/&gt;&lt;wsp:rsid wsp:val=&quot;007A5238&quot;/&gt;&lt;wsp:rsid wsp:val=&quot;007A6225&quot;/&gt;&lt;wsp:rsid wsp:val=&quot;007A6CF0&quot;/&gt;&lt;wsp:rsid wsp:val=&quot;007B10D4&quot;/&gt;&lt;wsp:rsid wsp:val=&quot;007B25A3&quot;/&gt;&lt;wsp:rsid wsp:val=&quot;007B2978&quot;/&gt;&lt;wsp:rsid wsp:val=&quot;007B36DB&quot;/&gt;&lt;wsp:rsid wsp:val=&quot;007B7AAC&quot;/&gt;&lt;wsp:rsid wsp:val=&quot;007B7F47&quot;/&gt;&lt;wsp:rsid wsp:val=&quot;007C2703&quot;/&gt;&lt;wsp:rsid wsp:val=&quot;007C3C20&quot;/&gt;&lt;wsp:rsid wsp:val=&quot;007C4F90&quot;/&gt;&lt;wsp:rsid wsp:val=&quot;007C6301&quot;/&gt;&lt;wsp:rsid wsp:val=&quot;007D016A&quot;/&gt;&lt;wsp:rsid wsp:val=&quot;007D29E0&quot;/&gt;&lt;wsp:rsid wsp:val=&quot;007D3E97&quot;/&gt;&lt;wsp:rsid wsp:val=&quot;007D6E7F&quot;/&gt;&lt;wsp:rsid wsp:val=&quot;007E116C&quot;/&gt;&lt;wsp:rsid wsp:val=&quot;007E3014&quot;/&gt;&lt;wsp:rsid wsp:val=&quot;007E53F6&quot;/&gt;&lt;wsp:rsid wsp:val=&quot;007E5906&quot;/&gt;&lt;wsp:rsid wsp:val=&quot;007E5EE9&quot;/&gt;&lt;wsp:rsid wsp:val=&quot;007E7061&quot;/&gt;&lt;wsp:rsid wsp:val=&quot;007E7FCB&quot;/&gt;&lt;wsp:rsid wsp:val=&quot;007F21CD&quot;/&gt;&lt;wsp:rsid wsp:val=&quot;007F2445&quot;/&gt;&lt;wsp:rsid wsp:val=&quot;007F33F9&quot;/&gt;&lt;wsp:rsid wsp:val=&quot;007F481C&quot;/&gt;&lt;wsp:rsid wsp:val=&quot;007F7593&quot;/&gt;&lt;wsp:rsid wsp:val=&quot;007F7DC7&quot;/&gt;&lt;wsp:rsid wsp:val=&quot;008009D3&quot;/&gt;&lt;wsp:rsid wsp:val=&quot;008017A9&quot;/&gt;&lt;wsp:rsid wsp:val=&quot;0080283D&quot;/&gt;&lt;wsp:rsid wsp:val=&quot;00804F68&quot;/&gt;&lt;wsp:rsid wsp:val=&quot;00807555&quot;/&gt;&lt;wsp:rsid wsp:val=&quot;0080770A&quot;/&gt;&lt;wsp:rsid wsp:val=&quot;00807B88&quot;/&gt;&lt;wsp:rsid wsp:val=&quot;00811BB5&quot;/&gt;&lt;wsp:rsid wsp:val=&quot;008120B3&quot;/&gt;&lt;wsp:rsid wsp:val=&quot;00813F2B&quot;/&gt;&lt;wsp:rsid wsp:val=&quot;00821F2C&quot;/&gt;&lt;wsp:rsid wsp:val=&quot;008268B3&quot;/&gt;&lt;wsp:rsid wsp:val=&quot;00826C23&quot;/&gt;&lt;wsp:rsid wsp:val=&quot;00827B33&quot;/&gt;&lt;wsp:rsid wsp:val=&quot;00832C0D&quot;/&gt;&lt;wsp:rsid wsp:val=&quot;00832EF8&quot;/&gt;&lt;wsp:rsid wsp:val=&quot;008333D0&quot;/&gt;&lt;wsp:rsid wsp:val=&quot;0083466D&quot;/&gt;&lt;wsp:rsid wsp:val=&quot;00837549&quot;/&gt;&lt;wsp:rsid wsp:val=&quot;00842BFB&quot;/&gt;&lt;wsp:rsid wsp:val=&quot;00847786&quot;/&gt;&lt;wsp:rsid wsp:val=&quot;00853901&quot;/&gt;&lt;wsp:rsid wsp:val=&quot;00853E28&quot;/&gt;&lt;wsp:rsid wsp:val=&quot;008543CB&quot;/&gt;&lt;wsp:rsid wsp:val=&quot;00854556&quot;/&gt;&lt;wsp:rsid wsp:val=&quot;00854AFF&quot;/&gt;&lt;wsp:rsid wsp:val=&quot;00855E7E&quot;/&gt;&lt;wsp:rsid wsp:val=&quot;0085677D&quot;/&gt;&lt;wsp:rsid wsp:val=&quot;00864E0E&quot;/&gt;&lt;wsp:rsid wsp:val=&quot;008677F8&quot;/&gt;&lt;wsp:rsid wsp:val=&quot;00867EC2&quot;/&gt;&lt;wsp:rsid wsp:val=&quot;00870E43&quot;/&gt;&lt;wsp:rsid wsp:val=&quot;008723F6&quot;/&gt;&lt;wsp:rsid wsp:val=&quot;0087282C&quot;/&gt;&lt;wsp:rsid wsp:val=&quot;008736D3&quot;/&gt;&lt;wsp:rsid wsp:val=&quot;00874888&quot;/&gt;&lt;wsp:rsid wsp:val=&quot;0087629E&quot;/&gt;&lt;wsp:rsid wsp:val=&quot;00876A39&quot;/&gt;&lt;wsp:rsid wsp:val=&quot;00876A87&quot;/&gt;&lt;wsp:rsid wsp:val=&quot;00876F3C&quot;/&gt;&lt;wsp:rsid wsp:val=&quot;00877D82&quot;/&gt;&lt;wsp:rsid wsp:val=&quot;00877EDD&quot;/&gt;&lt;wsp:rsid wsp:val=&quot;00880EFC&quot;/&gt;&lt;wsp:rsid wsp:val=&quot;00882022&quot;/&gt;&lt;wsp:rsid wsp:val=&quot;008844F1&quot;/&gt;&lt;wsp:rsid wsp:val=&quot;00884ADD&quot;/&gt;&lt;wsp:rsid wsp:val=&quot;0088611D&quot;/&gt;&lt;wsp:rsid wsp:val=&quot;00886256&quot;/&gt;&lt;wsp:rsid wsp:val=&quot;00890A01&quot;/&gt;&lt;wsp:rsid wsp:val=&quot;00896910&quot;/&gt;&lt;wsp:rsid wsp:val=&quot;00896BCB&quot;/&gt;&lt;wsp:rsid wsp:val=&quot;0089715E&quot;/&gt;&lt;wsp:rsid wsp:val=&quot;008A34F1&quot;/&gt;&lt;wsp:rsid wsp:val=&quot;008A4FFD&quot;/&gt;&lt;wsp:rsid wsp:val=&quot;008A734B&quot;/&gt;&lt;wsp:rsid wsp:val=&quot;008A7377&quot;/&gt;&lt;wsp:rsid wsp:val=&quot;008B2AF6&quot;/&gt;&lt;wsp:rsid wsp:val=&quot;008B3561&quot;/&gt;&lt;wsp:rsid wsp:val=&quot;008B4981&quot;/&gt;&lt;wsp:rsid wsp:val=&quot;008C027E&quot;/&gt;&lt;wsp:rsid wsp:val=&quot;008C17E8&quot;/&gt;&lt;wsp:rsid wsp:val=&quot;008C2FCB&quot;/&gt;&lt;wsp:rsid wsp:val=&quot;008C4AD4&quot;/&gt;&lt;wsp:rsid wsp:val=&quot;008C58BE&quot;/&gt;&lt;wsp:rsid wsp:val=&quot;008C655F&quot;/&gt;&lt;wsp:rsid wsp:val=&quot;008C6F30&quot;/&gt;&lt;wsp:rsid wsp:val=&quot;008C753E&quot;/&gt;&lt;wsp:rsid wsp:val=&quot;008C7844&quot;/&gt;&lt;wsp:rsid wsp:val=&quot;008D31DC&quot;/&gt;&lt;wsp:rsid wsp:val=&quot;008D323F&quot;/&gt;&lt;wsp:rsid wsp:val=&quot;008D32AD&quot;/&gt;&lt;wsp:rsid wsp:val=&quot;008D34CA&quot;/&gt;&lt;wsp:rsid wsp:val=&quot;008D36EE&quot;/&gt;&lt;wsp:rsid wsp:val=&quot;008D5885&quot;/&gt;&lt;wsp:rsid wsp:val=&quot;008D77D8&quot;/&gt;&lt;wsp:rsid wsp:val=&quot;008E0D09&quot;/&gt;&lt;wsp:rsid wsp:val=&quot;008E2992&quot;/&gt;&lt;wsp:rsid wsp:val=&quot;008E3830&quot;/&gt;&lt;wsp:rsid wsp:val=&quot;008F04BE&quot;/&gt;&lt;wsp:rsid wsp:val=&quot;008F41EA&quot;/&gt;&lt;wsp:rsid wsp:val=&quot;008F621B&quot;/&gt;&lt;wsp:rsid wsp:val=&quot;008F69F5&quot;/&gt;&lt;wsp:rsid wsp:val=&quot;008F7720&quot;/&gt;&lt;wsp:rsid wsp:val=&quot;008F7C25&quot;/&gt;&lt;wsp:rsid wsp:val=&quot;0090517A&quot;/&gt;&lt;wsp:rsid wsp:val=&quot;009075A4&quot;/&gt;&lt;wsp:rsid wsp:val=&quot;00907C38&quot;/&gt;&lt;wsp:rsid wsp:val=&quot;009103DB&quot;/&gt;&lt;wsp:rsid wsp:val=&quot;00911042&quot;/&gt;&lt;wsp:rsid wsp:val=&quot;009117D5&quot;/&gt;&lt;wsp:rsid wsp:val=&quot;0091240F&quot;/&gt;&lt;wsp:rsid wsp:val=&quot;0091254E&quot;/&gt;&lt;wsp:rsid wsp:val=&quot;00913EE3&quot;/&gt;&lt;wsp:rsid wsp:val=&quot;00914C25&quot;/&gt;&lt;wsp:rsid wsp:val=&quot;0091655D&quot;/&gt;&lt;wsp:rsid wsp:val=&quot;009170A8&quot;/&gt;&lt;wsp:rsid wsp:val=&quot;009171B2&quot;/&gt;&lt;wsp:rsid wsp:val=&quot;0092050C&quot;/&gt;&lt;wsp:rsid wsp:val=&quot;0092288C&quot;/&gt;&lt;wsp:rsid wsp:val=&quot;00924E2C&quot;/&gt;&lt;wsp:rsid wsp:val=&quot;00926519&quot;/&gt;&lt;wsp:rsid wsp:val=&quot;009278FF&quot;/&gt;&lt;wsp:rsid wsp:val=&quot;00927F71&quot;/&gt;&lt;wsp:rsid wsp:val=&quot;00930024&quot;/&gt;&lt;wsp:rsid wsp:val=&quot;00931DD4&quot;/&gt;&lt;wsp:rsid wsp:val=&quot;00933124&quot;/&gt;&lt;wsp:rsid wsp:val=&quot;0093445B&quot;/&gt;&lt;wsp:rsid wsp:val=&quot;009347F2&quot;/&gt;&lt;wsp:rsid wsp:val=&quot;00935E13&quot;/&gt;&lt;wsp:rsid wsp:val=&quot;00937551&quot;/&gt;&lt;wsp:rsid wsp:val=&quot;00937AE7&quot;/&gt;&lt;wsp:rsid wsp:val=&quot;00937E20&quot;/&gt;&lt;wsp:rsid wsp:val=&quot;009401DF&quot;/&gt;&lt;wsp:rsid wsp:val=&quot;00940297&quot;/&gt;&lt;wsp:rsid wsp:val=&quot;00942719&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51A&quot;/&gt;&lt;wsp:rsid wsp:val=&quot;00960785&quot;/&gt;&lt;wsp:rsid wsp:val=&quot;009608E3&quot;/&gt;&lt;wsp:rsid wsp:val=&quot;00960C49&quot;/&gt;&lt;wsp:rsid wsp:val=&quot;00961DB4&quot;/&gt;&lt;wsp:rsid wsp:val=&quot;00963095&quot;/&gt;&lt;wsp:rsid wsp:val=&quot;009646F8&quot;/&gt;&lt;wsp:rsid wsp:val=&quot;009653AA&quot;/&gt;&lt;wsp:rsid wsp:val=&quot;009657DE&quot;/&gt;&lt;wsp:rsid wsp:val=&quot;00966CBD&quot;/&gt;&lt;wsp:rsid wsp:val=&quot;00967CFB&quot;/&gt;&lt;wsp:rsid wsp:val=&quot;00970634&quot;/&gt;&lt;wsp:rsid wsp:val=&quot;0097079E&quot;/&gt;&lt;wsp:rsid wsp:val=&quot;00973F28&quot;/&gt;&lt;wsp:rsid wsp:val=&quot;00973FA2&quot;/&gt;&lt;wsp:rsid wsp:val=&quot;00974866&quot;/&gt;&lt;wsp:rsid wsp:val=&quot;009762CD&quot;/&gt;&lt;wsp:rsid wsp:val=&quot;00980491&quot;/&gt;&lt;wsp:rsid wsp:val=&quot;009808F5&quot;/&gt;&lt;wsp:rsid wsp:val=&quot;00981D9F&quot;/&gt;&lt;wsp:rsid wsp:val=&quot;0098461A&quot;/&gt;&lt;wsp:rsid wsp:val=&quot;00985935&quot;/&gt;&lt;wsp:rsid wsp:val=&quot;00985D6E&quot;/&gt;&lt;wsp:rsid wsp:val=&quot;00992F85&quot;/&gt;&lt;wsp:rsid wsp:val=&quot;009954CA&quot;/&gt;&lt;wsp:rsid wsp:val=&quot;009A029F&quot;/&gt;&lt;wsp:rsid wsp:val=&quot;009A02D8&quot;/&gt;&lt;wsp:rsid wsp:val=&quot;009A5919&quot;/&gt;&lt;wsp:rsid wsp:val=&quot;009A5A09&quot;/&gt;&lt;wsp:rsid wsp:val=&quot;009A60EF&quot;/&gt;&lt;wsp:rsid wsp:val=&quot;009A6F45&quot;/&gt;&lt;wsp:rsid wsp:val=&quot;009B1005&quot;/&gt;&lt;wsp:rsid wsp:val=&quot;009B1D77&quot;/&gt;&lt;wsp:rsid wsp:val=&quot;009B1F2D&quot;/&gt;&lt;wsp:rsid wsp:val=&quot;009B64D0&quot;/&gt;&lt;wsp:rsid wsp:val=&quot;009C159F&quot;/&gt;&lt;wsp:rsid wsp:val=&quot;009C2CD7&quot;/&gt;&lt;wsp:rsid wsp:val=&quot;009C4B30&quot;/&gt;&lt;wsp:rsid wsp:val=&quot;009C5F9F&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389A&quot;/&gt;&lt;wsp:rsid wsp:val=&quot;009E4019&quot;/&gt;&lt;wsp:rsid wsp:val=&quot;009E45E5&quot;/&gt;&lt;wsp:rsid wsp:val=&quot;009E4A2A&quot;/&gt;&lt;wsp:rsid wsp:val=&quot;009E7055&quot;/&gt;&lt;wsp:rsid wsp:val=&quot;009E797F&quot;/&gt;&lt;wsp:rsid wsp:val=&quot;009F020D&quot;/&gt;&lt;wsp:rsid wsp:val=&quot;009F0DC3&quot;/&gt;&lt;wsp:rsid wsp:val=&quot;009F46E3&quot;/&gt;&lt;wsp:rsid wsp:val=&quot;009F4830&quot;/&gt;&lt;wsp:rsid wsp:val=&quot;009F69FB&quot;/&gt;&lt;wsp:rsid wsp:val=&quot;00A0110D&quot;/&gt;&lt;wsp:rsid wsp:val=&quot;00A04FA4&quot;/&gt;&lt;wsp:rsid wsp:val=&quot;00A1200A&quot;/&gt;&lt;wsp:rsid wsp:val=&quot;00A120D8&quot;/&gt;&lt;wsp:rsid wsp:val=&quot;00A13BEC&quot;/&gt;&lt;wsp:rsid wsp:val=&quot;00A15BD6&quot;/&gt;&lt;wsp:rsid wsp:val=&quot;00A16747&quot;/&gt;&lt;wsp:rsid wsp:val=&quot;00A16B00&quot;/&gt;&lt;wsp:rsid wsp:val=&quot;00A16B41&quot;/&gt;&lt;wsp:rsid wsp:val=&quot;00A202FC&quot;/&gt;&lt;wsp:rsid wsp:val=&quot;00A23C97&quot;/&gt;&lt;wsp:rsid wsp:val=&quot;00A23E31&quot;/&gt;&lt;wsp:rsid wsp:val=&quot;00A24838&quot;/&gt;&lt;wsp:rsid wsp:val=&quot;00A25C8A&quot;/&gt;&lt;wsp:rsid wsp:val=&quot;00A301A7&quot;/&gt;&lt;wsp:rsid wsp:val=&quot;00A31351&quot;/&gt;&lt;wsp:rsid wsp:val=&quot;00A340F7&quot;/&gt;&lt;wsp:rsid wsp:val=&quot;00A3604F&quot;/&gt;&lt;wsp:rsid wsp:val=&quot;00A4206C&quot;/&gt;&lt;wsp:rsid wsp:val=&quot;00A42287&quot;/&gt;&lt;wsp:rsid wsp:val=&quot;00A43A40&quot;/&gt;&lt;wsp:rsid wsp:val=&quot;00A44EDD&quot;/&gt;&lt;wsp:rsid wsp:val=&quot;00A452CD&quot;/&gt;&lt;wsp:rsid wsp:val=&quot;00A453E9&quot;/&gt;&lt;wsp:rsid wsp:val=&quot;00A45FB2&quot;/&gt;&lt;wsp:rsid wsp:val=&quot;00A479AD&quot;/&gt;&lt;wsp:rsid wsp:val=&quot;00A50048&quot;/&gt;&lt;wsp:rsid wsp:val=&quot;00A5007F&quot;/&gt;&lt;wsp:rsid wsp:val=&quot;00A5570E&quot;/&gt;&lt;wsp:rsid wsp:val=&quot;00A55CF4&quot;/&gt;&lt;wsp:rsid wsp:val=&quot;00A5611B&quot;/&gt;&lt;wsp:rsid wsp:val=&quot;00A610D5&quot;/&gt;&lt;wsp:rsid wsp:val=&quot;00A61E46&quot;/&gt;&lt;wsp:rsid wsp:val=&quot;00A63863&quot;/&gt;&lt;wsp:rsid wsp:val=&quot;00A667FD&quot;/&gt;&lt;wsp:rsid wsp:val=&quot;00A71167&quot;/&gt;&lt;wsp:rsid wsp:val=&quot;00A71D04&quot;/&gt;&lt;wsp:rsid wsp:val=&quot;00A7371F&quot;/&gt;&lt;wsp:rsid wsp:val=&quot;00A73BE7&quot;/&gt;&lt;wsp:rsid wsp:val=&quot;00A74096&quot;/&gt;&lt;wsp:rsid wsp:val=&quot;00A752B0&quot;/&gt;&lt;wsp:rsid wsp:val=&quot;00A76407&quot;/&gt;&lt;wsp:rsid wsp:val=&quot;00A77EFD&quot;/&gt;&lt;wsp:rsid wsp:val=&quot;00A80D3B&quot;/&gt;&lt;wsp:rsid wsp:val=&quot;00A81C24&quot;/&gt;&lt;wsp:rsid wsp:val=&quot;00A81CCA&quot;/&gt;&lt;wsp:rsid wsp:val=&quot;00A83B70&quot;/&gt;&lt;wsp:rsid wsp:val=&quot;00A8442E&quot;/&gt;&lt;wsp:rsid wsp:val=&quot;00A901DD&quot;/&gt;&lt;wsp:rsid wsp:val=&quot;00A90284&quot;/&gt;&lt;wsp:rsid wsp:val=&quot;00A90E19&quot;/&gt;&lt;wsp:rsid wsp:val=&quot;00A95126&quot;/&gt;&lt;wsp:rsid wsp:val=&quot;00AA1F42&quot;/&gt;&lt;wsp:rsid wsp:val=&quot;00AA341E&quot;/&gt;&lt;wsp:rsid wsp:val=&quot;00AA5A65&quot;/&gt;&lt;wsp:rsid wsp:val=&quot;00AA5C7C&quot;/&gt;&lt;wsp:rsid wsp:val=&quot;00AA669D&quot;/&gt;&lt;wsp:rsid wsp:val=&quot;00AB0D2C&quot;/&gt;&lt;wsp:rsid wsp:val=&quot;00AB1228&quot;/&gt;&lt;wsp:rsid wsp:val=&quot;00AB348F&quot;/&gt;&lt;wsp:rsid wsp:val=&quot;00AB417D&quot;/&gt;&lt;wsp:rsid wsp:val=&quot;00AB4518&quot;/&gt;&lt;wsp:rsid wsp:val=&quot;00AB4957&quot;/&gt;&lt;wsp:rsid wsp:val=&quot;00AB5CB1&quot;/&gt;&lt;wsp:rsid wsp:val=&quot;00AB687E&quot;/&gt;&lt;wsp:rsid wsp:val=&quot;00AB7F2A&quot;/&gt;&lt;wsp:rsid wsp:val=&quot;00AC0517&quot;/&gt;&lt;wsp:rsid wsp:val=&quot;00AC0C03&quot;/&gt;&lt;wsp:rsid wsp:val=&quot;00AC0ECA&quot;/&gt;&lt;wsp:rsid wsp:val=&quot;00AC278D&quot;/&gt;&lt;wsp:rsid wsp:val=&quot;00AC39D3&quot;/&gt;&lt;wsp:rsid wsp:val=&quot;00AC5033&quot;/&gt;&lt;wsp:rsid wsp:val=&quot;00AC7554&quot;/&gt;&lt;wsp:rsid wsp:val=&quot;00AD2F16&quot;/&gt;&lt;wsp:rsid wsp:val=&quot;00AD447B&quot;/&gt;&lt;wsp:rsid wsp:val=&quot;00AD5133&quot;/&gt;&lt;wsp:rsid wsp:val=&quot;00AD5418&quot;/&gt;&lt;wsp:rsid wsp:val=&quot;00AD697A&quot;/&gt;&lt;wsp:rsid wsp:val=&quot;00AD7C0A&quot;/&gt;&lt;wsp:rsid wsp:val=&quot;00AE206A&quot;/&gt;&lt;wsp:rsid wsp:val=&quot;00AE554F&quot;/&gt;&lt;wsp:rsid wsp:val=&quot;00AF1ED3&quot;/&gt;&lt;wsp:rsid wsp:val=&quot;00AF258F&quot;/&gt;&lt;wsp:rsid wsp:val=&quot;00AF2F6E&quot;/&gt;&lt;wsp:rsid wsp:val=&quot;00AF3747&quot;/&gt;&lt;wsp:rsid wsp:val=&quot;00AF435A&quot;/&gt;&lt;wsp:rsid wsp:val=&quot;00AF676F&quot;/&gt;&lt;wsp:rsid wsp:val=&quot;00AF6EBE&quot;/&gt;&lt;wsp:rsid wsp:val=&quot;00B015CE&quot;/&gt;&lt;wsp:rsid wsp:val=&quot;00B021A7&quot;/&gt;&lt;wsp:rsid wsp:val=&quot;00B027F4&quot;/&gt;&lt;wsp:rsid wsp:val=&quot;00B02CFA&quot;/&gt;&lt;wsp:rsid wsp:val=&quot;00B04276&quot;/&gt;&lt;wsp:rsid wsp:val=&quot;00B057B7&quot;/&gt;&lt;wsp:rsid wsp:val=&quot;00B13627&quot;/&gt;&lt;wsp:rsid wsp:val=&quot;00B14114&quot;/&gt;&lt;wsp:rsid wsp:val=&quot;00B17047&quot;/&gt;&lt;wsp:rsid wsp:val=&quot;00B2032C&quot;/&gt;&lt;wsp:rsid wsp:val=&quot;00B20627&quot;/&gt;&lt;wsp:rsid wsp:val=&quot;00B23921&quot;/&gt;&lt;wsp:rsid wsp:val=&quot;00B26221&quot;/&gt;&lt;wsp:rsid wsp:val=&quot;00B323DD&quot;/&gt;&lt;wsp:rsid wsp:val=&quot;00B340AA&quot;/&gt;&lt;wsp:rsid wsp:val=&quot;00B34798&quot;/&gt;&lt;wsp:rsid wsp:val=&quot;00B34F32&quot;/&gt;&lt;wsp:rsid wsp:val=&quot;00B3574E&quot;/&gt;&lt;wsp:rsid wsp:val=&quot;00B40351&quot;/&gt;&lt;wsp:rsid wsp:val=&quot;00B403C0&quot;/&gt;&lt;wsp:rsid wsp:val=&quot;00B40D93&quot;/&gt;&lt;wsp:rsid wsp:val=&quot;00B4117A&quot;/&gt;&lt;wsp:rsid wsp:val=&quot;00B422EA&quot;/&gt;&lt;wsp:rsid wsp:val=&quot;00B439FC&quot;/&gt;&lt;wsp:rsid wsp:val=&quot;00B452AE&quot;/&gt;&lt;wsp:rsid wsp:val=&quot;00B47176&quot;/&gt;&lt;wsp:rsid wsp:val=&quot;00B51372&quot;/&gt;&lt;wsp:rsid wsp:val=&quot;00B51987&quot;/&gt;&lt;wsp:rsid wsp:val=&quot;00B52708&quot;/&gt;&lt;wsp:rsid wsp:val=&quot;00B529BC&quot;/&gt;&lt;wsp:rsid wsp:val=&quot;00B52B32&quot;/&gt;&lt;wsp:rsid wsp:val=&quot;00B54F4D&quot;/&gt;&lt;wsp:rsid wsp:val=&quot;00B55528&quot;/&gt;&lt;wsp:rsid wsp:val=&quot;00B55621&quot;/&gt;&lt;wsp:rsid wsp:val=&quot;00B56F1C&quot;/&gt;&lt;wsp:rsid wsp:val=&quot;00B601DC&quot;/&gt;&lt;wsp:rsid wsp:val=&quot;00B616D7&quot;/&gt;&lt;wsp:rsid wsp:val=&quot;00B631FD&quot;/&gt;&lt;wsp:rsid wsp:val=&quot;00B63624&quot;/&gt;&lt;wsp:rsid wsp:val=&quot;00B639F2&quot;/&gt;&lt;wsp:rsid wsp:val=&quot;00B640E8&quot;/&gt;&lt;wsp:rsid wsp:val=&quot;00B66FDF&quot;/&gt;&lt;wsp:rsid wsp:val=&quot;00B7219D&quot;/&gt;&lt;wsp:rsid wsp:val=&quot;00B727C9&quot;/&gt;&lt;wsp:rsid wsp:val=&quot;00B75DE1&quot;/&gt;&lt;wsp:rsid wsp:val=&quot;00B80F17&quot;/&gt;&lt;wsp:rsid wsp:val=&quot;00B906C7&quot;/&gt;&lt;wsp:rsid wsp:val=&quot;00B94A19&quot;/&gt;&lt;wsp:rsid wsp:val=&quot;00B964BE&quot;/&gt;&lt;wsp:rsid wsp:val=&quot;00B97AAA&quot;/&gt;&lt;wsp:rsid wsp:val=&quot;00BA0A7C&quot;/&gt;&lt;wsp:rsid wsp:val=&quot;00BA3769&quot;/&gt;&lt;wsp:rsid wsp:val=&quot;00BA51F9&quot;/&gt;&lt;wsp:rsid wsp:val=&quot;00BA64C1&quot;/&gt;&lt;wsp:rsid wsp:val=&quot;00BA74B0&quot;/&gt;&lt;wsp:rsid wsp:val=&quot;00BB01E2&quot;/&gt;&lt;wsp:rsid wsp:val=&quot;00BB2E27&quot;/&gt;&lt;wsp:rsid wsp:val=&quot;00BB52CF&quot;/&gt;&lt;wsp:rsid wsp:val=&quot;00BB5369&quot;/&gt;&lt;wsp:rsid wsp:val=&quot;00BB56DE&quot;/&gt;&lt;wsp:rsid wsp:val=&quot;00BC0B79&quot;/&gt;&lt;wsp:rsid wsp:val=&quot;00BC2941&quot;/&gt;&lt;wsp:rsid wsp:val=&quot;00BC370E&quot;/&gt;&lt;wsp:rsid wsp:val=&quot;00BC3D43&quot;/&gt;&lt;wsp:rsid wsp:val=&quot;00BC7386&quot;/&gt;&lt;wsp:rsid wsp:val=&quot;00BC75B5&quot;/&gt;&lt;wsp:rsid wsp:val=&quot;00BD114B&quot;/&gt;&lt;wsp:rsid wsp:val=&quot;00BD4762&quot;/&gt;&lt;wsp:rsid wsp:val=&quot;00BD491D&quot;/&gt;&lt;wsp:rsid wsp:val=&quot;00BD4FA9&quot;/&gt;&lt;wsp:rsid wsp:val=&quot;00BD5E6D&quot;/&gt;&lt;wsp:rsid wsp:val=&quot;00BD604C&quot;/&gt;&lt;wsp:rsid wsp:val=&quot;00BE68E2&quot;/&gt;&lt;wsp:rsid wsp:val=&quot;00BF1F78&quot;/&gt;&lt;wsp:rsid wsp:val=&quot;00BF20C6&quot;/&gt;&lt;wsp:rsid wsp:val=&quot;00BF2FE0&quot;/&gt;&lt;wsp:rsid wsp:val=&quot;00BF45C3&quot;/&gt;&lt;wsp:rsid wsp:val=&quot;00BF4DBF&quot;/&gt;&lt;wsp:rsid wsp:val=&quot;00BF4E0E&quot;/&gt;&lt;wsp:rsid wsp:val=&quot;00BF539D&quot;/&gt;&lt;wsp:rsid wsp:val=&quot;00BF65A4&quot;/&gt;&lt;wsp:rsid wsp:val=&quot;00BF6CE0&quot;/&gt;&lt;wsp:rsid wsp:val=&quot;00BF7C28&quot;/&gt;&lt;wsp:rsid wsp:val=&quot;00C001BC&quot;/&gt;&lt;wsp:rsid wsp:val=&quot;00C05269&quot;/&gt;&lt;wsp:rsid wsp:val=&quot;00C06576&quot;/&gt;&lt;wsp:rsid wsp:val=&quot;00C10B1F&quot;/&gt;&lt;wsp:rsid wsp:val=&quot;00C10F07&quot;/&gt;&lt;wsp:rsid wsp:val=&quot;00C116BC&quot;/&gt;&lt;wsp:rsid wsp:val=&quot;00C11B5E&quot;/&gt;&lt;wsp:rsid wsp:val=&quot;00C1474E&quot;/&gt;&lt;wsp:rsid wsp:val=&quot;00C157E3&quot;/&gt;&lt;wsp:rsid wsp:val=&quot;00C1663B&quot;/&gt;&lt;wsp:rsid wsp:val=&quot;00C16B72&quot;/&gt;&lt;wsp:rsid wsp:val=&quot;00C26E62&quot;/&gt;&lt;wsp:rsid wsp:val=&quot;00C2739B&quot;/&gt;&lt;wsp:rsid wsp:val=&quot;00C30853&quot;/&gt;&lt;wsp:rsid wsp:val=&quot;00C315AF&quot;/&gt;&lt;wsp:rsid wsp:val=&quot;00C32A90&quot;/&gt;&lt;wsp:rsid wsp:val=&quot;00C33D0B&quot;/&gt;&lt;wsp:rsid wsp:val=&quot;00C34389&quot;/&gt;&lt;wsp:rsid wsp:val=&quot;00C34BEC&quot;/&gt;&lt;wsp:rsid wsp:val=&quot;00C351CE&quot;/&gt;&lt;wsp:rsid wsp:val=&quot;00C37194&quot;/&gt;&lt;wsp:rsid wsp:val=&quot;00C418B6&quot;/&gt;&lt;wsp:rsid wsp:val=&quot;00C4245D&quot;/&gt;&lt;wsp:rsid wsp:val=&quot;00C447E1&quot;/&gt;&lt;wsp:rsid wsp:val=&quot;00C44A5D&quot;/&gt;&lt;wsp:rsid wsp:val=&quot;00C46C61&quot;/&gt;&lt;wsp:rsid wsp:val=&quot;00C505B3&quot;/&gt;&lt;wsp:rsid wsp:val=&quot;00C51723&quot;/&gt;&lt;wsp:rsid wsp:val=&quot;00C51D45&quot;/&gt;&lt;wsp:rsid wsp:val=&quot;00C54454&quot;/&gt;&lt;wsp:rsid wsp:val=&quot;00C553B2&quot;/&gt;&lt;wsp:rsid wsp:val=&quot;00C55F50&quot;/&gt;&lt;wsp:rsid wsp:val=&quot;00C569AB&quot;/&gt;&lt;wsp:rsid wsp:val=&quot;00C569CC&quot;/&gt;&lt;wsp:rsid wsp:val=&quot;00C57ACC&quot;/&gt;&lt;wsp:rsid wsp:val=&quot;00C62130&quot;/&gt;&lt;wsp:rsid wsp:val=&quot;00C6529A&quot;/&gt;&lt;wsp:rsid wsp:val=&quot;00C707D9&quot;/&gt;&lt;wsp:rsid wsp:val=&quot;00C72E52&quot;/&gt;&lt;wsp:rsid wsp:val=&quot;00C73740&quot;/&gt;&lt;wsp:rsid wsp:val=&quot;00C73A93&quot;/&gt;&lt;wsp:rsid wsp:val=&quot;00C758A0&quot;/&gt;&lt;wsp:rsid wsp:val=&quot;00C765A2&quot;/&gt;&lt;wsp:rsid wsp:val=&quot;00C805C1&quot;/&gt;&lt;wsp:rsid wsp:val=&quot;00C80E0B&quot;/&gt;&lt;wsp:rsid wsp:val=&quot;00C84B47&quot;/&gt;&lt;wsp:rsid wsp:val=&quot;00C85321&quot;/&gt;&lt;wsp:rsid wsp:val=&quot;00C86B16&quot;/&gt;&lt;wsp:rsid wsp:val=&quot;00C878E9&quot;/&gt;&lt;wsp:rsid wsp:val=&quot;00C91D1C&quot;/&gt;&lt;wsp:rsid wsp:val=&quot;00C96A17&quot;/&gt;&lt;wsp:rsid wsp:val=&quot;00CA2D7C&quot;/&gt;&lt;wsp:rsid wsp:val=&quot;00CA2E12&quot;/&gt;&lt;wsp:rsid wsp:val=&quot;00CA3209&quot;/&gt;&lt;wsp:rsid wsp:val=&quot;00CA3C7D&quot;/&gt;&lt;wsp:rsid wsp:val=&quot;00CA3CA3&quot;/&gt;&lt;wsp:rsid wsp:val=&quot;00CA4938&quot;/&gt;&lt;wsp:rsid wsp:val=&quot;00CA4A7A&quot;/&gt;&lt;wsp:rsid wsp:val=&quot;00CA5DA4&quot;/&gt;&lt;wsp:rsid wsp:val=&quot;00CA5F62&quot;/&gt;&lt;wsp:rsid wsp:val=&quot;00CA6650&quot;/&gt;&lt;wsp:rsid wsp:val=&quot;00CA7787&quot;/&gt;&lt;wsp:rsid wsp:val=&quot;00CA794B&quot;/&gt;&lt;wsp:rsid wsp:val=&quot;00CB067C&quot;/&gt;&lt;wsp:rsid wsp:val=&quot;00CB2167&quot;/&gt;&lt;wsp:rsid wsp:val=&quot;00CB5CC0&quot;/&gt;&lt;wsp:rsid wsp:val=&quot;00CB5DD6&quot;/&gt;&lt;wsp:rsid wsp:val=&quot;00CB61B2&quot;/&gt;&lt;wsp:rsid wsp:val=&quot;00CC14EC&quot;/&gt;&lt;wsp:rsid wsp:val=&quot;00CC3B1C&quot;/&gt;&lt;wsp:rsid wsp:val=&quot;00CC3D28&quot;/&gt;&lt;wsp:rsid wsp:val=&quot;00CC4B34&quot;/&gt;&lt;wsp:rsid wsp:val=&quot;00CC4FB3&quot;/&gt;&lt;wsp:rsid wsp:val=&quot;00CC5EE5&quot;/&gt;&lt;wsp:rsid wsp:val=&quot;00CC6145&quot;/&gt;&lt;wsp:rsid wsp:val=&quot;00CD08C0&quot;/&gt;&lt;wsp:rsid wsp:val=&quot;00CD1153&quot;/&gt;&lt;wsp:rsid wsp:val=&quot;00CD1257&quot;/&gt;&lt;wsp:rsid wsp:val=&quot;00CD1D60&quot;/&gt;&lt;wsp:rsid wsp:val=&quot;00CD2BB4&quot;/&gt;&lt;wsp:rsid wsp:val=&quot;00CD5466&quot;/&gt;&lt;wsp:rsid wsp:val=&quot;00CD5898&quot;/&gt;&lt;wsp:rsid wsp:val=&quot;00CD660F&quot;/&gt;&lt;wsp:rsid wsp:val=&quot;00CD680E&quot;/&gt;&lt;wsp:rsid wsp:val=&quot;00CD7A9D&quot;/&gt;&lt;wsp:rsid wsp:val=&quot;00CE2813&quot;/&gt;&lt;wsp:rsid wsp:val=&quot;00CE35EA&quot;/&gt;&lt;wsp:rsid wsp:val=&quot;00CE3D62&quot;/&gt;&lt;wsp:rsid wsp:val=&quot;00CE478C&quot;/&gt;&lt;wsp:rsid wsp:val=&quot;00CE7A56&quot;/&gt;&lt;wsp:rsid wsp:val=&quot;00CF0CC5&quot;/&gt;&lt;wsp:rsid wsp:val=&quot;00CF2307&quot;/&gt;&lt;wsp:rsid wsp:val=&quot;00CF3069&quot;/&gt;&lt;wsp:rsid wsp:val=&quot;00CF3287&quot;/&gt;&lt;wsp:rsid wsp:val=&quot;00CF451D&quot;/&gt;&lt;wsp:rsid wsp:val=&quot;00CF5F39&quot;/&gt;&lt;wsp:rsid wsp:val=&quot;00CF7BB1&quot;/&gt;&lt;wsp:rsid wsp:val=&quot;00D0138D&quot;/&gt;&lt;wsp:rsid wsp:val=&quot;00D02D0D&quot;/&gt;&lt;wsp:rsid wsp:val=&quot;00D053D0&quot;/&gt;&lt;wsp:rsid wsp:val=&quot;00D066A8&quot;/&gt;&lt;wsp:rsid wsp:val=&quot;00D07CEA&quot;/&gt;&lt;wsp:rsid wsp:val=&quot;00D1164E&quot;/&gt;&lt;wsp:rsid wsp:val=&quot;00D1360B&quot;/&gt;&lt;wsp:rsid wsp:val=&quot;00D1420E&quot;/&gt;&lt;wsp:rsid wsp:val=&quot;00D15FAF&quot;/&gt;&lt;wsp:rsid wsp:val=&quot;00D16974&quot;/&gt;&lt;wsp:rsid wsp:val=&quot;00D20BAF&quot;/&gt;&lt;wsp:rsid wsp:val=&quot;00D21238&quot;/&gt;&lt;wsp:rsid wsp:val=&quot;00D21BF2&quot;/&gt;&lt;wsp:rsid wsp:val=&quot;00D24512&quot;/&gt;&lt;wsp:rsid wsp:val=&quot;00D26D98&quot;/&gt;&lt;wsp:rsid wsp:val=&quot;00D3374A&quot;/&gt;&lt;wsp:rsid wsp:val=&quot;00D34E06&quot;/&gt;&lt;wsp:rsid wsp:val=&quot;00D3600E&quot;/&gt;&lt;wsp:rsid wsp:val=&quot;00D4033B&quot;/&gt;&lt;wsp:rsid wsp:val=&quot;00D4230C&quot;/&gt;&lt;wsp:rsid wsp:val=&quot;00D4263C&quot;/&gt;&lt;wsp:rsid wsp:val=&quot;00D43594&quot;/&gt;&lt;wsp:rsid wsp:val=&quot;00D43CBF&quot;/&gt;&lt;wsp:rsid wsp:val=&quot;00D44D53&quot;/&gt;&lt;wsp:rsid wsp:val=&quot;00D506D0&quot;/&gt;&lt;wsp:rsid wsp:val=&quot;00D50E15&quot;/&gt;&lt;wsp:rsid wsp:val=&quot;00D52A83&quot;/&gt;&lt;wsp:rsid wsp:val=&quot;00D5616D&quot;/&gt;&lt;wsp:rsid wsp:val=&quot;00D5711F&quot;/&gt;&lt;wsp:rsid wsp:val=&quot;00D616F1&quot;/&gt;&lt;wsp:rsid wsp:val=&quot;00D63474&quot;/&gt;&lt;wsp:rsid wsp:val=&quot;00D6383D&quot;/&gt;&lt;wsp:rsid wsp:val=&quot;00D63AFC&quot;/&gt;&lt;wsp:rsid wsp:val=&quot;00D64B68&quot;/&gt;&lt;wsp:rsid wsp:val=&quot;00D66373&quot;/&gt;&lt;wsp:rsid wsp:val=&quot;00D6781B&quot;/&gt;&lt;wsp:rsid wsp:val=&quot;00D67BE8&quot;/&gt;&lt;wsp:rsid wsp:val=&quot;00D701C3&quot;/&gt;&lt;wsp:rsid wsp:val=&quot;00D72213&quot;/&gt;&lt;wsp:rsid wsp:val=&quot;00D76391&quot;/&gt;&lt;wsp:rsid wsp:val=&quot;00D76736&quot;/&gt;&lt;wsp:rsid wsp:val=&quot;00D81D6F&quot;/&gt;&lt;wsp:rsid wsp:val=&quot;00D82F01&quot;/&gt;&lt;wsp:rsid wsp:val=&quot;00D82F8E&quot;/&gt;&lt;wsp:rsid wsp:val=&quot;00D853FE&quot;/&gt;&lt;wsp:rsid wsp:val=&quot;00D85F23&quot;/&gt;&lt;wsp:rsid wsp:val=&quot;00D8622A&quot;/&gt;&lt;wsp:rsid wsp:val=&quot;00D870DB&quot;/&gt;&lt;wsp:rsid wsp:val=&quot;00D90334&quot;/&gt;&lt;wsp:rsid wsp:val=&quot;00D91D8E&quot;/&gt;&lt;wsp:rsid wsp:val=&quot;00D920C8&quot;/&gt;&lt;wsp:rsid wsp:val=&quot;00D925AE&quot;/&gt;&lt;wsp:rsid wsp:val=&quot;00D96537&quot;/&gt;&lt;wsp:rsid wsp:val=&quot;00D978A0&quot;/&gt;&lt;wsp:rsid wsp:val=&quot;00D97D4D&quot;/&gt;&lt;wsp:rsid wsp:val=&quot;00DA0AB3&quot;/&gt;&lt;wsp:rsid wsp:val=&quot;00DA18BD&quot;/&gt;&lt;wsp:rsid wsp:val=&quot;00DA222B&quot;/&gt;&lt;wsp:rsid wsp:val=&quot;00DA4824&quot;/&gt;&lt;wsp:rsid wsp:val=&quot;00DA4A9C&quot;/&gt;&lt;wsp:rsid wsp:val=&quot;00DA54B0&quot;/&gt;&lt;wsp:rsid wsp:val=&quot;00DB156D&quot;/&gt;&lt;wsp:rsid wsp:val=&quot;00DB17FD&quot;/&gt;&lt;wsp:rsid wsp:val=&quot;00DB25C9&quot;/&gt;&lt;wsp:rsid wsp:val=&quot;00DB2887&quot;/&gt;&lt;wsp:rsid wsp:val=&quot;00DB4055&quot;/&gt;&lt;wsp:rsid wsp:val=&quot;00DB6042&quot;/&gt;&lt;wsp:rsid wsp:val=&quot;00DB71B9&quot;/&gt;&lt;wsp:rsid wsp:val=&quot;00DB7E00&quot;/&gt;&lt;wsp:rsid wsp:val=&quot;00DC4EDD&quot;/&gt;&lt;wsp:rsid wsp:val=&quot;00DC4FAB&quot;/&gt;&lt;wsp:rsid wsp:val=&quot;00DC6FBA&quot;/&gt;&lt;wsp:rsid wsp:val=&quot;00DC727A&quot;/&gt;&lt;wsp:rsid wsp:val=&quot;00DD110B&quot;/&gt;&lt;wsp:rsid wsp:val=&quot;00DD47DB&quot;/&gt;&lt;wsp:rsid wsp:val=&quot;00DD5063&quot;/&gt;&lt;wsp:rsid wsp:val=&quot;00DD6E69&quot;/&gt;&lt;wsp:rsid wsp:val=&quot;00DD7393&quot;/&gt;&lt;wsp:rsid wsp:val=&quot;00DD7B0B&quot;/&gt;&lt;wsp:rsid wsp:val=&quot;00DD7BF3&quot;/&gt;&lt;wsp:rsid wsp:val=&quot;00DE0182&quot;/&gt;&lt;wsp:rsid wsp:val=&quot;00DE0B19&quot;/&gt;&lt;wsp:rsid wsp:val=&quot;00DE144D&quot;/&gt;&lt;wsp:rsid wsp:val=&quot;00DE15ED&quot;/&gt;&lt;wsp:rsid wsp:val=&quot;00DE6C95&quot;/&gt;&lt;wsp:rsid wsp:val=&quot;00DF0111&quot;/&gt;&lt;wsp:rsid wsp:val=&quot;00DF5416&quot;/&gt;&lt;wsp:rsid wsp:val=&quot;00E00053&quot;/&gt;&lt;wsp:rsid wsp:val=&quot;00E00BB2&quot;/&gt;&lt;wsp:rsid wsp:val=&quot;00E02359&quot;/&gt;&lt;wsp:rsid wsp:val=&quot;00E03022&quot;/&gt;&lt;wsp:rsid wsp:val=&quot;00E067D7&quot;/&gt;&lt;wsp:rsid wsp:val=&quot;00E10E91&quot;/&gt;&lt;wsp:rsid wsp:val=&quot;00E11580&quot;/&gt;&lt;wsp:rsid wsp:val=&quot;00E11DB4&quot;/&gt;&lt;wsp:rsid wsp:val=&quot;00E11E5B&quot;/&gt;&lt;wsp:rsid wsp:val=&quot;00E11EE2&quot;/&gt;&lt;wsp:rsid wsp:val=&quot;00E147E2&quot;/&gt;&lt;wsp:rsid wsp:val=&quot;00E177DB&quot;/&gt;&lt;wsp:rsid wsp:val=&quot;00E20892&quot;/&gt;&lt;wsp:rsid wsp:val=&quot;00E20F2E&quot;/&gt;&lt;wsp:rsid wsp:val=&quot;00E24A3F&quot;/&gt;&lt;wsp:rsid wsp:val=&quot;00E2627F&quot;/&gt;&lt;wsp:rsid wsp:val=&quot;00E31370&quot;/&gt;&lt;wsp:rsid wsp:val=&quot;00E32BEE&quot;/&gt;&lt;wsp:rsid wsp:val=&quot;00E3361E&quot;/&gt;&lt;wsp:rsid wsp:val=&quot;00E33CD2&quot;/&gt;&lt;wsp:rsid wsp:val=&quot;00E347FE&quot;/&gt;&lt;wsp:rsid wsp:val=&quot;00E34F25&quot;/&gt;&lt;wsp:rsid wsp:val=&quot;00E3655E&quot;/&gt;&lt;wsp:rsid wsp:val=&quot;00E36EAB&quot;/&gt;&lt;wsp:rsid wsp:val=&quot;00E3784A&quot;/&gt;&lt;wsp:rsid wsp:val=&quot;00E435D3&quot;/&gt;&lt;wsp:rsid wsp:val=&quot;00E44BBC&quot;/&gt;&lt;wsp:rsid wsp:val=&quot;00E46490&quot;/&gt;&lt;wsp:rsid wsp:val=&quot;00E524D0&quot;/&gt;&lt;wsp:rsid wsp:val=&quot;00E541ED&quot;/&gt;&lt;wsp:rsid wsp:val=&quot;00E54AFA&quot;/&gt;&lt;wsp:rsid wsp:val=&quot;00E54ED2&quot;/&gt;&lt;wsp:rsid wsp:val=&quot;00E562EA&quot;/&gt;&lt;wsp:rsid wsp:val=&quot;00E567D1&quot;/&gt;&lt;wsp:rsid wsp:val=&quot;00E62C3D&quot;/&gt;&lt;wsp:rsid wsp:val=&quot;00E62F62&quot;/&gt;&lt;wsp:rsid wsp:val=&quot;00E6364D&quot;/&gt;&lt;wsp:rsid wsp:val=&quot;00E65B5A&quot;/&gt;&lt;wsp:rsid wsp:val=&quot;00E70311&quot;/&gt;&lt;wsp:rsid wsp:val=&quot;00E7181B&quot;/&gt;&lt;wsp:rsid wsp:val=&quot;00E730D0&quot;/&gt;&lt;wsp:rsid wsp:val=&quot;00E74753&quot;/&gt;&lt;wsp:rsid wsp:val=&quot;00E7512C&quot;/&gt;&lt;wsp:rsid wsp:val=&quot;00E75E82&quot;/&gt;&lt;wsp:rsid wsp:val=&quot;00E7769E&quot;/&gt;&lt;wsp:rsid wsp:val=&quot;00E8276B&quot;/&gt;&lt;wsp:rsid wsp:val=&quot;00E828C3&quot;/&gt;&lt;wsp:rsid wsp:val=&quot;00E83CC5&quot;/&gt;&lt;wsp:rsid wsp:val=&quot;00E840A5&quot;/&gt;&lt;wsp:rsid wsp:val=&quot;00E85A53&quot;/&gt;&lt;wsp:rsid wsp:val=&quot;00E87AB9&quot;/&gt;&lt;wsp:rsid wsp:val=&quot;00E95A5C&quot;/&gt;&lt;wsp:rsid wsp:val=&quot;00E95F0A&quot;/&gt;&lt;wsp:rsid wsp:val=&quot;00E968DC&quot;/&gt;&lt;wsp:rsid wsp:val=&quot;00E97987&quot;/&gt;&lt;wsp:rsid wsp:val=&quot;00EA0D4F&quot;/&gt;&lt;wsp:rsid wsp:val=&quot;00EA20AC&quot;/&gt;&lt;wsp:rsid wsp:val=&quot;00EA21B3&quot;/&gt;&lt;wsp:rsid wsp:val=&quot;00EA235C&quot;/&gt;&lt;wsp:rsid wsp:val=&quot;00EA3085&quot;/&gt;&lt;wsp:rsid wsp:val=&quot;00EA78CB&quot;/&gt;&lt;wsp:rsid wsp:val=&quot;00EA7990&quot;/&gt;&lt;wsp:rsid wsp:val=&quot;00EB14BE&quot;/&gt;&lt;wsp:rsid wsp:val=&quot;00EB1A36&quot;/&gt;&lt;wsp:rsid wsp:val=&quot;00EB2A0D&quot;/&gt;&lt;wsp:rsid wsp:val=&quot;00EB37A1&quot;/&gt;&lt;wsp:rsid wsp:val=&quot;00EB5163&quot;/&gt;&lt;wsp:rsid wsp:val=&quot;00EB53DA&quot;/&gt;&lt;wsp:rsid wsp:val=&quot;00EC2FB5&quot;/&gt;&lt;wsp:rsid wsp:val=&quot;00EC4752&quot;/&gt;&lt;wsp:rsid wsp:val=&quot;00EC5B61&quot;/&gt;&lt;wsp:rsid wsp:val=&quot;00EC7B40&quot;/&gt;&lt;wsp:rsid wsp:val=&quot;00ED034C&quot;/&gt;&lt;wsp:rsid wsp:val=&quot;00ED2E01&quot;/&gt;&lt;wsp:rsid wsp:val=&quot;00ED3C57&quot;/&gt;&lt;wsp:rsid wsp:val=&quot;00ED55AE&quot;/&gt;&lt;wsp:rsid wsp:val=&quot;00ED6F25&quot;/&gt;&lt;wsp:rsid wsp:val=&quot;00EE105E&quot;/&gt;&lt;wsp:rsid wsp:val=&quot;00EE1DB6&quot;/&gt;&lt;wsp:rsid wsp:val=&quot;00EE7CBC&quot;/&gt;&lt;wsp:rsid wsp:val=&quot;00EE7CE8&quot;/&gt;&lt;wsp:rsid wsp:val=&quot;00EF0353&quot;/&gt;&lt;wsp:rsid wsp:val=&quot;00EF0CD7&quot;/&gt;&lt;wsp:rsid wsp:val=&quot;00EF1AAC&quot;/&gt;&lt;wsp:rsid wsp:val=&quot;00EF31D8&quot;/&gt;&lt;wsp:rsid wsp:val=&quot;00EF4F07&quot;/&gt;&lt;wsp:rsid wsp:val=&quot;00EF5EC3&quot;/&gt;&lt;wsp:rsid wsp:val=&quot;00EF6036&quot;/&gt;&lt;wsp:rsid wsp:val=&quot;00F000D6&quot;/&gt;&lt;wsp:rsid wsp:val=&quot;00F0023E&quot;/&gt;&lt;wsp:rsid wsp:val=&quot;00F00BDB&quot;/&gt;&lt;wsp:rsid wsp:val=&quot;00F053A6&quot;/&gt;&lt;wsp:rsid wsp:val=&quot;00F07602&quot;/&gt;&lt;wsp:rsid wsp:val=&quot;00F07B8D&quot;/&gt;&lt;wsp:rsid wsp:val=&quot;00F1076C&quot;/&gt;&lt;wsp:rsid wsp:val=&quot;00F10F06&quot;/&gt;&lt;wsp:rsid wsp:val=&quot;00F1304F&quot;/&gt;&lt;wsp:rsid wsp:val=&quot;00F13A18&quot;/&gt;&lt;wsp:rsid wsp:val=&quot;00F1518F&quot;/&gt;&lt;wsp:rsid wsp:val=&quot;00F15389&quot;/&gt;&lt;wsp:rsid wsp:val=&quot;00F20665&quot;/&gt;&lt;wsp:rsid wsp:val=&quot;00F230BA&quot;/&gt;&lt;wsp:rsid wsp:val=&quot;00F23620&quot;/&gt;&lt;wsp:rsid wsp:val=&quot;00F242B8&quot;/&gt;&lt;wsp:rsid wsp:val=&quot;00F249BA&quot;/&gt;&lt;wsp:rsid wsp:val=&quot;00F25370&quot;/&gt;&lt;wsp:rsid wsp:val=&quot;00F25BE3&quot;/&gt;&lt;wsp:rsid wsp:val=&quot;00F261B5&quot;/&gt;&lt;wsp:rsid wsp:val=&quot;00F2674D&quot;/&gt;&lt;wsp:rsid wsp:val=&quot;00F26BD4&quot;/&gt;&lt;wsp:rsid wsp:val=&quot;00F275EF&quot;/&gt;&lt;wsp:rsid wsp:val=&quot;00F27DE6&quot;/&gt;&lt;wsp:rsid wsp:val=&quot;00F27EBE&quot;/&gt;&lt;wsp:rsid wsp:val=&quot;00F30FD9&quot;/&gt;&lt;wsp:rsid wsp:val=&quot;00F31689&quot;/&gt;&lt;wsp:rsid wsp:val=&quot;00F33DA4&quot;/&gt;&lt;wsp:rsid wsp:val=&quot;00F353C6&quot;/&gt;&lt;wsp:rsid wsp:val=&quot;00F36C74&quot;/&gt;&lt;wsp:rsid wsp:val=&quot;00F37644&quot;/&gt;&lt;wsp:rsid wsp:val=&quot;00F44AAD&quot;/&gt;&lt;wsp:rsid wsp:val=&quot;00F44ADB&quot;/&gt;&lt;wsp:rsid wsp:val=&quot;00F45D8C&quot;/&gt;&lt;wsp:rsid wsp:val=&quot;00F5134E&quot;/&gt;&lt;wsp:rsid wsp:val=&quot;00F52B54&quot;/&gt;&lt;wsp:rsid wsp:val=&quot;00F609A6&quot;/&gt;&lt;wsp:rsid wsp:val=&quot;00F61405&quot;/&gt;&lt;wsp:rsid wsp:val=&quot;00F61573&quot;/&gt;&lt;wsp:rsid wsp:val=&quot;00F65A75&quot;/&gt;&lt;wsp:rsid wsp:val=&quot;00F65C14&quot;/&gt;&lt;wsp:rsid wsp:val=&quot;00F6790B&quot;/&gt;&lt;wsp:rsid wsp:val=&quot;00F703BE&quot;/&gt;&lt;wsp:rsid wsp:val=&quot;00F7153E&quot;/&gt;&lt;wsp:rsid wsp:val=&quot;00F71576&quot;/&gt;&lt;wsp:rsid wsp:val=&quot;00F724AE&quot;/&gt;&lt;wsp:rsid wsp:val=&quot;00F72BF7&quot;/&gt;&lt;wsp:rsid wsp:val=&quot;00F733C0&quot;/&gt;&lt;wsp:rsid wsp:val=&quot;00F73D32&quot;/&gt;&lt;wsp:rsid wsp:val=&quot;00F7459E&quot;/&gt;&lt;wsp:rsid wsp:val=&quot;00F75264&quot;/&gt;&lt;wsp:rsid wsp:val=&quot;00F75CFD&quot;/&gt;&lt;wsp:rsid wsp:val=&quot;00F77BEF&quot;/&gt;&lt;wsp:rsid wsp:val=&quot;00F81DD5&quot;/&gt;&lt;wsp:rsid wsp:val=&quot;00F82B4F&quot;/&gt;&lt;wsp:rsid wsp:val=&quot;00F82E18&quot;/&gt;&lt;wsp:rsid wsp:val=&quot;00F85221&quot;/&gt;&lt;wsp:rsid wsp:val=&quot;00F8638F&quot;/&gt;&lt;wsp:rsid wsp:val=&quot;00F91B6E&quot;/&gt;&lt;wsp:rsid wsp:val=&quot;00F92A66&quot;/&gt;&lt;wsp:rsid wsp:val=&quot;00F93855&quot;/&gt;&lt;wsp:rsid wsp:val=&quot;00F941B8&quot;/&gt;&lt;wsp:rsid wsp:val=&quot;00F95794&quot;/&gt;&lt;wsp:rsid wsp:val=&quot;00F962C8&quot;/&gt;&lt;wsp:rsid wsp:val=&quot;00F9692E&quot;/&gt;&lt;wsp:rsid wsp:val=&quot;00FA1250&quot;/&gt;&lt;wsp:rsid wsp:val=&quot;00FA2759&quot;/&gt;&lt;wsp:rsid wsp:val=&quot;00FA3B5F&quot;/&gt;&lt;wsp:rsid wsp:val=&quot;00FA4646&quot;/&gt;&lt;wsp:rsid wsp:val=&quot;00FA6DD9&quot;/&gt;&lt;wsp:rsid wsp:val=&quot;00FA7C6E&quot;/&gt;&lt;wsp:rsid wsp:val=&quot;00FB02B8&quot;/&gt;&lt;wsp:rsid wsp:val=&quot;00FB0F0E&quot;/&gt;&lt;wsp:rsid wsp:val=&quot;00FB3721&quot;/&gt;&lt;wsp:rsid wsp:val=&quot;00FC0112&quot;/&gt;&lt;wsp:rsid wsp:val=&quot;00FC2435&quot;/&gt;&lt;wsp:rsid wsp:val=&quot;00FC2853&quot;/&gt;&lt;wsp:rsid wsp:val=&quot;00FC2A3B&quot;/&gt;&lt;wsp:rsid wsp:val=&quot;00FC56EC&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711&quot;/&gt;&lt;wsp:rsid wsp:val=&quot;00FE0993&quot;/&gt;&lt;wsp:rsid wsp:val=&quot;00FE1FEE&quot;/&gt;&lt;wsp:rsid wsp:val=&quot;00FE4392&quot;/&gt;&lt;wsp:rsid wsp:val=&quot;00FE6A52&quot;/&gt;&lt;wsp:rsid wsp:val=&quot;00FF18D7&quot;/&gt;&lt;wsp:rsid wsp:val=&quot;00FF1A14&quot;/&gt;&lt;wsp:rsid wsp:val=&quot;00FF1A5E&quot;/&gt;&lt;wsp:rsid wsp:val=&quot;00FF45F8&quot;/&gt;&lt;/wsp:rsids&gt;&lt;/w:docPr&gt;&lt;w:body&gt;&lt;wx:sect&gt;&lt;w:p wsp:rsidR=&quot;00377B45&quot; wsp:rsidRDefault=&quot;00377B45&quot; wsp:rsidP=&quot;00377B45&quot;&gt;&lt;m:oMathPara&gt;&lt;m:oMath&gt;&lt;m:d&gt;&lt;m:dPr&gt;&lt;m:begChr m:val=&quot;{&quot;/&gt;&lt;m:endChr m:val=&quot;}&quot;/&gt;&lt;m:ctrlPr&gt;&lt;w:rPr&gt;&lt;w:rFonts w:ascii=&quot;Cambria Math&quot; w:fareast=&quot;Calibri&quot; w:h-ansi=&quot;Cambria Math&quot;/&gt;&lt;wx:font wx:val=&quot;Cambria Math&quot;/&gt;&lt;w:i/&gt;&lt;/w:rPr&gt;&lt;/m:ctrlPr&gt;&lt;/m:dPr&gt;&lt;m:e&gt;&lt;m:sSub&gt;&lt;m:sSubPr&gt;&lt;m:ctrlPr&gt;&lt;w:rPr&gt;&lt;w:rFonts w:ascii=&quot;Cambria Math&quot; w:fareast=&quot;Calibri&quot; w:h-ansi=&quot;Cambria Math&quot;/&gt;&lt;wx:font wx:val=&quot;Cambria Math&quot;/&gt;&lt;w:i/&gt;&lt;/w:rPr&gt;&lt;/m:ctrlPr&gt;&lt;/m:sSubPr&gt;&lt;m:e&gt;&lt;m:r&gt;&lt;w:rPr&gt;&lt;w:rFonts w:ascii=&quot;Cambria Math&quot; w:fareast=&quot;Calibri&quot; w:h-ansi=&quot;Cambria Math&quot;/&gt;&lt;wx:font wx:val=&quot;Cambria Math&quot;/&gt;&lt;w:i/&gt;&lt;/w:rPr&gt;&lt;m:t&gt;œÜ&lt;/m:t&gt;&lt;/m:r&gt;&lt;/m:e&gt;&lt;m:sub&gt;&lt;m:r&gt;&lt;w:rPr&gt;&lt;w:rFonts w:ascii=&quot;Cambria Math&quot; w:fareast=&quot;Calibri&quot; w:h-ansi=&quot;Cambria Math&quot;/&gt;&lt;wx:font wx:val=&quot;Cambria Math&quot;/&gt;&lt;w:i/&gt;&lt;/w:rPr&gt;&lt;m:t&gt;0&lt;/m:t&gt;&lt;/m:r&gt;&lt;/m:sub&gt;&lt;/m:sSub&gt;&lt;m:r&gt;&lt;w:rPr&gt;&lt;w:rFonts w:ascii=&quot;Cambria Math&quot; w:fareast=&quot;Calibri&quot; w:h-ansi=&quot;Cambria Math&quot;/&gt;&lt;wx:font wx:val=&quot;Cambria Math&quot;/&gt;&lt;w:i/&gt;&lt;/w:rPr&gt;&lt;m:t&gt;,&lt;/m:t&gt;&lt;/m:r&gt;&lt;m:sSub&gt;&lt;m:sSubPr&gt;&lt;m:ctrlPr&gt;&lt;w:rPr&gt;&lt;w:rFonts w:ascii=&quot;Cambria Math&quot; w:fareast=&quot;Calibri&quot; w:h-ansi=&quot;Cambria Math&quot;/&gt;&lt;wx:font wx:val=&quot;Cambria Math&quot;/&gt;&lt;w:i/&gt;&lt;/w:rPr&gt;&lt;/m:ctrlPr&gt;&lt;/m:sSubPr&gt;&lt;m:e&gt;&lt;m:r&gt;&lt;w:rPr&gt;&lt;w:rFonts w:ascii=&quot;Cambria Math&quot; w:fareast=&quot;Calibri&quot; w:h-ansi=&quot;Cambria Math&quot;/&gt;&lt;wx:font wx:val=&quot;Cambria Math&quot;/&gt;&lt;w:i/&gt;&lt;/w:rPr&gt;&lt;m:t&gt;œÜ&lt;/m:t&gt;&lt;/m:r&gt;&lt;/m:e&gt;&lt;m:sub&gt;&lt;m:r&gt;&lt;w:rPr&gt;&lt;w:rFonts w:ascii=&quot;Cambria Math&quot; w:fareast=&quot;Calibri&quot; w:h-ansi=&quot;Cambria Math&quot;/&gt;&lt;wx:font wx:val=&quot;Cambria Math&quot;/&gt;&lt;w:i/&gt;&lt;/w:rPr&gt;&lt;m:t&gt;1&lt;/m:t&gt;&lt;/m:r&gt;&lt;/m:sub&gt;&lt;/m:sSub&gt;&lt;m:r&gt;&lt;w:rPr&gt;&lt;w:rFonts w:ascii=&quot;Cambria Math&quot; w:fareast=&quot;Calibri&quot; w:h-ansi=&quot;Cambria Math&quot;/&gt;&lt;wx:font wx:val=&quot;Cambria Math&quot;/&gt;&lt;w:i/&gt;&lt;/w:rPr&gt;&lt;m:t&gt;,‚Ä¶,&lt;/m:t&gt;&lt;/m:r&gt;&lt;m:sSub&gt;&lt;m:sSubPr&gt;&lt;m:ctrlPr&gt;&lt;w:rPr&gt;&lt;w:rFonts w:ascii=&quot;Cambria Math&quot; w:fareast=&quot;Calibri&quot; w:h-ansi=&quot;Cambria Math&quot;/&gt;&lt;wx:font wx:val=&quot;Cambria Math&quot;/&gt;&lt;w:i/&gt;&lt;/w:rPr&gt;&lt;/m:ctrlPr&gt;&lt;/m:sSubPr&gt;&lt;m:e&gt;&lt;m:r&gt;&lt;w:rPr&gt;&lt;w:rFonts w:ascii=&quot;Cambria Math&quot; w:fareast=&quot;Calibri&quot; w:h-ansi=&quot;Cambria Math&quot;/&gt;&lt;wx:font wx:val=&quot;Cambria Math&quot;/&gt;&lt;w:i/&gt;&lt;/w:rPr&gt;&lt;m:t&gt;œÜ&lt;/m:t&gt;&lt;/m:r&gt;&lt;/m:e&gt;&lt;m:sub&gt;&lt;m:r&gt;&lt;w:rPr&gt;&lt;w:rFonts w:ascii=&quot;Cambria Math&quot; w:fareast=&quot;Calibri&quot; w:h-ansi=&quot;Cambria Math&quot;/&gt;&lt;wx:font wx:val=&quot;Cambria Math&quot;/&gt;&lt;w:i/&gt;&lt;/w:rPr&gt;&lt;m:t&gt;M-1&lt;/m:t&gt;&lt;/m:r&gt;&lt;/m:sub&gt;&lt;/m:sSub&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046E59">
              <w:rPr>
                <w:rFonts w:ascii="Times New Roman" w:eastAsia="Calibri" w:hAnsi="Times New Roman"/>
                <w:szCs w:val="20"/>
              </w:rPr>
              <w:fldChar w:fldCharType="end"/>
            </w:r>
            <w:r w:rsidRPr="00046E59">
              <w:rPr>
                <w:rFonts w:ascii="Times New Roman" w:eastAsia="Calibri" w:hAnsi="Times New Roman"/>
                <w:szCs w:val="20"/>
              </w:rPr>
              <w:t xml:space="preserve"> is uniformly spaced between -A</w:t>
            </w:r>
            <w:r w:rsidRPr="00046E59">
              <w:rPr>
                <w:rFonts w:ascii="Times New Roman" w:eastAsia="Calibri" w:hAnsi="Times New Roman"/>
                <w:szCs w:val="20"/>
                <w:vertAlign w:val="subscript"/>
              </w:rPr>
              <w:t>FO</w:t>
            </w:r>
            <w:r w:rsidRPr="00046E59">
              <w:rPr>
                <w:rFonts w:ascii="Times New Roman" w:eastAsia="Calibri" w:hAnsi="Times New Roman"/>
                <w:szCs w:val="20"/>
              </w:rPr>
              <w:t xml:space="preserve"> and A</w:t>
            </w:r>
            <w:r w:rsidRPr="00046E59">
              <w:rPr>
                <w:rFonts w:ascii="Times New Roman" w:eastAsia="Calibri" w:hAnsi="Times New Roman"/>
                <w:szCs w:val="20"/>
                <w:vertAlign w:val="subscript"/>
              </w:rPr>
              <w:t>FO</w:t>
            </w:r>
            <w:r w:rsidRPr="00046E59">
              <w:rPr>
                <w:rFonts w:ascii="Times New Roman" w:eastAsia="Calibri" w:hAnsi="Times New Roman"/>
                <w:szCs w:val="20"/>
              </w:rPr>
              <w:t xml:space="preserve">, i.e. </w:t>
            </w:r>
            <w:r w:rsidRPr="00046E59">
              <w:rPr>
                <w:rFonts w:ascii="Times New Roman" w:eastAsia="Calibri" w:hAnsi="Times New Roman"/>
                <w:szCs w:val="20"/>
              </w:rPr>
              <w:fldChar w:fldCharType="begin"/>
            </w:r>
            <w:r w:rsidRPr="00046E59">
              <w:rPr>
                <w:rFonts w:ascii="Times New Roman" w:eastAsia="Calibri" w:hAnsi="Times New Roman"/>
                <w:szCs w:val="20"/>
              </w:rPr>
              <w:instrText xml:space="preserve"> QUOTE </w:instrText>
            </w:r>
            <w:r w:rsidR="001604CD">
              <w:rPr>
                <w:rFonts w:ascii="Times New Roman" w:hAnsi="Times New Roman"/>
                <w:noProof/>
                <w:position w:val="-10"/>
                <w:szCs w:val="20"/>
              </w:rPr>
              <w:pict w14:anchorId="4E6B8BF3">
                <v:shape id="_x0000_i1030" type="#_x0000_t75" alt="" style="width:174.1pt;height:16.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115&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1B47&quot;/&gt;&lt;wsp:rsid wsp:val=&quot;000236AE&quot;/&gt;&lt;wsp:rsid wsp:val=&quot;00024A7D&quot;/&gt;&lt;wsp:rsid wsp:val=&quot;00027418&quot;/&gt;&lt;wsp:rsid wsp:val=&quot;00030286&quot;/&gt;&lt;wsp:rsid wsp:val=&quot;00032D66&quot;/&gt;&lt;wsp:rsid wsp:val=&quot;00034896&quot;/&gt;&lt;wsp:rsid wsp:val=&quot;00035C3D&quot;/&gt;&lt;wsp:rsid wsp:val=&quot;00040835&quot;/&gt;&lt;wsp:rsid wsp:val=&quot;00041FB7&quot;/&gt;&lt;wsp:rsid wsp:val=&quot;000443F7&quot;/&gt;&lt;wsp:rsid wsp:val=&quot;00046960&quot;/&gt;&lt;wsp:rsid wsp:val=&quot;00046AFA&quot;/&gt;&lt;wsp:rsid wsp:val=&quot;0005011F&quot;/&gt;&lt;wsp:rsid wsp:val=&quot;000501E6&quot;/&gt;&lt;wsp:rsid wsp:val=&quot;00051C5C&quot;/&gt;&lt;wsp:rsid wsp:val=&quot;00052672&quot;/&gt;&lt;wsp:rsid wsp:val=&quot;000527DB&quot;/&gt;&lt;wsp:rsid wsp:val=&quot;00052ACE&quot;/&gt;&lt;wsp:rsid wsp:val=&quot;00053611&quot;/&gt;&lt;wsp:rsid wsp:val=&quot;00054572&quot;/&gt;&lt;wsp:rsid wsp:val=&quot;00054DD5&quot;/&gt;&lt;wsp:rsid wsp:val=&quot;00055A76&quot;/&gt;&lt;wsp:rsid wsp:val=&quot;00060542&quot;/&gt;&lt;wsp:rsid wsp:val=&quot;000605DA&quot;/&gt;&lt;wsp:rsid wsp:val=&quot;00060C6D&quot;/&gt;&lt;wsp:rsid wsp:val=&quot;00070E52&quot;/&gt;&lt;wsp:rsid wsp:val=&quot;00073C45&quot;/&gt;&lt;wsp:rsid wsp:val=&quot;00074192&quot;/&gt;&lt;wsp:rsid wsp:val=&quot;00074A3E&quot;/&gt;&lt;wsp:rsid wsp:val=&quot;00076C50&quot;/&gt;&lt;wsp:rsid wsp:val=&quot;00076F90&quot;/&gt;&lt;wsp:rsid wsp:val=&quot;0008036D&quot;/&gt;&lt;wsp:rsid wsp:val=&quot;000809D1&quot;/&gt;&lt;wsp:rsid wsp:val=&quot;000826EA&quot;/&gt;&lt;wsp:rsid wsp:val=&quot;000845D8&quot;/&gt;&lt;wsp:rsid wsp:val=&quot;000846FA&quot;/&gt;&lt;wsp:rsid wsp:val=&quot;00084952&quot;/&gt;&lt;wsp:rsid wsp:val=&quot;00085529&quot;/&gt;&lt;wsp:rsid wsp:val=&quot;00086BAD&quot;/&gt;&lt;wsp:rsid wsp:val=&quot;00087B7C&quot;/&gt;&lt;wsp:rsid wsp:val=&quot;00087FAB&quot;/&gt;&lt;wsp:rsid wsp:val=&quot;00093EBB&quot;/&gt;&lt;wsp:rsid wsp:val=&quot;000969AF&quot;/&gt;&lt;wsp:rsid wsp:val=&quot;000A0641&quot;/&gt;&lt;wsp:rsid wsp:val=&quot;000A57B3&quot;/&gt;&lt;wsp:rsid wsp:val=&quot;000A5EF6&quot;/&gt;&lt;wsp:rsid wsp:val=&quot;000B3CBE&quot;/&gt;&lt;wsp:rsid wsp:val=&quot;000B4BF9&quot;/&gt;&lt;wsp:rsid wsp:val=&quot;000B4CC6&quot;/&gt;&lt;wsp:rsid wsp:val=&quot;000B6706&quot;/&gt;&lt;wsp:rsid wsp:val=&quot;000C0A49&quot;/&gt;&lt;wsp:rsid wsp:val=&quot;000C122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335F&quot;/&gt;&lt;wsp:rsid wsp:val=&quot;000D53F8&quot;/&gt;&lt;wsp:rsid wsp:val=&quot;000D5AD2&quot;/&gt;&lt;wsp:rsid wsp:val=&quot;000D698F&quot;/&gt;&lt;wsp:rsid wsp:val=&quot;000D7D55&quot;/&gt;&lt;wsp:rsid wsp:val=&quot;000E474A&quot;/&gt;&lt;wsp:rsid wsp:val=&quot;000E5BCB&quot;/&gt;&lt;wsp:rsid wsp:val=&quot;000E5BCD&quot;/&gt;&lt;wsp:rsid wsp:val=&quot;000E67A5&quot;/&gt;&lt;wsp:rsid wsp:val=&quot;0010080A&quot;/&gt;&lt;wsp:rsid wsp:val=&quot;001018D5&quot;/&gt;&lt;wsp:rsid wsp:val=&quot;001020AA&quot;/&gt;&lt;wsp:rsid wsp:val=&quot;0010230E&quot;/&gt;&lt;wsp:rsid wsp:val=&quot;00104F66&quot;/&gt;&lt;wsp:rsid wsp:val=&quot;00105C24&quot;/&gt;&lt;wsp:rsid wsp:val=&quot;00107146&quot;/&gt;&lt;wsp:rsid wsp:val=&quot;001109B7&quot;/&gt;&lt;wsp:rsid wsp:val=&quot;00110ECB&quot;/&gt;&lt;wsp:rsid wsp:val=&quot;00111908&quot;/&gt;&lt;wsp:rsid wsp:val=&quot;00114D36&quot;/&gt;&lt;wsp:rsid wsp:val=&quot;00114F16&quot;/&gt;&lt;wsp:rsid wsp:val=&quot;00115DA7&quot;/&gt;&lt;wsp:rsid wsp:val=&quot;0011783E&quot;/&gt;&lt;wsp:rsid wsp:val=&quot;00120884&quot;/&gt;&lt;wsp:rsid wsp:val=&quot;00130389&quot;/&gt;&lt;wsp:rsid wsp:val=&quot;0013180F&quot;/&gt;&lt;wsp:rsid wsp:val=&quot;00131CB0&quot;/&gt;&lt;wsp:rsid wsp:val=&quot;00132820&quot;/&gt;&lt;wsp:rsid wsp:val=&quot;00132CBE&quot;/&gt;&lt;wsp:rsid wsp:val=&quot;0013402B&quot;/&gt;&lt;wsp:rsid wsp:val=&quot;001376F6&quot;/&gt;&lt;wsp:rsid wsp:val=&quot;001422F9&quot;/&gt;&lt;wsp:rsid wsp:val=&quot;001452E3&quot;/&gt;&lt;wsp:rsid wsp:val=&quot;00145E2B&quot;/&gt;&lt;wsp:rsid wsp:val=&quot;0014603D&quot;/&gt;&lt;wsp:rsid wsp:val=&quot;00146D61&quot;/&gt;&lt;wsp:rsid wsp:val=&quot;001474C4&quot;/&gt;&lt;wsp:rsid wsp:val=&quot;00150C17&quot;/&gt;&lt;wsp:rsid wsp:val=&quot;00154717&quot;/&gt;&lt;wsp:rsid wsp:val=&quot;00156174&quot;/&gt;&lt;wsp:rsid wsp:val=&quot;0015708F&quot;/&gt;&lt;wsp:rsid wsp:val=&quot;0016022E&quot;/&gt;&lt;wsp:rsid wsp:val=&quot;001613B3&quot;/&gt;&lt;wsp:rsid wsp:val=&quot;0016208C&quot;/&gt;&lt;wsp:rsid wsp:val=&quot;001642CE&quot;/&gt;&lt;wsp:rsid wsp:val=&quot;001671FB&quot;/&gt;&lt;wsp:rsid wsp:val=&quot;00167B43&quot;/&gt;&lt;wsp:rsid wsp:val=&quot;00173EEB&quot;/&gt;&lt;wsp:rsid wsp:val=&quot;00174186&quot;/&gt;&lt;wsp:rsid wsp:val=&quot;00176791&quot;/&gt;&lt;wsp:rsid wsp:val=&quot;001774D4&quot;/&gt;&lt;wsp:rsid wsp:val=&quot;001777C6&quot;/&gt;&lt;wsp:rsid wsp:val=&quot;0018004F&quot;/&gt;&lt;wsp:rsid wsp:val=&quot;00181906&quot;/&gt;&lt;wsp:rsid wsp:val=&quot;00182437&quot;/&gt;&lt;wsp:rsid wsp:val=&quot;00182D68&quot;/&gt;&lt;wsp:rsid wsp:val=&quot;00184862&quot;/&gt;&lt;wsp:rsid wsp:val=&quot;00185777&quot;/&gt;&lt;wsp:rsid wsp:val=&quot;00185CFE&quot;/&gt;&lt;wsp:rsid wsp:val=&quot;00186520&quot;/&gt;&lt;wsp:rsid wsp:val=&quot;00191AC9&quot;/&gt;&lt;wsp:rsid wsp:val=&quot;001941E6&quot;/&gt;&lt;wsp:rsid wsp:val=&quot;0019426E&quot;/&gt;&lt;wsp:rsid wsp:val=&quot;00197AA5&quot;/&gt;&lt;wsp:rsid wsp:val=&quot;001A1E7E&quot;/&gt;&lt;wsp:rsid wsp:val=&quot;001A235A&quot;/&gt;&lt;wsp:rsid wsp:val=&quot;001A3FB4&quot;/&gt;&lt;wsp:rsid wsp:val=&quot;001A5F13&quot;/&gt;&lt;wsp:rsid wsp:val=&quot;001B008D&quot;/&gt;&lt;wsp:rsid wsp:val=&quot;001B27D2&quot;/&gt;&lt;wsp:rsid wsp:val=&quot;001B3F4E&quot;/&gt;&lt;wsp:rsid wsp:val=&quot;001B580F&quot;/&gt;&lt;wsp:rsid wsp:val=&quot;001B7AD4&quot;/&gt;&lt;wsp:rsid wsp:val=&quot;001C0BAC&quot;/&gt;&lt;wsp:rsid wsp:val=&quot;001C0C5B&quot;/&gt;&lt;wsp:rsid wsp:val=&quot;001C12B4&quot;/&gt;&lt;wsp:rsid wsp:val=&quot;001C3FFD&quot;/&gt;&lt;wsp:rsid wsp:val=&quot;001C40D9&quot;/&gt;&lt;wsp:rsid wsp:val=&quot;001C5621&quot;/&gt;&lt;wsp:rsid wsp:val=&quot;001C74BE&quot;/&gt;&lt;wsp:rsid wsp:val=&quot;001C7C35&quot;/&gt;&lt;wsp:rsid wsp:val=&quot;001D04E7&quot;/&gt;&lt;wsp:rsid wsp:val=&quot;001D150F&quot;/&gt;&lt;wsp:rsid wsp:val=&quot;001D41B7&quot;/&gt;&lt;wsp:rsid wsp:val=&quot;001D52A5&quot;/&gt;&lt;wsp:rsid wsp:val=&quot;001D6962&quot;/&gt;&lt;wsp:rsid wsp:val=&quot;001D6F38&quot;/&gt;&lt;wsp:rsid wsp:val=&quot;001D7AE8&quot;/&gt;&lt;wsp:rsid wsp:val=&quot;001E3299&quot;/&gt;&lt;wsp:rsid wsp:val=&quot;001E41BC&quot;/&gt;&lt;wsp:rsid wsp:val=&quot;001E5847&quot;/&gt;&lt;wsp:rsid wsp:val=&quot;001E58B0&quot;/&gt;&lt;wsp:rsid wsp:val=&quot;001E71C1&quot;/&gt;&lt;wsp:rsid wsp:val=&quot;001E7873&quot;/&gt;&lt;wsp:rsid wsp:val=&quot;001F05DC&quot;/&gt;&lt;wsp:rsid wsp:val=&quot;001F0B04&quot;/&gt;&lt;wsp:rsid wsp:val=&quot;001F20E5&quot;/&gt;&lt;wsp:rsid wsp:val=&quot;001F2C8F&quot;/&gt;&lt;wsp:rsid wsp:val=&quot;001F3669&quot;/&gt;&lt;wsp:rsid wsp:val=&quot;001F37C1&quot;/&gt;&lt;wsp:rsid wsp:val=&quot;002004B2&quot;/&gt;&lt;wsp:rsid wsp:val=&quot;00202C71&quot;/&gt;&lt;wsp:rsid wsp:val=&quot;0020564C&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EB9&quot;/&gt;&lt;wsp:rsid wsp:val=&quot;00226D8E&quot;/&gt;&lt;wsp:rsid wsp:val=&quot;002318A4&quot;/&gt;&lt;wsp:rsid wsp:val=&quot;002322EB&quot;/&gt;&lt;wsp:rsid wsp:val=&quot;002371F9&quot;/&gt;&lt;wsp:rsid wsp:val=&quot;00237671&quot;/&gt;&lt;wsp:rsid wsp:val=&quot;002403C8&quot;/&gt;&lt;wsp:rsid wsp:val=&quot;00240B6D&quot;/&gt;&lt;wsp:rsid wsp:val=&quot;00240DFE&quot;/&gt;&lt;wsp:rsid wsp:val=&quot;002418CB&quot;/&gt;&lt;wsp:rsid wsp:val=&quot;00243F4B&quot;/&gt;&lt;wsp:rsid wsp:val=&quot;002441C8&quot;/&gt;&lt;wsp:rsid wsp:val=&quot;002447FA&quot;/&gt;&lt;wsp:rsid wsp:val=&quot;00244B5A&quot;/&gt;&lt;wsp:rsid wsp:val=&quot;00246843&quot;/&gt;&lt;wsp:rsid wsp:val=&quot;00246C5D&quot;/&gt;&lt;wsp:rsid wsp:val=&quot;00247983&quot;/&gt;&lt;wsp:rsid wsp:val=&quot;0025116B&quot;/&gt;&lt;wsp:rsid wsp:val=&quot;00251A50&quot;/&gt;&lt;wsp:rsid wsp:val=&quot;002526D0&quot;/&gt;&lt;wsp:rsid wsp:val=&quot;0025466B&quot;/&gt;&lt;wsp:rsid wsp:val=&quot;00254FA9&quot;/&gt;&lt;wsp:rsid wsp:val=&quot;00255925&quot;/&gt;&lt;wsp:rsid wsp:val=&quot;00255966&quot;/&gt;&lt;wsp:rsid wsp:val=&quot;00256228&quot;/&gt;&lt;wsp:rsid wsp:val=&quot;0025787C&quot;/&gt;&lt;wsp:rsid wsp:val=&quot;00260F71&quot;/&gt;&lt;wsp:rsid wsp:val=&quot;00261C21&quot;/&gt;&lt;wsp:rsid wsp:val=&quot;00261C94&quot;/&gt;&lt;wsp:rsid wsp:val=&quot;00261EB9&quot;/&gt;&lt;wsp:rsid wsp:val=&quot;00262D94&quot;/&gt;&lt;wsp:rsid wsp:val=&quot;002654D5&quot;/&gt;&lt;wsp:rsid wsp:val=&quot;00265760&quot;/&gt;&lt;wsp:rsid wsp:val=&quot;00267F5F&quot;/&gt;&lt;wsp:rsid wsp:val=&quot;00271586&quot;/&gt;&lt;wsp:rsid wsp:val=&quot;00271CD9&quot;/&gt;&lt;wsp:rsid wsp:val=&quot;00271E4F&quot;/&gt;&lt;wsp:rsid wsp:val=&quot;00272F6C&quot;/&gt;&lt;wsp:rsid wsp:val=&quot;0027358D&quot;/&gt;&lt;wsp:rsid wsp:val=&quot;00274937&quot;/&gt;&lt;wsp:rsid wsp:val=&quot;00277FBD&quot;/&gt;&lt;wsp:rsid wsp:val=&quot;00282066&quot;/&gt;&lt;wsp:rsid wsp:val=&quot;0028251E&quot;/&gt;&lt;wsp:rsid wsp:val=&quot;00282E2C&quot;/&gt;&lt;wsp:rsid wsp:val=&quot;00282FD2&quot;/&gt;&lt;wsp:rsid wsp:val=&quot;00285E3A&quot;/&gt;&lt;wsp:rsid wsp:val=&quot;00286532&quot;/&gt;&lt;wsp:rsid wsp:val=&quot;00293C36&quot;/&gt;&lt;wsp:rsid wsp:val=&quot;00293DB3&quot;/&gt;&lt;wsp:rsid wsp:val=&quot;0029433B&quot;/&gt;&lt;wsp:rsid wsp:val=&quot;00294EFB&quot;/&gt;&lt;wsp:rsid wsp:val=&quot;0029757E&quot;/&gt;&lt;wsp:rsid wsp:val=&quot;00297DD6&quot;/&gt;&lt;wsp:rsid wsp:val=&quot;002A1E7D&quot;/&gt;&lt;wsp:rsid wsp:val=&quot;002B08E6&quot;/&gt;&lt;wsp:rsid wsp:val=&quot;002B1FFA&quot;/&gt;&lt;wsp:rsid wsp:val=&quot;002B2B40&quot;/&gt;&lt;wsp:rsid wsp:val=&quot;002B32DD&quot;/&gt;&lt;wsp:rsid wsp:val=&quot;002B47E2&quot;/&gt;&lt;wsp:rsid wsp:val=&quot;002B4B78&quot;/&gt;&lt;wsp:rsid wsp:val=&quot;002B4D11&quot;/&gt;&lt;wsp:rsid wsp:val=&quot;002B544D&quot;/&gt;&lt;wsp:rsid wsp:val=&quot;002B6E04&quot;/&gt;&lt;wsp:rsid wsp:val=&quot;002B6E21&quot;/&gt;&lt;wsp:rsid wsp:val=&quot;002B7F6B&quot;/&gt;&lt;wsp:rsid wsp:val=&quot;002C0E51&quot;/&gt;&lt;wsp:rsid wsp:val=&quot;002C1D1B&quot;/&gt;&lt;wsp:rsid wsp:val=&quot;002C2567&quot;/&gt;&lt;wsp:rsid wsp:val=&quot;002C37A1&quot;/&gt;&lt;wsp:rsid wsp:val=&quot;002C3BE0&quot;/&gt;&lt;wsp:rsid wsp:val=&quot;002C5DF1&quot;/&gt;&lt;wsp:rsid wsp:val=&quot;002C7702&quot;/&gt;&lt;wsp:rsid wsp:val=&quot;002D0410&quot;/&gt;&lt;wsp:rsid wsp:val=&quot;002D1A27&quot;/&gt;&lt;wsp:rsid wsp:val=&quot;002D4D40&quot;/&gt;&lt;wsp:rsid wsp:val=&quot;002D5218&quot;/&gt;&lt;wsp:rsid wsp:val=&quot;002D6E7D&quot;/&gt;&lt;wsp:rsid wsp:val=&quot;002E1DF6&quot;/&gt;&lt;wsp:rsid wsp:val=&quot;002E687D&quot;/&gt;&lt;wsp:rsid wsp:val=&quot;002E74B5&quot;/&gt;&lt;wsp:rsid wsp:val=&quot;002F0759&quot;/&gt;&lt;wsp:rsid wsp:val=&quot;002F2880&quot;/&gt;&lt;wsp:rsid wsp:val=&quot;002F4411&quot;/&gt;&lt;wsp:rsid wsp:val=&quot;002F5259&quot;/&gt;&lt;wsp:rsid wsp:val=&quot;002F57D7&quot;/&gt;&lt;wsp:rsid wsp:val=&quot;002F64B1&quot;/&gt;&lt;wsp:rsid wsp:val=&quot;002F7271&quot;/&gt;&lt;wsp:rsid wsp:val=&quot;00302398&quot;/&gt;&lt;wsp:rsid wsp:val=&quot;00304116&quot;/&gt;&lt;wsp:rsid wsp:val=&quot;0030546D&quot;/&gt;&lt;wsp:rsid wsp:val=&quot;0031112E&quot;/&gt;&lt;wsp:rsid wsp:val=&quot;00312317&quot;/&gt;&lt;wsp:rsid wsp:val=&quot;0031578B&quot;/&gt;&lt;wsp:rsid wsp:val=&quot;0032089E&quot;/&gt;&lt;wsp:rsid wsp:val=&quot;0032301D&quot;/&gt;&lt;wsp:rsid wsp:val=&quot;003230FF&quot;/&gt;&lt;wsp:rsid wsp:val=&quot;003236CA&quot;/&gt;&lt;wsp:rsid wsp:val=&quot;0032415B&quot;/&gt;&lt;wsp:rsid wsp:val=&quot;003269DE&quot;/&gt;&lt;wsp:rsid wsp:val=&quot;0033037F&quot;/&gt;&lt;wsp:rsid wsp:val=&quot;00331190&quot;/&gt;&lt;wsp:rsid wsp:val=&quot;00333E73&quot;/&gt;&lt;wsp:rsid wsp:val=&quot;00335B25&quot;/&gt;&lt;wsp:rsid wsp:val=&quot;00337048&quot;/&gt;&lt;wsp:rsid wsp:val=&quot;00343017&quot;/&gt;&lt;wsp:rsid wsp:val=&quot;00343A55&quot;/&gt;&lt;wsp:rsid wsp:val=&quot;00345EEA&quot;/&gt;&lt;wsp:rsid wsp:val=&quot;003521DB&quot;/&gt;&lt;wsp:rsid wsp:val=&quot;003544C1&quot;/&gt;&lt;wsp:rsid wsp:val=&quot;0035494C&quot;/&gt;&lt;wsp:rsid wsp:val=&quot;00354FC3&quot;/&gt;&lt;wsp:rsid wsp:val=&quot;0035659F&quot;/&gt;&lt;wsp:rsid wsp:val=&quot;00357973&quot;/&gt;&lt;wsp:rsid wsp:val=&quot;00360760&quot;/&gt;&lt;wsp:rsid wsp:val=&quot;0036084B&quot;/&gt;&lt;wsp:rsid wsp:val=&quot;00361E6E&quot;/&gt;&lt;wsp:rsid wsp:val=&quot;00362C09&quot;/&gt;&lt;wsp:rsid wsp:val=&quot;00363AC9&quot;/&gt;&lt;wsp:rsid wsp:val=&quot;00364947&quot;/&gt;&lt;wsp:rsid wsp:val=&quot;003653F4&quot;/&gt;&lt;wsp:rsid wsp:val=&quot;00365442&quot;/&gt;&lt;wsp:rsid wsp:val=&quot;00365957&quot;/&gt;&lt;wsp:rsid wsp:val=&quot;00367149&quot;/&gt;&lt;wsp:rsid wsp:val=&quot;0036714C&quot;/&gt;&lt;wsp:rsid wsp:val=&quot;00367EA1&quot;/&gt;&lt;wsp:rsid wsp:val=&quot;00367F39&quot;/&gt;&lt;wsp:rsid wsp:val=&quot;00371B1E&quot;/&gt;&lt;wsp:rsid wsp:val=&quot;0037212B&quot;/&gt;&lt;wsp:rsid wsp:val=&quot;00373044&quot;/&gt;&lt;wsp:rsid wsp:val=&quot;003732A3&quot;/&gt;&lt;wsp:rsid wsp:val=&quot;003734D3&quot;/&gt;&lt;wsp:rsid wsp:val=&quot;00375726&quot;/&gt;&lt;wsp:rsid wsp:val=&quot;00376B7B&quot;/&gt;&lt;wsp:rsid wsp:val=&quot;00377C65&quot;/&gt;&lt;wsp:rsid wsp:val=&quot;003805D1&quot;/&gt;&lt;wsp:rsid wsp:val=&quot;00380864&quot;/&gt;&lt;wsp:rsid wsp:val=&quot;00380B9C&quot;/&gt;&lt;wsp:rsid wsp:val=&quot;00381DC5&quot;/&gt;&lt;wsp:rsid wsp:val=&quot;00382427&quot;/&gt;&lt;wsp:rsid wsp:val=&quot;00382901&quot;/&gt;&lt;wsp:rsid wsp:val=&quot;0038667F&quot;/&gt;&lt;wsp:rsid wsp:val=&quot;00387499&quot;/&gt;&lt;wsp:rsid wsp:val=&quot;00390B6E&quot;/&gt;&lt;wsp:rsid wsp:val=&quot;00391870&quot;/&gt;&lt;wsp:rsid wsp:val=&quot;00391B3E&quot;/&gt;&lt;wsp:rsid wsp:val=&quot;00391D63&quot;/&gt;&lt;wsp:rsid wsp:val=&quot;003923D5&quot;/&gt;&lt;wsp:rsid wsp:val=&quot;00392A3A&quot;/&gt;&lt;wsp:rsid wsp:val=&quot;00394116&quot;/&gt;&lt;wsp:rsid wsp:val=&quot;00394AC8&quot;/&gt;&lt;wsp:rsid wsp:val=&quot;003957ED&quot;/&gt;&lt;wsp:rsid wsp:val=&quot;00397A6D&quot;/&gt;&lt;wsp:rsid wsp:val=&quot;003A135F&quot;/&gt;&lt;wsp:rsid wsp:val=&quot;003A4607&quot;/&gt;&lt;wsp:rsid wsp:val=&quot;003A72FB&quot;/&gt;&lt;wsp:rsid wsp:val=&quot;003A7CEB&quot;/&gt;&lt;wsp:rsid wsp:val=&quot;003B0BF8&quot;/&gt;&lt;wsp:rsid wsp:val=&quot;003B30EF&quot;/&gt;&lt;wsp:rsid wsp:val=&quot;003B3DC0&quot;/&gt;&lt;wsp:rsid wsp:val=&quot;003B6548&quot;/&gt;&lt;wsp:rsid wsp:val=&quot;003B7BF9&quot;/&gt;&lt;wsp:rsid wsp:val=&quot;003C04F9&quot;/&gt;&lt;wsp:rsid wsp:val=&quot;003C3033&quot;/&gt;&lt;wsp:rsid wsp:val=&quot;003C4584&quot;/&gt;&lt;wsp:rsid wsp:val=&quot;003C4EAC&quot;/&gt;&lt;wsp:rsid wsp:val=&quot;003C6728&quot;/&gt;&lt;wsp:rsid wsp:val=&quot;003D33A8&quot;/&gt;&lt;wsp:rsid wsp:val=&quot;003D63AE&quot;/&gt;&lt;wsp:rsid wsp:val=&quot;003D7BDA&quot;/&gt;&lt;wsp:rsid wsp:val=&quot;003E0305&quot;/&gt;&lt;wsp:rsid wsp:val=&quot;003E04E9&quot;/&gt;&lt;wsp:rsid wsp:val=&quot;003E35DC&quot;/&gt;&lt;wsp:rsid wsp:val=&quot;003E66AC&quot;/&gt;&lt;wsp:rsid wsp:val=&quot;003E6A3A&quot;/&gt;&lt;wsp:rsid wsp:val=&quot;003E7642&quot;/&gt;&lt;wsp:rsid wsp:val=&quot;003F0BCC&quot;/&gt;&lt;wsp:rsid wsp:val=&quot;003F4797&quot;/&gt;&lt;wsp:rsid wsp:val=&quot;003F47B5&quot;/&gt;&lt;wsp:rsid wsp:val=&quot;003F7A24&quot;/&gt;&lt;wsp:rsid wsp:val=&quot;004003E8&quot;/&gt;&lt;wsp:rsid wsp:val=&quot;0040222B&quot;/&gt;&lt;wsp:rsid wsp:val=&quot;004022CC&quot;/&gt;&lt;wsp:rsid wsp:val=&quot;00403018&quot;/&gt;&lt;wsp:rsid wsp:val=&quot;004035F6&quot;/&gt;&lt;wsp:rsid wsp:val=&quot;00403EDF&quot;/&gt;&lt;wsp:rsid wsp:val=&quot;00404DB1&quot;/&gt;&lt;wsp:rsid wsp:val=&quot;004109C3&quot;/&gt;&lt;wsp:rsid wsp:val=&quot;00413C55&quot;/&gt;&lt;wsp:rsid wsp:val=&quot;00414181&quot;/&gt;&lt;wsp:rsid wsp:val=&quot;004159B2&quot;/&gt;&lt;wsp:rsid wsp:val=&quot;0041624E&quot;/&gt;&lt;wsp:rsid wsp:val=&quot;0041782C&quot;/&gt;&lt;wsp:rsid wsp:val=&quot;004206FA&quot;/&gt;&lt;wsp:rsid wsp:val=&quot;004213CE&quot;/&gt;&lt;wsp:rsid wsp:val=&quot;004223F1&quot;/&gt;&lt;wsp:rsid wsp:val=&quot;00424AFD&quot;/&gt;&lt;wsp:rsid wsp:val=&quot;00424C9C&quot;/&gt;&lt;wsp:rsid wsp:val=&quot;00430171&quot;/&gt;&lt;wsp:rsid wsp:val=&quot;00431123&quot;/&gt;&lt;wsp:rsid wsp:val=&quot;00431E83&quot;/&gt;&lt;wsp:rsid wsp:val=&quot;00432F62&quot;/&gt;&lt;wsp:rsid wsp:val=&quot;0043707E&quot;/&gt;&lt;wsp:rsid wsp:val=&quot;00437B5E&quot;/&gt;&lt;wsp:rsid wsp:val=&quot;0044004B&quot;/&gt;&lt;wsp:rsid wsp:val=&quot;00441B41&quot;/&gt;&lt;wsp:rsid wsp:val=&quot;00444E6F&quot;/&gt;&lt;wsp:rsid wsp:val=&quot;0044773B&quot;/&gt;&lt;wsp:rsid wsp:val=&quot;0045278A&quot;/&gt;&lt;wsp:rsid wsp:val=&quot;0045381F&quot;/&gt;&lt;wsp:rsid wsp:val=&quot;00454195&quot;/&gt;&lt;wsp:rsid wsp:val=&quot;00454299&quot;/&gt;&lt;wsp:rsid wsp:val=&quot;00455581&quot;/&gt;&lt;wsp:rsid wsp:val=&quot;00456C62&quot;/&gt;&lt;wsp:rsid wsp:val=&quot;004604FD&quot;/&gt;&lt;wsp:rsid wsp:val=&quot;00460D00&quot;/&gt;&lt;wsp:rsid wsp:val=&quot;00460DBF&quot;/&gt;&lt;wsp:rsid wsp:val=&quot;00462878&quot;/&gt;&lt;wsp:rsid wsp:val=&quot;00462BD0&quot;/&gt;&lt;wsp:rsid wsp:val=&quot;00471222&quot;/&gt;&lt;wsp:rsid wsp:val=&quot;00471F19&quot;/&gt;&lt;wsp:rsid wsp:val=&quot;00473384&quot;/&gt;&lt;wsp:rsid wsp:val=&quot;00474298&quot;/&gt;&lt;wsp:rsid wsp:val=&quot;00474C18&quot;/&gt;&lt;wsp:rsid wsp:val=&quot;0048214B&quot;/&gt;&lt;wsp:rsid wsp:val=&quot;004826E7&quot;/&gt;&lt;wsp:rsid wsp:val=&quot;00485CEE&quot;/&gt;&lt;wsp:rsid wsp:val=&quot;0049013E&quot;/&gt;&lt;wsp:rsid wsp:val=&quot;004902E0&quot;/&gt;&lt;wsp:rsid wsp:val=&quot;00490947&quot;/&gt;&lt;wsp:rsid wsp:val=&quot;00490B8F&quot;/&gt;&lt;wsp:rsid wsp:val=&quot;004910AC&quot;/&gt;&lt;wsp:rsid wsp:val=&quot;00492B8D&quot;/&gt;&lt;wsp:rsid wsp:val=&quot;004945F3&quot;/&gt;&lt;wsp:rsid wsp:val=&quot;004952EA&quot;/&gt;&lt;wsp:rsid wsp:val=&quot;004A1B0B&quot;/&gt;&lt;wsp:rsid wsp:val=&quot;004A2F9D&quot;/&gt;&lt;wsp:rsid wsp:val=&quot;004A4333&quot;/&gt;&lt;wsp:rsid wsp:val=&quot;004A5270&quot;/&gt;&lt;wsp:rsid wsp:val=&quot;004A6725&quot;/&gt;&lt;wsp:rsid wsp:val=&quot;004B0FC0&quot;/&gt;&lt;wsp:rsid wsp:val=&quot;004B1BEE&quot;/&gt;&lt;wsp:rsid wsp:val=&quot;004B4030&quot;/&gt;&lt;wsp:rsid wsp:val=&quot;004C20CB&quot;/&gt;&lt;wsp:rsid wsp:val=&quot;004C2205&quot;/&gt;&lt;wsp:rsid wsp:val=&quot;004C2920&quot;/&gt;&lt;wsp:rsid wsp:val=&quot;004C3147&quot;/&gt;&lt;wsp:rsid wsp:val=&quot;004C3DA1&quot;/&gt;&lt;wsp:rsid wsp:val=&quot;004C431C&quot;/&gt;&lt;wsp:rsid wsp:val=&quot;004C43D3&quot;/&gt;&lt;wsp:rsid wsp:val=&quot;004C5181&quot;/&gt;&lt;wsp:rsid wsp:val=&quot;004C66FD&quot;/&gt;&lt;wsp:rsid wsp:val=&quot;004C6C1E&quot;/&gt;&lt;wsp:rsid wsp:val=&quot;004C7A79&quot;/&gt;&lt;wsp:rsid wsp:val=&quot;004D02E9&quot;/&gt;&lt;wsp:rsid wsp:val=&quot;004D1387&quot;/&gt;&lt;wsp:rsid wsp:val=&quot;004D31D3&quot;/&gt;&lt;wsp:rsid wsp:val=&quot;004D535A&quot;/&gt;&lt;wsp:rsid wsp:val=&quot;004E14BC&quot;/&gt;&lt;wsp:rsid wsp:val=&quot;004E16CD&quot;/&gt;&lt;wsp:rsid wsp:val=&quot;004E1DF7&quot;/&gt;&lt;wsp:rsid wsp:val=&quot;004E394E&quot;/&gt;&lt;wsp:rsid wsp:val=&quot;004E40C3&quot;/&gt;&lt;wsp:rsid wsp:val=&quot;004E435E&quot;/&gt;&lt;wsp:rsid wsp:val=&quot;004E4F65&quot;/&gt;&lt;wsp:rsid wsp:val=&quot;004E66B0&quot;/&gt;&lt;wsp:rsid wsp:val=&quot;004E6839&quot;/&gt;&lt;wsp:rsid wsp:val=&quot;004F21E5&quot;/&gt;&lt;wsp:rsid wsp:val=&quot;004F344E&quot;/&gt;&lt;wsp:rsid wsp:val=&quot;004F78C4&quot;/&gt;&lt;wsp:rsid wsp:val=&quot;00501F57&quot;/&gt;&lt;wsp:rsid wsp:val=&quot;00502853&quot;/&gt;&lt;wsp:rsid wsp:val=&quot;00503EAC&quot;/&gt;&lt;wsp:rsid wsp:val=&quot;00503FE4&quot;/&gt;&lt;wsp:rsid wsp:val=&quot;00504A3E&quot;/&gt;&lt;wsp:rsid wsp:val=&quot;005079BA&quot;/&gt;&lt;wsp:rsid wsp:val=&quot;00510090&quot;/&gt;&lt;wsp:rsid wsp:val=&quot;005104F5&quot;/&gt;&lt;wsp:rsid wsp:val=&quot;00511D3D&quot;/&gt;&lt;wsp:rsid wsp:val=&quot;00514701&quot;/&gt;&lt;wsp:rsid wsp:val=&quot;00514C06&quot;/&gt;&lt;wsp:rsid wsp:val=&quot;00515ADF&quot;/&gt;&lt;wsp:rsid wsp:val=&quot;00516B1D&quot;/&gt;&lt;wsp:rsid wsp:val=&quot;00521FA7&quot;/&gt;&lt;wsp:rsid wsp:val=&quot;005220E4&quot;/&gt;&lt;wsp:rsid wsp:val=&quot;0052533B&quot;/&gt;&lt;wsp:rsid wsp:val=&quot;00525F56&quot;/&gt;&lt;wsp:rsid wsp:val=&quot;00531EAA&quot;/&gt;&lt;wsp:rsid wsp:val=&quot;00532DE9&quot;/&gt;&lt;wsp:rsid wsp:val=&quot;005357D3&quot;/&gt;&lt;wsp:rsid wsp:val=&quot;00536790&quot;/&gt;&lt;wsp:rsid wsp:val=&quot;005407B6&quot;/&gt;&lt;wsp:rsid wsp:val=&quot;00542E67&quot;/&gt;&lt;wsp:rsid wsp:val=&quot;00543EA0&quot;/&gt;&lt;wsp:rsid wsp:val=&quot;00545925&quot;/&gt;&lt;wsp:rsid wsp:val=&quot;005459BA&quot;/&gt;&lt;wsp:rsid wsp:val=&quot;00546A5D&quot;/&gt;&lt;wsp:rsid wsp:val=&quot;00546BEF&quot;/&gt;&lt;wsp:rsid wsp:val=&quot;00547AEB&quot;/&gt;&lt;wsp:rsid wsp:val=&quot;005519E2&quot;/&gt;&lt;wsp:rsid wsp:val=&quot;00553E3A&quot;/&gt;&lt;wsp:rsid wsp:val=&quot;00554166&quot;/&gt;&lt;wsp:rsid wsp:val=&quot;0055479E&quot;/&gt;&lt;wsp:rsid wsp:val=&quot;00554E95&quot;/&gt;&lt;wsp:rsid wsp:val=&quot;005551A3&quot;/&gt;&lt;wsp:rsid wsp:val=&quot;00556A4D&quot;/&gt;&lt;wsp:rsid wsp:val=&quot;00557892&quot;/&gt;&lt;wsp:rsid wsp:val=&quot;005601EB&quot;/&gt;&lt;wsp:rsid wsp:val=&quot;005634EC&quot;/&gt;&lt;wsp:rsid wsp:val=&quot;0056693D&quot;/&gt;&lt;wsp:rsid wsp:val=&quot;00570536&quot;/&gt;&lt;wsp:rsid wsp:val=&quot;0057060B&quot;/&gt;&lt;wsp:rsid wsp:val=&quot;00571A20&quot;/&gt;&lt;wsp:rsid wsp:val=&quot;00571B80&quot;/&gt;&lt;wsp:rsid wsp:val=&quot;00571C3B&quot;/&gt;&lt;wsp:rsid wsp:val=&quot;0057247A&quot;/&gt;&lt;wsp:rsid wsp:val=&quot;0057313F&quot;/&gt;&lt;wsp:rsid wsp:val=&quot;0057342F&quot;/&gt;&lt;wsp:rsid wsp:val=&quot;005765F4&quot;/&gt;&lt;wsp:rsid wsp:val=&quot;0057754D&quot;/&gt;&lt;wsp:rsid wsp:val=&quot;00582CFF&quot;/&gt;&lt;wsp:rsid wsp:val=&quot;005849FF&quot;/&gt;&lt;wsp:rsid wsp:val=&quot;00585903&quot;/&gt;&lt;wsp:rsid wsp:val=&quot;00585CC3&quot;/&gt;&lt;wsp:rsid wsp:val=&quot;00587189&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A38DF&quot;/&gt;&lt;wsp:rsid wsp:val=&quot;005A4F40&quot;/&gt;&lt;wsp:rsid wsp:val=&quot;005A612B&quot;/&gt;&lt;wsp:rsid wsp:val=&quot;005A70F7&quot;/&gt;&lt;wsp:rsid wsp:val=&quot;005B18C2&quot;/&gt;&lt;wsp:rsid wsp:val=&quot;005B20AC&quot;/&gt;&lt;wsp:rsid wsp:val=&quot;005B25BC&quot;/&gt;&lt;wsp:rsid wsp:val=&quot;005B2683&quot;/&gt;&lt;wsp:rsid wsp:val=&quot;005B5D91&quot;/&gt;&lt;wsp:rsid wsp:val=&quot;005B6D21&quot;/&gt;&lt;wsp:rsid wsp:val=&quot;005B7080&quot;/&gt;&lt;wsp:rsid wsp:val=&quot;005C3943&quot;/&gt;&lt;wsp:rsid wsp:val=&quot;005C4FFD&quot;/&gt;&lt;wsp:rsid wsp:val=&quot;005C595C&quot;/&gt;&lt;wsp:rsid wsp:val=&quot;005D31D6&quot;/&gt;&lt;wsp:rsid wsp:val=&quot;005D4467&quot;/&gt;&lt;wsp:rsid wsp:val=&quot;005D535A&quot;/&gt;&lt;wsp:rsid wsp:val=&quot;005E1E2F&quot;/&gt;&lt;wsp:rsid wsp:val=&quot;005E1E3F&quot;/&gt;&lt;wsp:rsid wsp:val=&quot;005E4C37&quot;/&gt;&lt;wsp:rsid wsp:val=&quot;005E7FB2&quot;/&gt;&lt;wsp:rsid wsp:val=&quot;005F1309&quot;/&gt;&lt;wsp:rsid wsp:val=&quot;005F222A&quot;/&gt;&lt;wsp:rsid wsp:val=&quot;005F222D&quot;/&gt;&lt;wsp:rsid wsp:val=&quot;00600CA7&quot;/&gt;&lt;wsp:rsid wsp:val=&quot;0060301B&quot;/&gt;&lt;wsp:rsid wsp:val=&quot;0060331A&quot;/&gt;&lt;wsp:rsid wsp:val=&quot;00603782&quot;/&gt;&lt;wsp:rsid wsp:val=&quot;00603E0B&quot;/&gt;&lt;wsp:rsid wsp:val=&quot;00604122&quot;/&gt;&lt;wsp:rsid wsp:val=&quot;006053D9&quot;/&gt;&lt;wsp:rsid wsp:val=&quot;00606731&quot;/&gt;&lt;wsp:rsid wsp:val=&quot;006103E1&quot;/&gt;&lt;wsp:rsid wsp:val=&quot;00610A1A&quot;/&gt;&lt;wsp:rsid wsp:val=&quot;006110CE&quot;/&gt;&lt;wsp:rsid wsp:val=&quot;00612AE3&quot;/&gt;&lt;wsp:rsid wsp:val=&quot;00613ABD&quot;/&gt;&lt;wsp:rsid wsp:val=&quot;00613BD2&quot;/&gt;&lt;wsp:rsid wsp:val=&quot;006147B1&quot;/&gt;&lt;wsp:rsid wsp:val=&quot;0061561D&quot;/&gt;&lt;wsp:rsid wsp:val=&quot;00616215&quot;/&gt;&lt;wsp:rsid wsp:val=&quot;00623D44&quot;/&gt;&lt;wsp:rsid wsp:val=&quot;0062423E&quot;/&gt;&lt;wsp:rsid wsp:val=&quot;0062486E&quot;/&gt;&lt;wsp:rsid wsp:val=&quot;00625B28&quot;/&gt;&lt;wsp:rsid wsp:val=&quot;006270F8&quot;/&gt;&lt;wsp:rsid wsp:val=&quot;00633C61&quot;/&gt;&lt;wsp:rsid wsp:val=&quot;006356F8&quot;/&gt;&lt;wsp:rsid wsp:val=&quot;00635794&quot;/&gt;&lt;wsp:rsid wsp:val=&quot;00636884&quot;/&gt;&lt;wsp:rsid wsp:val=&quot;00636CCF&quot;/&gt;&lt;wsp:rsid wsp:val=&quot;00640051&quot;/&gt;&lt;wsp:rsid wsp:val=&quot;0064217C&quot;/&gt;&lt;wsp:rsid wsp:val=&quot;00642348&quot;/&gt;&lt;wsp:rsid wsp:val=&quot;006429EB&quot;/&gt;&lt;wsp:rsid wsp:val=&quot;006432CC&quot;/&gt;&lt;wsp:rsid wsp:val=&quot;00644560&quot;/&gt;&lt;wsp:rsid wsp:val=&quot;00645247&quot;/&gt;&lt;wsp:rsid wsp:val=&quot;00645CFD&quot;/&gt;&lt;wsp:rsid wsp:val=&quot;00645E6A&quot;/&gt;&lt;wsp:rsid wsp:val=&quot;006509B2&quot;/&gt;&lt;wsp:rsid wsp:val=&quot;0065303B&quot;/&gt;&lt;wsp:rsid wsp:val=&quot;00655E80&quot;/&gt;&lt;wsp:rsid wsp:val=&quot;00656312&quot;/&gt;&lt;wsp:rsid wsp:val=&quot;00656F82&quot;/&gt;&lt;wsp:rsid wsp:val=&quot;00661A8F&quot;/&gt;&lt;wsp:rsid wsp:val=&quot;00663932&quot;/&gt;&lt;wsp:rsid wsp:val=&quot;006641F7&quot;/&gt;&lt;wsp:rsid wsp:val=&quot;00664E6D&quot;/&gt;&lt;wsp:rsid wsp:val=&quot;00665AF2&quot;/&gt;&lt;wsp:rsid wsp:val=&quot;00666238&quot;/&gt;&lt;wsp:rsid wsp:val=&quot;00672AE0&quot;/&gt;&lt;wsp:rsid wsp:val=&quot;00674C16&quot;/&gt;&lt;wsp:rsid wsp:val=&quot;0067658D&quot;/&gt;&lt;wsp:rsid wsp:val=&quot;00677CF1&quot;/&gt;&lt;wsp:rsid wsp:val=&quot;00683E76&quot;/&gt;&lt;wsp:rsid wsp:val=&quot;00683F5D&quot;/&gt;&lt;wsp:rsid wsp:val=&quot;0068773D&quot;/&gt;&lt;wsp:rsid wsp:val=&quot;00690502&quot;/&gt;&lt;wsp:rsid wsp:val=&quot;00691D5A&quot;/&gt;&lt;wsp:rsid wsp:val=&quot;00691E9D&quot;/&gt;&lt;wsp:rsid wsp:val=&quot;00692763&quot;/&gt;&lt;wsp:rsid wsp:val=&quot;00692EA7&quot;/&gt;&lt;wsp:rsid wsp:val=&quot;0069331A&quot;/&gt;&lt;wsp:rsid wsp:val=&quot;0069341C&quot;/&gt;&lt;wsp:rsid wsp:val=&quot;0069360C&quot;/&gt;&lt;wsp:rsid wsp:val=&quot;00695BF6&quot;/&gt;&lt;wsp:rsid wsp:val=&quot;0069635A&quot;/&gt;&lt;wsp:rsid wsp:val=&quot;006A255C&quot;/&gt;&lt;wsp:rsid wsp:val=&quot;006A3605&quot;/&gt;&lt;wsp:rsid wsp:val=&quot;006A4839&quot;/&gt;&lt;wsp:rsid wsp:val=&quot;006A65B1&quot;/&gt;&lt;wsp:rsid wsp:val=&quot;006A7CA7&quot;/&gt;&lt;wsp:rsid wsp:val=&quot;006B1302&quot;/&gt;&lt;wsp:rsid wsp:val=&quot;006B2A42&quot;/&gt;&lt;wsp:rsid wsp:val=&quot;006B2FA0&quot;/&gt;&lt;wsp:rsid wsp:val=&quot;006B3BB5&quot;/&gt;&lt;wsp:rsid wsp:val=&quot;006B42C5&quot;/&gt;&lt;wsp:rsid wsp:val=&quot;006B560D&quot;/&gt;&lt;wsp:rsid wsp:val=&quot;006B7E79&quot;/&gt;&lt;wsp:rsid wsp:val=&quot;006C3F49&quot;/&gt;&lt;wsp:rsid wsp:val=&quot;006C50EE&quot;/&gt;&lt;wsp:rsid wsp:val=&quot;006C6AE2&quot;/&gt;&lt;wsp:rsid wsp:val=&quot;006C7A4B&quot;/&gt;&lt;wsp:rsid wsp:val=&quot;006D20DA&quot;/&gt;&lt;wsp:rsid wsp:val=&quot;006D7A0E&quot;/&gt;&lt;wsp:rsid wsp:val=&quot;006E1596&quot;/&gt;&lt;wsp:rsid wsp:val=&quot;006E1FF3&quot;/&gt;&lt;wsp:rsid wsp:val=&quot;006E29B9&quot;/&gt;&lt;wsp:rsid wsp:val=&quot;006E5673&quot;/&gt;&lt;wsp:rsid wsp:val=&quot;006E66DD&quot;/&gt;&lt;wsp:rsid wsp:val=&quot;006F0FB8&quot;/&gt;&lt;wsp:rsid wsp:val=&quot;006F1592&quot;/&gt;&lt;wsp:rsid wsp:val=&quot;006F4666&quot;/&gt;&lt;wsp:rsid wsp:val=&quot;006F59BA&quot;/&gt;&lt;wsp:rsid wsp:val=&quot;007003FC&quot;/&gt;&lt;wsp:rsid wsp:val=&quot;007011E2&quot;/&gt;&lt;wsp:rsid wsp:val=&quot;0070225E&quot;/&gt;&lt;wsp:rsid wsp:val=&quot;007040C1&quot;/&gt;&lt;wsp:rsid wsp:val=&quot;00704829&quot;/&gt;&lt;wsp:rsid wsp:val=&quot;00704D87&quot;/&gt;&lt;wsp:rsid wsp:val=&quot;00705161&quot;/&gt;&lt;wsp:rsid wsp:val=&quot;00706A1F&quot;/&gt;&lt;wsp:rsid wsp:val=&quot;007203C8&quot;/&gt;&lt;wsp:rsid wsp:val=&quot;00720496&quot;/&gt;&lt;wsp:rsid wsp:val=&quot;00721545&quot;/&gt;&lt;wsp:rsid wsp:val=&quot;0072164E&quot;/&gt;&lt;wsp:rsid wsp:val=&quot;00721704&quot;/&gt;&lt;wsp:rsid wsp:val=&quot;0072399E&quot;/&gt;&lt;wsp:rsid wsp:val=&quot;00726297&quot;/&gt;&lt;wsp:rsid wsp:val=&quot;007308EC&quot;/&gt;&lt;wsp:rsid wsp:val=&quot;00730CDF&quot;/&gt;&lt;wsp:rsid wsp:val=&quot;00732E1C&quot;/&gt;&lt;wsp:rsid wsp:val=&quot;007333B3&quot;/&gt;&lt;wsp:rsid wsp:val=&quot;00733AB4&quot;/&gt;&lt;wsp:rsid wsp:val=&quot;00733CA4&quot;/&gt;&lt;wsp:rsid wsp:val=&quot;00734CBF&quot;/&gt;&lt;wsp:rsid wsp:val=&quot;0073548C&quot;/&gt;&lt;wsp:rsid wsp:val=&quot;00735851&quot;/&gt;&lt;wsp:rsid wsp:val=&quot;007362CB&quot;/&gt;&lt;wsp:rsid wsp:val=&quot;007366AA&quot;/&gt;&lt;wsp:rsid wsp:val=&quot;00736E4F&quot;/&gt;&lt;wsp:rsid wsp:val=&quot;00737671&quot;/&gt;&lt;wsp:rsid wsp:val=&quot;0074210B&quot;/&gt;&lt;wsp:rsid wsp:val=&quot;00742E75&quot;/&gt;&lt;wsp:rsid wsp:val=&quot;007430EF&quot;/&gt;&lt;wsp:rsid wsp:val=&quot;007436B8&quot;/&gt;&lt;wsp:rsid wsp:val=&quot;00746405&quot;/&gt;&lt;wsp:rsid wsp:val=&quot;00750E49&quot;/&gt;&lt;wsp:rsid wsp:val=&quot;007560EA&quot;/&gt;&lt;wsp:rsid wsp:val=&quot;00756874&quot;/&gt;&lt;wsp:rsid wsp:val=&quot;00757025&quot;/&gt;&lt;wsp:rsid wsp:val=&quot;0075736E&quot;/&gt;&lt;wsp:rsid wsp:val=&quot;00760E00&quot;/&gt;&lt;wsp:rsid wsp:val=&quot;00761570&quot;/&gt;&lt;wsp:rsid wsp:val=&quot;00763C91&quot;/&gt;&lt;wsp:rsid wsp:val=&quot;00764B12&quot;/&gt;&lt;wsp:rsid wsp:val=&quot;0077218C&quot;/&gt;&lt;wsp:rsid wsp:val=&quot;0077383B&quot;/&gt;&lt;wsp:rsid wsp:val=&quot;00774304&quot;/&gt;&lt;wsp:rsid wsp:val=&quot;007757C9&quot;/&gt;&lt;wsp:rsid wsp:val=&quot;0077650B&quot;/&gt;&lt;wsp:rsid wsp:val=&quot;007771B0&quot;/&gt;&lt;wsp:rsid wsp:val=&quot;00777298&quot;/&gt;&lt;wsp:rsid wsp:val=&quot;0078005E&quot;/&gt;&lt;wsp:rsid wsp:val=&quot;00780875&quot;/&gt;&lt;wsp:rsid wsp:val=&quot;00781E62&quot;/&gt;&lt;wsp:rsid wsp:val=&quot;00781E89&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54D2&quot;/&gt;&lt;wsp:rsid wsp:val=&quot;007A210A&quot;/&gt;&lt;wsp:rsid wsp:val=&quot;007A24A4&quot;/&gt;&lt;wsp:rsid wsp:val=&quot;007A28A6&quot;/&gt;&lt;wsp:rsid wsp:val=&quot;007A5238&quot;/&gt;&lt;wsp:rsid wsp:val=&quot;007A6225&quot;/&gt;&lt;wsp:rsid wsp:val=&quot;007A6CF0&quot;/&gt;&lt;wsp:rsid wsp:val=&quot;007B10D4&quot;/&gt;&lt;wsp:rsid wsp:val=&quot;007B25A3&quot;/&gt;&lt;wsp:rsid wsp:val=&quot;007B2978&quot;/&gt;&lt;wsp:rsid wsp:val=&quot;007B36DB&quot;/&gt;&lt;wsp:rsid wsp:val=&quot;007B7AAC&quot;/&gt;&lt;wsp:rsid wsp:val=&quot;007B7F47&quot;/&gt;&lt;wsp:rsid wsp:val=&quot;007C2703&quot;/&gt;&lt;wsp:rsid wsp:val=&quot;007C3C20&quot;/&gt;&lt;wsp:rsid wsp:val=&quot;007C4F90&quot;/&gt;&lt;wsp:rsid wsp:val=&quot;007C6301&quot;/&gt;&lt;wsp:rsid wsp:val=&quot;007D016A&quot;/&gt;&lt;wsp:rsid wsp:val=&quot;007D29E0&quot;/&gt;&lt;wsp:rsid wsp:val=&quot;007D3E97&quot;/&gt;&lt;wsp:rsid wsp:val=&quot;007D6E7F&quot;/&gt;&lt;wsp:rsid wsp:val=&quot;007E116C&quot;/&gt;&lt;wsp:rsid wsp:val=&quot;007E3014&quot;/&gt;&lt;wsp:rsid wsp:val=&quot;007E53F6&quot;/&gt;&lt;wsp:rsid wsp:val=&quot;007E5906&quot;/&gt;&lt;wsp:rsid wsp:val=&quot;007E5EE9&quot;/&gt;&lt;wsp:rsid wsp:val=&quot;007E7061&quot;/&gt;&lt;wsp:rsid wsp:val=&quot;007E7FCB&quot;/&gt;&lt;wsp:rsid wsp:val=&quot;007F21CD&quot;/&gt;&lt;wsp:rsid wsp:val=&quot;007F2445&quot;/&gt;&lt;wsp:rsid wsp:val=&quot;007F33F9&quot;/&gt;&lt;wsp:rsid wsp:val=&quot;007F481C&quot;/&gt;&lt;wsp:rsid wsp:val=&quot;007F7593&quot;/&gt;&lt;wsp:rsid wsp:val=&quot;007F7DC7&quot;/&gt;&lt;wsp:rsid wsp:val=&quot;008009D3&quot;/&gt;&lt;wsp:rsid wsp:val=&quot;008017A9&quot;/&gt;&lt;wsp:rsid wsp:val=&quot;0080283D&quot;/&gt;&lt;wsp:rsid wsp:val=&quot;00804F68&quot;/&gt;&lt;wsp:rsid wsp:val=&quot;00807555&quot;/&gt;&lt;wsp:rsid wsp:val=&quot;0080770A&quot;/&gt;&lt;wsp:rsid wsp:val=&quot;00807B88&quot;/&gt;&lt;wsp:rsid wsp:val=&quot;00811BB5&quot;/&gt;&lt;wsp:rsid wsp:val=&quot;008120B3&quot;/&gt;&lt;wsp:rsid wsp:val=&quot;00813F2B&quot;/&gt;&lt;wsp:rsid wsp:val=&quot;00821F2C&quot;/&gt;&lt;wsp:rsid wsp:val=&quot;008268B3&quot;/&gt;&lt;wsp:rsid wsp:val=&quot;00826C23&quot;/&gt;&lt;wsp:rsid wsp:val=&quot;00827B33&quot;/&gt;&lt;wsp:rsid wsp:val=&quot;00832C0D&quot;/&gt;&lt;wsp:rsid wsp:val=&quot;00832EF8&quot;/&gt;&lt;wsp:rsid wsp:val=&quot;008333D0&quot;/&gt;&lt;wsp:rsid wsp:val=&quot;0083466D&quot;/&gt;&lt;wsp:rsid wsp:val=&quot;00837549&quot;/&gt;&lt;wsp:rsid wsp:val=&quot;00842BFB&quot;/&gt;&lt;wsp:rsid wsp:val=&quot;00847786&quot;/&gt;&lt;wsp:rsid wsp:val=&quot;00853901&quot;/&gt;&lt;wsp:rsid wsp:val=&quot;00853E28&quot;/&gt;&lt;wsp:rsid wsp:val=&quot;008543CB&quot;/&gt;&lt;wsp:rsid wsp:val=&quot;00854556&quot;/&gt;&lt;wsp:rsid wsp:val=&quot;00854AFF&quot;/&gt;&lt;wsp:rsid wsp:val=&quot;00855E7E&quot;/&gt;&lt;wsp:rsid wsp:val=&quot;0085677D&quot;/&gt;&lt;wsp:rsid wsp:val=&quot;00864E0E&quot;/&gt;&lt;wsp:rsid wsp:val=&quot;008677F8&quot;/&gt;&lt;wsp:rsid wsp:val=&quot;00867EC2&quot;/&gt;&lt;wsp:rsid wsp:val=&quot;00870E43&quot;/&gt;&lt;wsp:rsid wsp:val=&quot;008723F6&quot;/&gt;&lt;wsp:rsid wsp:val=&quot;0087282C&quot;/&gt;&lt;wsp:rsid wsp:val=&quot;008736D3&quot;/&gt;&lt;wsp:rsid wsp:val=&quot;00874888&quot;/&gt;&lt;wsp:rsid wsp:val=&quot;0087629E&quot;/&gt;&lt;wsp:rsid wsp:val=&quot;00876A39&quot;/&gt;&lt;wsp:rsid wsp:val=&quot;00876A87&quot;/&gt;&lt;wsp:rsid wsp:val=&quot;00876F3C&quot;/&gt;&lt;wsp:rsid wsp:val=&quot;00877D82&quot;/&gt;&lt;wsp:rsid wsp:val=&quot;00877EDD&quot;/&gt;&lt;wsp:rsid wsp:val=&quot;00880EFC&quot;/&gt;&lt;wsp:rsid wsp:val=&quot;00882022&quot;/&gt;&lt;wsp:rsid wsp:val=&quot;008844F1&quot;/&gt;&lt;wsp:rsid wsp:val=&quot;00884ADD&quot;/&gt;&lt;wsp:rsid wsp:val=&quot;0088611D&quot;/&gt;&lt;wsp:rsid wsp:val=&quot;00886256&quot;/&gt;&lt;wsp:rsid wsp:val=&quot;00890A01&quot;/&gt;&lt;wsp:rsid wsp:val=&quot;00896910&quot;/&gt;&lt;wsp:rsid wsp:val=&quot;00896BCB&quot;/&gt;&lt;wsp:rsid wsp:val=&quot;0089715E&quot;/&gt;&lt;wsp:rsid wsp:val=&quot;008A34F1&quot;/&gt;&lt;wsp:rsid wsp:val=&quot;008A4FFD&quot;/&gt;&lt;wsp:rsid wsp:val=&quot;008A734B&quot;/&gt;&lt;wsp:rsid wsp:val=&quot;008A7377&quot;/&gt;&lt;wsp:rsid wsp:val=&quot;008B2AF6&quot;/&gt;&lt;wsp:rsid wsp:val=&quot;008B3561&quot;/&gt;&lt;wsp:rsid wsp:val=&quot;008B4981&quot;/&gt;&lt;wsp:rsid wsp:val=&quot;008C027E&quot;/&gt;&lt;wsp:rsid wsp:val=&quot;008C17E8&quot;/&gt;&lt;wsp:rsid wsp:val=&quot;008C2FCB&quot;/&gt;&lt;wsp:rsid wsp:val=&quot;008C4AD4&quot;/&gt;&lt;wsp:rsid wsp:val=&quot;008C58BE&quot;/&gt;&lt;wsp:rsid wsp:val=&quot;008C655F&quot;/&gt;&lt;wsp:rsid wsp:val=&quot;008C6F30&quot;/&gt;&lt;wsp:rsid wsp:val=&quot;008C753E&quot;/&gt;&lt;wsp:rsid wsp:val=&quot;008C7844&quot;/&gt;&lt;wsp:rsid wsp:val=&quot;008D31DC&quot;/&gt;&lt;wsp:rsid wsp:val=&quot;008D323F&quot;/&gt;&lt;wsp:rsid wsp:val=&quot;008D32AD&quot;/&gt;&lt;wsp:rsid wsp:val=&quot;008D34CA&quot;/&gt;&lt;wsp:rsid wsp:val=&quot;008D36EE&quot;/&gt;&lt;wsp:rsid wsp:val=&quot;008D5885&quot;/&gt;&lt;wsp:rsid wsp:val=&quot;008D77D8&quot;/&gt;&lt;wsp:rsid wsp:val=&quot;008E0D09&quot;/&gt;&lt;wsp:rsid wsp:val=&quot;008E2992&quot;/&gt;&lt;wsp:rsid wsp:val=&quot;008E3830&quot;/&gt;&lt;wsp:rsid wsp:val=&quot;008F04BE&quot;/&gt;&lt;wsp:rsid wsp:val=&quot;008F41EA&quot;/&gt;&lt;wsp:rsid wsp:val=&quot;008F621B&quot;/&gt;&lt;wsp:rsid wsp:val=&quot;008F69F5&quot;/&gt;&lt;wsp:rsid wsp:val=&quot;008F7720&quot;/&gt;&lt;wsp:rsid wsp:val=&quot;008F7C25&quot;/&gt;&lt;wsp:rsid wsp:val=&quot;0090517A&quot;/&gt;&lt;wsp:rsid wsp:val=&quot;009075A4&quot;/&gt;&lt;wsp:rsid wsp:val=&quot;00907C38&quot;/&gt;&lt;wsp:rsid wsp:val=&quot;009103DB&quot;/&gt;&lt;wsp:rsid wsp:val=&quot;00911042&quot;/&gt;&lt;wsp:rsid wsp:val=&quot;009117D5&quot;/&gt;&lt;wsp:rsid wsp:val=&quot;0091240F&quot;/&gt;&lt;wsp:rsid wsp:val=&quot;0091254E&quot;/&gt;&lt;wsp:rsid wsp:val=&quot;00913EE3&quot;/&gt;&lt;wsp:rsid wsp:val=&quot;00914C25&quot;/&gt;&lt;wsp:rsid wsp:val=&quot;0091655D&quot;/&gt;&lt;wsp:rsid wsp:val=&quot;009170A8&quot;/&gt;&lt;wsp:rsid wsp:val=&quot;009171B2&quot;/&gt;&lt;wsp:rsid wsp:val=&quot;0092050C&quot;/&gt;&lt;wsp:rsid wsp:val=&quot;0092288C&quot;/&gt;&lt;wsp:rsid wsp:val=&quot;00924E2C&quot;/&gt;&lt;wsp:rsid wsp:val=&quot;00926519&quot;/&gt;&lt;wsp:rsid wsp:val=&quot;009278FF&quot;/&gt;&lt;wsp:rsid wsp:val=&quot;00927F71&quot;/&gt;&lt;wsp:rsid wsp:val=&quot;00930024&quot;/&gt;&lt;wsp:rsid wsp:val=&quot;00931DD4&quot;/&gt;&lt;wsp:rsid wsp:val=&quot;00933124&quot;/&gt;&lt;wsp:rsid wsp:val=&quot;0093445B&quot;/&gt;&lt;wsp:rsid wsp:val=&quot;009347F2&quot;/&gt;&lt;wsp:rsid wsp:val=&quot;00935E13&quot;/&gt;&lt;wsp:rsid wsp:val=&quot;00937551&quot;/&gt;&lt;wsp:rsid wsp:val=&quot;00937AE7&quot;/&gt;&lt;wsp:rsid wsp:val=&quot;00937E20&quot;/&gt;&lt;wsp:rsid wsp:val=&quot;009401DF&quot;/&gt;&lt;wsp:rsid wsp:val=&quot;00940297&quot;/&gt;&lt;wsp:rsid wsp:val=&quot;00942719&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51A&quot;/&gt;&lt;wsp:rsid wsp:val=&quot;00960785&quot;/&gt;&lt;wsp:rsid wsp:val=&quot;009608E3&quot;/&gt;&lt;wsp:rsid wsp:val=&quot;00960C49&quot;/&gt;&lt;wsp:rsid wsp:val=&quot;00961DB4&quot;/&gt;&lt;wsp:rsid wsp:val=&quot;00963095&quot;/&gt;&lt;wsp:rsid wsp:val=&quot;009646F8&quot;/&gt;&lt;wsp:rsid wsp:val=&quot;009653AA&quot;/&gt;&lt;wsp:rsid wsp:val=&quot;009657DE&quot;/&gt;&lt;wsp:rsid wsp:val=&quot;00966CBD&quot;/&gt;&lt;wsp:rsid wsp:val=&quot;00967CFB&quot;/&gt;&lt;wsp:rsid wsp:val=&quot;00970634&quot;/&gt;&lt;wsp:rsid wsp:val=&quot;0097079E&quot;/&gt;&lt;wsp:rsid wsp:val=&quot;00973F28&quot;/&gt;&lt;wsp:rsid wsp:val=&quot;00973FA2&quot;/&gt;&lt;wsp:rsid wsp:val=&quot;00974866&quot;/&gt;&lt;wsp:rsid wsp:val=&quot;009762CD&quot;/&gt;&lt;wsp:rsid wsp:val=&quot;00980491&quot;/&gt;&lt;wsp:rsid wsp:val=&quot;009808F5&quot;/&gt;&lt;wsp:rsid wsp:val=&quot;00981D9F&quot;/&gt;&lt;wsp:rsid wsp:val=&quot;0098461A&quot;/&gt;&lt;wsp:rsid wsp:val=&quot;00985935&quot;/&gt;&lt;wsp:rsid wsp:val=&quot;00985D6E&quot;/&gt;&lt;wsp:rsid wsp:val=&quot;00992F85&quot;/&gt;&lt;wsp:rsid wsp:val=&quot;009954CA&quot;/&gt;&lt;wsp:rsid wsp:val=&quot;009A029F&quot;/&gt;&lt;wsp:rsid wsp:val=&quot;009A02D8&quot;/&gt;&lt;wsp:rsid wsp:val=&quot;009A5919&quot;/&gt;&lt;wsp:rsid wsp:val=&quot;009A5A09&quot;/&gt;&lt;wsp:rsid wsp:val=&quot;009A60EF&quot;/&gt;&lt;wsp:rsid wsp:val=&quot;009A6F45&quot;/&gt;&lt;wsp:rsid wsp:val=&quot;009B1005&quot;/&gt;&lt;wsp:rsid wsp:val=&quot;009B1D77&quot;/&gt;&lt;wsp:rsid wsp:val=&quot;009B1F2D&quot;/&gt;&lt;wsp:rsid wsp:val=&quot;009B64D0&quot;/&gt;&lt;wsp:rsid wsp:val=&quot;009C159F&quot;/&gt;&lt;wsp:rsid wsp:val=&quot;009C2CD7&quot;/&gt;&lt;wsp:rsid wsp:val=&quot;009C4B30&quot;/&gt;&lt;wsp:rsid wsp:val=&quot;009C5F9F&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389A&quot;/&gt;&lt;wsp:rsid wsp:val=&quot;009E4019&quot;/&gt;&lt;wsp:rsid wsp:val=&quot;009E45E5&quot;/&gt;&lt;wsp:rsid wsp:val=&quot;009E4A2A&quot;/&gt;&lt;wsp:rsid wsp:val=&quot;009E7055&quot;/&gt;&lt;wsp:rsid wsp:val=&quot;009E797F&quot;/&gt;&lt;wsp:rsid wsp:val=&quot;009F020D&quot;/&gt;&lt;wsp:rsid wsp:val=&quot;009F0DC3&quot;/&gt;&lt;wsp:rsid wsp:val=&quot;009F46E3&quot;/&gt;&lt;wsp:rsid wsp:val=&quot;009F4830&quot;/&gt;&lt;wsp:rsid wsp:val=&quot;009F69FB&quot;/&gt;&lt;wsp:rsid wsp:val=&quot;00A0110D&quot;/&gt;&lt;wsp:rsid wsp:val=&quot;00A04FA4&quot;/&gt;&lt;wsp:rsid wsp:val=&quot;00A1200A&quot;/&gt;&lt;wsp:rsid wsp:val=&quot;00A120D8&quot;/&gt;&lt;wsp:rsid wsp:val=&quot;00A13BEC&quot;/&gt;&lt;wsp:rsid wsp:val=&quot;00A15BD6&quot;/&gt;&lt;wsp:rsid wsp:val=&quot;00A16747&quot;/&gt;&lt;wsp:rsid wsp:val=&quot;00A16B00&quot;/&gt;&lt;wsp:rsid wsp:val=&quot;00A16B41&quot;/&gt;&lt;wsp:rsid wsp:val=&quot;00A202FC&quot;/&gt;&lt;wsp:rsid wsp:val=&quot;00A23C97&quot;/&gt;&lt;wsp:rsid wsp:val=&quot;00A23E31&quot;/&gt;&lt;wsp:rsid wsp:val=&quot;00A24838&quot;/&gt;&lt;wsp:rsid wsp:val=&quot;00A25C8A&quot;/&gt;&lt;wsp:rsid wsp:val=&quot;00A301A7&quot;/&gt;&lt;wsp:rsid wsp:val=&quot;00A31351&quot;/&gt;&lt;wsp:rsid wsp:val=&quot;00A340F7&quot;/&gt;&lt;wsp:rsid wsp:val=&quot;00A3604F&quot;/&gt;&lt;wsp:rsid wsp:val=&quot;00A4206C&quot;/&gt;&lt;wsp:rsid wsp:val=&quot;00A42287&quot;/&gt;&lt;wsp:rsid wsp:val=&quot;00A43A40&quot;/&gt;&lt;wsp:rsid wsp:val=&quot;00A44EDD&quot;/&gt;&lt;wsp:rsid wsp:val=&quot;00A452CD&quot;/&gt;&lt;wsp:rsid wsp:val=&quot;00A453E9&quot;/&gt;&lt;wsp:rsid wsp:val=&quot;00A45FB2&quot;/&gt;&lt;wsp:rsid wsp:val=&quot;00A479AD&quot;/&gt;&lt;wsp:rsid wsp:val=&quot;00A50048&quot;/&gt;&lt;wsp:rsid wsp:val=&quot;00A5007F&quot;/&gt;&lt;wsp:rsid wsp:val=&quot;00A5570E&quot;/&gt;&lt;wsp:rsid wsp:val=&quot;00A55CF4&quot;/&gt;&lt;wsp:rsid wsp:val=&quot;00A5611B&quot;/&gt;&lt;wsp:rsid wsp:val=&quot;00A610D5&quot;/&gt;&lt;wsp:rsid wsp:val=&quot;00A61E46&quot;/&gt;&lt;wsp:rsid wsp:val=&quot;00A63863&quot;/&gt;&lt;wsp:rsid wsp:val=&quot;00A667FD&quot;/&gt;&lt;wsp:rsid wsp:val=&quot;00A71167&quot;/&gt;&lt;wsp:rsid wsp:val=&quot;00A71D04&quot;/&gt;&lt;wsp:rsid wsp:val=&quot;00A7371F&quot;/&gt;&lt;wsp:rsid wsp:val=&quot;00A73BE7&quot;/&gt;&lt;wsp:rsid wsp:val=&quot;00A74096&quot;/&gt;&lt;wsp:rsid wsp:val=&quot;00A752B0&quot;/&gt;&lt;wsp:rsid wsp:val=&quot;00A76407&quot;/&gt;&lt;wsp:rsid wsp:val=&quot;00A77EFD&quot;/&gt;&lt;wsp:rsid wsp:val=&quot;00A80D3B&quot;/&gt;&lt;wsp:rsid wsp:val=&quot;00A81C24&quot;/&gt;&lt;wsp:rsid wsp:val=&quot;00A81CCA&quot;/&gt;&lt;wsp:rsid wsp:val=&quot;00A83B70&quot;/&gt;&lt;wsp:rsid wsp:val=&quot;00A8442E&quot;/&gt;&lt;wsp:rsid wsp:val=&quot;00A901DD&quot;/&gt;&lt;wsp:rsid wsp:val=&quot;00A90284&quot;/&gt;&lt;wsp:rsid wsp:val=&quot;00A90E19&quot;/&gt;&lt;wsp:rsid wsp:val=&quot;00A95126&quot;/&gt;&lt;wsp:rsid wsp:val=&quot;00AA1F42&quot;/&gt;&lt;wsp:rsid wsp:val=&quot;00AA341E&quot;/&gt;&lt;wsp:rsid wsp:val=&quot;00AA5A65&quot;/&gt;&lt;wsp:rsid wsp:val=&quot;00AA5C7C&quot;/&gt;&lt;wsp:rsid wsp:val=&quot;00AA669D&quot;/&gt;&lt;wsp:rsid wsp:val=&quot;00AB0D2C&quot;/&gt;&lt;wsp:rsid wsp:val=&quot;00AB1228&quot;/&gt;&lt;wsp:rsid wsp:val=&quot;00AB348F&quot;/&gt;&lt;wsp:rsid wsp:val=&quot;00AB417D&quot;/&gt;&lt;wsp:rsid wsp:val=&quot;00AB4518&quot;/&gt;&lt;wsp:rsid wsp:val=&quot;00AB4957&quot;/&gt;&lt;wsp:rsid wsp:val=&quot;00AB5CB1&quot;/&gt;&lt;wsp:rsid wsp:val=&quot;00AB687E&quot;/&gt;&lt;wsp:rsid wsp:val=&quot;00AB7F2A&quot;/&gt;&lt;wsp:rsid wsp:val=&quot;00AC0517&quot;/&gt;&lt;wsp:rsid wsp:val=&quot;00AC0C03&quot;/&gt;&lt;wsp:rsid wsp:val=&quot;00AC0ECA&quot;/&gt;&lt;wsp:rsid wsp:val=&quot;00AC278D&quot;/&gt;&lt;wsp:rsid wsp:val=&quot;00AC39D3&quot;/&gt;&lt;wsp:rsid wsp:val=&quot;00AC5033&quot;/&gt;&lt;wsp:rsid wsp:val=&quot;00AC7554&quot;/&gt;&lt;wsp:rsid wsp:val=&quot;00AD2F16&quot;/&gt;&lt;wsp:rsid wsp:val=&quot;00AD447B&quot;/&gt;&lt;wsp:rsid wsp:val=&quot;00AD5133&quot;/&gt;&lt;wsp:rsid wsp:val=&quot;00AD5418&quot;/&gt;&lt;wsp:rsid wsp:val=&quot;00AD697A&quot;/&gt;&lt;wsp:rsid wsp:val=&quot;00AD7C0A&quot;/&gt;&lt;wsp:rsid wsp:val=&quot;00AE206A&quot;/&gt;&lt;wsp:rsid wsp:val=&quot;00AE554F&quot;/&gt;&lt;wsp:rsid wsp:val=&quot;00AF1ED3&quot;/&gt;&lt;wsp:rsid wsp:val=&quot;00AF258F&quot;/&gt;&lt;wsp:rsid wsp:val=&quot;00AF2F6E&quot;/&gt;&lt;wsp:rsid wsp:val=&quot;00AF3747&quot;/&gt;&lt;wsp:rsid wsp:val=&quot;00AF435A&quot;/&gt;&lt;wsp:rsid wsp:val=&quot;00AF676F&quot;/&gt;&lt;wsp:rsid wsp:val=&quot;00AF6EBE&quot;/&gt;&lt;wsp:rsid wsp:val=&quot;00B015CE&quot;/&gt;&lt;wsp:rsid wsp:val=&quot;00B021A7&quot;/&gt;&lt;wsp:rsid wsp:val=&quot;00B027F4&quot;/&gt;&lt;wsp:rsid wsp:val=&quot;00B02CFA&quot;/&gt;&lt;wsp:rsid wsp:val=&quot;00B04276&quot;/&gt;&lt;wsp:rsid wsp:val=&quot;00B057B7&quot;/&gt;&lt;wsp:rsid wsp:val=&quot;00B13627&quot;/&gt;&lt;wsp:rsid wsp:val=&quot;00B14114&quot;/&gt;&lt;wsp:rsid wsp:val=&quot;00B17047&quot;/&gt;&lt;wsp:rsid wsp:val=&quot;00B2032C&quot;/&gt;&lt;wsp:rsid wsp:val=&quot;00B20627&quot;/&gt;&lt;wsp:rsid wsp:val=&quot;00B23921&quot;/&gt;&lt;wsp:rsid wsp:val=&quot;00B26221&quot;/&gt;&lt;wsp:rsid wsp:val=&quot;00B323DD&quot;/&gt;&lt;wsp:rsid wsp:val=&quot;00B340AA&quot;/&gt;&lt;wsp:rsid wsp:val=&quot;00B34798&quot;/&gt;&lt;wsp:rsid wsp:val=&quot;00B34F32&quot;/&gt;&lt;wsp:rsid wsp:val=&quot;00B3574E&quot;/&gt;&lt;wsp:rsid wsp:val=&quot;00B40351&quot;/&gt;&lt;wsp:rsid wsp:val=&quot;00B403C0&quot;/&gt;&lt;wsp:rsid wsp:val=&quot;00B40D93&quot;/&gt;&lt;wsp:rsid wsp:val=&quot;00B4117A&quot;/&gt;&lt;wsp:rsid wsp:val=&quot;00B422EA&quot;/&gt;&lt;wsp:rsid wsp:val=&quot;00B439FC&quot;/&gt;&lt;wsp:rsid wsp:val=&quot;00B452AE&quot;/&gt;&lt;wsp:rsid wsp:val=&quot;00B47176&quot;/&gt;&lt;wsp:rsid wsp:val=&quot;00B51372&quot;/&gt;&lt;wsp:rsid wsp:val=&quot;00B51987&quot;/&gt;&lt;wsp:rsid wsp:val=&quot;00B52708&quot;/&gt;&lt;wsp:rsid wsp:val=&quot;00B529BC&quot;/&gt;&lt;wsp:rsid wsp:val=&quot;00B52B32&quot;/&gt;&lt;wsp:rsid wsp:val=&quot;00B54F4D&quot;/&gt;&lt;wsp:rsid wsp:val=&quot;00B55528&quot;/&gt;&lt;wsp:rsid wsp:val=&quot;00B55621&quot;/&gt;&lt;wsp:rsid wsp:val=&quot;00B56F1C&quot;/&gt;&lt;wsp:rsid wsp:val=&quot;00B601DC&quot;/&gt;&lt;wsp:rsid wsp:val=&quot;00B616D7&quot;/&gt;&lt;wsp:rsid wsp:val=&quot;00B631FD&quot;/&gt;&lt;wsp:rsid wsp:val=&quot;00B63624&quot;/&gt;&lt;wsp:rsid wsp:val=&quot;00B639F2&quot;/&gt;&lt;wsp:rsid wsp:val=&quot;00B640E8&quot;/&gt;&lt;wsp:rsid wsp:val=&quot;00B66FDF&quot;/&gt;&lt;wsp:rsid wsp:val=&quot;00B7219D&quot;/&gt;&lt;wsp:rsid wsp:val=&quot;00B727C9&quot;/&gt;&lt;wsp:rsid wsp:val=&quot;00B75DE1&quot;/&gt;&lt;wsp:rsid wsp:val=&quot;00B80F17&quot;/&gt;&lt;wsp:rsid wsp:val=&quot;00B906C7&quot;/&gt;&lt;wsp:rsid wsp:val=&quot;00B94A19&quot;/&gt;&lt;wsp:rsid wsp:val=&quot;00B964BE&quot;/&gt;&lt;wsp:rsid wsp:val=&quot;00B97AAA&quot;/&gt;&lt;wsp:rsid wsp:val=&quot;00BA0A7C&quot;/&gt;&lt;wsp:rsid wsp:val=&quot;00BA3769&quot;/&gt;&lt;wsp:rsid wsp:val=&quot;00BA51F9&quot;/&gt;&lt;wsp:rsid wsp:val=&quot;00BA64C1&quot;/&gt;&lt;wsp:rsid wsp:val=&quot;00BA74B0&quot;/&gt;&lt;wsp:rsid wsp:val=&quot;00BB01E2&quot;/&gt;&lt;wsp:rsid wsp:val=&quot;00BB2E27&quot;/&gt;&lt;wsp:rsid wsp:val=&quot;00BB52CF&quot;/&gt;&lt;wsp:rsid wsp:val=&quot;00BB5369&quot;/&gt;&lt;wsp:rsid wsp:val=&quot;00BB56DE&quot;/&gt;&lt;wsp:rsid wsp:val=&quot;00BC0B79&quot;/&gt;&lt;wsp:rsid wsp:val=&quot;00BC2941&quot;/&gt;&lt;wsp:rsid wsp:val=&quot;00BC370E&quot;/&gt;&lt;wsp:rsid wsp:val=&quot;00BC3D43&quot;/&gt;&lt;wsp:rsid wsp:val=&quot;00BC7386&quot;/&gt;&lt;wsp:rsid wsp:val=&quot;00BC75B5&quot;/&gt;&lt;wsp:rsid wsp:val=&quot;00BD114B&quot;/&gt;&lt;wsp:rsid wsp:val=&quot;00BD4762&quot;/&gt;&lt;wsp:rsid wsp:val=&quot;00BD491D&quot;/&gt;&lt;wsp:rsid wsp:val=&quot;00BD4FA9&quot;/&gt;&lt;wsp:rsid wsp:val=&quot;00BD5E6D&quot;/&gt;&lt;wsp:rsid wsp:val=&quot;00BD604C&quot;/&gt;&lt;wsp:rsid wsp:val=&quot;00BE68E2&quot;/&gt;&lt;wsp:rsid wsp:val=&quot;00BF1F78&quot;/&gt;&lt;wsp:rsid wsp:val=&quot;00BF20C6&quot;/&gt;&lt;wsp:rsid wsp:val=&quot;00BF2FE0&quot;/&gt;&lt;wsp:rsid wsp:val=&quot;00BF45C3&quot;/&gt;&lt;wsp:rsid wsp:val=&quot;00BF4DBF&quot;/&gt;&lt;wsp:rsid wsp:val=&quot;00BF4E0E&quot;/&gt;&lt;wsp:rsid wsp:val=&quot;00BF539D&quot;/&gt;&lt;wsp:rsid wsp:val=&quot;00BF65A4&quot;/&gt;&lt;wsp:rsid wsp:val=&quot;00BF6CE0&quot;/&gt;&lt;wsp:rsid wsp:val=&quot;00BF7C28&quot;/&gt;&lt;wsp:rsid wsp:val=&quot;00C001BC&quot;/&gt;&lt;wsp:rsid wsp:val=&quot;00C05269&quot;/&gt;&lt;wsp:rsid wsp:val=&quot;00C06576&quot;/&gt;&lt;wsp:rsid wsp:val=&quot;00C10B1F&quot;/&gt;&lt;wsp:rsid wsp:val=&quot;00C10F07&quot;/&gt;&lt;wsp:rsid wsp:val=&quot;00C116BC&quot;/&gt;&lt;wsp:rsid wsp:val=&quot;00C11B5E&quot;/&gt;&lt;wsp:rsid wsp:val=&quot;00C1474E&quot;/&gt;&lt;wsp:rsid wsp:val=&quot;00C157E3&quot;/&gt;&lt;wsp:rsid wsp:val=&quot;00C1663B&quot;/&gt;&lt;wsp:rsid wsp:val=&quot;00C16B72&quot;/&gt;&lt;wsp:rsid wsp:val=&quot;00C26E62&quot;/&gt;&lt;wsp:rsid wsp:val=&quot;00C2739B&quot;/&gt;&lt;wsp:rsid wsp:val=&quot;00C30853&quot;/&gt;&lt;wsp:rsid wsp:val=&quot;00C315AF&quot;/&gt;&lt;wsp:rsid wsp:val=&quot;00C32A90&quot;/&gt;&lt;wsp:rsid wsp:val=&quot;00C33D0B&quot;/&gt;&lt;wsp:rsid wsp:val=&quot;00C34389&quot;/&gt;&lt;wsp:rsid wsp:val=&quot;00C34BEC&quot;/&gt;&lt;wsp:rsid wsp:val=&quot;00C351CE&quot;/&gt;&lt;wsp:rsid wsp:val=&quot;00C37194&quot;/&gt;&lt;wsp:rsid wsp:val=&quot;00C418B6&quot;/&gt;&lt;wsp:rsid wsp:val=&quot;00C4245D&quot;/&gt;&lt;wsp:rsid wsp:val=&quot;00C447E1&quot;/&gt;&lt;wsp:rsid wsp:val=&quot;00C44A5D&quot;/&gt;&lt;wsp:rsid wsp:val=&quot;00C46C61&quot;/&gt;&lt;wsp:rsid wsp:val=&quot;00C505B3&quot;/&gt;&lt;wsp:rsid wsp:val=&quot;00C51723&quot;/&gt;&lt;wsp:rsid wsp:val=&quot;00C51D45&quot;/&gt;&lt;wsp:rsid wsp:val=&quot;00C54454&quot;/&gt;&lt;wsp:rsid wsp:val=&quot;00C553B2&quot;/&gt;&lt;wsp:rsid wsp:val=&quot;00C55F50&quot;/&gt;&lt;wsp:rsid wsp:val=&quot;00C569AB&quot;/&gt;&lt;wsp:rsid wsp:val=&quot;00C569CC&quot;/&gt;&lt;wsp:rsid wsp:val=&quot;00C57ACC&quot;/&gt;&lt;wsp:rsid wsp:val=&quot;00C62130&quot;/&gt;&lt;wsp:rsid wsp:val=&quot;00C6529A&quot;/&gt;&lt;wsp:rsid wsp:val=&quot;00C707D9&quot;/&gt;&lt;wsp:rsid wsp:val=&quot;00C72E52&quot;/&gt;&lt;wsp:rsid wsp:val=&quot;00C73740&quot;/&gt;&lt;wsp:rsid wsp:val=&quot;00C73A93&quot;/&gt;&lt;wsp:rsid wsp:val=&quot;00C758A0&quot;/&gt;&lt;wsp:rsid wsp:val=&quot;00C765A2&quot;/&gt;&lt;wsp:rsid wsp:val=&quot;00C805C1&quot;/&gt;&lt;wsp:rsid wsp:val=&quot;00C80E0B&quot;/&gt;&lt;wsp:rsid wsp:val=&quot;00C84B47&quot;/&gt;&lt;wsp:rsid wsp:val=&quot;00C85321&quot;/&gt;&lt;wsp:rsid wsp:val=&quot;00C86B16&quot;/&gt;&lt;wsp:rsid wsp:val=&quot;00C878E9&quot;/&gt;&lt;wsp:rsid wsp:val=&quot;00C91D1C&quot;/&gt;&lt;wsp:rsid wsp:val=&quot;00C96A17&quot;/&gt;&lt;wsp:rsid wsp:val=&quot;00CA2D7C&quot;/&gt;&lt;wsp:rsid wsp:val=&quot;00CA2E12&quot;/&gt;&lt;wsp:rsid wsp:val=&quot;00CA3209&quot;/&gt;&lt;wsp:rsid wsp:val=&quot;00CA3C7D&quot;/&gt;&lt;wsp:rsid wsp:val=&quot;00CA3CA3&quot;/&gt;&lt;wsp:rsid wsp:val=&quot;00CA4938&quot;/&gt;&lt;wsp:rsid wsp:val=&quot;00CA4A7A&quot;/&gt;&lt;wsp:rsid wsp:val=&quot;00CA5DA4&quot;/&gt;&lt;wsp:rsid wsp:val=&quot;00CA5F62&quot;/&gt;&lt;wsp:rsid wsp:val=&quot;00CA6650&quot;/&gt;&lt;wsp:rsid wsp:val=&quot;00CA7787&quot;/&gt;&lt;wsp:rsid wsp:val=&quot;00CA794B&quot;/&gt;&lt;wsp:rsid wsp:val=&quot;00CB067C&quot;/&gt;&lt;wsp:rsid wsp:val=&quot;00CB2167&quot;/&gt;&lt;wsp:rsid wsp:val=&quot;00CB5CC0&quot;/&gt;&lt;wsp:rsid wsp:val=&quot;00CB5DD6&quot;/&gt;&lt;wsp:rsid wsp:val=&quot;00CB61B2&quot;/&gt;&lt;wsp:rsid wsp:val=&quot;00CC14EC&quot;/&gt;&lt;wsp:rsid wsp:val=&quot;00CC3B1C&quot;/&gt;&lt;wsp:rsid wsp:val=&quot;00CC3D28&quot;/&gt;&lt;wsp:rsid wsp:val=&quot;00CC4B34&quot;/&gt;&lt;wsp:rsid wsp:val=&quot;00CC4FB3&quot;/&gt;&lt;wsp:rsid wsp:val=&quot;00CC5EE5&quot;/&gt;&lt;wsp:rsid wsp:val=&quot;00CC6145&quot;/&gt;&lt;wsp:rsid wsp:val=&quot;00CD08C0&quot;/&gt;&lt;wsp:rsid wsp:val=&quot;00CD1153&quot;/&gt;&lt;wsp:rsid wsp:val=&quot;00CD1257&quot;/&gt;&lt;wsp:rsid wsp:val=&quot;00CD1D60&quot;/&gt;&lt;wsp:rsid wsp:val=&quot;00CD2BB4&quot;/&gt;&lt;wsp:rsid wsp:val=&quot;00CD5466&quot;/&gt;&lt;wsp:rsid wsp:val=&quot;00CD5898&quot;/&gt;&lt;wsp:rsid wsp:val=&quot;00CD660F&quot;/&gt;&lt;wsp:rsid wsp:val=&quot;00CD680E&quot;/&gt;&lt;wsp:rsid wsp:val=&quot;00CD7A9D&quot;/&gt;&lt;wsp:rsid wsp:val=&quot;00CE2813&quot;/&gt;&lt;wsp:rsid wsp:val=&quot;00CE35EA&quot;/&gt;&lt;wsp:rsid wsp:val=&quot;00CE3D62&quot;/&gt;&lt;wsp:rsid wsp:val=&quot;00CE478C&quot;/&gt;&lt;wsp:rsid wsp:val=&quot;00CE7A56&quot;/&gt;&lt;wsp:rsid wsp:val=&quot;00CF0CC5&quot;/&gt;&lt;wsp:rsid wsp:val=&quot;00CF2307&quot;/&gt;&lt;wsp:rsid wsp:val=&quot;00CF3069&quot;/&gt;&lt;wsp:rsid wsp:val=&quot;00CF3287&quot;/&gt;&lt;wsp:rsid wsp:val=&quot;00CF451D&quot;/&gt;&lt;wsp:rsid wsp:val=&quot;00CF5F39&quot;/&gt;&lt;wsp:rsid wsp:val=&quot;00CF7BB1&quot;/&gt;&lt;wsp:rsid wsp:val=&quot;00D0138D&quot;/&gt;&lt;wsp:rsid wsp:val=&quot;00D02D0D&quot;/&gt;&lt;wsp:rsid wsp:val=&quot;00D053D0&quot;/&gt;&lt;wsp:rsid wsp:val=&quot;00D066A8&quot;/&gt;&lt;wsp:rsid wsp:val=&quot;00D07CEA&quot;/&gt;&lt;wsp:rsid wsp:val=&quot;00D1164E&quot;/&gt;&lt;wsp:rsid wsp:val=&quot;00D1360B&quot;/&gt;&lt;wsp:rsid wsp:val=&quot;00D1420E&quot;/&gt;&lt;wsp:rsid wsp:val=&quot;00D15FAF&quot;/&gt;&lt;wsp:rsid wsp:val=&quot;00D16974&quot;/&gt;&lt;wsp:rsid wsp:val=&quot;00D20BAF&quot;/&gt;&lt;wsp:rsid wsp:val=&quot;00D21238&quot;/&gt;&lt;wsp:rsid wsp:val=&quot;00D21BF2&quot;/&gt;&lt;wsp:rsid wsp:val=&quot;00D24512&quot;/&gt;&lt;wsp:rsid wsp:val=&quot;00D26D98&quot;/&gt;&lt;wsp:rsid wsp:val=&quot;00D3374A&quot;/&gt;&lt;wsp:rsid wsp:val=&quot;00D34E06&quot;/&gt;&lt;wsp:rsid wsp:val=&quot;00D3600E&quot;/&gt;&lt;wsp:rsid wsp:val=&quot;00D4033B&quot;/&gt;&lt;wsp:rsid wsp:val=&quot;00D4230C&quot;/&gt;&lt;wsp:rsid wsp:val=&quot;00D4263C&quot;/&gt;&lt;wsp:rsid wsp:val=&quot;00D43594&quot;/&gt;&lt;wsp:rsid wsp:val=&quot;00D43CBF&quot;/&gt;&lt;wsp:rsid wsp:val=&quot;00D44D53&quot;/&gt;&lt;wsp:rsid wsp:val=&quot;00D506D0&quot;/&gt;&lt;wsp:rsid wsp:val=&quot;00D50E15&quot;/&gt;&lt;wsp:rsid wsp:val=&quot;00D52A83&quot;/&gt;&lt;wsp:rsid wsp:val=&quot;00D53847&quot;/&gt;&lt;wsp:rsid wsp:val=&quot;00D5616D&quot;/&gt;&lt;wsp:rsid wsp:val=&quot;00D5711F&quot;/&gt;&lt;wsp:rsid wsp:val=&quot;00D616F1&quot;/&gt;&lt;wsp:rsid wsp:val=&quot;00D63474&quot;/&gt;&lt;wsp:rsid wsp:val=&quot;00D6383D&quot;/&gt;&lt;wsp:rsid wsp:val=&quot;00D63AFC&quot;/&gt;&lt;wsp:rsid wsp:val=&quot;00D64B68&quot;/&gt;&lt;wsp:rsid wsp:val=&quot;00D66373&quot;/&gt;&lt;wsp:rsid wsp:val=&quot;00D6781B&quot;/&gt;&lt;wsp:rsid wsp:val=&quot;00D67BE8&quot;/&gt;&lt;wsp:rsid wsp:val=&quot;00D701C3&quot;/&gt;&lt;wsp:rsid wsp:val=&quot;00D72213&quot;/&gt;&lt;wsp:rsid wsp:val=&quot;00D76391&quot;/&gt;&lt;wsp:rsid wsp:val=&quot;00D76736&quot;/&gt;&lt;wsp:rsid wsp:val=&quot;00D81D6F&quot;/&gt;&lt;wsp:rsid wsp:val=&quot;00D82F01&quot;/&gt;&lt;wsp:rsid wsp:val=&quot;00D82F8E&quot;/&gt;&lt;wsp:rsid wsp:val=&quot;00D853FE&quot;/&gt;&lt;wsp:rsid wsp:val=&quot;00D85F23&quot;/&gt;&lt;wsp:rsid wsp:val=&quot;00D8622A&quot;/&gt;&lt;wsp:rsid wsp:val=&quot;00D870DB&quot;/&gt;&lt;wsp:rsid wsp:val=&quot;00D90334&quot;/&gt;&lt;wsp:rsid wsp:val=&quot;00D91D8E&quot;/&gt;&lt;wsp:rsid wsp:val=&quot;00D920C8&quot;/&gt;&lt;wsp:rsid wsp:val=&quot;00D925AE&quot;/&gt;&lt;wsp:rsid wsp:val=&quot;00D96537&quot;/&gt;&lt;wsp:rsid wsp:val=&quot;00D978A0&quot;/&gt;&lt;wsp:rsid wsp:val=&quot;00D97D4D&quot;/&gt;&lt;wsp:rsid wsp:val=&quot;00DA0AB3&quot;/&gt;&lt;wsp:rsid wsp:val=&quot;00DA18BD&quot;/&gt;&lt;wsp:rsid wsp:val=&quot;00DA222B&quot;/&gt;&lt;wsp:rsid wsp:val=&quot;00DA4824&quot;/&gt;&lt;wsp:rsid wsp:val=&quot;00DA4A9C&quot;/&gt;&lt;wsp:rsid wsp:val=&quot;00DA54B0&quot;/&gt;&lt;wsp:rsid wsp:val=&quot;00DB156D&quot;/&gt;&lt;wsp:rsid wsp:val=&quot;00DB17FD&quot;/&gt;&lt;wsp:rsid wsp:val=&quot;00DB25C9&quot;/&gt;&lt;wsp:rsid wsp:val=&quot;00DB2887&quot;/&gt;&lt;wsp:rsid wsp:val=&quot;00DB4055&quot;/&gt;&lt;wsp:rsid wsp:val=&quot;00DB6042&quot;/&gt;&lt;wsp:rsid wsp:val=&quot;00DB71B9&quot;/&gt;&lt;wsp:rsid wsp:val=&quot;00DB7E00&quot;/&gt;&lt;wsp:rsid wsp:val=&quot;00DC4EDD&quot;/&gt;&lt;wsp:rsid wsp:val=&quot;00DC4FAB&quot;/&gt;&lt;wsp:rsid wsp:val=&quot;00DC6FBA&quot;/&gt;&lt;wsp:rsid wsp:val=&quot;00DC727A&quot;/&gt;&lt;wsp:rsid wsp:val=&quot;00DD110B&quot;/&gt;&lt;wsp:rsid wsp:val=&quot;00DD47DB&quot;/&gt;&lt;wsp:rsid wsp:val=&quot;00DD5063&quot;/&gt;&lt;wsp:rsid wsp:val=&quot;00DD6E69&quot;/&gt;&lt;wsp:rsid wsp:val=&quot;00DD7393&quot;/&gt;&lt;wsp:rsid wsp:val=&quot;00DD7B0B&quot;/&gt;&lt;wsp:rsid wsp:val=&quot;00DD7BF3&quot;/&gt;&lt;wsp:rsid wsp:val=&quot;00DE0182&quot;/&gt;&lt;wsp:rsid wsp:val=&quot;00DE0B19&quot;/&gt;&lt;wsp:rsid wsp:val=&quot;00DE144D&quot;/&gt;&lt;wsp:rsid wsp:val=&quot;00DE15ED&quot;/&gt;&lt;wsp:rsid wsp:val=&quot;00DE6C95&quot;/&gt;&lt;wsp:rsid wsp:val=&quot;00DF0111&quot;/&gt;&lt;wsp:rsid wsp:val=&quot;00DF5416&quot;/&gt;&lt;wsp:rsid wsp:val=&quot;00E00053&quot;/&gt;&lt;wsp:rsid wsp:val=&quot;00E00BB2&quot;/&gt;&lt;wsp:rsid wsp:val=&quot;00E02359&quot;/&gt;&lt;wsp:rsid wsp:val=&quot;00E03022&quot;/&gt;&lt;wsp:rsid wsp:val=&quot;00E067D7&quot;/&gt;&lt;wsp:rsid wsp:val=&quot;00E10E91&quot;/&gt;&lt;wsp:rsid wsp:val=&quot;00E11580&quot;/&gt;&lt;wsp:rsid wsp:val=&quot;00E11DB4&quot;/&gt;&lt;wsp:rsid wsp:val=&quot;00E11E5B&quot;/&gt;&lt;wsp:rsid wsp:val=&quot;00E11EE2&quot;/&gt;&lt;wsp:rsid wsp:val=&quot;00E147E2&quot;/&gt;&lt;wsp:rsid wsp:val=&quot;00E177DB&quot;/&gt;&lt;wsp:rsid wsp:val=&quot;00E20892&quot;/&gt;&lt;wsp:rsid wsp:val=&quot;00E20F2E&quot;/&gt;&lt;wsp:rsid wsp:val=&quot;00E24A3F&quot;/&gt;&lt;wsp:rsid wsp:val=&quot;00E2627F&quot;/&gt;&lt;wsp:rsid wsp:val=&quot;00E31370&quot;/&gt;&lt;wsp:rsid wsp:val=&quot;00E32BEE&quot;/&gt;&lt;wsp:rsid wsp:val=&quot;00E3361E&quot;/&gt;&lt;wsp:rsid wsp:val=&quot;00E33CD2&quot;/&gt;&lt;wsp:rsid wsp:val=&quot;00E347FE&quot;/&gt;&lt;wsp:rsid wsp:val=&quot;00E34F25&quot;/&gt;&lt;wsp:rsid wsp:val=&quot;00E3655E&quot;/&gt;&lt;wsp:rsid wsp:val=&quot;00E36EAB&quot;/&gt;&lt;wsp:rsid wsp:val=&quot;00E3784A&quot;/&gt;&lt;wsp:rsid wsp:val=&quot;00E435D3&quot;/&gt;&lt;wsp:rsid wsp:val=&quot;00E44BBC&quot;/&gt;&lt;wsp:rsid wsp:val=&quot;00E46490&quot;/&gt;&lt;wsp:rsid wsp:val=&quot;00E524D0&quot;/&gt;&lt;wsp:rsid wsp:val=&quot;00E541ED&quot;/&gt;&lt;wsp:rsid wsp:val=&quot;00E54AFA&quot;/&gt;&lt;wsp:rsid wsp:val=&quot;00E54ED2&quot;/&gt;&lt;wsp:rsid wsp:val=&quot;00E562EA&quot;/&gt;&lt;wsp:rsid wsp:val=&quot;00E567D1&quot;/&gt;&lt;wsp:rsid wsp:val=&quot;00E62C3D&quot;/&gt;&lt;wsp:rsid wsp:val=&quot;00E62F62&quot;/&gt;&lt;wsp:rsid wsp:val=&quot;00E6364D&quot;/&gt;&lt;wsp:rsid wsp:val=&quot;00E65B5A&quot;/&gt;&lt;wsp:rsid wsp:val=&quot;00E70311&quot;/&gt;&lt;wsp:rsid wsp:val=&quot;00E7181B&quot;/&gt;&lt;wsp:rsid wsp:val=&quot;00E730D0&quot;/&gt;&lt;wsp:rsid wsp:val=&quot;00E74753&quot;/&gt;&lt;wsp:rsid wsp:val=&quot;00E7512C&quot;/&gt;&lt;wsp:rsid wsp:val=&quot;00E75E82&quot;/&gt;&lt;wsp:rsid wsp:val=&quot;00E7769E&quot;/&gt;&lt;wsp:rsid wsp:val=&quot;00E8276B&quot;/&gt;&lt;wsp:rsid wsp:val=&quot;00E828C3&quot;/&gt;&lt;wsp:rsid wsp:val=&quot;00E83CC5&quot;/&gt;&lt;wsp:rsid wsp:val=&quot;00E840A5&quot;/&gt;&lt;wsp:rsid wsp:val=&quot;00E85A53&quot;/&gt;&lt;wsp:rsid wsp:val=&quot;00E87AB9&quot;/&gt;&lt;wsp:rsid wsp:val=&quot;00E95A5C&quot;/&gt;&lt;wsp:rsid wsp:val=&quot;00E95F0A&quot;/&gt;&lt;wsp:rsid wsp:val=&quot;00E968DC&quot;/&gt;&lt;wsp:rsid wsp:val=&quot;00E97987&quot;/&gt;&lt;wsp:rsid wsp:val=&quot;00EA0D4F&quot;/&gt;&lt;wsp:rsid wsp:val=&quot;00EA20AC&quot;/&gt;&lt;wsp:rsid wsp:val=&quot;00EA21B3&quot;/&gt;&lt;wsp:rsid wsp:val=&quot;00EA235C&quot;/&gt;&lt;wsp:rsid wsp:val=&quot;00EA3085&quot;/&gt;&lt;wsp:rsid wsp:val=&quot;00EA78CB&quot;/&gt;&lt;wsp:rsid wsp:val=&quot;00EA7990&quot;/&gt;&lt;wsp:rsid wsp:val=&quot;00EB14BE&quot;/&gt;&lt;wsp:rsid wsp:val=&quot;00EB1A36&quot;/&gt;&lt;wsp:rsid wsp:val=&quot;00EB2A0D&quot;/&gt;&lt;wsp:rsid wsp:val=&quot;00EB37A1&quot;/&gt;&lt;wsp:rsid wsp:val=&quot;00EB5163&quot;/&gt;&lt;wsp:rsid wsp:val=&quot;00EB53DA&quot;/&gt;&lt;wsp:rsid wsp:val=&quot;00EC2FB5&quot;/&gt;&lt;wsp:rsid wsp:val=&quot;00EC4752&quot;/&gt;&lt;wsp:rsid wsp:val=&quot;00EC5B61&quot;/&gt;&lt;wsp:rsid wsp:val=&quot;00EC7B40&quot;/&gt;&lt;wsp:rsid wsp:val=&quot;00ED034C&quot;/&gt;&lt;wsp:rsid wsp:val=&quot;00ED2E01&quot;/&gt;&lt;wsp:rsid wsp:val=&quot;00ED3C57&quot;/&gt;&lt;wsp:rsid wsp:val=&quot;00ED55AE&quot;/&gt;&lt;wsp:rsid wsp:val=&quot;00ED6F25&quot;/&gt;&lt;wsp:rsid wsp:val=&quot;00EE105E&quot;/&gt;&lt;wsp:rsid wsp:val=&quot;00EE1DB6&quot;/&gt;&lt;wsp:rsid wsp:val=&quot;00EE7CBC&quot;/&gt;&lt;wsp:rsid wsp:val=&quot;00EE7CE8&quot;/&gt;&lt;wsp:rsid wsp:val=&quot;00EF0353&quot;/&gt;&lt;wsp:rsid wsp:val=&quot;00EF0CD7&quot;/&gt;&lt;wsp:rsid wsp:val=&quot;00EF1AAC&quot;/&gt;&lt;wsp:rsid wsp:val=&quot;00EF31D8&quot;/&gt;&lt;wsp:rsid wsp:val=&quot;00EF4F07&quot;/&gt;&lt;wsp:rsid wsp:val=&quot;00EF5EC3&quot;/&gt;&lt;wsp:rsid wsp:val=&quot;00EF6036&quot;/&gt;&lt;wsp:rsid wsp:val=&quot;00F000D6&quot;/&gt;&lt;wsp:rsid wsp:val=&quot;00F0023E&quot;/&gt;&lt;wsp:rsid wsp:val=&quot;00F00BDB&quot;/&gt;&lt;wsp:rsid wsp:val=&quot;00F053A6&quot;/&gt;&lt;wsp:rsid wsp:val=&quot;00F07602&quot;/&gt;&lt;wsp:rsid wsp:val=&quot;00F07B8D&quot;/&gt;&lt;wsp:rsid wsp:val=&quot;00F1076C&quot;/&gt;&lt;wsp:rsid wsp:val=&quot;00F10F06&quot;/&gt;&lt;wsp:rsid wsp:val=&quot;00F1304F&quot;/&gt;&lt;wsp:rsid wsp:val=&quot;00F13A18&quot;/&gt;&lt;wsp:rsid wsp:val=&quot;00F1518F&quot;/&gt;&lt;wsp:rsid wsp:val=&quot;00F15389&quot;/&gt;&lt;wsp:rsid wsp:val=&quot;00F20665&quot;/&gt;&lt;wsp:rsid wsp:val=&quot;00F230BA&quot;/&gt;&lt;wsp:rsid wsp:val=&quot;00F23620&quot;/&gt;&lt;wsp:rsid wsp:val=&quot;00F242B8&quot;/&gt;&lt;wsp:rsid wsp:val=&quot;00F249BA&quot;/&gt;&lt;wsp:rsid wsp:val=&quot;00F25370&quot;/&gt;&lt;wsp:rsid wsp:val=&quot;00F25BE3&quot;/&gt;&lt;wsp:rsid wsp:val=&quot;00F261B5&quot;/&gt;&lt;wsp:rsid wsp:val=&quot;00F2674D&quot;/&gt;&lt;wsp:rsid wsp:val=&quot;00F26BD4&quot;/&gt;&lt;wsp:rsid wsp:val=&quot;00F275EF&quot;/&gt;&lt;wsp:rsid wsp:val=&quot;00F27DE6&quot;/&gt;&lt;wsp:rsid wsp:val=&quot;00F27EBE&quot;/&gt;&lt;wsp:rsid wsp:val=&quot;00F30FD9&quot;/&gt;&lt;wsp:rsid wsp:val=&quot;00F31689&quot;/&gt;&lt;wsp:rsid wsp:val=&quot;00F33DA4&quot;/&gt;&lt;wsp:rsid wsp:val=&quot;00F353C6&quot;/&gt;&lt;wsp:rsid wsp:val=&quot;00F36C74&quot;/&gt;&lt;wsp:rsid wsp:val=&quot;00F37644&quot;/&gt;&lt;wsp:rsid wsp:val=&quot;00F44AAD&quot;/&gt;&lt;wsp:rsid wsp:val=&quot;00F44ADB&quot;/&gt;&lt;wsp:rsid wsp:val=&quot;00F45D8C&quot;/&gt;&lt;wsp:rsid wsp:val=&quot;00F5134E&quot;/&gt;&lt;wsp:rsid wsp:val=&quot;00F52B54&quot;/&gt;&lt;wsp:rsid wsp:val=&quot;00F609A6&quot;/&gt;&lt;wsp:rsid wsp:val=&quot;00F61405&quot;/&gt;&lt;wsp:rsid wsp:val=&quot;00F61573&quot;/&gt;&lt;wsp:rsid wsp:val=&quot;00F65A75&quot;/&gt;&lt;wsp:rsid wsp:val=&quot;00F65C14&quot;/&gt;&lt;wsp:rsid wsp:val=&quot;00F6790B&quot;/&gt;&lt;wsp:rsid wsp:val=&quot;00F703BE&quot;/&gt;&lt;wsp:rsid wsp:val=&quot;00F7153E&quot;/&gt;&lt;wsp:rsid wsp:val=&quot;00F71576&quot;/&gt;&lt;wsp:rsid wsp:val=&quot;00F724AE&quot;/&gt;&lt;wsp:rsid wsp:val=&quot;00F72BF7&quot;/&gt;&lt;wsp:rsid wsp:val=&quot;00F733C0&quot;/&gt;&lt;wsp:rsid wsp:val=&quot;00F73D32&quot;/&gt;&lt;wsp:rsid wsp:val=&quot;00F7459E&quot;/&gt;&lt;wsp:rsid wsp:val=&quot;00F75264&quot;/&gt;&lt;wsp:rsid wsp:val=&quot;00F75CFD&quot;/&gt;&lt;wsp:rsid wsp:val=&quot;00F77BEF&quot;/&gt;&lt;wsp:rsid wsp:val=&quot;00F81DD5&quot;/&gt;&lt;wsp:rsid wsp:val=&quot;00F82B4F&quot;/&gt;&lt;wsp:rsid wsp:val=&quot;00F82E18&quot;/&gt;&lt;wsp:rsid wsp:val=&quot;00F85221&quot;/&gt;&lt;wsp:rsid wsp:val=&quot;00F8638F&quot;/&gt;&lt;wsp:rsid wsp:val=&quot;00F91B6E&quot;/&gt;&lt;wsp:rsid wsp:val=&quot;00F92A66&quot;/&gt;&lt;wsp:rsid wsp:val=&quot;00F93855&quot;/&gt;&lt;wsp:rsid wsp:val=&quot;00F941B8&quot;/&gt;&lt;wsp:rsid wsp:val=&quot;00F95794&quot;/&gt;&lt;wsp:rsid wsp:val=&quot;00F962C8&quot;/&gt;&lt;wsp:rsid wsp:val=&quot;00F9692E&quot;/&gt;&lt;wsp:rsid wsp:val=&quot;00FA1250&quot;/&gt;&lt;wsp:rsid wsp:val=&quot;00FA2759&quot;/&gt;&lt;wsp:rsid wsp:val=&quot;00FA3B5F&quot;/&gt;&lt;wsp:rsid wsp:val=&quot;00FA4646&quot;/&gt;&lt;wsp:rsid wsp:val=&quot;00FA6DD9&quot;/&gt;&lt;wsp:rsid wsp:val=&quot;00FA7C6E&quot;/&gt;&lt;wsp:rsid wsp:val=&quot;00FB02B8&quot;/&gt;&lt;wsp:rsid wsp:val=&quot;00FB0F0E&quot;/&gt;&lt;wsp:rsid wsp:val=&quot;00FB3721&quot;/&gt;&lt;wsp:rsid wsp:val=&quot;00FC0112&quot;/&gt;&lt;wsp:rsid wsp:val=&quot;00FC2435&quot;/&gt;&lt;wsp:rsid wsp:val=&quot;00FC2853&quot;/&gt;&lt;wsp:rsid wsp:val=&quot;00FC2A3B&quot;/&gt;&lt;wsp:rsid wsp:val=&quot;00FC56EC&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711&quot;/&gt;&lt;wsp:rsid wsp:val=&quot;00FE0993&quot;/&gt;&lt;wsp:rsid wsp:val=&quot;00FE1FEE&quot;/&gt;&lt;wsp:rsid wsp:val=&quot;00FE4392&quot;/&gt;&lt;wsp:rsid wsp:val=&quot;00FE6A52&quot;/&gt;&lt;wsp:rsid wsp:val=&quot;00FF18D7&quot;/&gt;&lt;wsp:rsid wsp:val=&quot;00FF1A14&quot;/&gt;&lt;wsp:rsid wsp:val=&quot;00FF1A5E&quot;/&gt;&lt;wsp:rsid wsp:val=&quot;00FF45F8&quot;/&gt;&lt;/wsp:rsids&gt;&lt;/w:docPr&gt;&lt;w:body&gt;&lt;wx:sect&gt;&lt;w:p wsp:rsidR=&quot;00D53847&quot; wsp:rsidRDefault=&quot;00D53847&quot; wsp:rsidP=&quot;00D53847&quot;&gt;&lt;m:oMathPara&gt;&lt;m:oMath&gt;&lt;m:sSub&gt;&lt;m:sSubPr&gt;&lt;m:ctrlPr&gt;&lt;w:rPr&gt;&lt;w:rFonts w:ascii=&quot;Cambria Math&quot; w:fareast=&quot;Calibri&quot; w:h-ansi=&quot;Cambria Math&quot;/&gt;&lt;wx:font wx:val=&quot;Cambria Math&quot;/&gt;&lt;w:i/&gt;&lt;/w:rPr&gt;&lt;/m:ctrlPr&gt;&lt;/m:sSubPr&gt;&lt;m:e&gt;&lt;m:r&gt;&lt;w:rPr&gt;&lt;w:rFonts w:ascii=&quot;Cambria Math&quot; w:fareast=&quot;Calibri&quot; w:h-ansi=&quot;Cambria Math&quot;/&gt;&lt;wx:font wx:val=&quot;Cambria Math&quot;/&gt;&lt;w:i/&gt;&lt;/w:rPr&gt;&lt;m:t&gt;œÜ&lt;/m:t&gt;&lt;/m:r&gt;&lt;/m:e&gt;&lt;m:sub&gt;&lt;m:r&gt;&lt;w:rPr&gt;&lt;w:rFonts w:ascii=&quot;Cambria Math&quot; w:fareast=&quot;Calibri&quot; w:h-ansi=&quot;Cambria Math&quot;/&gt;&lt;wx:font wx:val=&quot;Cambria Math&quot;/&gt;&lt;w:i/&gt;&lt;/w:rPr&gt;&lt;m:t&gt;i&lt;/m:t&gt;&lt;/m:r&gt;&lt;/m:sub&gt;&lt;/m:sSub&gt;&lt;m:r&gt;&lt;w:rPr&gt;&lt;w:rFonts w:ascii=&quot;Cambria Math&quot; w:fareast=&quot;Calibri&quot; w:h-ansi=&quot;Cambria Math&quot;/&gt;&lt;wx:font wx:val=&quot;Cambria Math&quot;/&gt;&lt;w:i/&gt;&lt;/w:rPr&gt;&lt;m:t&gt;=&lt;/m:t&gt;&lt;/m:r&gt;&lt;m:sSub&gt;&lt;m:sSubPr&gt;&lt;m:ctrlPr&gt;&lt;w:rPr&gt;&lt;w:rFonts w:ascii=&quot;Cambria Math&quot; w:fareast=&quot;Calibri&quot; w:h-ansi=&quot;Cambria Math&quot;/&gt;&lt;wx:font wx:val=&quot;Cambria Math&quot;/&gt;&lt;w:i/&gt;&lt;/w:rPr&gt;&lt;/m:ctrlPr&gt;&lt;/m:sSubPr&gt;&lt;m:e&gt;&lt;m:r&gt;&lt;w:rPr&gt;&lt;w:rFonts w:ascii=&quot;Cambria Math&quot; w:fareast=&quot;Calibri&quot; w:h-ansi=&quot;Cambria Math&quot;/&gt;&lt;wx:font wx:val=&quot;Cambria Math&quot;/&gt;&lt;w:i/&gt;&lt;/w:rPr&gt;&lt;m:t&gt;-A&lt;/m:t&gt;&lt;/m:r&gt;&lt;/m:e&gt;&lt;m:sub&gt;&lt;m:r&gt;&lt;w:rPr&gt;&lt;w:rFonts w:ascii=&quot;Cambria Math&quot; w:fareast=&quot;Calibri&quot; w:h-ansi=&quot;Cambria Math&quot;/&gt;&lt;wx:font wx:val=&quot;Cambria Math&quot;/&gt;&lt;w:i/&gt;&lt;/w:rPr&gt;&lt;m:t&gt;FO&lt;/m:t&gt;&lt;/m:r&gt;&lt;/m:sub&gt;&lt;/m:sSub&gt;&lt;m:r&gt;&lt;w:rPr&gt;&lt;w:rFonts w:ascii=&quot;Cambria Math&quot; w:fareast=&quot;Calibri&quot; w:h-ansi=&quot;Cambria Math&quot;/&gt;&lt;wx:font wx:val=&quot;Cambria Math&quot;/&gt;&lt;w:i/&gt;&lt;/w:rPr&gt;&lt;m:t&gt;+i√ó&lt;/m:t&gt;&lt;/m:r&gt;&lt;m:f&gt;&lt;m:fPr&gt;&lt;m:ctrlPr&gt;&lt;w:rPr&gt;&lt;w:rFonts w:ascii=&quot;Cambria Math&quot; w:fareast=&quot;Calibri&quot; w:h-ansi=&quot;Cambria Math&quot;/&gt;&lt;wx:font wx:val=&quot;Cambria Math&quot;/&gt;&lt;w:i/&gt;&lt;/w:rPr&gt;&lt;/m:ctrlPr&gt;&lt;/m:fPr&gt;&lt;m:num&gt;&lt;m:r&gt;&lt;w:rPr&gt;&lt;w:rFonts w:ascii=&quot;Cambria Math&quot; w:fareast=&quot;Calibri&quot; w:h-ansi=&quot;Cambria Math&quot;/&gt;&lt;wx:font wx:val=&quot;Cambria Math&quot;/&gt;&lt;w:i/&gt;&lt;/w:rPr&gt;&lt;m:t&gt;2&lt;/m:t&gt;&lt;/m:r&gt;&lt;m:sSub&gt;&lt;m:sSubPr&gt;&lt;m:ctrlPr&gt;&lt;w:rPr&gt;&lt;w:rFonts w:ascii=&quot;Cambria Math&quot; w:fareast=&quot;Calibri&quot; w:h-ansi=&quot;Cambria Math&quot;/&gt;&lt;wx:font wx:val=&quot;Cambria Math&quot;/&gt;&lt;w:i/&gt;&lt;/w:rPr&gt;&lt;/m:ctrlPr&gt;&lt;/m:sSubPr&gt;&lt;m:e&gt;&lt;m:r&gt;&lt;w:rPr&gt;&lt;w:rFonts w:ascii=&quot;Cambria Math&quot; w:fareast=&quot;Calibri&quot; w:h-ansi=&quot;Cambria Math&quot;/&gt;&lt;wx:font wx:val=&quot;Cambria Math&quot;/&gt;&lt;w:i/&gt;&lt;/w:rPr&gt;&lt;m:t&gt;A&lt;/m:t&gt;&lt;/m:r&gt;&lt;/m:e&gt;&lt;m:sub&gt;&lt;m:r&gt;&lt;w:rPr&gt;&lt;w:rFonts w:ascii=&quot;Cambria Math&quot; w:fareast=&quot;Calibri&quot; w:h-ansi=&quot;Cambria Math&quot;/&gt;&lt;wx:font wx:val=&quot;Cambria Math&quot;/&gt;&lt;w:i/&gt;&lt;/w:rPr&gt;&lt;m:t&gt;FO&lt;/m:t&gt;&lt;/m:r&gt;&lt;/m:sub&gt;&lt;/m:sSub&gt;&lt;/m:num&gt;&lt;m:den&gt;&lt;m:r&gt;&lt;w:rPr&gt;&lt;w:rFonts w:ascii=&quot;Cambria Math&quot; w:fareast=&quot;Calibri&quot; w:h-ansi=&quot;Cambria Math&quot;/&gt;&lt;wx:font wx:val=&quot;Cambria Math&quot;/&gt;&lt;w:i/&gt;&lt;/w:rPr&gt;&lt;m:t&gt;M-1&lt;/m:t&gt;&lt;/m:r&gt;&lt;/m:den&gt;&lt;/m:f&gt;&lt;m:r&gt;&lt;w:rPr&gt;&lt;w:rFonts w:ascii=&quot;Cambria Math&quot; w:fareast=&quot;Calibri&quot; w:h-ansi=&quot;Cambria Math&quot;/&gt;&lt;wx:font wx:val=&quot;Cambria Math&quot;/&gt;&lt;w:i/&gt;&lt;/w:rPr&gt;&lt;m:t&gt;,   i=0,1,‚Ä¶, M-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046E59">
              <w:rPr>
                <w:rFonts w:ascii="Times New Roman" w:eastAsia="Calibri" w:hAnsi="Times New Roman"/>
                <w:szCs w:val="20"/>
              </w:rPr>
              <w:instrText xml:space="preserve"> </w:instrText>
            </w:r>
            <w:r w:rsidRPr="00046E59">
              <w:rPr>
                <w:rFonts w:ascii="Times New Roman" w:eastAsia="Calibri" w:hAnsi="Times New Roman"/>
                <w:szCs w:val="20"/>
              </w:rPr>
              <w:fldChar w:fldCharType="separate"/>
            </w:r>
            <w:r w:rsidR="001604CD">
              <w:rPr>
                <w:rFonts w:ascii="Times New Roman" w:hAnsi="Times New Roman"/>
                <w:noProof/>
                <w:position w:val="-10"/>
                <w:szCs w:val="20"/>
              </w:rPr>
              <w:pict w14:anchorId="79A2619E">
                <v:shape id="_x0000_i1029" type="#_x0000_t75" alt="" style="width:174.1pt;height:16.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115&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1B47&quot;/&gt;&lt;wsp:rsid wsp:val=&quot;000236AE&quot;/&gt;&lt;wsp:rsid wsp:val=&quot;00024A7D&quot;/&gt;&lt;wsp:rsid wsp:val=&quot;00027418&quot;/&gt;&lt;wsp:rsid wsp:val=&quot;00030286&quot;/&gt;&lt;wsp:rsid wsp:val=&quot;00032D66&quot;/&gt;&lt;wsp:rsid wsp:val=&quot;00034896&quot;/&gt;&lt;wsp:rsid wsp:val=&quot;00035C3D&quot;/&gt;&lt;wsp:rsid wsp:val=&quot;00040835&quot;/&gt;&lt;wsp:rsid wsp:val=&quot;00041FB7&quot;/&gt;&lt;wsp:rsid wsp:val=&quot;000443F7&quot;/&gt;&lt;wsp:rsid wsp:val=&quot;00046960&quot;/&gt;&lt;wsp:rsid wsp:val=&quot;00046AFA&quot;/&gt;&lt;wsp:rsid wsp:val=&quot;0005011F&quot;/&gt;&lt;wsp:rsid wsp:val=&quot;000501E6&quot;/&gt;&lt;wsp:rsid wsp:val=&quot;00051C5C&quot;/&gt;&lt;wsp:rsid wsp:val=&quot;00052672&quot;/&gt;&lt;wsp:rsid wsp:val=&quot;000527DB&quot;/&gt;&lt;wsp:rsid wsp:val=&quot;00052ACE&quot;/&gt;&lt;wsp:rsid wsp:val=&quot;00053611&quot;/&gt;&lt;wsp:rsid wsp:val=&quot;00054572&quot;/&gt;&lt;wsp:rsid wsp:val=&quot;00054DD5&quot;/&gt;&lt;wsp:rsid wsp:val=&quot;00055A76&quot;/&gt;&lt;wsp:rsid wsp:val=&quot;00060542&quot;/&gt;&lt;wsp:rsid wsp:val=&quot;000605DA&quot;/&gt;&lt;wsp:rsid wsp:val=&quot;00060C6D&quot;/&gt;&lt;wsp:rsid wsp:val=&quot;00070E52&quot;/&gt;&lt;wsp:rsid wsp:val=&quot;00073C45&quot;/&gt;&lt;wsp:rsid wsp:val=&quot;00074192&quot;/&gt;&lt;wsp:rsid wsp:val=&quot;00074A3E&quot;/&gt;&lt;wsp:rsid wsp:val=&quot;00076C50&quot;/&gt;&lt;wsp:rsid wsp:val=&quot;00076F90&quot;/&gt;&lt;wsp:rsid wsp:val=&quot;0008036D&quot;/&gt;&lt;wsp:rsid wsp:val=&quot;000809D1&quot;/&gt;&lt;wsp:rsid wsp:val=&quot;000826EA&quot;/&gt;&lt;wsp:rsid wsp:val=&quot;000845D8&quot;/&gt;&lt;wsp:rsid wsp:val=&quot;000846FA&quot;/&gt;&lt;wsp:rsid wsp:val=&quot;00084952&quot;/&gt;&lt;wsp:rsid wsp:val=&quot;00085529&quot;/&gt;&lt;wsp:rsid wsp:val=&quot;00086BAD&quot;/&gt;&lt;wsp:rsid wsp:val=&quot;00087B7C&quot;/&gt;&lt;wsp:rsid wsp:val=&quot;00087FAB&quot;/&gt;&lt;wsp:rsid wsp:val=&quot;00093EBB&quot;/&gt;&lt;wsp:rsid wsp:val=&quot;000969AF&quot;/&gt;&lt;wsp:rsid wsp:val=&quot;000A0641&quot;/&gt;&lt;wsp:rsid wsp:val=&quot;000A57B3&quot;/&gt;&lt;wsp:rsid wsp:val=&quot;000A5EF6&quot;/&gt;&lt;wsp:rsid wsp:val=&quot;000B3CBE&quot;/&gt;&lt;wsp:rsid wsp:val=&quot;000B4BF9&quot;/&gt;&lt;wsp:rsid wsp:val=&quot;000B4CC6&quot;/&gt;&lt;wsp:rsid wsp:val=&quot;000B6706&quot;/&gt;&lt;wsp:rsid wsp:val=&quot;000C0A49&quot;/&gt;&lt;wsp:rsid wsp:val=&quot;000C122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335F&quot;/&gt;&lt;wsp:rsid wsp:val=&quot;000D53F8&quot;/&gt;&lt;wsp:rsid wsp:val=&quot;000D5AD2&quot;/&gt;&lt;wsp:rsid wsp:val=&quot;000D698F&quot;/&gt;&lt;wsp:rsid wsp:val=&quot;000D7D55&quot;/&gt;&lt;wsp:rsid wsp:val=&quot;000E474A&quot;/&gt;&lt;wsp:rsid wsp:val=&quot;000E5BCB&quot;/&gt;&lt;wsp:rsid wsp:val=&quot;000E5BCD&quot;/&gt;&lt;wsp:rsid wsp:val=&quot;000E67A5&quot;/&gt;&lt;wsp:rsid wsp:val=&quot;0010080A&quot;/&gt;&lt;wsp:rsid wsp:val=&quot;001018D5&quot;/&gt;&lt;wsp:rsid wsp:val=&quot;001020AA&quot;/&gt;&lt;wsp:rsid wsp:val=&quot;0010230E&quot;/&gt;&lt;wsp:rsid wsp:val=&quot;00104F66&quot;/&gt;&lt;wsp:rsid wsp:val=&quot;00105C24&quot;/&gt;&lt;wsp:rsid wsp:val=&quot;00107146&quot;/&gt;&lt;wsp:rsid wsp:val=&quot;001109B7&quot;/&gt;&lt;wsp:rsid wsp:val=&quot;00110ECB&quot;/&gt;&lt;wsp:rsid wsp:val=&quot;00111908&quot;/&gt;&lt;wsp:rsid wsp:val=&quot;00114D36&quot;/&gt;&lt;wsp:rsid wsp:val=&quot;00114F16&quot;/&gt;&lt;wsp:rsid wsp:val=&quot;00115DA7&quot;/&gt;&lt;wsp:rsid wsp:val=&quot;0011783E&quot;/&gt;&lt;wsp:rsid wsp:val=&quot;00120884&quot;/&gt;&lt;wsp:rsid wsp:val=&quot;00130389&quot;/&gt;&lt;wsp:rsid wsp:val=&quot;0013180F&quot;/&gt;&lt;wsp:rsid wsp:val=&quot;00131CB0&quot;/&gt;&lt;wsp:rsid wsp:val=&quot;00132820&quot;/&gt;&lt;wsp:rsid wsp:val=&quot;00132CBE&quot;/&gt;&lt;wsp:rsid wsp:val=&quot;0013402B&quot;/&gt;&lt;wsp:rsid wsp:val=&quot;001376F6&quot;/&gt;&lt;wsp:rsid wsp:val=&quot;001422F9&quot;/&gt;&lt;wsp:rsid wsp:val=&quot;001452E3&quot;/&gt;&lt;wsp:rsid wsp:val=&quot;00145E2B&quot;/&gt;&lt;wsp:rsid wsp:val=&quot;0014603D&quot;/&gt;&lt;wsp:rsid wsp:val=&quot;00146D61&quot;/&gt;&lt;wsp:rsid wsp:val=&quot;001474C4&quot;/&gt;&lt;wsp:rsid wsp:val=&quot;00150C17&quot;/&gt;&lt;wsp:rsid wsp:val=&quot;00154717&quot;/&gt;&lt;wsp:rsid wsp:val=&quot;00156174&quot;/&gt;&lt;wsp:rsid wsp:val=&quot;0015708F&quot;/&gt;&lt;wsp:rsid wsp:val=&quot;0016022E&quot;/&gt;&lt;wsp:rsid wsp:val=&quot;001613B3&quot;/&gt;&lt;wsp:rsid wsp:val=&quot;0016208C&quot;/&gt;&lt;wsp:rsid wsp:val=&quot;001642CE&quot;/&gt;&lt;wsp:rsid wsp:val=&quot;001671FB&quot;/&gt;&lt;wsp:rsid wsp:val=&quot;00167B43&quot;/&gt;&lt;wsp:rsid wsp:val=&quot;00173EEB&quot;/&gt;&lt;wsp:rsid wsp:val=&quot;00174186&quot;/&gt;&lt;wsp:rsid wsp:val=&quot;00176791&quot;/&gt;&lt;wsp:rsid wsp:val=&quot;001774D4&quot;/&gt;&lt;wsp:rsid wsp:val=&quot;001777C6&quot;/&gt;&lt;wsp:rsid wsp:val=&quot;0018004F&quot;/&gt;&lt;wsp:rsid wsp:val=&quot;00181906&quot;/&gt;&lt;wsp:rsid wsp:val=&quot;00182437&quot;/&gt;&lt;wsp:rsid wsp:val=&quot;00182D68&quot;/&gt;&lt;wsp:rsid wsp:val=&quot;00184862&quot;/&gt;&lt;wsp:rsid wsp:val=&quot;00185777&quot;/&gt;&lt;wsp:rsid wsp:val=&quot;00185CFE&quot;/&gt;&lt;wsp:rsid wsp:val=&quot;00186520&quot;/&gt;&lt;wsp:rsid wsp:val=&quot;00191AC9&quot;/&gt;&lt;wsp:rsid wsp:val=&quot;001941E6&quot;/&gt;&lt;wsp:rsid wsp:val=&quot;0019426E&quot;/&gt;&lt;wsp:rsid wsp:val=&quot;00197AA5&quot;/&gt;&lt;wsp:rsid wsp:val=&quot;001A1E7E&quot;/&gt;&lt;wsp:rsid wsp:val=&quot;001A235A&quot;/&gt;&lt;wsp:rsid wsp:val=&quot;001A3FB4&quot;/&gt;&lt;wsp:rsid wsp:val=&quot;001A5F13&quot;/&gt;&lt;wsp:rsid wsp:val=&quot;001B008D&quot;/&gt;&lt;wsp:rsid wsp:val=&quot;001B27D2&quot;/&gt;&lt;wsp:rsid wsp:val=&quot;001B3F4E&quot;/&gt;&lt;wsp:rsid wsp:val=&quot;001B580F&quot;/&gt;&lt;wsp:rsid wsp:val=&quot;001B7AD4&quot;/&gt;&lt;wsp:rsid wsp:val=&quot;001C0BAC&quot;/&gt;&lt;wsp:rsid wsp:val=&quot;001C0C5B&quot;/&gt;&lt;wsp:rsid wsp:val=&quot;001C12B4&quot;/&gt;&lt;wsp:rsid wsp:val=&quot;001C3FFD&quot;/&gt;&lt;wsp:rsid wsp:val=&quot;001C40D9&quot;/&gt;&lt;wsp:rsid wsp:val=&quot;001C5621&quot;/&gt;&lt;wsp:rsid wsp:val=&quot;001C74BE&quot;/&gt;&lt;wsp:rsid wsp:val=&quot;001C7C35&quot;/&gt;&lt;wsp:rsid wsp:val=&quot;001D04E7&quot;/&gt;&lt;wsp:rsid wsp:val=&quot;001D150F&quot;/&gt;&lt;wsp:rsid wsp:val=&quot;001D41B7&quot;/&gt;&lt;wsp:rsid wsp:val=&quot;001D52A5&quot;/&gt;&lt;wsp:rsid wsp:val=&quot;001D6962&quot;/&gt;&lt;wsp:rsid wsp:val=&quot;001D6F38&quot;/&gt;&lt;wsp:rsid wsp:val=&quot;001D7AE8&quot;/&gt;&lt;wsp:rsid wsp:val=&quot;001E3299&quot;/&gt;&lt;wsp:rsid wsp:val=&quot;001E41BC&quot;/&gt;&lt;wsp:rsid wsp:val=&quot;001E5847&quot;/&gt;&lt;wsp:rsid wsp:val=&quot;001E58B0&quot;/&gt;&lt;wsp:rsid wsp:val=&quot;001E71C1&quot;/&gt;&lt;wsp:rsid wsp:val=&quot;001E7873&quot;/&gt;&lt;wsp:rsid wsp:val=&quot;001F05DC&quot;/&gt;&lt;wsp:rsid wsp:val=&quot;001F0B04&quot;/&gt;&lt;wsp:rsid wsp:val=&quot;001F20E5&quot;/&gt;&lt;wsp:rsid wsp:val=&quot;001F2C8F&quot;/&gt;&lt;wsp:rsid wsp:val=&quot;001F3669&quot;/&gt;&lt;wsp:rsid wsp:val=&quot;001F37C1&quot;/&gt;&lt;wsp:rsid wsp:val=&quot;002004B2&quot;/&gt;&lt;wsp:rsid wsp:val=&quot;00202C71&quot;/&gt;&lt;wsp:rsid wsp:val=&quot;0020564C&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EB9&quot;/&gt;&lt;wsp:rsid wsp:val=&quot;00226D8E&quot;/&gt;&lt;wsp:rsid wsp:val=&quot;002318A4&quot;/&gt;&lt;wsp:rsid wsp:val=&quot;002322EB&quot;/&gt;&lt;wsp:rsid wsp:val=&quot;002371F9&quot;/&gt;&lt;wsp:rsid wsp:val=&quot;00237671&quot;/&gt;&lt;wsp:rsid wsp:val=&quot;002403C8&quot;/&gt;&lt;wsp:rsid wsp:val=&quot;00240B6D&quot;/&gt;&lt;wsp:rsid wsp:val=&quot;00240DFE&quot;/&gt;&lt;wsp:rsid wsp:val=&quot;002418CB&quot;/&gt;&lt;wsp:rsid wsp:val=&quot;00243F4B&quot;/&gt;&lt;wsp:rsid wsp:val=&quot;002441C8&quot;/&gt;&lt;wsp:rsid wsp:val=&quot;002447FA&quot;/&gt;&lt;wsp:rsid wsp:val=&quot;00244B5A&quot;/&gt;&lt;wsp:rsid wsp:val=&quot;00246843&quot;/&gt;&lt;wsp:rsid wsp:val=&quot;00246C5D&quot;/&gt;&lt;wsp:rsid wsp:val=&quot;00247983&quot;/&gt;&lt;wsp:rsid wsp:val=&quot;0025116B&quot;/&gt;&lt;wsp:rsid wsp:val=&quot;00251A50&quot;/&gt;&lt;wsp:rsid wsp:val=&quot;002526D0&quot;/&gt;&lt;wsp:rsid wsp:val=&quot;0025466B&quot;/&gt;&lt;wsp:rsid wsp:val=&quot;00254FA9&quot;/&gt;&lt;wsp:rsid wsp:val=&quot;00255925&quot;/&gt;&lt;wsp:rsid wsp:val=&quot;00255966&quot;/&gt;&lt;wsp:rsid wsp:val=&quot;00256228&quot;/&gt;&lt;wsp:rsid wsp:val=&quot;0025787C&quot;/&gt;&lt;wsp:rsid wsp:val=&quot;00260F71&quot;/&gt;&lt;wsp:rsid wsp:val=&quot;00261C21&quot;/&gt;&lt;wsp:rsid wsp:val=&quot;00261C94&quot;/&gt;&lt;wsp:rsid wsp:val=&quot;00261EB9&quot;/&gt;&lt;wsp:rsid wsp:val=&quot;00262D94&quot;/&gt;&lt;wsp:rsid wsp:val=&quot;002654D5&quot;/&gt;&lt;wsp:rsid wsp:val=&quot;00265760&quot;/&gt;&lt;wsp:rsid wsp:val=&quot;00267F5F&quot;/&gt;&lt;wsp:rsid wsp:val=&quot;00271586&quot;/&gt;&lt;wsp:rsid wsp:val=&quot;00271CD9&quot;/&gt;&lt;wsp:rsid wsp:val=&quot;00271E4F&quot;/&gt;&lt;wsp:rsid wsp:val=&quot;00272F6C&quot;/&gt;&lt;wsp:rsid wsp:val=&quot;0027358D&quot;/&gt;&lt;wsp:rsid wsp:val=&quot;00274937&quot;/&gt;&lt;wsp:rsid wsp:val=&quot;00277FBD&quot;/&gt;&lt;wsp:rsid wsp:val=&quot;00282066&quot;/&gt;&lt;wsp:rsid wsp:val=&quot;0028251E&quot;/&gt;&lt;wsp:rsid wsp:val=&quot;00282E2C&quot;/&gt;&lt;wsp:rsid wsp:val=&quot;00282FD2&quot;/&gt;&lt;wsp:rsid wsp:val=&quot;00285E3A&quot;/&gt;&lt;wsp:rsid wsp:val=&quot;00286532&quot;/&gt;&lt;wsp:rsid wsp:val=&quot;00293C36&quot;/&gt;&lt;wsp:rsid wsp:val=&quot;00293DB3&quot;/&gt;&lt;wsp:rsid wsp:val=&quot;0029433B&quot;/&gt;&lt;wsp:rsid wsp:val=&quot;00294EFB&quot;/&gt;&lt;wsp:rsid wsp:val=&quot;0029757E&quot;/&gt;&lt;wsp:rsid wsp:val=&quot;00297DD6&quot;/&gt;&lt;wsp:rsid wsp:val=&quot;002A1E7D&quot;/&gt;&lt;wsp:rsid wsp:val=&quot;002B08E6&quot;/&gt;&lt;wsp:rsid wsp:val=&quot;002B1FFA&quot;/&gt;&lt;wsp:rsid wsp:val=&quot;002B2B40&quot;/&gt;&lt;wsp:rsid wsp:val=&quot;002B32DD&quot;/&gt;&lt;wsp:rsid wsp:val=&quot;002B47E2&quot;/&gt;&lt;wsp:rsid wsp:val=&quot;002B4B78&quot;/&gt;&lt;wsp:rsid wsp:val=&quot;002B4D11&quot;/&gt;&lt;wsp:rsid wsp:val=&quot;002B544D&quot;/&gt;&lt;wsp:rsid wsp:val=&quot;002B6E04&quot;/&gt;&lt;wsp:rsid wsp:val=&quot;002B6E21&quot;/&gt;&lt;wsp:rsid wsp:val=&quot;002B7F6B&quot;/&gt;&lt;wsp:rsid wsp:val=&quot;002C0E51&quot;/&gt;&lt;wsp:rsid wsp:val=&quot;002C1D1B&quot;/&gt;&lt;wsp:rsid wsp:val=&quot;002C2567&quot;/&gt;&lt;wsp:rsid wsp:val=&quot;002C37A1&quot;/&gt;&lt;wsp:rsid wsp:val=&quot;002C3BE0&quot;/&gt;&lt;wsp:rsid wsp:val=&quot;002C5DF1&quot;/&gt;&lt;wsp:rsid wsp:val=&quot;002C7702&quot;/&gt;&lt;wsp:rsid wsp:val=&quot;002D0410&quot;/&gt;&lt;wsp:rsid wsp:val=&quot;002D1A27&quot;/&gt;&lt;wsp:rsid wsp:val=&quot;002D4D40&quot;/&gt;&lt;wsp:rsid wsp:val=&quot;002D5218&quot;/&gt;&lt;wsp:rsid wsp:val=&quot;002D6E7D&quot;/&gt;&lt;wsp:rsid wsp:val=&quot;002E1DF6&quot;/&gt;&lt;wsp:rsid wsp:val=&quot;002E687D&quot;/&gt;&lt;wsp:rsid wsp:val=&quot;002E74B5&quot;/&gt;&lt;wsp:rsid wsp:val=&quot;002F0759&quot;/&gt;&lt;wsp:rsid wsp:val=&quot;002F2880&quot;/&gt;&lt;wsp:rsid wsp:val=&quot;002F4411&quot;/&gt;&lt;wsp:rsid wsp:val=&quot;002F5259&quot;/&gt;&lt;wsp:rsid wsp:val=&quot;002F57D7&quot;/&gt;&lt;wsp:rsid wsp:val=&quot;002F64B1&quot;/&gt;&lt;wsp:rsid wsp:val=&quot;002F7271&quot;/&gt;&lt;wsp:rsid wsp:val=&quot;00302398&quot;/&gt;&lt;wsp:rsid wsp:val=&quot;00304116&quot;/&gt;&lt;wsp:rsid wsp:val=&quot;0030546D&quot;/&gt;&lt;wsp:rsid wsp:val=&quot;0031112E&quot;/&gt;&lt;wsp:rsid wsp:val=&quot;00312317&quot;/&gt;&lt;wsp:rsid wsp:val=&quot;0031578B&quot;/&gt;&lt;wsp:rsid wsp:val=&quot;0032089E&quot;/&gt;&lt;wsp:rsid wsp:val=&quot;0032301D&quot;/&gt;&lt;wsp:rsid wsp:val=&quot;003230FF&quot;/&gt;&lt;wsp:rsid wsp:val=&quot;003236CA&quot;/&gt;&lt;wsp:rsid wsp:val=&quot;0032415B&quot;/&gt;&lt;wsp:rsid wsp:val=&quot;003269DE&quot;/&gt;&lt;wsp:rsid wsp:val=&quot;0033037F&quot;/&gt;&lt;wsp:rsid wsp:val=&quot;00331190&quot;/&gt;&lt;wsp:rsid wsp:val=&quot;00333E73&quot;/&gt;&lt;wsp:rsid wsp:val=&quot;00335B25&quot;/&gt;&lt;wsp:rsid wsp:val=&quot;00337048&quot;/&gt;&lt;wsp:rsid wsp:val=&quot;00343017&quot;/&gt;&lt;wsp:rsid wsp:val=&quot;00343A55&quot;/&gt;&lt;wsp:rsid wsp:val=&quot;00345EEA&quot;/&gt;&lt;wsp:rsid wsp:val=&quot;003521DB&quot;/&gt;&lt;wsp:rsid wsp:val=&quot;003544C1&quot;/&gt;&lt;wsp:rsid wsp:val=&quot;0035494C&quot;/&gt;&lt;wsp:rsid wsp:val=&quot;00354FC3&quot;/&gt;&lt;wsp:rsid wsp:val=&quot;0035659F&quot;/&gt;&lt;wsp:rsid wsp:val=&quot;00357973&quot;/&gt;&lt;wsp:rsid wsp:val=&quot;00360760&quot;/&gt;&lt;wsp:rsid wsp:val=&quot;0036084B&quot;/&gt;&lt;wsp:rsid wsp:val=&quot;00361E6E&quot;/&gt;&lt;wsp:rsid wsp:val=&quot;00362C09&quot;/&gt;&lt;wsp:rsid wsp:val=&quot;00363AC9&quot;/&gt;&lt;wsp:rsid wsp:val=&quot;00364947&quot;/&gt;&lt;wsp:rsid wsp:val=&quot;003653F4&quot;/&gt;&lt;wsp:rsid wsp:val=&quot;00365442&quot;/&gt;&lt;wsp:rsid wsp:val=&quot;00365957&quot;/&gt;&lt;wsp:rsid wsp:val=&quot;00367149&quot;/&gt;&lt;wsp:rsid wsp:val=&quot;0036714C&quot;/&gt;&lt;wsp:rsid wsp:val=&quot;00367EA1&quot;/&gt;&lt;wsp:rsid wsp:val=&quot;00367F39&quot;/&gt;&lt;wsp:rsid wsp:val=&quot;00371B1E&quot;/&gt;&lt;wsp:rsid wsp:val=&quot;0037212B&quot;/&gt;&lt;wsp:rsid wsp:val=&quot;00373044&quot;/&gt;&lt;wsp:rsid wsp:val=&quot;003732A3&quot;/&gt;&lt;wsp:rsid wsp:val=&quot;003734D3&quot;/&gt;&lt;wsp:rsid wsp:val=&quot;00375726&quot;/&gt;&lt;wsp:rsid wsp:val=&quot;00376B7B&quot;/&gt;&lt;wsp:rsid wsp:val=&quot;00377C65&quot;/&gt;&lt;wsp:rsid wsp:val=&quot;003805D1&quot;/&gt;&lt;wsp:rsid wsp:val=&quot;00380864&quot;/&gt;&lt;wsp:rsid wsp:val=&quot;00380B9C&quot;/&gt;&lt;wsp:rsid wsp:val=&quot;00381DC5&quot;/&gt;&lt;wsp:rsid wsp:val=&quot;00382427&quot;/&gt;&lt;wsp:rsid wsp:val=&quot;00382901&quot;/&gt;&lt;wsp:rsid wsp:val=&quot;0038667F&quot;/&gt;&lt;wsp:rsid wsp:val=&quot;00387499&quot;/&gt;&lt;wsp:rsid wsp:val=&quot;00390B6E&quot;/&gt;&lt;wsp:rsid wsp:val=&quot;00391870&quot;/&gt;&lt;wsp:rsid wsp:val=&quot;00391B3E&quot;/&gt;&lt;wsp:rsid wsp:val=&quot;00391D63&quot;/&gt;&lt;wsp:rsid wsp:val=&quot;003923D5&quot;/&gt;&lt;wsp:rsid wsp:val=&quot;00392A3A&quot;/&gt;&lt;wsp:rsid wsp:val=&quot;00394116&quot;/&gt;&lt;wsp:rsid wsp:val=&quot;00394AC8&quot;/&gt;&lt;wsp:rsid wsp:val=&quot;003957ED&quot;/&gt;&lt;wsp:rsid wsp:val=&quot;00397A6D&quot;/&gt;&lt;wsp:rsid wsp:val=&quot;003A135F&quot;/&gt;&lt;wsp:rsid wsp:val=&quot;003A4607&quot;/&gt;&lt;wsp:rsid wsp:val=&quot;003A72FB&quot;/&gt;&lt;wsp:rsid wsp:val=&quot;003A7CEB&quot;/&gt;&lt;wsp:rsid wsp:val=&quot;003B0BF8&quot;/&gt;&lt;wsp:rsid wsp:val=&quot;003B30EF&quot;/&gt;&lt;wsp:rsid wsp:val=&quot;003B3DC0&quot;/&gt;&lt;wsp:rsid wsp:val=&quot;003B6548&quot;/&gt;&lt;wsp:rsid wsp:val=&quot;003B7BF9&quot;/&gt;&lt;wsp:rsid wsp:val=&quot;003C04F9&quot;/&gt;&lt;wsp:rsid wsp:val=&quot;003C3033&quot;/&gt;&lt;wsp:rsid wsp:val=&quot;003C4584&quot;/&gt;&lt;wsp:rsid wsp:val=&quot;003C4EAC&quot;/&gt;&lt;wsp:rsid wsp:val=&quot;003C6728&quot;/&gt;&lt;wsp:rsid wsp:val=&quot;003D33A8&quot;/&gt;&lt;wsp:rsid wsp:val=&quot;003D63AE&quot;/&gt;&lt;wsp:rsid wsp:val=&quot;003D7BDA&quot;/&gt;&lt;wsp:rsid wsp:val=&quot;003E0305&quot;/&gt;&lt;wsp:rsid wsp:val=&quot;003E04E9&quot;/&gt;&lt;wsp:rsid wsp:val=&quot;003E35DC&quot;/&gt;&lt;wsp:rsid wsp:val=&quot;003E66AC&quot;/&gt;&lt;wsp:rsid wsp:val=&quot;003E6A3A&quot;/&gt;&lt;wsp:rsid wsp:val=&quot;003E7642&quot;/&gt;&lt;wsp:rsid wsp:val=&quot;003F0BCC&quot;/&gt;&lt;wsp:rsid wsp:val=&quot;003F4797&quot;/&gt;&lt;wsp:rsid wsp:val=&quot;003F47B5&quot;/&gt;&lt;wsp:rsid wsp:val=&quot;003F7A24&quot;/&gt;&lt;wsp:rsid wsp:val=&quot;004003E8&quot;/&gt;&lt;wsp:rsid wsp:val=&quot;0040222B&quot;/&gt;&lt;wsp:rsid wsp:val=&quot;004022CC&quot;/&gt;&lt;wsp:rsid wsp:val=&quot;00403018&quot;/&gt;&lt;wsp:rsid wsp:val=&quot;004035F6&quot;/&gt;&lt;wsp:rsid wsp:val=&quot;00403EDF&quot;/&gt;&lt;wsp:rsid wsp:val=&quot;00404DB1&quot;/&gt;&lt;wsp:rsid wsp:val=&quot;004109C3&quot;/&gt;&lt;wsp:rsid wsp:val=&quot;00413C55&quot;/&gt;&lt;wsp:rsid wsp:val=&quot;00414181&quot;/&gt;&lt;wsp:rsid wsp:val=&quot;004159B2&quot;/&gt;&lt;wsp:rsid wsp:val=&quot;0041624E&quot;/&gt;&lt;wsp:rsid wsp:val=&quot;0041782C&quot;/&gt;&lt;wsp:rsid wsp:val=&quot;004206FA&quot;/&gt;&lt;wsp:rsid wsp:val=&quot;004213CE&quot;/&gt;&lt;wsp:rsid wsp:val=&quot;004223F1&quot;/&gt;&lt;wsp:rsid wsp:val=&quot;00424AFD&quot;/&gt;&lt;wsp:rsid wsp:val=&quot;00424C9C&quot;/&gt;&lt;wsp:rsid wsp:val=&quot;00430171&quot;/&gt;&lt;wsp:rsid wsp:val=&quot;00431123&quot;/&gt;&lt;wsp:rsid wsp:val=&quot;00431E83&quot;/&gt;&lt;wsp:rsid wsp:val=&quot;00432F62&quot;/&gt;&lt;wsp:rsid wsp:val=&quot;0043707E&quot;/&gt;&lt;wsp:rsid wsp:val=&quot;00437B5E&quot;/&gt;&lt;wsp:rsid wsp:val=&quot;0044004B&quot;/&gt;&lt;wsp:rsid wsp:val=&quot;00441B41&quot;/&gt;&lt;wsp:rsid wsp:val=&quot;00444E6F&quot;/&gt;&lt;wsp:rsid wsp:val=&quot;0044773B&quot;/&gt;&lt;wsp:rsid wsp:val=&quot;0045278A&quot;/&gt;&lt;wsp:rsid wsp:val=&quot;0045381F&quot;/&gt;&lt;wsp:rsid wsp:val=&quot;00454195&quot;/&gt;&lt;wsp:rsid wsp:val=&quot;00454299&quot;/&gt;&lt;wsp:rsid wsp:val=&quot;00455581&quot;/&gt;&lt;wsp:rsid wsp:val=&quot;00456C62&quot;/&gt;&lt;wsp:rsid wsp:val=&quot;004604FD&quot;/&gt;&lt;wsp:rsid wsp:val=&quot;00460D00&quot;/&gt;&lt;wsp:rsid wsp:val=&quot;00460DBF&quot;/&gt;&lt;wsp:rsid wsp:val=&quot;00462878&quot;/&gt;&lt;wsp:rsid wsp:val=&quot;00462BD0&quot;/&gt;&lt;wsp:rsid wsp:val=&quot;00471222&quot;/&gt;&lt;wsp:rsid wsp:val=&quot;00471F19&quot;/&gt;&lt;wsp:rsid wsp:val=&quot;00473384&quot;/&gt;&lt;wsp:rsid wsp:val=&quot;00474298&quot;/&gt;&lt;wsp:rsid wsp:val=&quot;00474C18&quot;/&gt;&lt;wsp:rsid wsp:val=&quot;0048214B&quot;/&gt;&lt;wsp:rsid wsp:val=&quot;004826E7&quot;/&gt;&lt;wsp:rsid wsp:val=&quot;00485CEE&quot;/&gt;&lt;wsp:rsid wsp:val=&quot;0049013E&quot;/&gt;&lt;wsp:rsid wsp:val=&quot;004902E0&quot;/&gt;&lt;wsp:rsid wsp:val=&quot;00490947&quot;/&gt;&lt;wsp:rsid wsp:val=&quot;00490B8F&quot;/&gt;&lt;wsp:rsid wsp:val=&quot;004910AC&quot;/&gt;&lt;wsp:rsid wsp:val=&quot;00492B8D&quot;/&gt;&lt;wsp:rsid wsp:val=&quot;004945F3&quot;/&gt;&lt;wsp:rsid wsp:val=&quot;004952EA&quot;/&gt;&lt;wsp:rsid wsp:val=&quot;004A1B0B&quot;/&gt;&lt;wsp:rsid wsp:val=&quot;004A2F9D&quot;/&gt;&lt;wsp:rsid wsp:val=&quot;004A4333&quot;/&gt;&lt;wsp:rsid wsp:val=&quot;004A5270&quot;/&gt;&lt;wsp:rsid wsp:val=&quot;004A6725&quot;/&gt;&lt;wsp:rsid wsp:val=&quot;004B0FC0&quot;/&gt;&lt;wsp:rsid wsp:val=&quot;004B1BEE&quot;/&gt;&lt;wsp:rsid wsp:val=&quot;004B4030&quot;/&gt;&lt;wsp:rsid wsp:val=&quot;004C20CB&quot;/&gt;&lt;wsp:rsid wsp:val=&quot;004C2205&quot;/&gt;&lt;wsp:rsid wsp:val=&quot;004C2920&quot;/&gt;&lt;wsp:rsid wsp:val=&quot;004C3147&quot;/&gt;&lt;wsp:rsid wsp:val=&quot;004C3DA1&quot;/&gt;&lt;wsp:rsid wsp:val=&quot;004C431C&quot;/&gt;&lt;wsp:rsid wsp:val=&quot;004C43D3&quot;/&gt;&lt;wsp:rsid wsp:val=&quot;004C5181&quot;/&gt;&lt;wsp:rsid wsp:val=&quot;004C66FD&quot;/&gt;&lt;wsp:rsid wsp:val=&quot;004C6C1E&quot;/&gt;&lt;wsp:rsid wsp:val=&quot;004C7A79&quot;/&gt;&lt;wsp:rsid wsp:val=&quot;004D02E9&quot;/&gt;&lt;wsp:rsid wsp:val=&quot;004D1387&quot;/&gt;&lt;wsp:rsid wsp:val=&quot;004D31D3&quot;/&gt;&lt;wsp:rsid wsp:val=&quot;004D535A&quot;/&gt;&lt;wsp:rsid wsp:val=&quot;004E14BC&quot;/&gt;&lt;wsp:rsid wsp:val=&quot;004E16CD&quot;/&gt;&lt;wsp:rsid wsp:val=&quot;004E1DF7&quot;/&gt;&lt;wsp:rsid wsp:val=&quot;004E394E&quot;/&gt;&lt;wsp:rsid wsp:val=&quot;004E40C3&quot;/&gt;&lt;wsp:rsid wsp:val=&quot;004E435E&quot;/&gt;&lt;wsp:rsid wsp:val=&quot;004E4F65&quot;/&gt;&lt;wsp:rsid wsp:val=&quot;004E66B0&quot;/&gt;&lt;wsp:rsid wsp:val=&quot;004E6839&quot;/&gt;&lt;wsp:rsid wsp:val=&quot;004F21E5&quot;/&gt;&lt;wsp:rsid wsp:val=&quot;004F344E&quot;/&gt;&lt;wsp:rsid wsp:val=&quot;004F78C4&quot;/&gt;&lt;wsp:rsid wsp:val=&quot;00501F57&quot;/&gt;&lt;wsp:rsid wsp:val=&quot;00502853&quot;/&gt;&lt;wsp:rsid wsp:val=&quot;00503EAC&quot;/&gt;&lt;wsp:rsid wsp:val=&quot;00503FE4&quot;/&gt;&lt;wsp:rsid wsp:val=&quot;00504A3E&quot;/&gt;&lt;wsp:rsid wsp:val=&quot;005079BA&quot;/&gt;&lt;wsp:rsid wsp:val=&quot;00510090&quot;/&gt;&lt;wsp:rsid wsp:val=&quot;005104F5&quot;/&gt;&lt;wsp:rsid wsp:val=&quot;00511D3D&quot;/&gt;&lt;wsp:rsid wsp:val=&quot;00514701&quot;/&gt;&lt;wsp:rsid wsp:val=&quot;00514C06&quot;/&gt;&lt;wsp:rsid wsp:val=&quot;00515ADF&quot;/&gt;&lt;wsp:rsid wsp:val=&quot;00516B1D&quot;/&gt;&lt;wsp:rsid wsp:val=&quot;00521FA7&quot;/&gt;&lt;wsp:rsid wsp:val=&quot;005220E4&quot;/&gt;&lt;wsp:rsid wsp:val=&quot;0052533B&quot;/&gt;&lt;wsp:rsid wsp:val=&quot;00525F56&quot;/&gt;&lt;wsp:rsid wsp:val=&quot;00531EAA&quot;/&gt;&lt;wsp:rsid wsp:val=&quot;00532DE9&quot;/&gt;&lt;wsp:rsid wsp:val=&quot;005357D3&quot;/&gt;&lt;wsp:rsid wsp:val=&quot;00536790&quot;/&gt;&lt;wsp:rsid wsp:val=&quot;005407B6&quot;/&gt;&lt;wsp:rsid wsp:val=&quot;00542E67&quot;/&gt;&lt;wsp:rsid wsp:val=&quot;00543EA0&quot;/&gt;&lt;wsp:rsid wsp:val=&quot;00545925&quot;/&gt;&lt;wsp:rsid wsp:val=&quot;005459BA&quot;/&gt;&lt;wsp:rsid wsp:val=&quot;00546A5D&quot;/&gt;&lt;wsp:rsid wsp:val=&quot;00546BEF&quot;/&gt;&lt;wsp:rsid wsp:val=&quot;00547AEB&quot;/&gt;&lt;wsp:rsid wsp:val=&quot;005519E2&quot;/&gt;&lt;wsp:rsid wsp:val=&quot;00553E3A&quot;/&gt;&lt;wsp:rsid wsp:val=&quot;00554166&quot;/&gt;&lt;wsp:rsid wsp:val=&quot;0055479E&quot;/&gt;&lt;wsp:rsid wsp:val=&quot;00554E95&quot;/&gt;&lt;wsp:rsid wsp:val=&quot;005551A3&quot;/&gt;&lt;wsp:rsid wsp:val=&quot;00556A4D&quot;/&gt;&lt;wsp:rsid wsp:val=&quot;00557892&quot;/&gt;&lt;wsp:rsid wsp:val=&quot;005601EB&quot;/&gt;&lt;wsp:rsid wsp:val=&quot;005634EC&quot;/&gt;&lt;wsp:rsid wsp:val=&quot;0056693D&quot;/&gt;&lt;wsp:rsid wsp:val=&quot;00570536&quot;/&gt;&lt;wsp:rsid wsp:val=&quot;0057060B&quot;/&gt;&lt;wsp:rsid wsp:val=&quot;00571A20&quot;/&gt;&lt;wsp:rsid wsp:val=&quot;00571B80&quot;/&gt;&lt;wsp:rsid wsp:val=&quot;00571C3B&quot;/&gt;&lt;wsp:rsid wsp:val=&quot;0057247A&quot;/&gt;&lt;wsp:rsid wsp:val=&quot;0057313F&quot;/&gt;&lt;wsp:rsid wsp:val=&quot;0057342F&quot;/&gt;&lt;wsp:rsid wsp:val=&quot;005765F4&quot;/&gt;&lt;wsp:rsid wsp:val=&quot;0057754D&quot;/&gt;&lt;wsp:rsid wsp:val=&quot;00582CFF&quot;/&gt;&lt;wsp:rsid wsp:val=&quot;005849FF&quot;/&gt;&lt;wsp:rsid wsp:val=&quot;00585903&quot;/&gt;&lt;wsp:rsid wsp:val=&quot;00585CC3&quot;/&gt;&lt;wsp:rsid wsp:val=&quot;00587189&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A38DF&quot;/&gt;&lt;wsp:rsid wsp:val=&quot;005A4F40&quot;/&gt;&lt;wsp:rsid wsp:val=&quot;005A612B&quot;/&gt;&lt;wsp:rsid wsp:val=&quot;005A70F7&quot;/&gt;&lt;wsp:rsid wsp:val=&quot;005B18C2&quot;/&gt;&lt;wsp:rsid wsp:val=&quot;005B20AC&quot;/&gt;&lt;wsp:rsid wsp:val=&quot;005B25BC&quot;/&gt;&lt;wsp:rsid wsp:val=&quot;005B2683&quot;/&gt;&lt;wsp:rsid wsp:val=&quot;005B5D91&quot;/&gt;&lt;wsp:rsid wsp:val=&quot;005B6D21&quot;/&gt;&lt;wsp:rsid wsp:val=&quot;005B7080&quot;/&gt;&lt;wsp:rsid wsp:val=&quot;005C3943&quot;/&gt;&lt;wsp:rsid wsp:val=&quot;005C4FFD&quot;/&gt;&lt;wsp:rsid wsp:val=&quot;005C595C&quot;/&gt;&lt;wsp:rsid wsp:val=&quot;005D31D6&quot;/&gt;&lt;wsp:rsid wsp:val=&quot;005D4467&quot;/&gt;&lt;wsp:rsid wsp:val=&quot;005D535A&quot;/&gt;&lt;wsp:rsid wsp:val=&quot;005E1E2F&quot;/&gt;&lt;wsp:rsid wsp:val=&quot;005E1E3F&quot;/&gt;&lt;wsp:rsid wsp:val=&quot;005E4C37&quot;/&gt;&lt;wsp:rsid wsp:val=&quot;005E7FB2&quot;/&gt;&lt;wsp:rsid wsp:val=&quot;005F1309&quot;/&gt;&lt;wsp:rsid wsp:val=&quot;005F222A&quot;/&gt;&lt;wsp:rsid wsp:val=&quot;005F222D&quot;/&gt;&lt;wsp:rsid wsp:val=&quot;00600CA7&quot;/&gt;&lt;wsp:rsid wsp:val=&quot;0060301B&quot;/&gt;&lt;wsp:rsid wsp:val=&quot;0060331A&quot;/&gt;&lt;wsp:rsid wsp:val=&quot;00603782&quot;/&gt;&lt;wsp:rsid wsp:val=&quot;00603E0B&quot;/&gt;&lt;wsp:rsid wsp:val=&quot;00604122&quot;/&gt;&lt;wsp:rsid wsp:val=&quot;006053D9&quot;/&gt;&lt;wsp:rsid wsp:val=&quot;00606731&quot;/&gt;&lt;wsp:rsid wsp:val=&quot;006103E1&quot;/&gt;&lt;wsp:rsid wsp:val=&quot;00610A1A&quot;/&gt;&lt;wsp:rsid wsp:val=&quot;006110CE&quot;/&gt;&lt;wsp:rsid wsp:val=&quot;00612AE3&quot;/&gt;&lt;wsp:rsid wsp:val=&quot;00613ABD&quot;/&gt;&lt;wsp:rsid wsp:val=&quot;00613BD2&quot;/&gt;&lt;wsp:rsid wsp:val=&quot;006147B1&quot;/&gt;&lt;wsp:rsid wsp:val=&quot;0061561D&quot;/&gt;&lt;wsp:rsid wsp:val=&quot;00616215&quot;/&gt;&lt;wsp:rsid wsp:val=&quot;00623D44&quot;/&gt;&lt;wsp:rsid wsp:val=&quot;0062423E&quot;/&gt;&lt;wsp:rsid wsp:val=&quot;0062486E&quot;/&gt;&lt;wsp:rsid wsp:val=&quot;00625B28&quot;/&gt;&lt;wsp:rsid wsp:val=&quot;006270F8&quot;/&gt;&lt;wsp:rsid wsp:val=&quot;00633C61&quot;/&gt;&lt;wsp:rsid wsp:val=&quot;006356F8&quot;/&gt;&lt;wsp:rsid wsp:val=&quot;00635794&quot;/&gt;&lt;wsp:rsid wsp:val=&quot;00636884&quot;/&gt;&lt;wsp:rsid wsp:val=&quot;00636CCF&quot;/&gt;&lt;wsp:rsid wsp:val=&quot;00640051&quot;/&gt;&lt;wsp:rsid wsp:val=&quot;0064217C&quot;/&gt;&lt;wsp:rsid wsp:val=&quot;00642348&quot;/&gt;&lt;wsp:rsid wsp:val=&quot;006429EB&quot;/&gt;&lt;wsp:rsid wsp:val=&quot;006432CC&quot;/&gt;&lt;wsp:rsid wsp:val=&quot;00644560&quot;/&gt;&lt;wsp:rsid wsp:val=&quot;00645247&quot;/&gt;&lt;wsp:rsid wsp:val=&quot;00645CFD&quot;/&gt;&lt;wsp:rsid wsp:val=&quot;00645E6A&quot;/&gt;&lt;wsp:rsid wsp:val=&quot;006509B2&quot;/&gt;&lt;wsp:rsid wsp:val=&quot;0065303B&quot;/&gt;&lt;wsp:rsid wsp:val=&quot;00655E80&quot;/&gt;&lt;wsp:rsid wsp:val=&quot;00656312&quot;/&gt;&lt;wsp:rsid wsp:val=&quot;00656F82&quot;/&gt;&lt;wsp:rsid wsp:val=&quot;00661A8F&quot;/&gt;&lt;wsp:rsid wsp:val=&quot;00663932&quot;/&gt;&lt;wsp:rsid wsp:val=&quot;006641F7&quot;/&gt;&lt;wsp:rsid wsp:val=&quot;00664E6D&quot;/&gt;&lt;wsp:rsid wsp:val=&quot;00665AF2&quot;/&gt;&lt;wsp:rsid wsp:val=&quot;00666238&quot;/&gt;&lt;wsp:rsid wsp:val=&quot;00672AE0&quot;/&gt;&lt;wsp:rsid wsp:val=&quot;00674C16&quot;/&gt;&lt;wsp:rsid wsp:val=&quot;0067658D&quot;/&gt;&lt;wsp:rsid wsp:val=&quot;00677CF1&quot;/&gt;&lt;wsp:rsid wsp:val=&quot;00683E76&quot;/&gt;&lt;wsp:rsid wsp:val=&quot;00683F5D&quot;/&gt;&lt;wsp:rsid wsp:val=&quot;0068773D&quot;/&gt;&lt;wsp:rsid wsp:val=&quot;00690502&quot;/&gt;&lt;wsp:rsid wsp:val=&quot;00691D5A&quot;/&gt;&lt;wsp:rsid wsp:val=&quot;00691E9D&quot;/&gt;&lt;wsp:rsid wsp:val=&quot;00692763&quot;/&gt;&lt;wsp:rsid wsp:val=&quot;00692EA7&quot;/&gt;&lt;wsp:rsid wsp:val=&quot;0069331A&quot;/&gt;&lt;wsp:rsid wsp:val=&quot;0069341C&quot;/&gt;&lt;wsp:rsid wsp:val=&quot;0069360C&quot;/&gt;&lt;wsp:rsid wsp:val=&quot;00695BF6&quot;/&gt;&lt;wsp:rsid wsp:val=&quot;0069635A&quot;/&gt;&lt;wsp:rsid wsp:val=&quot;006A255C&quot;/&gt;&lt;wsp:rsid wsp:val=&quot;006A3605&quot;/&gt;&lt;wsp:rsid wsp:val=&quot;006A4839&quot;/&gt;&lt;wsp:rsid wsp:val=&quot;006A65B1&quot;/&gt;&lt;wsp:rsid wsp:val=&quot;006A7CA7&quot;/&gt;&lt;wsp:rsid wsp:val=&quot;006B1302&quot;/&gt;&lt;wsp:rsid wsp:val=&quot;006B2A42&quot;/&gt;&lt;wsp:rsid wsp:val=&quot;006B2FA0&quot;/&gt;&lt;wsp:rsid wsp:val=&quot;006B3BB5&quot;/&gt;&lt;wsp:rsid wsp:val=&quot;006B42C5&quot;/&gt;&lt;wsp:rsid wsp:val=&quot;006B560D&quot;/&gt;&lt;wsp:rsid wsp:val=&quot;006B7E79&quot;/&gt;&lt;wsp:rsid wsp:val=&quot;006C3F49&quot;/&gt;&lt;wsp:rsid wsp:val=&quot;006C50EE&quot;/&gt;&lt;wsp:rsid wsp:val=&quot;006C6AE2&quot;/&gt;&lt;wsp:rsid wsp:val=&quot;006C7A4B&quot;/&gt;&lt;wsp:rsid wsp:val=&quot;006D20DA&quot;/&gt;&lt;wsp:rsid wsp:val=&quot;006D7A0E&quot;/&gt;&lt;wsp:rsid wsp:val=&quot;006E1596&quot;/&gt;&lt;wsp:rsid wsp:val=&quot;006E1FF3&quot;/&gt;&lt;wsp:rsid wsp:val=&quot;006E29B9&quot;/&gt;&lt;wsp:rsid wsp:val=&quot;006E5673&quot;/&gt;&lt;wsp:rsid wsp:val=&quot;006E66DD&quot;/&gt;&lt;wsp:rsid wsp:val=&quot;006F0FB8&quot;/&gt;&lt;wsp:rsid wsp:val=&quot;006F1592&quot;/&gt;&lt;wsp:rsid wsp:val=&quot;006F4666&quot;/&gt;&lt;wsp:rsid wsp:val=&quot;006F59BA&quot;/&gt;&lt;wsp:rsid wsp:val=&quot;007003FC&quot;/&gt;&lt;wsp:rsid wsp:val=&quot;007011E2&quot;/&gt;&lt;wsp:rsid wsp:val=&quot;0070225E&quot;/&gt;&lt;wsp:rsid wsp:val=&quot;007040C1&quot;/&gt;&lt;wsp:rsid wsp:val=&quot;00704829&quot;/&gt;&lt;wsp:rsid wsp:val=&quot;00704D87&quot;/&gt;&lt;wsp:rsid wsp:val=&quot;00705161&quot;/&gt;&lt;wsp:rsid wsp:val=&quot;00706A1F&quot;/&gt;&lt;wsp:rsid wsp:val=&quot;007203C8&quot;/&gt;&lt;wsp:rsid wsp:val=&quot;00720496&quot;/&gt;&lt;wsp:rsid wsp:val=&quot;00721545&quot;/&gt;&lt;wsp:rsid wsp:val=&quot;0072164E&quot;/&gt;&lt;wsp:rsid wsp:val=&quot;00721704&quot;/&gt;&lt;wsp:rsid wsp:val=&quot;0072399E&quot;/&gt;&lt;wsp:rsid wsp:val=&quot;00726297&quot;/&gt;&lt;wsp:rsid wsp:val=&quot;007308EC&quot;/&gt;&lt;wsp:rsid wsp:val=&quot;00730CDF&quot;/&gt;&lt;wsp:rsid wsp:val=&quot;00732E1C&quot;/&gt;&lt;wsp:rsid wsp:val=&quot;007333B3&quot;/&gt;&lt;wsp:rsid wsp:val=&quot;00733AB4&quot;/&gt;&lt;wsp:rsid wsp:val=&quot;00733CA4&quot;/&gt;&lt;wsp:rsid wsp:val=&quot;00734CBF&quot;/&gt;&lt;wsp:rsid wsp:val=&quot;0073548C&quot;/&gt;&lt;wsp:rsid wsp:val=&quot;00735851&quot;/&gt;&lt;wsp:rsid wsp:val=&quot;007362CB&quot;/&gt;&lt;wsp:rsid wsp:val=&quot;007366AA&quot;/&gt;&lt;wsp:rsid wsp:val=&quot;00736E4F&quot;/&gt;&lt;wsp:rsid wsp:val=&quot;00737671&quot;/&gt;&lt;wsp:rsid wsp:val=&quot;0074210B&quot;/&gt;&lt;wsp:rsid wsp:val=&quot;00742E75&quot;/&gt;&lt;wsp:rsid wsp:val=&quot;007430EF&quot;/&gt;&lt;wsp:rsid wsp:val=&quot;007436B8&quot;/&gt;&lt;wsp:rsid wsp:val=&quot;00746405&quot;/&gt;&lt;wsp:rsid wsp:val=&quot;00750E49&quot;/&gt;&lt;wsp:rsid wsp:val=&quot;007560EA&quot;/&gt;&lt;wsp:rsid wsp:val=&quot;00756874&quot;/&gt;&lt;wsp:rsid wsp:val=&quot;00757025&quot;/&gt;&lt;wsp:rsid wsp:val=&quot;0075736E&quot;/&gt;&lt;wsp:rsid wsp:val=&quot;00760E00&quot;/&gt;&lt;wsp:rsid wsp:val=&quot;00761570&quot;/&gt;&lt;wsp:rsid wsp:val=&quot;00763C91&quot;/&gt;&lt;wsp:rsid wsp:val=&quot;00764B12&quot;/&gt;&lt;wsp:rsid wsp:val=&quot;0077218C&quot;/&gt;&lt;wsp:rsid wsp:val=&quot;0077383B&quot;/&gt;&lt;wsp:rsid wsp:val=&quot;00774304&quot;/&gt;&lt;wsp:rsid wsp:val=&quot;007757C9&quot;/&gt;&lt;wsp:rsid wsp:val=&quot;0077650B&quot;/&gt;&lt;wsp:rsid wsp:val=&quot;007771B0&quot;/&gt;&lt;wsp:rsid wsp:val=&quot;00777298&quot;/&gt;&lt;wsp:rsid wsp:val=&quot;0078005E&quot;/&gt;&lt;wsp:rsid wsp:val=&quot;00780875&quot;/&gt;&lt;wsp:rsid wsp:val=&quot;00781E62&quot;/&gt;&lt;wsp:rsid wsp:val=&quot;00781E89&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54D2&quot;/&gt;&lt;wsp:rsid wsp:val=&quot;007A210A&quot;/&gt;&lt;wsp:rsid wsp:val=&quot;007A24A4&quot;/&gt;&lt;wsp:rsid wsp:val=&quot;007A28A6&quot;/&gt;&lt;wsp:rsid wsp:val=&quot;007A5238&quot;/&gt;&lt;wsp:rsid wsp:val=&quot;007A6225&quot;/&gt;&lt;wsp:rsid wsp:val=&quot;007A6CF0&quot;/&gt;&lt;wsp:rsid wsp:val=&quot;007B10D4&quot;/&gt;&lt;wsp:rsid wsp:val=&quot;007B25A3&quot;/&gt;&lt;wsp:rsid wsp:val=&quot;007B2978&quot;/&gt;&lt;wsp:rsid wsp:val=&quot;007B36DB&quot;/&gt;&lt;wsp:rsid wsp:val=&quot;007B7AAC&quot;/&gt;&lt;wsp:rsid wsp:val=&quot;007B7F47&quot;/&gt;&lt;wsp:rsid wsp:val=&quot;007C2703&quot;/&gt;&lt;wsp:rsid wsp:val=&quot;007C3C20&quot;/&gt;&lt;wsp:rsid wsp:val=&quot;007C4F90&quot;/&gt;&lt;wsp:rsid wsp:val=&quot;007C6301&quot;/&gt;&lt;wsp:rsid wsp:val=&quot;007D016A&quot;/&gt;&lt;wsp:rsid wsp:val=&quot;007D29E0&quot;/&gt;&lt;wsp:rsid wsp:val=&quot;007D3E97&quot;/&gt;&lt;wsp:rsid wsp:val=&quot;007D6E7F&quot;/&gt;&lt;wsp:rsid wsp:val=&quot;007E116C&quot;/&gt;&lt;wsp:rsid wsp:val=&quot;007E3014&quot;/&gt;&lt;wsp:rsid wsp:val=&quot;007E53F6&quot;/&gt;&lt;wsp:rsid wsp:val=&quot;007E5906&quot;/&gt;&lt;wsp:rsid wsp:val=&quot;007E5EE9&quot;/&gt;&lt;wsp:rsid wsp:val=&quot;007E7061&quot;/&gt;&lt;wsp:rsid wsp:val=&quot;007E7FCB&quot;/&gt;&lt;wsp:rsid wsp:val=&quot;007F21CD&quot;/&gt;&lt;wsp:rsid wsp:val=&quot;007F2445&quot;/&gt;&lt;wsp:rsid wsp:val=&quot;007F33F9&quot;/&gt;&lt;wsp:rsid wsp:val=&quot;007F481C&quot;/&gt;&lt;wsp:rsid wsp:val=&quot;007F7593&quot;/&gt;&lt;wsp:rsid wsp:val=&quot;007F7DC7&quot;/&gt;&lt;wsp:rsid wsp:val=&quot;008009D3&quot;/&gt;&lt;wsp:rsid wsp:val=&quot;008017A9&quot;/&gt;&lt;wsp:rsid wsp:val=&quot;0080283D&quot;/&gt;&lt;wsp:rsid wsp:val=&quot;00804F68&quot;/&gt;&lt;wsp:rsid wsp:val=&quot;00807555&quot;/&gt;&lt;wsp:rsid wsp:val=&quot;0080770A&quot;/&gt;&lt;wsp:rsid wsp:val=&quot;00807B88&quot;/&gt;&lt;wsp:rsid wsp:val=&quot;00811BB5&quot;/&gt;&lt;wsp:rsid wsp:val=&quot;008120B3&quot;/&gt;&lt;wsp:rsid wsp:val=&quot;00813F2B&quot;/&gt;&lt;wsp:rsid wsp:val=&quot;00821F2C&quot;/&gt;&lt;wsp:rsid wsp:val=&quot;008268B3&quot;/&gt;&lt;wsp:rsid wsp:val=&quot;00826C23&quot;/&gt;&lt;wsp:rsid wsp:val=&quot;00827B33&quot;/&gt;&lt;wsp:rsid wsp:val=&quot;00832C0D&quot;/&gt;&lt;wsp:rsid wsp:val=&quot;00832EF8&quot;/&gt;&lt;wsp:rsid wsp:val=&quot;008333D0&quot;/&gt;&lt;wsp:rsid wsp:val=&quot;0083466D&quot;/&gt;&lt;wsp:rsid wsp:val=&quot;00837549&quot;/&gt;&lt;wsp:rsid wsp:val=&quot;00842BFB&quot;/&gt;&lt;wsp:rsid wsp:val=&quot;00847786&quot;/&gt;&lt;wsp:rsid wsp:val=&quot;00853901&quot;/&gt;&lt;wsp:rsid wsp:val=&quot;00853E28&quot;/&gt;&lt;wsp:rsid wsp:val=&quot;008543CB&quot;/&gt;&lt;wsp:rsid wsp:val=&quot;00854556&quot;/&gt;&lt;wsp:rsid wsp:val=&quot;00854AFF&quot;/&gt;&lt;wsp:rsid wsp:val=&quot;00855E7E&quot;/&gt;&lt;wsp:rsid wsp:val=&quot;0085677D&quot;/&gt;&lt;wsp:rsid wsp:val=&quot;00864E0E&quot;/&gt;&lt;wsp:rsid wsp:val=&quot;008677F8&quot;/&gt;&lt;wsp:rsid wsp:val=&quot;00867EC2&quot;/&gt;&lt;wsp:rsid wsp:val=&quot;00870E43&quot;/&gt;&lt;wsp:rsid wsp:val=&quot;008723F6&quot;/&gt;&lt;wsp:rsid wsp:val=&quot;0087282C&quot;/&gt;&lt;wsp:rsid wsp:val=&quot;008736D3&quot;/&gt;&lt;wsp:rsid wsp:val=&quot;00874888&quot;/&gt;&lt;wsp:rsid wsp:val=&quot;0087629E&quot;/&gt;&lt;wsp:rsid wsp:val=&quot;00876A39&quot;/&gt;&lt;wsp:rsid wsp:val=&quot;00876A87&quot;/&gt;&lt;wsp:rsid wsp:val=&quot;00876F3C&quot;/&gt;&lt;wsp:rsid wsp:val=&quot;00877D82&quot;/&gt;&lt;wsp:rsid wsp:val=&quot;00877EDD&quot;/&gt;&lt;wsp:rsid wsp:val=&quot;00880EFC&quot;/&gt;&lt;wsp:rsid wsp:val=&quot;00882022&quot;/&gt;&lt;wsp:rsid wsp:val=&quot;008844F1&quot;/&gt;&lt;wsp:rsid wsp:val=&quot;00884ADD&quot;/&gt;&lt;wsp:rsid wsp:val=&quot;0088611D&quot;/&gt;&lt;wsp:rsid wsp:val=&quot;00886256&quot;/&gt;&lt;wsp:rsid wsp:val=&quot;00890A01&quot;/&gt;&lt;wsp:rsid wsp:val=&quot;00896910&quot;/&gt;&lt;wsp:rsid wsp:val=&quot;00896BCB&quot;/&gt;&lt;wsp:rsid wsp:val=&quot;0089715E&quot;/&gt;&lt;wsp:rsid wsp:val=&quot;008A34F1&quot;/&gt;&lt;wsp:rsid wsp:val=&quot;008A4FFD&quot;/&gt;&lt;wsp:rsid wsp:val=&quot;008A734B&quot;/&gt;&lt;wsp:rsid wsp:val=&quot;008A7377&quot;/&gt;&lt;wsp:rsid wsp:val=&quot;008B2AF6&quot;/&gt;&lt;wsp:rsid wsp:val=&quot;008B3561&quot;/&gt;&lt;wsp:rsid wsp:val=&quot;008B4981&quot;/&gt;&lt;wsp:rsid wsp:val=&quot;008C027E&quot;/&gt;&lt;wsp:rsid wsp:val=&quot;008C17E8&quot;/&gt;&lt;wsp:rsid wsp:val=&quot;008C2FCB&quot;/&gt;&lt;wsp:rsid wsp:val=&quot;008C4AD4&quot;/&gt;&lt;wsp:rsid wsp:val=&quot;008C58BE&quot;/&gt;&lt;wsp:rsid wsp:val=&quot;008C655F&quot;/&gt;&lt;wsp:rsid wsp:val=&quot;008C6F30&quot;/&gt;&lt;wsp:rsid wsp:val=&quot;008C753E&quot;/&gt;&lt;wsp:rsid wsp:val=&quot;008C7844&quot;/&gt;&lt;wsp:rsid wsp:val=&quot;008D31DC&quot;/&gt;&lt;wsp:rsid wsp:val=&quot;008D323F&quot;/&gt;&lt;wsp:rsid wsp:val=&quot;008D32AD&quot;/&gt;&lt;wsp:rsid wsp:val=&quot;008D34CA&quot;/&gt;&lt;wsp:rsid wsp:val=&quot;008D36EE&quot;/&gt;&lt;wsp:rsid wsp:val=&quot;008D5885&quot;/&gt;&lt;wsp:rsid wsp:val=&quot;008D77D8&quot;/&gt;&lt;wsp:rsid wsp:val=&quot;008E0D09&quot;/&gt;&lt;wsp:rsid wsp:val=&quot;008E2992&quot;/&gt;&lt;wsp:rsid wsp:val=&quot;008E3830&quot;/&gt;&lt;wsp:rsid wsp:val=&quot;008F04BE&quot;/&gt;&lt;wsp:rsid wsp:val=&quot;008F41EA&quot;/&gt;&lt;wsp:rsid wsp:val=&quot;008F621B&quot;/&gt;&lt;wsp:rsid wsp:val=&quot;008F69F5&quot;/&gt;&lt;wsp:rsid wsp:val=&quot;008F7720&quot;/&gt;&lt;wsp:rsid wsp:val=&quot;008F7C25&quot;/&gt;&lt;wsp:rsid wsp:val=&quot;0090517A&quot;/&gt;&lt;wsp:rsid wsp:val=&quot;009075A4&quot;/&gt;&lt;wsp:rsid wsp:val=&quot;00907C38&quot;/&gt;&lt;wsp:rsid wsp:val=&quot;009103DB&quot;/&gt;&lt;wsp:rsid wsp:val=&quot;00911042&quot;/&gt;&lt;wsp:rsid wsp:val=&quot;009117D5&quot;/&gt;&lt;wsp:rsid wsp:val=&quot;0091240F&quot;/&gt;&lt;wsp:rsid wsp:val=&quot;0091254E&quot;/&gt;&lt;wsp:rsid wsp:val=&quot;00913EE3&quot;/&gt;&lt;wsp:rsid wsp:val=&quot;00914C25&quot;/&gt;&lt;wsp:rsid wsp:val=&quot;0091655D&quot;/&gt;&lt;wsp:rsid wsp:val=&quot;009170A8&quot;/&gt;&lt;wsp:rsid wsp:val=&quot;009171B2&quot;/&gt;&lt;wsp:rsid wsp:val=&quot;0092050C&quot;/&gt;&lt;wsp:rsid wsp:val=&quot;0092288C&quot;/&gt;&lt;wsp:rsid wsp:val=&quot;00924E2C&quot;/&gt;&lt;wsp:rsid wsp:val=&quot;00926519&quot;/&gt;&lt;wsp:rsid wsp:val=&quot;009278FF&quot;/&gt;&lt;wsp:rsid wsp:val=&quot;00927F71&quot;/&gt;&lt;wsp:rsid wsp:val=&quot;00930024&quot;/&gt;&lt;wsp:rsid wsp:val=&quot;00931DD4&quot;/&gt;&lt;wsp:rsid wsp:val=&quot;00933124&quot;/&gt;&lt;wsp:rsid wsp:val=&quot;0093445B&quot;/&gt;&lt;wsp:rsid wsp:val=&quot;009347F2&quot;/&gt;&lt;wsp:rsid wsp:val=&quot;00935E13&quot;/&gt;&lt;wsp:rsid wsp:val=&quot;00937551&quot;/&gt;&lt;wsp:rsid wsp:val=&quot;00937AE7&quot;/&gt;&lt;wsp:rsid wsp:val=&quot;00937E20&quot;/&gt;&lt;wsp:rsid wsp:val=&quot;009401DF&quot;/&gt;&lt;wsp:rsid wsp:val=&quot;00940297&quot;/&gt;&lt;wsp:rsid wsp:val=&quot;00942719&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51A&quot;/&gt;&lt;wsp:rsid wsp:val=&quot;00960785&quot;/&gt;&lt;wsp:rsid wsp:val=&quot;009608E3&quot;/&gt;&lt;wsp:rsid wsp:val=&quot;00960C49&quot;/&gt;&lt;wsp:rsid wsp:val=&quot;00961DB4&quot;/&gt;&lt;wsp:rsid wsp:val=&quot;00963095&quot;/&gt;&lt;wsp:rsid wsp:val=&quot;009646F8&quot;/&gt;&lt;wsp:rsid wsp:val=&quot;009653AA&quot;/&gt;&lt;wsp:rsid wsp:val=&quot;009657DE&quot;/&gt;&lt;wsp:rsid wsp:val=&quot;00966CBD&quot;/&gt;&lt;wsp:rsid wsp:val=&quot;00967CFB&quot;/&gt;&lt;wsp:rsid wsp:val=&quot;00970634&quot;/&gt;&lt;wsp:rsid wsp:val=&quot;0097079E&quot;/&gt;&lt;wsp:rsid wsp:val=&quot;00973F28&quot;/&gt;&lt;wsp:rsid wsp:val=&quot;00973FA2&quot;/&gt;&lt;wsp:rsid wsp:val=&quot;00974866&quot;/&gt;&lt;wsp:rsid wsp:val=&quot;009762CD&quot;/&gt;&lt;wsp:rsid wsp:val=&quot;00980491&quot;/&gt;&lt;wsp:rsid wsp:val=&quot;009808F5&quot;/&gt;&lt;wsp:rsid wsp:val=&quot;00981D9F&quot;/&gt;&lt;wsp:rsid wsp:val=&quot;0098461A&quot;/&gt;&lt;wsp:rsid wsp:val=&quot;00985935&quot;/&gt;&lt;wsp:rsid wsp:val=&quot;00985D6E&quot;/&gt;&lt;wsp:rsid wsp:val=&quot;00992F85&quot;/&gt;&lt;wsp:rsid wsp:val=&quot;009954CA&quot;/&gt;&lt;wsp:rsid wsp:val=&quot;009A029F&quot;/&gt;&lt;wsp:rsid wsp:val=&quot;009A02D8&quot;/&gt;&lt;wsp:rsid wsp:val=&quot;009A5919&quot;/&gt;&lt;wsp:rsid wsp:val=&quot;009A5A09&quot;/&gt;&lt;wsp:rsid wsp:val=&quot;009A60EF&quot;/&gt;&lt;wsp:rsid wsp:val=&quot;009A6F45&quot;/&gt;&lt;wsp:rsid wsp:val=&quot;009B1005&quot;/&gt;&lt;wsp:rsid wsp:val=&quot;009B1D77&quot;/&gt;&lt;wsp:rsid wsp:val=&quot;009B1F2D&quot;/&gt;&lt;wsp:rsid wsp:val=&quot;009B64D0&quot;/&gt;&lt;wsp:rsid wsp:val=&quot;009C159F&quot;/&gt;&lt;wsp:rsid wsp:val=&quot;009C2CD7&quot;/&gt;&lt;wsp:rsid wsp:val=&quot;009C4B30&quot;/&gt;&lt;wsp:rsid wsp:val=&quot;009C5F9F&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389A&quot;/&gt;&lt;wsp:rsid wsp:val=&quot;009E4019&quot;/&gt;&lt;wsp:rsid wsp:val=&quot;009E45E5&quot;/&gt;&lt;wsp:rsid wsp:val=&quot;009E4A2A&quot;/&gt;&lt;wsp:rsid wsp:val=&quot;009E7055&quot;/&gt;&lt;wsp:rsid wsp:val=&quot;009E797F&quot;/&gt;&lt;wsp:rsid wsp:val=&quot;009F020D&quot;/&gt;&lt;wsp:rsid wsp:val=&quot;009F0DC3&quot;/&gt;&lt;wsp:rsid wsp:val=&quot;009F46E3&quot;/&gt;&lt;wsp:rsid wsp:val=&quot;009F4830&quot;/&gt;&lt;wsp:rsid wsp:val=&quot;009F69FB&quot;/&gt;&lt;wsp:rsid wsp:val=&quot;00A0110D&quot;/&gt;&lt;wsp:rsid wsp:val=&quot;00A04FA4&quot;/&gt;&lt;wsp:rsid wsp:val=&quot;00A1200A&quot;/&gt;&lt;wsp:rsid wsp:val=&quot;00A120D8&quot;/&gt;&lt;wsp:rsid wsp:val=&quot;00A13BEC&quot;/&gt;&lt;wsp:rsid wsp:val=&quot;00A15BD6&quot;/&gt;&lt;wsp:rsid wsp:val=&quot;00A16747&quot;/&gt;&lt;wsp:rsid wsp:val=&quot;00A16B00&quot;/&gt;&lt;wsp:rsid wsp:val=&quot;00A16B41&quot;/&gt;&lt;wsp:rsid wsp:val=&quot;00A202FC&quot;/&gt;&lt;wsp:rsid wsp:val=&quot;00A23C97&quot;/&gt;&lt;wsp:rsid wsp:val=&quot;00A23E31&quot;/&gt;&lt;wsp:rsid wsp:val=&quot;00A24838&quot;/&gt;&lt;wsp:rsid wsp:val=&quot;00A25C8A&quot;/&gt;&lt;wsp:rsid wsp:val=&quot;00A301A7&quot;/&gt;&lt;wsp:rsid wsp:val=&quot;00A31351&quot;/&gt;&lt;wsp:rsid wsp:val=&quot;00A340F7&quot;/&gt;&lt;wsp:rsid wsp:val=&quot;00A3604F&quot;/&gt;&lt;wsp:rsid wsp:val=&quot;00A4206C&quot;/&gt;&lt;wsp:rsid wsp:val=&quot;00A42287&quot;/&gt;&lt;wsp:rsid wsp:val=&quot;00A43A40&quot;/&gt;&lt;wsp:rsid wsp:val=&quot;00A44EDD&quot;/&gt;&lt;wsp:rsid wsp:val=&quot;00A452CD&quot;/&gt;&lt;wsp:rsid wsp:val=&quot;00A453E9&quot;/&gt;&lt;wsp:rsid wsp:val=&quot;00A45FB2&quot;/&gt;&lt;wsp:rsid wsp:val=&quot;00A479AD&quot;/&gt;&lt;wsp:rsid wsp:val=&quot;00A50048&quot;/&gt;&lt;wsp:rsid wsp:val=&quot;00A5007F&quot;/&gt;&lt;wsp:rsid wsp:val=&quot;00A5570E&quot;/&gt;&lt;wsp:rsid wsp:val=&quot;00A55CF4&quot;/&gt;&lt;wsp:rsid wsp:val=&quot;00A5611B&quot;/&gt;&lt;wsp:rsid wsp:val=&quot;00A610D5&quot;/&gt;&lt;wsp:rsid wsp:val=&quot;00A61E46&quot;/&gt;&lt;wsp:rsid wsp:val=&quot;00A63863&quot;/&gt;&lt;wsp:rsid wsp:val=&quot;00A667FD&quot;/&gt;&lt;wsp:rsid wsp:val=&quot;00A71167&quot;/&gt;&lt;wsp:rsid wsp:val=&quot;00A71D04&quot;/&gt;&lt;wsp:rsid wsp:val=&quot;00A7371F&quot;/&gt;&lt;wsp:rsid wsp:val=&quot;00A73BE7&quot;/&gt;&lt;wsp:rsid wsp:val=&quot;00A74096&quot;/&gt;&lt;wsp:rsid wsp:val=&quot;00A752B0&quot;/&gt;&lt;wsp:rsid wsp:val=&quot;00A76407&quot;/&gt;&lt;wsp:rsid wsp:val=&quot;00A77EFD&quot;/&gt;&lt;wsp:rsid wsp:val=&quot;00A80D3B&quot;/&gt;&lt;wsp:rsid wsp:val=&quot;00A81C24&quot;/&gt;&lt;wsp:rsid wsp:val=&quot;00A81CCA&quot;/&gt;&lt;wsp:rsid wsp:val=&quot;00A83B70&quot;/&gt;&lt;wsp:rsid wsp:val=&quot;00A8442E&quot;/&gt;&lt;wsp:rsid wsp:val=&quot;00A901DD&quot;/&gt;&lt;wsp:rsid wsp:val=&quot;00A90284&quot;/&gt;&lt;wsp:rsid wsp:val=&quot;00A90E19&quot;/&gt;&lt;wsp:rsid wsp:val=&quot;00A95126&quot;/&gt;&lt;wsp:rsid wsp:val=&quot;00AA1F42&quot;/&gt;&lt;wsp:rsid wsp:val=&quot;00AA341E&quot;/&gt;&lt;wsp:rsid wsp:val=&quot;00AA5A65&quot;/&gt;&lt;wsp:rsid wsp:val=&quot;00AA5C7C&quot;/&gt;&lt;wsp:rsid wsp:val=&quot;00AA669D&quot;/&gt;&lt;wsp:rsid wsp:val=&quot;00AB0D2C&quot;/&gt;&lt;wsp:rsid wsp:val=&quot;00AB1228&quot;/&gt;&lt;wsp:rsid wsp:val=&quot;00AB348F&quot;/&gt;&lt;wsp:rsid wsp:val=&quot;00AB417D&quot;/&gt;&lt;wsp:rsid wsp:val=&quot;00AB4518&quot;/&gt;&lt;wsp:rsid wsp:val=&quot;00AB4957&quot;/&gt;&lt;wsp:rsid wsp:val=&quot;00AB5CB1&quot;/&gt;&lt;wsp:rsid wsp:val=&quot;00AB687E&quot;/&gt;&lt;wsp:rsid wsp:val=&quot;00AB7F2A&quot;/&gt;&lt;wsp:rsid wsp:val=&quot;00AC0517&quot;/&gt;&lt;wsp:rsid wsp:val=&quot;00AC0C03&quot;/&gt;&lt;wsp:rsid wsp:val=&quot;00AC0ECA&quot;/&gt;&lt;wsp:rsid wsp:val=&quot;00AC278D&quot;/&gt;&lt;wsp:rsid wsp:val=&quot;00AC39D3&quot;/&gt;&lt;wsp:rsid wsp:val=&quot;00AC5033&quot;/&gt;&lt;wsp:rsid wsp:val=&quot;00AC7554&quot;/&gt;&lt;wsp:rsid wsp:val=&quot;00AD2F16&quot;/&gt;&lt;wsp:rsid wsp:val=&quot;00AD447B&quot;/&gt;&lt;wsp:rsid wsp:val=&quot;00AD5133&quot;/&gt;&lt;wsp:rsid wsp:val=&quot;00AD5418&quot;/&gt;&lt;wsp:rsid wsp:val=&quot;00AD697A&quot;/&gt;&lt;wsp:rsid wsp:val=&quot;00AD7C0A&quot;/&gt;&lt;wsp:rsid wsp:val=&quot;00AE206A&quot;/&gt;&lt;wsp:rsid wsp:val=&quot;00AE554F&quot;/&gt;&lt;wsp:rsid wsp:val=&quot;00AF1ED3&quot;/&gt;&lt;wsp:rsid wsp:val=&quot;00AF258F&quot;/&gt;&lt;wsp:rsid wsp:val=&quot;00AF2F6E&quot;/&gt;&lt;wsp:rsid wsp:val=&quot;00AF3747&quot;/&gt;&lt;wsp:rsid wsp:val=&quot;00AF435A&quot;/&gt;&lt;wsp:rsid wsp:val=&quot;00AF676F&quot;/&gt;&lt;wsp:rsid wsp:val=&quot;00AF6EBE&quot;/&gt;&lt;wsp:rsid wsp:val=&quot;00B015CE&quot;/&gt;&lt;wsp:rsid wsp:val=&quot;00B021A7&quot;/&gt;&lt;wsp:rsid wsp:val=&quot;00B027F4&quot;/&gt;&lt;wsp:rsid wsp:val=&quot;00B02CFA&quot;/&gt;&lt;wsp:rsid wsp:val=&quot;00B04276&quot;/&gt;&lt;wsp:rsid wsp:val=&quot;00B057B7&quot;/&gt;&lt;wsp:rsid wsp:val=&quot;00B13627&quot;/&gt;&lt;wsp:rsid wsp:val=&quot;00B14114&quot;/&gt;&lt;wsp:rsid wsp:val=&quot;00B17047&quot;/&gt;&lt;wsp:rsid wsp:val=&quot;00B2032C&quot;/&gt;&lt;wsp:rsid wsp:val=&quot;00B20627&quot;/&gt;&lt;wsp:rsid wsp:val=&quot;00B23921&quot;/&gt;&lt;wsp:rsid wsp:val=&quot;00B26221&quot;/&gt;&lt;wsp:rsid wsp:val=&quot;00B323DD&quot;/&gt;&lt;wsp:rsid wsp:val=&quot;00B340AA&quot;/&gt;&lt;wsp:rsid wsp:val=&quot;00B34798&quot;/&gt;&lt;wsp:rsid wsp:val=&quot;00B34F32&quot;/&gt;&lt;wsp:rsid wsp:val=&quot;00B3574E&quot;/&gt;&lt;wsp:rsid wsp:val=&quot;00B40351&quot;/&gt;&lt;wsp:rsid wsp:val=&quot;00B403C0&quot;/&gt;&lt;wsp:rsid wsp:val=&quot;00B40D93&quot;/&gt;&lt;wsp:rsid wsp:val=&quot;00B4117A&quot;/&gt;&lt;wsp:rsid wsp:val=&quot;00B422EA&quot;/&gt;&lt;wsp:rsid wsp:val=&quot;00B439FC&quot;/&gt;&lt;wsp:rsid wsp:val=&quot;00B452AE&quot;/&gt;&lt;wsp:rsid wsp:val=&quot;00B47176&quot;/&gt;&lt;wsp:rsid wsp:val=&quot;00B51372&quot;/&gt;&lt;wsp:rsid wsp:val=&quot;00B51987&quot;/&gt;&lt;wsp:rsid wsp:val=&quot;00B52708&quot;/&gt;&lt;wsp:rsid wsp:val=&quot;00B529BC&quot;/&gt;&lt;wsp:rsid wsp:val=&quot;00B52B32&quot;/&gt;&lt;wsp:rsid wsp:val=&quot;00B54F4D&quot;/&gt;&lt;wsp:rsid wsp:val=&quot;00B55528&quot;/&gt;&lt;wsp:rsid wsp:val=&quot;00B55621&quot;/&gt;&lt;wsp:rsid wsp:val=&quot;00B56F1C&quot;/&gt;&lt;wsp:rsid wsp:val=&quot;00B601DC&quot;/&gt;&lt;wsp:rsid wsp:val=&quot;00B616D7&quot;/&gt;&lt;wsp:rsid wsp:val=&quot;00B631FD&quot;/&gt;&lt;wsp:rsid wsp:val=&quot;00B63624&quot;/&gt;&lt;wsp:rsid wsp:val=&quot;00B639F2&quot;/&gt;&lt;wsp:rsid wsp:val=&quot;00B640E8&quot;/&gt;&lt;wsp:rsid wsp:val=&quot;00B66FDF&quot;/&gt;&lt;wsp:rsid wsp:val=&quot;00B7219D&quot;/&gt;&lt;wsp:rsid wsp:val=&quot;00B727C9&quot;/&gt;&lt;wsp:rsid wsp:val=&quot;00B75DE1&quot;/&gt;&lt;wsp:rsid wsp:val=&quot;00B80F17&quot;/&gt;&lt;wsp:rsid wsp:val=&quot;00B906C7&quot;/&gt;&lt;wsp:rsid wsp:val=&quot;00B94A19&quot;/&gt;&lt;wsp:rsid wsp:val=&quot;00B964BE&quot;/&gt;&lt;wsp:rsid wsp:val=&quot;00B97AAA&quot;/&gt;&lt;wsp:rsid wsp:val=&quot;00BA0A7C&quot;/&gt;&lt;wsp:rsid wsp:val=&quot;00BA3769&quot;/&gt;&lt;wsp:rsid wsp:val=&quot;00BA51F9&quot;/&gt;&lt;wsp:rsid wsp:val=&quot;00BA64C1&quot;/&gt;&lt;wsp:rsid wsp:val=&quot;00BA74B0&quot;/&gt;&lt;wsp:rsid wsp:val=&quot;00BB01E2&quot;/&gt;&lt;wsp:rsid wsp:val=&quot;00BB2E27&quot;/&gt;&lt;wsp:rsid wsp:val=&quot;00BB52CF&quot;/&gt;&lt;wsp:rsid wsp:val=&quot;00BB5369&quot;/&gt;&lt;wsp:rsid wsp:val=&quot;00BB56DE&quot;/&gt;&lt;wsp:rsid wsp:val=&quot;00BC0B79&quot;/&gt;&lt;wsp:rsid wsp:val=&quot;00BC2941&quot;/&gt;&lt;wsp:rsid wsp:val=&quot;00BC370E&quot;/&gt;&lt;wsp:rsid wsp:val=&quot;00BC3D43&quot;/&gt;&lt;wsp:rsid wsp:val=&quot;00BC7386&quot;/&gt;&lt;wsp:rsid wsp:val=&quot;00BC75B5&quot;/&gt;&lt;wsp:rsid wsp:val=&quot;00BD114B&quot;/&gt;&lt;wsp:rsid wsp:val=&quot;00BD4762&quot;/&gt;&lt;wsp:rsid wsp:val=&quot;00BD491D&quot;/&gt;&lt;wsp:rsid wsp:val=&quot;00BD4FA9&quot;/&gt;&lt;wsp:rsid wsp:val=&quot;00BD5E6D&quot;/&gt;&lt;wsp:rsid wsp:val=&quot;00BD604C&quot;/&gt;&lt;wsp:rsid wsp:val=&quot;00BE68E2&quot;/&gt;&lt;wsp:rsid wsp:val=&quot;00BF1F78&quot;/&gt;&lt;wsp:rsid wsp:val=&quot;00BF20C6&quot;/&gt;&lt;wsp:rsid wsp:val=&quot;00BF2FE0&quot;/&gt;&lt;wsp:rsid wsp:val=&quot;00BF45C3&quot;/&gt;&lt;wsp:rsid wsp:val=&quot;00BF4DBF&quot;/&gt;&lt;wsp:rsid wsp:val=&quot;00BF4E0E&quot;/&gt;&lt;wsp:rsid wsp:val=&quot;00BF539D&quot;/&gt;&lt;wsp:rsid wsp:val=&quot;00BF65A4&quot;/&gt;&lt;wsp:rsid wsp:val=&quot;00BF6CE0&quot;/&gt;&lt;wsp:rsid wsp:val=&quot;00BF7C28&quot;/&gt;&lt;wsp:rsid wsp:val=&quot;00C001BC&quot;/&gt;&lt;wsp:rsid wsp:val=&quot;00C05269&quot;/&gt;&lt;wsp:rsid wsp:val=&quot;00C06576&quot;/&gt;&lt;wsp:rsid wsp:val=&quot;00C10B1F&quot;/&gt;&lt;wsp:rsid wsp:val=&quot;00C10F07&quot;/&gt;&lt;wsp:rsid wsp:val=&quot;00C116BC&quot;/&gt;&lt;wsp:rsid wsp:val=&quot;00C11B5E&quot;/&gt;&lt;wsp:rsid wsp:val=&quot;00C1474E&quot;/&gt;&lt;wsp:rsid wsp:val=&quot;00C157E3&quot;/&gt;&lt;wsp:rsid wsp:val=&quot;00C1663B&quot;/&gt;&lt;wsp:rsid wsp:val=&quot;00C16B72&quot;/&gt;&lt;wsp:rsid wsp:val=&quot;00C26E62&quot;/&gt;&lt;wsp:rsid wsp:val=&quot;00C2739B&quot;/&gt;&lt;wsp:rsid wsp:val=&quot;00C30853&quot;/&gt;&lt;wsp:rsid wsp:val=&quot;00C315AF&quot;/&gt;&lt;wsp:rsid wsp:val=&quot;00C32A90&quot;/&gt;&lt;wsp:rsid wsp:val=&quot;00C33D0B&quot;/&gt;&lt;wsp:rsid wsp:val=&quot;00C34389&quot;/&gt;&lt;wsp:rsid wsp:val=&quot;00C34BEC&quot;/&gt;&lt;wsp:rsid wsp:val=&quot;00C351CE&quot;/&gt;&lt;wsp:rsid wsp:val=&quot;00C37194&quot;/&gt;&lt;wsp:rsid wsp:val=&quot;00C418B6&quot;/&gt;&lt;wsp:rsid wsp:val=&quot;00C4245D&quot;/&gt;&lt;wsp:rsid wsp:val=&quot;00C447E1&quot;/&gt;&lt;wsp:rsid wsp:val=&quot;00C44A5D&quot;/&gt;&lt;wsp:rsid wsp:val=&quot;00C46C61&quot;/&gt;&lt;wsp:rsid wsp:val=&quot;00C505B3&quot;/&gt;&lt;wsp:rsid wsp:val=&quot;00C51723&quot;/&gt;&lt;wsp:rsid wsp:val=&quot;00C51D45&quot;/&gt;&lt;wsp:rsid wsp:val=&quot;00C54454&quot;/&gt;&lt;wsp:rsid wsp:val=&quot;00C553B2&quot;/&gt;&lt;wsp:rsid wsp:val=&quot;00C55F50&quot;/&gt;&lt;wsp:rsid wsp:val=&quot;00C569AB&quot;/&gt;&lt;wsp:rsid wsp:val=&quot;00C569CC&quot;/&gt;&lt;wsp:rsid wsp:val=&quot;00C57ACC&quot;/&gt;&lt;wsp:rsid wsp:val=&quot;00C62130&quot;/&gt;&lt;wsp:rsid wsp:val=&quot;00C6529A&quot;/&gt;&lt;wsp:rsid wsp:val=&quot;00C707D9&quot;/&gt;&lt;wsp:rsid wsp:val=&quot;00C72E52&quot;/&gt;&lt;wsp:rsid wsp:val=&quot;00C73740&quot;/&gt;&lt;wsp:rsid wsp:val=&quot;00C73A93&quot;/&gt;&lt;wsp:rsid wsp:val=&quot;00C758A0&quot;/&gt;&lt;wsp:rsid wsp:val=&quot;00C765A2&quot;/&gt;&lt;wsp:rsid wsp:val=&quot;00C805C1&quot;/&gt;&lt;wsp:rsid wsp:val=&quot;00C80E0B&quot;/&gt;&lt;wsp:rsid wsp:val=&quot;00C84B47&quot;/&gt;&lt;wsp:rsid wsp:val=&quot;00C85321&quot;/&gt;&lt;wsp:rsid wsp:val=&quot;00C86B16&quot;/&gt;&lt;wsp:rsid wsp:val=&quot;00C878E9&quot;/&gt;&lt;wsp:rsid wsp:val=&quot;00C91D1C&quot;/&gt;&lt;wsp:rsid wsp:val=&quot;00C96A17&quot;/&gt;&lt;wsp:rsid wsp:val=&quot;00CA2D7C&quot;/&gt;&lt;wsp:rsid wsp:val=&quot;00CA2E12&quot;/&gt;&lt;wsp:rsid wsp:val=&quot;00CA3209&quot;/&gt;&lt;wsp:rsid wsp:val=&quot;00CA3C7D&quot;/&gt;&lt;wsp:rsid wsp:val=&quot;00CA3CA3&quot;/&gt;&lt;wsp:rsid wsp:val=&quot;00CA4938&quot;/&gt;&lt;wsp:rsid wsp:val=&quot;00CA4A7A&quot;/&gt;&lt;wsp:rsid wsp:val=&quot;00CA5DA4&quot;/&gt;&lt;wsp:rsid wsp:val=&quot;00CA5F62&quot;/&gt;&lt;wsp:rsid wsp:val=&quot;00CA6650&quot;/&gt;&lt;wsp:rsid wsp:val=&quot;00CA7787&quot;/&gt;&lt;wsp:rsid wsp:val=&quot;00CA794B&quot;/&gt;&lt;wsp:rsid wsp:val=&quot;00CB067C&quot;/&gt;&lt;wsp:rsid wsp:val=&quot;00CB2167&quot;/&gt;&lt;wsp:rsid wsp:val=&quot;00CB5CC0&quot;/&gt;&lt;wsp:rsid wsp:val=&quot;00CB5DD6&quot;/&gt;&lt;wsp:rsid wsp:val=&quot;00CB61B2&quot;/&gt;&lt;wsp:rsid wsp:val=&quot;00CC14EC&quot;/&gt;&lt;wsp:rsid wsp:val=&quot;00CC3B1C&quot;/&gt;&lt;wsp:rsid wsp:val=&quot;00CC3D28&quot;/&gt;&lt;wsp:rsid wsp:val=&quot;00CC4B34&quot;/&gt;&lt;wsp:rsid wsp:val=&quot;00CC4FB3&quot;/&gt;&lt;wsp:rsid wsp:val=&quot;00CC5EE5&quot;/&gt;&lt;wsp:rsid wsp:val=&quot;00CC6145&quot;/&gt;&lt;wsp:rsid wsp:val=&quot;00CD08C0&quot;/&gt;&lt;wsp:rsid wsp:val=&quot;00CD1153&quot;/&gt;&lt;wsp:rsid wsp:val=&quot;00CD1257&quot;/&gt;&lt;wsp:rsid wsp:val=&quot;00CD1D60&quot;/&gt;&lt;wsp:rsid wsp:val=&quot;00CD2BB4&quot;/&gt;&lt;wsp:rsid wsp:val=&quot;00CD5466&quot;/&gt;&lt;wsp:rsid wsp:val=&quot;00CD5898&quot;/&gt;&lt;wsp:rsid wsp:val=&quot;00CD660F&quot;/&gt;&lt;wsp:rsid wsp:val=&quot;00CD680E&quot;/&gt;&lt;wsp:rsid wsp:val=&quot;00CD7A9D&quot;/&gt;&lt;wsp:rsid wsp:val=&quot;00CE2813&quot;/&gt;&lt;wsp:rsid wsp:val=&quot;00CE35EA&quot;/&gt;&lt;wsp:rsid wsp:val=&quot;00CE3D62&quot;/&gt;&lt;wsp:rsid wsp:val=&quot;00CE478C&quot;/&gt;&lt;wsp:rsid wsp:val=&quot;00CE7A56&quot;/&gt;&lt;wsp:rsid wsp:val=&quot;00CF0CC5&quot;/&gt;&lt;wsp:rsid wsp:val=&quot;00CF2307&quot;/&gt;&lt;wsp:rsid wsp:val=&quot;00CF3069&quot;/&gt;&lt;wsp:rsid wsp:val=&quot;00CF3287&quot;/&gt;&lt;wsp:rsid wsp:val=&quot;00CF451D&quot;/&gt;&lt;wsp:rsid wsp:val=&quot;00CF5F39&quot;/&gt;&lt;wsp:rsid wsp:val=&quot;00CF7BB1&quot;/&gt;&lt;wsp:rsid wsp:val=&quot;00D0138D&quot;/&gt;&lt;wsp:rsid wsp:val=&quot;00D02D0D&quot;/&gt;&lt;wsp:rsid wsp:val=&quot;00D053D0&quot;/&gt;&lt;wsp:rsid wsp:val=&quot;00D066A8&quot;/&gt;&lt;wsp:rsid wsp:val=&quot;00D07CEA&quot;/&gt;&lt;wsp:rsid wsp:val=&quot;00D1164E&quot;/&gt;&lt;wsp:rsid wsp:val=&quot;00D1360B&quot;/&gt;&lt;wsp:rsid wsp:val=&quot;00D1420E&quot;/&gt;&lt;wsp:rsid wsp:val=&quot;00D15FAF&quot;/&gt;&lt;wsp:rsid wsp:val=&quot;00D16974&quot;/&gt;&lt;wsp:rsid wsp:val=&quot;00D20BAF&quot;/&gt;&lt;wsp:rsid wsp:val=&quot;00D21238&quot;/&gt;&lt;wsp:rsid wsp:val=&quot;00D21BF2&quot;/&gt;&lt;wsp:rsid wsp:val=&quot;00D24512&quot;/&gt;&lt;wsp:rsid wsp:val=&quot;00D26D98&quot;/&gt;&lt;wsp:rsid wsp:val=&quot;00D3374A&quot;/&gt;&lt;wsp:rsid wsp:val=&quot;00D34E06&quot;/&gt;&lt;wsp:rsid wsp:val=&quot;00D3600E&quot;/&gt;&lt;wsp:rsid wsp:val=&quot;00D4033B&quot;/&gt;&lt;wsp:rsid wsp:val=&quot;00D4230C&quot;/&gt;&lt;wsp:rsid wsp:val=&quot;00D4263C&quot;/&gt;&lt;wsp:rsid wsp:val=&quot;00D43594&quot;/&gt;&lt;wsp:rsid wsp:val=&quot;00D43CBF&quot;/&gt;&lt;wsp:rsid wsp:val=&quot;00D44D53&quot;/&gt;&lt;wsp:rsid wsp:val=&quot;00D506D0&quot;/&gt;&lt;wsp:rsid wsp:val=&quot;00D50E15&quot;/&gt;&lt;wsp:rsid wsp:val=&quot;00D52A83&quot;/&gt;&lt;wsp:rsid wsp:val=&quot;00D53847&quot;/&gt;&lt;wsp:rsid wsp:val=&quot;00D5616D&quot;/&gt;&lt;wsp:rsid wsp:val=&quot;00D5711F&quot;/&gt;&lt;wsp:rsid wsp:val=&quot;00D616F1&quot;/&gt;&lt;wsp:rsid wsp:val=&quot;00D63474&quot;/&gt;&lt;wsp:rsid wsp:val=&quot;00D6383D&quot;/&gt;&lt;wsp:rsid wsp:val=&quot;00D63AFC&quot;/&gt;&lt;wsp:rsid wsp:val=&quot;00D64B68&quot;/&gt;&lt;wsp:rsid wsp:val=&quot;00D66373&quot;/&gt;&lt;wsp:rsid wsp:val=&quot;00D6781B&quot;/&gt;&lt;wsp:rsid wsp:val=&quot;00D67BE8&quot;/&gt;&lt;wsp:rsid wsp:val=&quot;00D701C3&quot;/&gt;&lt;wsp:rsid wsp:val=&quot;00D72213&quot;/&gt;&lt;wsp:rsid wsp:val=&quot;00D76391&quot;/&gt;&lt;wsp:rsid wsp:val=&quot;00D76736&quot;/&gt;&lt;wsp:rsid wsp:val=&quot;00D81D6F&quot;/&gt;&lt;wsp:rsid wsp:val=&quot;00D82F01&quot;/&gt;&lt;wsp:rsid wsp:val=&quot;00D82F8E&quot;/&gt;&lt;wsp:rsid wsp:val=&quot;00D853FE&quot;/&gt;&lt;wsp:rsid wsp:val=&quot;00D85F23&quot;/&gt;&lt;wsp:rsid wsp:val=&quot;00D8622A&quot;/&gt;&lt;wsp:rsid wsp:val=&quot;00D870DB&quot;/&gt;&lt;wsp:rsid wsp:val=&quot;00D90334&quot;/&gt;&lt;wsp:rsid wsp:val=&quot;00D91D8E&quot;/&gt;&lt;wsp:rsid wsp:val=&quot;00D920C8&quot;/&gt;&lt;wsp:rsid wsp:val=&quot;00D925AE&quot;/&gt;&lt;wsp:rsid wsp:val=&quot;00D96537&quot;/&gt;&lt;wsp:rsid wsp:val=&quot;00D978A0&quot;/&gt;&lt;wsp:rsid wsp:val=&quot;00D97D4D&quot;/&gt;&lt;wsp:rsid wsp:val=&quot;00DA0AB3&quot;/&gt;&lt;wsp:rsid wsp:val=&quot;00DA18BD&quot;/&gt;&lt;wsp:rsid wsp:val=&quot;00DA222B&quot;/&gt;&lt;wsp:rsid wsp:val=&quot;00DA4824&quot;/&gt;&lt;wsp:rsid wsp:val=&quot;00DA4A9C&quot;/&gt;&lt;wsp:rsid wsp:val=&quot;00DA54B0&quot;/&gt;&lt;wsp:rsid wsp:val=&quot;00DB156D&quot;/&gt;&lt;wsp:rsid wsp:val=&quot;00DB17FD&quot;/&gt;&lt;wsp:rsid wsp:val=&quot;00DB25C9&quot;/&gt;&lt;wsp:rsid wsp:val=&quot;00DB2887&quot;/&gt;&lt;wsp:rsid wsp:val=&quot;00DB4055&quot;/&gt;&lt;wsp:rsid wsp:val=&quot;00DB6042&quot;/&gt;&lt;wsp:rsid wsp:val=&quot;00DB71B9&quot;/&gt;&lt;wsp:rsid wsp:val=&quot;00DB7E00&quot;/&gt;&lt;wsp:rsid wsp:val=&quot;00DC4EDD&quot;/&gt;&lt;wsp:rsid wsp:val=&quot;00DC4FAB&quot;/&gt;&lt;wsp:rsid wsp:val=&quot;00DC6FBA&quot;/&gt;&lt;wsp:rsid wsp:val=&quot;00DC727A&quot;/&gt;&lt;wsp:rsid wsp:val=&quot;00DD110B&quot;/&gt;&lt;wsp:rsid wsp:val=&quot;00DD47DB&quot;/&gt;&lt;wsp:rsid wsp:val=&quot;00DD5063&quot;/&gt;&lt;wsp:rsid wsp:val=&quot;00DD6E69&quot;/&gt;&lt;wsp:rsid wsp:val=&quot;00DD7393&quot;/&gt;&lt;wsp:rsid wsp:val=&quot;00DD7B0B&quot;/&gt;&lt;wsp:rsid wsp:val=&quot;00DD7BF3&quot;/&gt;&lt;wsp:rsid wsp:val=&quot;00DE0182&quot;/&gt;&lt;wsp:rsid wsp:val=&quot;00DE0B19&quot;/&gt;&lt;wsp:rsid wsp:val=&quot;00DE144D&quot;/&gt;&lt;wsp:rsid wsp:val=&quot;00DE15ED&quot;/&gt;&lt;wsp:rsid wsp:val=&quot;00DE6C95&quot;/&gt;&lt;wsp:rsid wsp:val=&quot;00DF0111&quot;/&gt;&lt;wsp:rsid wsp:val=&quot;00DF5416&quot;/&gt;&lt;wsp:rsid wsp:val=&quot;00E00053&quot;/&gt;&lt;wsp:rsid wsp:val=&quot;00E00BB2&quot;/&gt;&lt;wsp:rsid wsp:val=&quot;00E02359&quot;/&gt;&lt;wsp:rsid wsp:val=&quot;00E03022&quot;/&gt;&lt;wsp:rsid wsp:val=&quot;00E067D7&quot;/&gt;&lt;wsp:rsid wsp:val=&quot;00E10E91&quot;/&gt;&lt;wsp:rsid wsp:val=&quot;00E11580&quot;/&gt;&lt;wsp:rsid wsp:val=&quot;00E11DB4&quot;/&gt;&lt;wsp:rsid wsp:val=&quot;00E11E5B&quot;/&gt;&lt;wsp:rsid wsp:val=&quot;00E11EE2&quot;/&gt;&lt;wsp:rsid wsp:val=&quot;00E147E2&quot;/&gt;&lt;wsp:rsid wsp:val=&quot;00E177DB&quot;/&gt;&lt;wsp:rsid wsp:val=&quot;00E20892&quot;/&gt;&lt;wsp:rsid wsp:val=&quot;00E20F2E&quot;/&gt;&lt;wsp:rsid wsp:val=&quot;00E24A3F&quot;/&gt;&lt;wsp:rsid wsp:val=&quot;00E2627F&quot;/&gt;&lt;wsp:rsid wsp:val=&quot;00E31370&quot;/&gt;&lt;wsp:rsid wsp:val=&quot;00E32BEE&quot;/&gt;&lt;wsp:rsid wsp:val=&quot;00E3361E&quot;/&gt;&lt;wsp:rsid wsp:val=&quot;00E33CD2&quot;/&gt;&lt;wsp:rsid wsp:val=&quot;00E347FE&quot;/&gt;&lt;wsp:rsid wsp:val=&quot;00E34F25&quot;/&gt;&lt;wsp:rsid wsp:val=&quot;00E3655E&quot;/&gt;&lt;wsp:rsid wsp:val=&quot;00E36EAB&quot;/&gt;&lt;wsp:rsid wsp:val=&quot;00E3784A&quot;/&gt;&lt;wsp:rsid wsp:val=&quot;00E435D3&quot;/&gt;&lt;wsp:rsid wsp:val=&quot;00E44BBC&quot;/&gt;&lt;wsp:rsid wsp:val=&quot;00E46490&quot;/&gt;&lt;wsp:rsid wsp:val=&quot;00E524D0&quot;/&gt;&lt;wsp:rsid wsp:val=&quot;00E541ED&quot;/&gt;&lt;wsp:rsid wsp:val=&quot;00E54AFA&quot;/&gt;&lt;wsp:rsid wsp:val=&quot;00E54ED2&quot;/&gt;&lt;wsp:rsid wsp:val=&quot;00E562EA&quot;/&gt;&lt;wsp:rsid wsp:val=&quot;00E567D1&quot;/&gt;&lt;wsp:rsid wsp:val=&quot;00E62C3D&quot;/&gt;&lt;wsp:rsid wsp:val=&quot;00E62F62&quot;/&gt;&lt;wsp:rsid wsp:val=&quot;00E6364D&quot;/&gt;&lt;wsp:rsid wsp:val=&quot;00E65B5A&quot;/&gt;&lt;wsp:rsid wsp:val=&quot;00E70311&quot;/&gt;&lt;wsp:rsid wsp:val=&quot;00E7181B&quot;/&gt;&lt;wsp:rsid wsp:val=&quot;00E730D0&quot;/&gt;&lt;wsp:rsid wsp:val=&quot;00E74753&quot;/&gt;&lt;wsp:rsid wsp:val=&quot;00E7512C&quot;/&gt;&lt;wsp:rsid wsp:val=&quot;00E75E82&quot;/&gt;&lt;wsp:rsid wsp:val=&quot;00E7769E&quot;/&gt;&lt;wsp:rsid wsp:val=&quot;00E8276B&quot;/&gt;&lt;wsp:rsid wsp:val=&quot;00E828C3&quot;/&gt;&lt;wsp:rsid wsp:val=&quot;00E83CC5&quot;/&gt;&lt;wsp:rsid wsp:val=&quot;00E840A5&quot;/&gt;&lt;wsp:rsid wsp:val=&quot;00E85A53&quot;/&gt;&lt;wsp:rsid wsp:val=&quot;00E87AB9&quot;/&gt;&lt;wsp:rsid wsp:val=&quot;00E95A5C&quot;/&gt;&lt;wsp:rsid wsp:val=&quot;00E95F0A&quot;/&gt;&lt;wsp:rsid wsp:val=&quot;00E968DC&quot;/&gt;&lt;wsp:rsid wsp:val=&quot;00E97987&quot;/&gt;&lt;wsp:rsid wsp:val=&quot;00EA0D4F&quot;/&gt;&lt;wsp:rsid wsp:val=&quot;00EA20AC&quot;/&gt;&lt;wsp:rsid wsp:val=&quot;00EA21B3&quot;/&gt;&lt;wsp:rsid wsp:val=&quot;00EA235C&quot;/&gt;&lt;wsp:rsid wsp:val=&quot;00EA3085&quot;/&gt;&lt;wsp:rsid wsp:val=&quot;00EA78CB&quot;/&gt;&lt;wsp:rsid wsp:val=&quot;00EA7990&quot;/&gt;&lt;wsp:rsid wsp:val=&quot;00EB14BE&quot;/&gt;&lt;wsp:rsid wsp:val=&quot;00EB1A36&quot;/&gt;&lt;wsp:rsid wsp:val=&quot;00EB2A0D&quot;/&gt;&lt;wsp:rsid wsp:val=&quot;00EB37A1&quot;/&gt;&lt;wsp:rsid wsp:val=&quot;00EB5163&quot;/&gt;&lt;wsp:rsid wsp:val=&quot;00EB53DA&quot;/&gt;&lt;wsp:rsid wsp:val=&quot;00EC2FB5&quot;/&gt;&lt;wsp:rsid wsp:val=&quot;00EC4752&quot;/&gt;&lt;wsp:rsid wsp:val=&quot;00EC5B61&quot;/&gt;&lt;wsp:rsid wsp:val=&quot;00EC7B40&quot;/&gt;&lt;wsp:rsid wsp:val=&quot;00ED034C&quot;/&gt;&lt;wsp:rsid wsp:val=&quot;00ED2E01&quot;/&gt;&lt;wsp:rsid wsp:val=&quot;00ED3C57&quot;/&gt;&lt;wsp:rsid wsp:val=&quot;00ED55AE&quot;/&gt;&lt;wsp:rsid wsp:val=&quot;00ED6F25&quot;/&gt;&lt;wsp:rsid wsp:val=&quot;00EE105E&quot;/&gt;&lt;wsp:rsid wsp:val=&quot;00EE1DB6&quot;/&gt;&lt;wsp:rsid wsp:val=&quot;00EE7CBC&quot;/&gt;&lt;wsp:rsid wsp:val=&quot;00EE7CE8&quot;/&gt;&lt;wsp:rsid wsp:val=&quot;00EF0353&quot;/&gt;&lt;wsp:rsid wsp:val=&quot;00EF0CD7&quot;/&gt;&lt;wsp:rsid wsp:val=&quot;00EF1AAC&quot;/&gt;&lt;wsp:rsid wsp:val=&quot;00EF31D8&quot;/&gt;&lt;wsp:rsid wsp:val=&quot;00EF4F07&quot;/&gt;&lt;wsp:rsid wsp:val=&quot;00EF5EC3&quot;/&gt;&lt;wsp:rsid wsp:val=&quot;00EF6036&quot;/&gt;&lt;wsp:rsid wsp:val=&quot;00F000D6&quot;/&gt;&lt;wsp:rsid wsp:val=&quot;00F0023E&quot;/&gt;&lt;wsp:rsid wsp:val=&quot;00F00BDB&quot;/&gt;&lt;wsp:rsid wsp:val=&quot;00F053A6&quot;/&gt;&lt;wsp:rsid wsp:val=&quot;00F07602&quot;/&gt;&lt;wsp:rsid wsp:val=&quot;00F07B8D&quot;/&gt;&lt;wsp:rsid wsp:val=&quot;00F1076C&quot;/&gt;&lt;wsp:rsid wsp:val=&quot;00F10F06&quot;/&gt;&lt;wsp:rsid wsp:val=&quot;00F1304F&quot;/&gt;&lt;wsp:rsid wsp:val=&quot;00F13A18&quot;/&gt;&lt;wsp:rsid wsp:val=&quot;00F1518F&quot;/&gt;&lt;wsp:rsid wsp:val=&quot;00F15389&quot;/&gt;&lt;wsp:rsid wsp:val=&quot;00F20665&quot;/&gt;&lt;wsp:rsid wsp:val=&quot;00F230BA&quot;/&gt;&lt;wsp:rsid wsp:val=&quot;00F23620&quot;/&gt;&lt;wsp:rsid wsp:val=&quot;00F242B8&quot;/&gt;&lt;wsp:rsid wsp:val=&quot;00F249BA&quot;/&gt;&lt;wsp:rsid wsp:val=&quot;00F25370&quot;/&gt;&lt;wsp:rsid wsp:val=&quot;00F25BE3&quot;/&gt;&lt;wsp:rsid wsp:val=&quot;00F261B5&quot;/&gt;&lt;wsp:rsid wsp:val=&quot;00F2674D&quot;/&gt;&lt;wsp:rsid wsp:val=&quot;00F26BD4&quot;/&gt;&lt;wsp:rsid wsp:val=&quot;00F275EF&quot;/&gt;&lt;wsp:rsid wsp:val=&quot;00F27DE6&quot;/&gt;&lt;wsp:rsid wsp:val=&quot;00F27EBE&quot;/&gt;&lt;wsp:rsid wsp:val=&quot;00F30FD9&quot;/&gt;&lt;wsp:rsid wsp:val=&quot;00F31689&quot;/&gt;&lt;wsp:rsid wsp:val=&quot;00F33DA4&quot;/&gt;&lt;wsp:rsid wsp:val=&quot;00F353C6&quot;/&gt;&lt;wsp:rsid wsp:val=&quot;00F36C74&quot;/&gt;&lt;wsp:rsid wsp:val=&quot;00F37644&quot;/&gt;&lt;wsp:rsid wsp:val=&quot;00F44AAD&quot;/&gt;&lt;wsp:rsid wsp:val=&quot;00F44ADB&quot;/&gt;&lt;wsp:rsid wsp:val=&quot;00F45D8C&quot;/&gt;&lt;wsp:rsid wsp:val=&quot;00F5134E&quot;/&gt;&lt;wsp:rsid wsp:val=&quot;00F52B54&quot;/&gt;&lt;wsp:rsid wsp:val=&quot;00F609A6&quot;/&gt;&lt;wsp:rsid wsp:val=&quot;00F61405&quot;/&gt;&lt;wsp:rsid wsp:val=&quot;00F61573&quot;/&gt;&lt;wsp:rsid wsp:val=&quot;00F65A75&quot;/&gt;&lt;wsp:rsid wsp:val=&quot;00F65C14&quot;/&gt;&lt;wsp:rsid wsp:val=&quot;00F6790B&quot;/&gt;&lt;wsp:rsid wsp:val=&quot;00F703BE&quot;/&gt;&lt;wsp:rsid wsp:val=&quot;00F7153E&quot;/&gt;&lt;wsp:rsid wsp:val=&quot;00F71576&quot;/&gt;&lt;wsp:rsid wsp:val=&quot;00F724AE&quot;/&gt;&lt;wsp:rsid wsp:val=&quot;00F72BF7&quot;/&gt;&lt;wsp:rsid wsp:val=&quot;00F733C0&quot;/&gt;&lt;wsp:rsid wsp:val=&quot;00F73D32&quot;/&gt;&lt;wsp:rsid wsp:val=&quot;00F7459E&quot;/&gt;&lt;wsp:rsid wsp:val=&quot;00F75264&quot;/&gt;&lt;wsp:rsid wsp:val=&quot;00F75CFD&quot;/&gt;&lt;wsp:rsid wsp:val=&quot;00F77BEF&quot;/&gt;&lt;wsp:rsid wsp:val=&quot;00F81DD5&quot;/&gt;&lt;wsp:rsid wsp:val=&quot;00F82B4F&quot;/&gt;&lt;wsp:rsid wsp:val=&quot;00F82E18&quot;/&gt;&lt;wsp:rsid wsp:val=&quot;00F85221&quot;/&gt;&lt;wsp:rsid wsp:val=&quot;00F8638F&quot;/&gt;&lt;wsp:rsid wsp:val=&quot;00F91B6E&quot;/&gt;&lt;wsp:rsid wsp:val=&quot;00F92A66&quot;/&gt;&lt;wsp:rsid wsp:val=&quot;00F93855&quot;/&gt;&lt;wsp:rsid wsp:val=&quot;00F941B8&quot;/&gt;&lt;wsp:rsid wsp:val=&quot;00F95794&quot;/&gt;&lt;wsp:rsid wsp:val=&quot;00F962C8&quot;/&gt;&lt;wsp:rsid wsp:val=&quot;00F9692E&quot;/&gt;&lt;wsp:rsid wsp:val=&quot;00FA1250&quot;/&gt;&lt;wsp:rsid wsp:val=&quot;00FA2759&quot;/&gt;&lt;wsp:rsid wsp:val=&quot;00FA3B5F&quot;/&gt;&lt;wsp:rsid wsp:val=&quot;00FA4646&quot;/&gt;&lt;wsp:rsid wsp:val=&quot;00FA6DD9&quot;/&gt;&lt;wsp:rsid wsp:val=&quot;00FA7C6E&quot;/&gt;&lt;wsp:rsid wsp:val=&quot;00FB02B8&quot;/&gt;&lt;wsp:rsid wsp:val=&quot;00FB0F0E&quot;/&gt;&lt;wsp:rsid wsp:val=&quot;00FB3721&quot;/&gt;&lt;wsp:rsid wsp:val=&quot;00FC0112&quot;/&gt;&lt;wsp:rsid wsp:val=&quot;00FC2435&quot;/&gt;&lt;wsp:rsid wsp:val=&quot;00FC2853&quot;/&gt;&lt;wsp:rsid wsp:val=&quot;00FC2A3B&quot;/&gt;&lt;wsp:rsid wsp:val=&quot;00FC56EC&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711&quot;/&gt;&lt;wsp:rsid wsp:val=&quot;00FE0993&quot;/&gt;&lt;wsp:rsid wsp:val=&quot;00FE1FEE&quot;/&gt;&lt;wsp:rsid wsp:val=&quot;00FE4392&quot;/&gt;&lt;wsp:rsid wsp:val=&quot;00FE6A52&quot;/&gt;&lt;wsp:rsid wsp:val=&quot;00FF18D7&quot;/&gt;&lt;wsp:rsid wsp:val=&quot;00FF1A14&quot;/&gt;&lt;wsp:rsid wsp:val=&quot;00FF1A5E&quot;/&gt;&lt;wsp:rsid wsp:val=&quot;00FF45F8&quot;/&gt;&lt;/wsp:rsids&gt;&lt;/w:docPr&gt;&lt;w:body&gt;&lt;wx:sect&gt;&lt;w:p wsp:rsidR=&quot;00D53847&quot; wsp:rsidRDefault=&quot;00D53847&quot; wsp:rsidP=&quot;00D53847&quot;&gt;&lt;m:oMathPara&gt;&lt;m:oMath&gt;&lt;m:sSub&gt;&lt;m:sSubPr&gt;&lt;m:ctrlPr&gt;&lt;w:rPr&gt;&lt;w:rFonts w:ascii=&quot;Cambria Math&quot; w:fareast=&quot;Calibri&quot; w:h-ansi=&quot;Cambria Math&quot;/&gt;&lt;wx:font wx:val=&quot;Cambria Math&quot;/&gt;&lt;w:i/&gt;&lt;/w:rPr&gt;&lt;/m:ctrlPr&gt;&lt;/m:sSubPr&gt;&lt;m:e&gt;&lt;m:r&gt;&lt;w:rPr&gt;&lt;w:rFonts w:ascii=&quot;Cambria Math&quot; w:fareast=&quot;Calibri&quot; w:h-ansi=&quot;Cambria Math&quot;/&gt;&lt;wx:font wx:val=&quot;Cambria Math&quot;/&gt;&lt;w:i/&gt;&lt;/w:rPr&gt;&lt;m:t&gt;œÜ&lt;/m:t&gt;&lt;/m:r&gt;&lt;/m:e&gt;&lt;m:sub&gt;&lt;m:r&gt;&lt;w:rPr&gt;&lt;w:rFonts w:ascii=&quot;Cambria Math&quot; w:fareast=&quot;Calibri&quot; w:h-ansi=&quot;Cambria Math&quot;/&gt;&lt;wx:font wx:val=&quot;Cambria Math&quot;/&gt;&lt;w:i/&gt;&lt;/w:rPr&gt;&lt;m:t&gt;i&lt;/m:t&gt;&lt;/m:r&gt;&lt;/m:sub&gt;&lt;/m:sSub&gt;&lt;m:r&gt;&lt;w:rPr&gt;&lt;w:rFonts w:ascii=&quot;Cambria Math&quot; w:fareast=&quot;Calibri&quot; w:h-ansi=&quot;Cambria Math&quot;/&gt;&lt;wx:font wx:val=&quot;Cambria Math&quot;/&gt;&lt;w:i/&gt;&lt;/w:rPr&gt;&lt;m:t&gt;=&lt;/m:t&gt;&lt;/m:r&gt;&lt;m:sSub&gt;&lt;m:sSubPr&gt;&lt;m:ctrlPr&gt;&lt;w:rPr&gt;&lt;w:rFonts w:ascii=&quot;Cambria Math&quot; w:fareast=&quot;Calibri&quot; w:h-ansi=&quot;Cambria Math&quot;/&gt;&lt;wx:font wx:val=&quot;Cambria Math&quot;/&gt;&lt;w:i/&gt;&lt;/w:rPr&gt;&lt;/m:ctrlPr&gt;&lt;/m:sSubPr&gt;&lt;m:e&gt;&lt;m:r&gt;&lt;w:rPr&gt;&lt;w:rFonts w:ascii=&quot;Cambria Math&quot; w:fareast=&quot;Calibri&quot; w:h-ansi=&quot;Cambria Math&quot;/&gt;&lt;wx:font wx:val=&quot;Cambria Math&quot;/&gt;&lt;w:i/&gt;&lt;/w:rPr&gt;&lt;m:t&gt;-A&lt;/m:t&gt;&lt;/m:r&gt;&lt;/m:e&gt;&lt;m:sub&gt;&lt;m:r&gt;&lt;w:rPr&gt;&lt;w:rFonts w:ascii=&quot;Cambria Math&quot; w:fareast=&quot;Calibri&quot; w:h-ansi=&quot;Cambria Math&quot;/&gt;&lt;wx:font wx:val=&quot;Cambria Math&quot;/&gt;&lt;w:i/&gt;&lt;/w:rPr&gt;&lt;m:t&gt;FO&lt;/m:t&gt;&lt;/m:r&gt;&lt;/m:sub&gt;&lt;/m:sSub&gt;&lt;m:r&gt;&lt;w:rPr&gt;&lt;w:rFonts w:ascii=&quot;Cambria Math&quot; w:fareast=&quot;Calibri&quot; w:h-ansi=&quot;Cambria Math&quot;/&gt;&lt;wx:font wx:val=&quot;Cambria Math&quot;/&gt;&lt;w:i/&gt;&lt;/w:rPr&gt;&lt;m:t&gt;+i√ó&lt;/m:t&gt;&lt;/m:r&gt;&lt;m:f&gt;&lt;m:fPr&gt;&lt;m:ctrlPr&gt;&lt;w:rPr&gt;&lt;w:rFonts w:ascii=&quot;Cambria Math&quot; w:fareast=&quot;Calibri&quot; w:h-ansi=&quot;Cambria Math&quot;/&gt;&lt;wx:font wx:val=&quot;Cambria Math&quot;/&gt;&lt;w:i/&gt;&lt;/w:rPr&gt;&lt;/m:ctrlPr&gt;&lt;/m:fPr&gt;&lt;m:num&gt;&lt;m:r&gt;&lt;w:rPr&gt;&lt;w:rFonts w:ascii=&quot;Cambria Math&quot; w:fareast=&quot;Calibri&quot; w:h-ansi=&quot;Cambria Math&quot;/&gt;&lt;wx:font wx:val=&quot;Cambria Math&quot;/&gt;&lt;w:i/&gt;&lt;/w:rPr&gt;&lt;m:t&gt;2&lt;/m:t&gt;&lt;/m:r&gt;&lt;m:sSub&gt;&lt;m:sSubPr&gt;&lt;m:ctrlPr&gt;&lt;w:rPr&gt;&lt;w:rFonts w:ascii=&quot;Cambria Math&quot; w:fareast=&quot;Calibri&quot; w:h-ansi=&quot;Cambria Math&quot;/&gt;&lt;wx:font wx:val=&quot;Cambria Math&quot;/&gt;&lt;w:i/&gt;&lt;/w:rPr&gt;&lt;/m:ctrlPr&gt;&lt;/m:sSubPr&gt;&lt;m:e&gt;&lt;m:r&gt;&lt;w:rPr&gt;&lt;w:rFonts w:ascii=&quot;Cambria Math&quot; w:fareast=&quot;Calibri&quot; w:h-ansi=&quot;Cambria Math&quot;/&gt;&lt;wx:font wx:val=&quot;Cambria Math&quot;/&gt;&lt;w:i/&gt;&lt;/w:rPr&gt;&lt;m:t&gt;A&lt;/m:t&gt;&lt;/m:r&gt;&lt;/m:e&gt;&lt;m:sub&gt;&lt;m:r&gt;&lt;w:rPr&gt;&lt;w:rFonts w:ascii=&quot;Cambria Math&quot; w:fareast=&quot;Calibri&quot; w:h-ansi=&quot;Cambria Math&quot;/&gt;&lt;wx:font wx:val=&quot;Cambria Math&quot;/&gt;&lt;w:i/&gt;&lt;/w:rPr&gt;&lt;m:t&gt;FO&lt;/m:t&gt;&lt;/m:r&gt;&lt;/m:sub&gt;&lt;/m:sSub&gt;&lt;/m:num&gt;&lt;m:den&gt;&lt;m:r&gt;&lt;w:rPr&gt;&lt;w:rFonts w:ascii=&quot;Cambria Math&quot; w:fareast=&quot;Calibri&quot; w:h-ansi=&quot;Cambria Math&quot;/&gt;&lt;wx:font wx:val=&quot;Cambria Math&quot;/&gt;&lt;w:i/&gt;&lt;/w:rPr&gt;&lt;m:t&gt;M-1&lt;/m:t&gt;&lt;/m:r&gt;&lt;/m:den&gt;&lt;/m:f&gt;&lt;m:r&gt;&lt;w:rPr&gt;&lt;w:rFonts w:ascii=&quot;Cambria Math&quot; w:fareast=&quot;Calibri&quot; w:h-ansi=&quot;Cambria Math&quot;/&gt;&lt;wx:font wx:val=&quot;Cambria Math&quot;/&gt;&lt;w:i/&gt;&lt;/w:rPr&gt;&lt;m:t&gt;,   i=0,1,‚Ä¶, M-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046E59">
              <w:rPr>
                <w:rFonts w:ascii="Times New Roman" w:eastAsia="Calibri" w:hAnsi="Times New Roman"/>
                <w:szCs w:val="20"/>
              </w:rPr>
              <w:fldChar w:fldCharType="end"/>
            </w:r>
            <w:r w:rsidRPr="00046E59">
              <w:rPr>
                <w:rFonts w:ascii="Times New Roman" w:eastAsia="Calibri" w:hAnsi="Times New Roman"/>
                <w:szCs w:val="20"/>
              </w:rPr>
              <w:t xml:space="preserve"> </w:t>
            </w:r>
          </w:p>
          <w:p w14:paraId="3E46F12E" w14:textId="77777777" w:rsidR="00163495" w:rsidRPr="00046E59" w:rsidRDefault="00163495" w:rsidP="00163495">
            <w:pPr>
              <w:pStyle w:val="ListParagraph"/>
              <w:numPr>
                <w:ilvl w:val="2"/>
                <w:numId w:val="102"/>
              </w:numPr>
              <w:snapToGrid w:val="0"/>
              <w:ind w:leftChars="0"/>
              <w:rPr>
                <w:rFonts w:ascii="Times New Roman" w:eastAsia="Calibri" w:hAnsi="Times New Roman"/>
                <w:szCs w:val="20"/>
              </w:rPr>
            </w:pPr>
            <w:r w:rsidRPr="00046E59">
              <w:rPr>
                <w:rFonts w:ascii="Times New Roman" w:eastAsia="Calibri" w:hAnsi="Times New Roman"/>
                <w:szCs w:val="20"/>
              </w:rPr>
              <w:t xml:space="preserve">Alt2B: </w:t>
            </w:r>
            <w:r w:rsidRPr="00046E59">
              <w:rPr>
                <w:rFonts w:ascii="Times New Roman" w:eastAsia="Calibri" w:hAnsi="Times New Roman"/>
                <w:szCs w:val="20"/>
              </w:rPr>
              <w:fldChar w:fldCharType="begin"/>
            </w:r>
            <w:r w:rsidRPr="00046E59">
              <w:rPr>
                <w:rFonts w:ascii="Times New Roman" w:eastAsia="Calibri" w:hAnsi="Times New Roman"/>
                <w:szCs w:val="20"/>
              </w:rPr>
              <w:instrText xml:space="preserve"> QUOTE </w:instrText>
            </w:r>
            <w:r w:rsidR="001604CD">
              <w:rPr>
                <w:rFonts w:ascii="Times New Roman" w:hAnsi="Times New Roman"/>
                <w:noProof/>
                <w:position w:val="-5"/>
                <w:szCs w:val="20"/>
              </w:rPr>
              <w:pict w14:anchorId="2A84E497">
                <v:shape id="_x0000_i1028" type="#_x0000_t75" alt="" style="width:72.6pt;height:11.2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115&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1B47&quot;/&gt;&lt;wsp:rsid wsp:val=&quot;000236AE&quot;/&gt;&lt;wsp:rsid wsp:val=&quot;00024A7D&quot;/&gt;&lt;wsp:rsid wsp:val=&quot;00027418&quot;/&gt;&lt;wsp:rsid wsp:val=&quot;00030286&quot;/&gt;&lt;wsp:rsid wsp:val=&quot;00032D66&quot;/&gt;&lt;wsp:rsid wsp:val=&quot;00034896&quot;/&gt;&lt;wsp:rsid wsp:val=&quot;00035C3D&quot;/&gt;&lt;wsp:rsid wsp:val=&quot;00040835&quot;/&gt;&lt;wsp:rsid wsp:val=&quot;00041FB7&quot;/&gt;&lt;wsp:rsid wsp:val=&quot;000443F7&quot;/&gt;&lt;wsp:rsid wsp:val=&quot;00046960&quot;/&gt;&lt;wsp:rsid wsp:val=&quot;00046AFA&quot;/&gt;&lt;wsp:rsid wsp:val=&quot;0005011F&quot;/&gt;&lt;wsp:rsid wsp:val=&quot;000501E6&quot;/&gt;&lt;wsp:rsid wsp:val=&quot;00051C5C&quot;/&gt;&lt;wsp:rsid wsp:val=&quot;00052672&quot;/&gt;&lt;wsp:rsid wsp:val=&quot;000527DB&quot;/&gt;&lt;wsp:rsid wsp:val=&quot;00052ACE&quot;/&gt;&lt;wsp:rsid wsp:val=&quot;00053611&quot;/&gt;&lt;wsp:rsid wsp:val=&quot;00054572&quot;/&gt;&lt;wsp:rsid wsp:val=&quot;00054DD5&quot;/&gt;&lt;wsp:rsid wsp:val=&quot;00055A76&quot;/&gt;&lt;wsp:rsid wsp:val=&quot;00060542&quot;/&gt;&lt;wsp:rsid wsp:val=&quot;000605DA&quot;/&gt;&lt;wsp:rsid wsp:val=&quot;00060C6D&quot;/&gt;&lt;wsp:rsid wsp:val=&quot;00070E52&quot;/&gt;&lt;wsp:rsid wsp:val=&quot;00073C45&quot;/&gt;&lt;wsp:rsid wsp:val=&quot;00074192&quot;/&gt;&lt;wsp:rsid wsp:val=&quot;00074A3E&quot;/&gt;&lt;wsp:rsid wsp:val=&quot;00076C50&quot;/&gt;&lt;wsp:rsid wsp:val=&quot;00076F90&quot;/&gt;&lt;wsp:rsid wsp:val=&quot;0008036D&quot;/&gt;&lt;wsp:rsid wsp:val=&quot;000809D1&quot;/&gt;&lt;wsp:rsid wsp:val=&quot;000826EA&quot;/&gt;&lt;wsp:rsid wsp:val=&quot;000845D8&quot;/&gt;&lt;wsp:rsid wsp:val=&quot;000846FA&quot;/&gt;&lt;wsp:rsid wsp:val=&quot;00084952&quot;/&gt;&lt;wsp:rsid wsp:val=&quot;00085529&quot;/&gt;&lt;wsp:rsid wsp:val=&quot;00086BAD&quot;/&gt;&lt;wsp:rsid wsp:val=&quot;00087B7C&quot;/&gt;&lt;wsp:rsid wsp:val=&quot;00087FAB&quot;/&gt;&lt;wsp:rsid wsp:val=&quot;00093EBB&quot;/&gt;&lt;wsp:rsid wsp:val=&quot;000969AF&quot;/&gt;&lt;wsp:rsid wsp:val=&quot;000A0641&quot;/&gt;&lt;wsp:rsid wsp:val=&quot;000A57B3&quot;/&gt;&lt;wsp:rsid wsp:val=&quot;000A5EF6&quot;/&gt;&lt;wsp:rsid wsp:val=&quot;000B3CBE&quot;/&gt;&lt;wsp:rsid wsp:val=&quot;000B4BF9&quot;/&gt;&lt;wsp:rsid wsp:val=&quot;000B4CC6&quot;/&gt;&lt;wsp:rsid wsp:val=&quot;000B6706&quot;/&gt;&lt;wsp:rsid wsp:val=&quot;000C0A49&quot;/&gt;&lt;wsp:rsid wsp:val=&quot;000C122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335F&quot;/&gt;&lt;wsp:rsid wsp:val=&quot;000D53F8&quot;/&gt;&lt;wsp:rsid wsp:val=&quot;000D5AD2&quot;/&gt;&lt;wsp:rsid wsp:val=&quot;000D698F&quot;/&gt;&lt;wsp:rsid wsp:val=&quot;000D7D55&quot;/&gt;&lt;wsp:rsid wsp:val=&quot;000E474A&quot;/&gt;&lt;wsp:rsid wsp:val=&quot;000E5BCB&quot;/&gt;&lt;wsp:rsid wsp:val=&quot;000E5BCD&quot;/&gt;&lt;wsp:rsid wsp:val=&quot;000E67A5&quot;/&gt;&lt;wsp:rsid wsp:val=&quot;0010080A&quot;/&gt;&lt;wsp:rsid wsp:val=&quot;001018D5&quot;/&gt;&lt;wsp:rsid wsp:val=&quot;001020AA&quot;/&gt;&lt;wsp:rsid wsp:val=&quot;0010230E&quot;/&gt;&lt;wsp:rsid wsp:val=&quot;00104F66&quot;/&gt;&lt;wsp:rsid wsp:val=&quot;00105C24&quot;/&gt;&lt;wsp:rsid wsp:val=&quot;00107146&quot;/&gt;&lt;wsp:rsid wsp:val=&quot;001109B7&quot;/&gt;&lt;wsp:rsid wsp:val=&quot;00110ECB&quot;/&gt;&lt;wsp:rsid wsp:val=&quot;00111908&quot;/&gt;&lt;wsp:rsid wsp:val=&quot;00114D36&quot;/&gt;&lt;wsp:rsid wsp:val=&quot;00114F16&quot;/&gt;&lt;wsp:rsid wsp:val=&quot;00115DA7&quot;/&gt;&lt;wsp:rsid wsp:val=&quot;0011783E&quot;/&gt;&lt;wsp:rsid wsp:val=&quot;00120884&quot;/&gt;&lt;wsp:rsid wsp:val=&quot;00130389&quot;/&gt;&lt;wsp:rsid wsp:val=&quot;0013180F&quot;/&gt;&lt;wsp:rsid wsp:val=&quot;00131CB0&quot;/&gt;&lt;wsp:rsid wsp:val=&quot;00132820&quot;/&gt;&lt;wsp:rsid wsp:val=&quot;00132CBE&quot;/&gt;&lt;wsp:rsid wsp:val=&quot;0013402B&quot;/&gt;&lt;wsp:rsid wsp:val=&quot;001376F6&quot;/&gt;&lt;wsp:rsid wsp:val=&quot;001422F9&quot;/&gt;&lt;wsp:rsid wsp:val=&quot;001452E3&quot;/&gt;&lt;wsp:rsid wsp:val=&quot;00145E2B&quot;/&gt;&lt;wsp:rsid wsp:val=&quot;0014603D&quot;/&gt;&lt;wsp:rsid wsp:val=&quot;00146D61&quot;/&gt;&lt;wsp:rsid wsp:val=&quot;001474C4&quot;/&gt;&lt;wsp:rsid wsp:val=&quot;00150C17&quot;/&gt;&lt;wsp:rsid wsp:val=&quot;00154717&quot;/&gt;&lt;wsp:rsid wsp:val=&quot;00156174&quot;/&gt;&lt;wsp:rsid wsp:val=&quot;0015708F&quot;/&gt;&lt;wsp:rsid wsp:val=&quot;0016022E&quot;/&gt;&lt;wsp:rsid wsp:val=&quot;001613B3&quot;/&gt;&lt;wsp:rsid wsp:val=&quot;0016208C&quot;/&gt;&lt;wsp:rsid wsp:val=&quot;001642CE&quot;/&gt;&lt;wsp:rsid wsp:val=&quot;001671FB&quot;/&gt;&lt;wsp:rsid wsp:val=&quot;00167B43&quot;/&gt;&lt;wsp:rsid wsp:val=&quot;00173EEB&quot;/&gt;&lt;wsp:rsid wsp:val=&quot;00174186&quot;/&gt;&lt;wsp:rsid wsp:val=&quot;00176791&quot;/&gt;&lt;wsp:rsid wsp:val=&quot;001774D4&quot;/&gt;&lt;wsp:rsid wsp:val=&quot;001777C6&quot;/&gt;&lt;wsp:rsid wsp:val=&quot;0018004F&quot;/&gt;&lt;wsp:rsid wsp:val=&quot;00181906&quot;/&gt;&lt;wsp:rsid wsp:val=&quot;00182437&quot;/&gt;&lt;wsp:rsid wsp:val=&quot;00182D68&quot;/&gt;&lt;wsp:rsid wsp:val=&quot;00184862&quot;/&gt;&lt;wsp:rsid wsp:val=&quot;00185777&quot;/&gt;&lt;wsp:rsid wsp:val=&quot;00185CFE&quot;/&gt;&lt;wsp:rsid wsp:val=&quot;00186520&quot;/&gt;&lt;wsp:rsid wsp:val=&quot;00191AC9&quot;/&gt;&lt;wsp:rsid wsp:val=&quot;001941E6&quot;/&gt;&lt;wsp:rsid wsp:val=&quot;0019426E&quot;/&gt;&lt;wsp:rsid wsp:val=&quot;00197AA5&quot;/&gt;&lt;wsp:rsid wsp:val=&quot;001A1E7E&quot;/&gt;&lt;wsp:rsid wsp:val=&quot;001A235A&quot;/&gt;&lt;wsp:rsid wsp:val=&quot;001A3FB4&quot;/&gt;&lt;wsp:rsid wsp:val=&quot;001A5F13&quot;/&gt;&lt;wsp:rsid wsp:val=&quot;001B008D&quot;/&gt;&lt;wsp:rsid wsp:val=&quot;001B27D2&quot;/&gt;&lt;wsp:rsid wsp:val=&quot;001B3F4E&quot;/&gt;&lt;wsp:rsid wsp:val=&quot;001B580F&quot;/&gt;&lt;wsp:rsid wsp:val=&quot;001B7AD4&quot;/&gt;&lt;wsp:rsid wsp:val=&quot;001C0BAC&quot;/&gt;&lt;wsp:rsid wsp:val=&quot;001C0C5B&quot;/&gt;&lt;wsp:rsid wsp:val=&quot;001C12B4&quot;/&gt;&lt;wsp:rsid wsp:val=&quot;001C3FFD&quot;/&gt;&lt;wsp:rsid wsp:val=&quot;001C40D9&quot;/&gt;&lt;wsp:rsid wsp:val=&quot;001C5621&quot;/&gt;&lt;wsp:rsid wsp:val=&quot;001C74BE&quot;/&gt;&lt;wsp:rsid wsp:val=&quot;001C7C35&quot;/&gt;&lt;wsp:rsid wsp:val=&quot;001D04E7&quot;/&gt;&lt;wsp:rsid wsp:val=&quot;001D150F&quot;/&gt;&lt;wsp:rsid wsp:val=&quot;001D41B7&quot;/&gt;&lt;wsp:rsid wsp:val=&quot;001D52A5&quot;/&gt;&lt;wsp:rsid wsp:val=&quot;001D6962&quot;/&gt;&lt;wsp:rsid wsp:val=&quot;001D6F38&quot;/&gt;&lt;wsp:rsid wsp:val=&quot;001D7AE8&quot;/&gt;&lt;wsp:rsid wsp:val=&quot;001E3299&quot;/&gt;&lt;wsp:rsid wsp:val=&quot;001E41BC&quot;/&gt;&lt;wsp:rsid wsp:val=&quot;001E5847&quot;/&gt;&lt;wsp:rsid wsp:val=&quot;001E58B0&quot;/&gt;&lt;wsp:rsid wsp:val=&quot;001E71C1&quot;/&gt;&lt;wsp:rsid wsp:val=&quot;001E7873&quot;/&gt;&lt;wsp:rsid wsp:val=&quot;001F05DC&quot;/&gt;&lt;wsp:rsid wsp:val=&quot;001F0B04&quot;/&gt;&lt;wsp:rsid wsp:val=&quot;001F20E5&quot;/&gt;&lt;wsp:rsid wsp:val=&quot;001F2C8F&quot;/&gt;&lt;wsp:rsid wsp:val=&quot;001F3669&quot;/&gt;&lt;wsp:rsid wsp:val=&quot;001F37C1&quot;/&gt;&lt;wsp:rsid wsp:val=&quot;002004B2&quot;/&gt;&lt;wsp:rsid wsp:val=&quot;00202C71&quot;/&gt;&lt;wsp:rsid wsp:val=&quot;0020564C&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EB9&quot;/&gt;&lt;wsp:rsid wsp:val=&quot;00226D8E&quot;/&gt;&lt;wsp:rsid wsp:val=&quot;002318A4&quot;/&gt;&lt;wsp:rsid wsp:val=&quot;002322EB&quot;/&gt;&lt;wsp:rsid wsp:val=&quot;002371F9&quot;/&gt;&lt;wsp:rsid wsp:val=&quot;00237671&quot;/&gt;&lt;wsp:rsid wsp:val=&quot;002403C8&quot;/&gt;&lt;wsp:rsid wsp:val=&quot;00240B6D&quot;/&gt;&lt;wsp:rsid wsp:val=&quot;00240DFE&quot;/&gt;&lt;wsp:rsid wsp:val=&quot;002418CB&quot;/&gt;&lt;wsp:rsid wsp:val=&quot;00243F4B&quot;/&gt;&lt;wsp:rsid wsp:val=&quot;002441C8&quot;/&gt;&lt;wsp:rsid wsp:val=&quot;002447FA&quot;/&gt;&lt;wsp:rsid wsp:val=&quot;00244B5A&quot;/&gt;&lt;wsp:rsid wsp:val=&quot;00246843&quot;/&gt;&lt;wsp:rsid wsp:val=&quot;00246C5D&quot;/&gt;&lt;wsp:rsid wsp:val=&quot;00247983&quot;/&gt;&lt;wsp:rsid wsp:val=&quot;0025116B&quot;/&gt;&lt;wsp:rsid wsp:val=&quot;00251A50&quot;/&gt;&lt;wsp:rsid wsp:val=&quot;002526D0&quot;/&gt;&lt;wsp:rsid wsp:val=&quot;0025466B&quot;/&gt;&lt;wsp:rsid wsp:val=&quot;00254FA9&quot;/&gt;&lt;wsp:rsid wsp:val=&quot;00255925&quot;/&gt;&lt;wsp:rsid wsp:val=&quot;00255966&quot;/&gt;&lt;wsp:rsid wsp:val=&quot;00256228&quot;/&gt;&lt;wsp:rsid wsp:val=&quot;0025787C&quot;/&gt;&lt;wsp:rsid wsp:val=&quot;00260F71&quot;/&gt;&lt;wsp:rsid wsp:val=&quot;00261C21&quot;/&gt;&lt;wsp:rsid wsp:val=&quot;00261C94&quot;/&gt;&lt;wsp:rsid wsp:val=&quot;00261EB9&quot;/&gt;&lt;wsp:rsid wsp:val=&quot;00262D94&quot;/&gt;&lt;wsp:rsid wsp:val=&quot;002654D5&quot;/&gt;&lt;wsp:rsid wsp:val=&quot;00265760&quot;/&gt;&lt;wsp:rsid wsp:val=&quot;00267F5F&quot;/&gt;&lt;wsp:rsid wsp:val=&quot;00271586&quot;/&gt;&lt;wsp:rsid wsp:val=&quot;00271CD9&quot;/&gt;&lt;wsp:rsid wsp:val=&quot;00271E4F&quot;/&gt;&lt;wsp:rsid wsp:val=&quot;00272F6C&quot;/&gt;&lt;wsp:rsid wsp:val=&quot;0027358D&quot;/&gt;&lt;wsp:rsid wsp:val=&quot;00274937&quot;/&gt;&lt;wsp:rsid wsp:val=&quot;00277FBD&quot;/&gt;&lt;wsp:rsid wsp:val=&quot;00282066&quot;/&gt;&lt;wsp:rsid wsp:val=&quot;0028251E&quot;/&gt;&lt;wsp:rsid wsp:val=&quot;00282E2C&quot;/&gt;&lt;wsp:rsid wsp:val=&quot;00282FD2&quot;/&gt;&lt;wsp:rsid wsp:val=&quot;00285E3A&quot;/&gt;&lt;wsp:rsid wsp:val=&quot;00286532&quot;/&gt;&lt;wsp:rsid wsp:val=&quot;00293C36&quot;/&gt;&lt;wsp:rsid wsp:val=&quot;00293DB3&quot;/&gt;&lt;wsp:rsid wsp:val=&quot;0029433B&quot;/&gt;&lt;wsp:rsid wsp:val=&quot;00294EFB&quot;/&gt;&lt;wsp:rsid wsp:val=&quot;0029757E&quot;/&gt;&lt;wsp:rsid wsp:val=&quot;00297DD6&quot;/&gt;&lt;wsp:rsid wsp:val=&quot;002A1E7D&quot;/&gt;&lt;wsp:rsid wsp:val=&quot;002B08E6&quot;/&gt;&lt;wsp:rsid wsp:val=&quot;002B1FFA&quot;/&gt;&lt;wsp:rsid wsp:val=&quot;002B2B40&quot;/&gt;&lt;wsp:rsid wsp:val=&quot;002B32DD&quot;/&gt;&lt;wsp:rsid wsp:val=&quot;002B47E2&quot;/&gt;&lt;wsp:rsid wsp:val=&quot;002B4B78&quot;/&gt;&lt;wsp:rsid wsp:val=&quot;002B4D11&quot;/&gt;&lt;wsp:rsid wsp:val=&quot;002B544D&quot;/&gt;&lt;wsp:rsid wsp:val=&quot;002B6E04&quot;/&gt;&lt;wsp:rsid wsp:val=&quot;002B6E21&quot;/&gt;&lt;wsp:rsid wsp:val=&quot;002B7F6B&quot;/&gt;&lt;wsp:rsid wsp:val=&quot;002C0E51&quot;/&gt;&lt;wsp:rsid wsp:val=&quot;002C1D1B&quot;/&gt;&lt;wsp:rsid wsp:val=&quot;002C2567&quot;/&gt;&lt;wsp:rsid wsp:val=&quot;002C37A1&quot;/&gt;&lt;wsp:rsid wsp:val=&quot;002C3BE0&quot;/&gt;&lt;wsp:rsid wsp:val=&quot;002C5DF1&quot;/&gt;&lt;wsp:rsid wsp:val=&quot;002C7702&quot;/&gt;&lt;wsp:rsid wsp:val=&quot;002D0410&quot;/&gt;&lt;wsp:rsid wsp:val=&quot;002D1A27&quot;/&gt;&lt;wsp:rsid wsp:val=&quot;002D4D40&quot;/&gt;&lt;wsp:rsid wsp:val=&quot;002D5218&quot;/&gt;&lt;wsp:rsid wsp:val=&quot;002D6E7D&quot;/&gt;&lt;wsp:rsid wsp:val=&quot;002E1DF6&quot;/&gt;&lt;wsp:rsid wsp:val=&quot;002E687D&quot;/&gt;&lt;wsp:rsid wsp:val=&quot;002E74B5&quot;/&gt;&lt;wsp:rsid wsp:val=&quot;002F0759&quot;/&gt;&lt;wsp:rsid wsp:val=&quot;002F2880&quot;/&gt;&lt;wsp:rsid wsp:val=&quot;002F4411&quot;/&gt;&lt;wsp:rsid wsp:val=&quot;002F5259&quot;/&gt;&lt;wsp:rsid wsp:val=&quot;002F57D7&quot;/&gt;&lt;wsp:rsid wsp:val=&quot;002F64B1&quot;/&gt;&lt;wsp:rsid wsp:val=&quot;002F7271&quot;/&gt;&lt;wsp:rsid wsp:val=&quot;00302398&quot;/&gt;&lt;wsp:rsid wsp:val=&quot;00304116&quot;/&gt;&lt;wsp:rsid wsp:val=&quot;0030546D&quot;/&gt;&lt;wsp:rsid wsp:val=&quot;0031112E&quot;/&gt;&lt;wsp:rsid wsp:val=&quot;00312317&quot;/&gt;&lt;wsp:rsid wsp:val=&quot;0031578B&quot;/&gt;&lt;wsp:rsid wsp:val=&quot;0032089E&quot;/&gt;&lt;wsp:rsid wsp:val=&quot;0032301D&quot;/&gt;&lt;wsp:rsid wsp:val=&quot;003230FF&quot;/&gt;&lt;wsp:rsid wsp:val=&quot;003236CA&quot;/&gt;&lt;wsp:rsid wsp:val=&quot;0032415B&quot;/&gt;&lt;wsp:rsid wsp:val=&quot;003269DE&quot;/&gt;&lt;wsp:rsid wsp:val=&quot;0033037F&quot;/&gt;&lt;wsp:rsid wsp:val=&quot;00331190&quot;/&gt;&lt;wsp:rsid wsp:val=&quot;00333E73&quot;/&gt;&lt;wsp:rsid wsp:val=&quot;00335B25&quot;/&gt;&lt;wsp:rsid wsp:val=&quot;00337048&quot;/&gt;&lt;wsp:rsid wsp:val=&quot;00343017&quot;/&gt;&lt;wsp:rsid wsp:val=&quot;00343A55&quot;/&gt;&lt;wsp:rsid wsp:val=&quot;00345EEA&quot;/&gt;&lt;wsp:rsid wsp:val=&quot;003521DB&quot;/&gt;&lt;wsp:rsid wsp:val=&quot;003544C1&quot;/&gt;&lt;wsp:rsid wsp:val=&quot;0035494C&quot;/&gt;&lt;wsp:rsid wsp:val=&quot;00354FC3&quot;/&gt;&lt;wsp:rsid wsp:val=&quot;0035659F&quot;/&gt;&lt;wsp:rsid wsp:val=&quot;00357973&quot;/&gt;&lt;wsp:rsid wsp:val=&quot;00360760&quot;/&gt;&lt;wsp:rsid wsp:val=&quot;0036084B&quot;/&gt;&lt;wsp:rsid wsp:val=&quot;00361E6E&quot;/&gt;&lt;wsp:rsid wsp:val=&quot;00362C09&quot;/&gt;&lt;wsp:rsid wsp:val=&quot;00363AC9&quot;/&gt;&lt;wsp:rsid wsp:val=&quot;00364947&quot;/&gt;&lt;wsp:rsid wsp:val=&quot;003653F4&quot;/&gt;&lt;wsp:rsid wsp:val=&quot;00365442&quot;/&gt;&lt;wsp:rsid wsp:val=&quot;00365957&quot;/&gt;&lt;wsp:rsid wsp:val=&quot;00367149&quot;/&gt;&lt;wsp:rsid wsp:val=&quot;0036714C&quot;/&gt;&lt;wsp:rsid wsp:val=&quot;00367EA1&quot;/&gt;&lt;wsp:rsid wsp:val=&quot;00367F39&quot;/&gt;&lt;wsp:rsid wsp:val=&quot;00371B1E&quot;/&gt;&lt;wsp:rsid wsp:val=&quot;0037212B&quot;/&gt;&lt;wsp:rsid wsp:val=&quot;00373044&quot;/&gt;&lt;wsp:rsid wsp:val=&quot;003732A3&quot;/&gt;&lt;wsp:rsid wsp:val=&quot;003734D3&quot;/&gt;&lt;wsp:rsid wsp:val=&quot;00375726&quot;/&gt;&lt;wsp:rsid wsp:val=&quot;00376B7B&quot;/&gt;&lt;wsp:rsid wsp:val=&quot;00377C65&quot;/&gt;&lt;wsp:rsid wsp:val=&quot;003805D1&quot;/&gt;&lt;wsp:rsid wsp:val=&quot;00380864&quot;/&gt;&lt;wsp:rsid wsp:val=&quot;00380B9C&quot;/&gt;&lt;wsp:rsid wsp:val=&quot;00381DC5&quot;/&gt;&lt;wsp:rsid wsp:val=&quot;00382427&quot;/&gt;&lt;wsp:rsid wsp:val=&quot;00382901&quot;/&gt;&lt;wsp:rsid wsp:val=&quot;0038667F&quot;/&gt;&lt;wsp:rsid wsp:val=&quot;00387499&quot;/&gt;&lt;wsp:rsid wsp:val=&quot;00390B6E&quot;/&gt;&lt;wsp:rsid wsp:val=&quot;00391870&quot;/&gt;&lt;wsp:rsid wsp:val=&quot;00391B3E&quot;/&gt;&lt;wsp:rsid wsp:val=&quot;00391D63&quot;/&gt;&lt;wsp:rsid wsp:val=&quot;003923D5&quot;/&gt;&lt;wsp:rsid wsp:val=&quot;00392A3A&quot;/&gt;&lt;wsp:rsid wsp:val=&quot;00394116&quot;/&gt;&lt;wsp:rsid wsp:val=&quot;00394AC8&quot;/&gt;&lt;wsp:rsid wsp:val=&quot;003957ED&quot;/&gt;&lt;wsp:rsid wsp:val=&quot;00397A6D&quot;/&gt;&lt;wsp:rsid wsp:val=&quot;003A135F&quot;/&gt;&lt;wsp:rsid wsp:val=&quot;003A4607&quot;/&gt;&lt;wsp:rsid wsp:val=&quot;003A72FB&quot;/&gt;&lt;wsp:rsid wsp:val=&quot;003A7CEB&quot;/&gt;&lt;wsp:rsid wsp:val=&quot;003B0BF8&quot;/&gt;&lt;wsp:rsid wsp:val=&quot;003B30EF&quot;/&gt;&lt;wsp:rsid wsp:val=&quot;003B3DC0&quot;/&gt;&lt;wsp:rsid wsp:val=&quot;003B6548&quot;/&gt;&lt;wsp:rsid wsp:val=&quot;003B7BF9&quot;/&gt;&lt;wsp:rsid wsp:val=&quot;003C04F9&quot;/&gt;&lt;wsp:rsid wsp:val=&quot;003C3033&quot;/&gt;&lt;wsp:rsid wsp:val=&quot;003C4584&quot;/&gt;&lt;wsp:rsid wsp:val=&quot;003C4EAC&quot;/&gt;&lt;wsp:rsid wsp:val=&quot;003C6728&quot;/&gt;&lt;wsp:rsid wsp:val=&quot;003D33A8&quot;/&gt;&lt;wsp:rsid wsp:val=&quot;003D63AE&quot;/&gt;&lt;wsp:rsid wsp:val=&quot;003D7BDA&quot;/&gt;&lt;wsp:rsid wsp:val=&quot;003E0305&quot;/&gt;&lt;wsp:rsid wsp:val=&quot;003E04E9&quot;/&gt;&lt;wsp:rsid wsp:val=&quot;003E35DC&quot;/&gt;&lt;wsp:rsid wsp:val=&quot;003E66AC&quot;/&gt;&lt;wsp:rsid wsp:val=&quot;003E6A3A&quot;/&gt;&lt;wsp:rsid wsp:val=&quot;003E7642&quot;/&gt;&lt;wsp:rsid wsp:val=&quot;003F0BCC&quot;/&gt;&lt;wsp:rsid wsp:val=&quot;003F4797&quot;/&gt;&lt;wsp:rsid wsp:val=&quot;003F47B5&quot;/&gt;&lt;wsp:rsid wsp:val=&quot;003F7A24&quot;/&gt;&lt;wsp:rsid wsp:val=&quot;004003E8&quot;/&gt;&lt;wsp:rsid wsp:val=&quot;0040222B&quot;/&gt;&lt;wsp:rsid wsp:val=&quot;004022CC&quot;/&gt;&lt;wsp:rsid wsp:val=&quot;00403018&quot;/&gt;&lt;wsp:rsid wsp:val=&quot;004035F6&quot;/&gt;&lt;wsp:rsid wsp:val=&quot;00403EDF&quot;/&gt;&lt;wsp:rsid wsp:val=&quot;00404DB1&quot;/&gt;&lt;wsp:rsid wsp:val=&quot;004109C3&quot;/&gt;&lt;wsp:rsid wsp:val=&quot;00413C55&quot;/&gt;&lt;wsp:rsid wsp:val=&quot;00414181&quot;/&gt;&lt;wsp:rsid wsp:val=&quot;004159B2&quot;/&gt;&lt;wsp:rsid wsp:val=&quot;0041624E&quot;/&gt;&lt;wsp:rsid wsp:val=&quot;0041782C&quot;/&gt;&lt;wsp:rsid wsp:val=&quot;004206FA&quot;/&gt;&lt;wsp:rsid wsp:val=&quot;004213CE&quot;/&gt;&lt;wsp:rsid wsp:val=&quot;004223F1&quot;/&gt;&lt;wsp:rsid wsp:val=&quot;00424AFD&quot;/&gt;&lt;wsp:rsid wsp:val=&quot;00424C9C&quot;/&gt;&lt;wsp:rsid wsp:val=&quot;00430171&quot;/&gt;&lt;wsp:rsid wsp:val=&quot;00431123&quot;/&gt;&lt;wsp:rsid wsp:val=&quot;00431E83&quot;/&gt;&lt;wsp:rsid wsp:val=&quot;00432F62&quot;/&gt;&lt;wsp:rsid wsp:val=&quot;0043707E&quot;/&gt;&lt;wsp:rsid wsp:val=&quot;00437B5E&quot;/&gt;&lt;wsp:rsid wsp:val=&quot;0044004B&quot;/&gt;&lt;wsp:rsid wsp:val=&quot;00441B41&quot;/&gt;&lt;wsp:rsid wsp:val=&quot;00444E6F&quot;/&gt;&lt;wsp:rsid wsp:val=&quot;0044773B&quot;/&gt;&lt;wsp:rsid wsp:val=&quot;0045278A&quot;/&gt;&lt;wsp:rsid wsp:val=&quot;0045381F&quot;/&gt;&lt;wsp:rsid wsp:val=&quot;00454195&quot;/&gt;&lt;wsp:rsid wsp:val=&quot;00454299&quot;/&gt;&lt;wsp:rsid wsp:val=&quot;00455581&quot;/&gt;&lt;wsp:rsid wsp:val=&quot;00456C62&quot;/&gt;&lt;wsp:rsid wsp:val=&quot;004604FD&quot;/&gt;&lt;wsp:rsid wsp:val=&quot;00460D00&quot;/&gt;&lt;wsp:rsid wsp:val=&quot;00460DBF&quot;/&gt;&lt;wsp:rsid wsp:val=&quot;00462878&quot;/&gt;&lt;wsp:rsid wsp:val=&quot;00462BD0&quot;/&gt;&lt;wsp:rsid wsp:val=&quot;00471222&quot;/&gt;&lt;wsp:rsid wsp:val=&quot;00471F19&quot;/&gt;&lt;wsp:rsid wsp:val=&quot;00473384&quot;/&gt;&lt;wsp:rsid wsp:val=&quot;00474298&quot;/&gt;&lt;wsp:rsid wsp:val=&quot;00474C18&quot;/&gt;&lt;wsp:rsid wsp:val=&quot;0048214B&quot;/&gt;&lt;wsp:rsid wsp:val=&quot;004826E7&quot;/&gt;&lt;wsp:rsid wsp:val=&quot;00485CEE&quot;/&gt;&lt;wsp:rsid wsp:val=&quot;0049013E&quot;/&gt;&lt;wsp:rsid wsp:val=&quot;004902E0&quot;/&gt;&lt;wsp:rsid wsp:val=&quot;00490947&quot;/&gt;&lt;wsp:rsid wsp:val=&quot;00490B8F&quot;/&gt;&lt;wsp:rsid wsp:val=&quot;004910AC&quot;/&gt;&lt;wsp:rsid wsp:val=&quot;00492B8D&quot;/&gt;&lt;wsp:rsid wsp:val=&quot;004945F3&quot;/&gt;&lt;wsp:rsid wsp:val=&quot;004952EA&quot;/&gt;&lt;wsp:rsid wsp:val=&quot;004A1B0B&quot;/&gt;&lt;wsp:rsid wsp:val=&quot;004A2F9D&quot;/&gt;&lt;wsp:rsid wsp:val=&quot;004A4333&quot;/&gt;&lt;wsp:rsid wsp:val=&quot;004A5270&quot;/&gt;&lt;wsp:rsid wsp:val=&quot;004A6725&quot;/&gt;&lt;wsp:rsid wsp:val=&quot;004B0FC0&quot;/&gt;&lt;wsp:rsid wsp:val=&quot;004B1BEE&quot;/&gt;&lt;wsp:rsid wsp:val=&quot;004B4030&quot;/&gt;&lt;wsp:rsid wsp:val=&quot;004C20CB&quot;/&gt;&lt;wsp:rsid wsp:val=&quot;004C2205&quot;/&gt;&lt;wsp:rsid wsp:val=&quot;004C2920&quot;/&gt;&lt;wsp:rsid wsp:val=&quot;004C3147&quot;/&gt;&lt;wsp:rsid wsp:val=&quot;004C3DA1&quot;/&gt;&lt;wsp:rsid wsp:val=&quot;004C431C&quot;/&gt;&lt;wsp:rsid wsp:val=&quot;004C43D3&quot;/&gt;&lt;wsp:rsid wsp:val=&quot;004C5181&quot;/&gt;&lt;wsp:rsid wsp:val=&quot;004C66FD&quot;/&gt;&lt;wsp:rsid wsp:val=&quot;004C6C1E&quot;/&gt;&lt;wsp:rsid wsp:val=&quot;004C7A79&quot;/&gt;&lt;wsp:rsid wsp:val=&quot;004D02E9&quot;/&gt;&lt;wsp:rsid wsp:val=&quot;004D1387&quot;/&gt;&lt;wsp:rsid wsp:val=&quot;004D31D3&quot;/&gt;&lt;wsp:rsid wsp:val=&quot;004D535A&quot;/&gt;&lt;wsp:rsid wsp:val=&quot;004E14BC&quot;/&gt;&lt;wsp:rsid wsp:val=&quot;004E16CD&quot;/&gt;&lt;wsp:rsid wsp:val=&quot;004E1DF7&quot;/&gt;&lt;wsp:rsid wsp:val=&quot;004E394E&quot;/&gt;&lt;wsp:rsid wsp:val=&quot;004E40C3&quot;/&gt;&lt;wsp:rsid wsp:val=&quot;004E435E&quot;/&gt;&lt;wsp:rsid wsp:val=&quot;004E4F65&quot;/&gt;&lt;wsp:rsid wsp:val=&quot;004E66B0&quot;/&gt;&lt;wsp:rsid wsp:val=&quot;004E6839&quot;/&gt;&lt;wsp:rsid wsp:val=&quot;004F21E5&quot;/&gt;&lt;wsp:rsid wsp:val=&quot;004F344E&quot;/&gt;&lt;wsp:rsid wsp:val=&quot;004F78C4&quot;/&gt;&lt;wsp:rsid wsp:val=&quot;00501F57&quot;/&gt;&lt;wsp:rsid wsp:val=&quot;00502853&quot;/&gt;&lt;wsp:rsid wsp:val=&quot;00503EAC&quot;/&gt;&lt;wsp:rsid wsp:val=&quot;00503FE4&quot;/&gt;&lt;wsp:rsid wsp:val=&quot;00504A3E&quot;/&gt;&lt;wsp:rsid wsp:val=&quot;005079BA&quot;/&gt;&lt;wsp:rsid wsp:val=&quot;00510090&quot;/&gt;&lt;wsp:rsid wsp:val=&quot;005104F5&quot;/&gt;&lt;wsp:rsid wsp:val=&quot;00511D3D&quot;/&gt;&lt;wsp:rsid wsp:val=&quot;00514701&quot;/&gt;&lt;wsp:rsid wsp:val=&quot;00514C06&quot;/&gt;&lt;wsp:rsid wsp:val=&quot;00515ADF&quot;/&gt;&lt;wsp:rsid wsp:val=&quot;00516B1D&quot;/&gt;&lt;wsp:rsid wsp:val=&quot;00521FA7&quot;/&gt;&lt;wsp:rsid wsp:val=&quot;005220E4&quot;/&gt;&lt;wsp:rsid wsp:val=&quot;0052533B&quot;/&gt;&lt;wsp:rsid wsp:val=&quot;00525F56&quot;/&gt;&lt;wsp:rsid wsp:val=&quot;00531EAA&quot;/&gt;&lt;wsp:rsid wsp:val=&quot;00532DE9&quot;/&gt;&lt;wsp:rsid wsp:val=&quot;005357D3&quot;/&gt;&lt;wsp:rsid wsp:val=&quot;00536790&quot;/&gt;&lt;wsp:rsid wsp:val=&quot;005407B6&quot;/&gt;&lt;wsp:rsid wsp:val=&quot;00542E67&quot;/&gt;&lt;wsp:rsid wsp:val=&quot;00543EA0&quot;/&gt;&lt;wsp:rsid wsp:val=&quot;00545925&quot;/&gt;&lt;wsp:rsid wsp:val=&quot;005459BA&quot;/&gt;&lt;wsp:rsid wsp:val=&quot;00546A5D&quot;/&gt;&lt;wsp:rsid wsp:val=&quot;00546BEF&quot;/&gt;&lt;wsp:rsid wsp:val=&quot;00547AEB&quot;/&gt;&lt;wsp:rsid wsp:val=&quot;005519E2&quot;/&gt;&lt;wsp:rsid wsp:val=&quot;00553E3A&quot;/&gt;&lt;wsp:rsid wsp:val=&quot;00554166&quot;/&gt;&lt;wsp:rsid wsp:val=&quot;0055479E&quot;/&gt;&lt;wsp:rsid wsp:val=&quot;00554E95&quot;/&gt;&lt;wsp:rsid wsp:val=&quot;005551A3&quot;/&gt;&lt;wsp:rsid wsp:val=&quot;00556A4D&quot;/&gt;&lt;wsp:rsid wsp:val=&quot;00557892&quot;/&gt;&lt;wsp:rsid wsp:val=&quot;005601EB&quot;/&gt;&lt;wsp:rsid wsp:val=&quot;005634EC&quot;/&gt;&lt;wsp:rsid wsp:val=&quot;0056693D&quot;/&gt;&lt;wsp:rsid wsp:val=&quot;00570536&quot;/&gt;&lt;wsp:rsid wsp:val=&quot;0057060B&quot;/&gt;&lt;wsp:rsid wsp:val=&quot;00571A20&quot;/&gt;&lt;wsp:rsid wsp:val=&quot;00571B80&quot;/&gt;&lt;wsp:rsid wsp:val=&quot;00571C3B&quot;/&gt;&lt;wsp:rsid wsp:val=&quot;0057247A&quot;/&gt;&lt;wsp:rsid wsp:val=&quot;0057313F&quot;/&gt;&lt;wsp:rsid wsp:val=&quot;0057342F&quot;/&gt;&lt;wsp:rsid wsp:val=&quot;005765F4&quot;/&gt;&lt;wsp:rsid wsp:val=&quot;0057754D&quot;/&gt;&lt;wsp:rsid wsp:val=&quot;00582CFF&quot;/&gt;&lt;wsp:rsid wsp:val=&quot;005849FF&quot;/&gt;&lt;wsp:rsid wsp:val=&quot;00585903&quot;/&gt;&lt;wsp:rsid wsp:val=&quot;00585CC3&quot;/&gt;&lt;wsp:rsid wsp:val=&quot;00587189&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A38DF&quot;/&gt;&lt;wsp:rsid wsp:val=&quot;005A4F40&quot;/&gt;&lt;wsp:rsid wsp:val=&quot;005A612B&quot;/&gt;&lt;wsp:rsid wsp:val=&quot;005A70F7&quot;/&gt;&lt;wsp:rsid wsp:val=&quot;005B18C2&quot;/&gt;&lt;wsp:rsid wsp:val=&quot;005B20AC&quot;/&gt;&lt;wsp:rsid wsp:val=&quot;005B25BC&quot;/&gt;&lt;wsp:rsid wsp:val=&quot;005B2683&quot;/&gt;&lt;wsp:rsid wsp:val=&quot;005B5D91&quot;/&gt;&lt;wsp:rsid wsp:val=&quot;005B6D21&quot;/&gt;&lt;wsp:rsid wsp:val=&quot;005B7080&quot;/&gt;&lt;wsp:rsid wsp:val=&quot;005C3943&quot;/&gt;&lt;wsp:rsid wsp:val=&quot;005C4FFD&quot;/&gt;&lt;wsp:rsid wsp:val=&quot;005C595C&quot;/&gt;&lt;wsp:rsid wsp:val=&quot;005D31D6&quot;/&gt;&lt;wsp:rsid wsp:val=&quot;005D4467&quot;/&gt;&lt;wsp:rsid wsp:val=&quot;005D535A&quot;/&gt;&lt;wsp:rsid wsp:val=&quot;005E1E2F&quot;/&gt;&lt;wsp:rsid wsp:val=&quot;005E1E3F&quot;/&gt;&lt;wsp:rsid wsp:val=&quot;005E4C37&quot;/&gt;&lt;wsp:rsid wsp:val=&quot;005E7FB2&quot;/&gt;&lt;wsp:rsid wsp:val=&quot;005F1309&quot;/&gt;&lt;wsp:rsid wsp:val=&quot;005F222A&quot;/&gt;&lt;wsp:rsid wsp:val=&quot;005F222D&quot;/&gt;&lt;wsp:rsid wsp:val=&quot;00600CA7&quot;/&gt;&lt;wsp:rsid wsp:val=&quot;0060301B&quot;/&gt;&lt;wsp:rsid wsp:val=&quot;0060331A&quot;/&gt;&lt;wsp:rsid wsp:val=&quot;00603782&quot;/&gt;&lt;wsp:rsid wsp:val=&quot;00603E0B&quot;/&gt;&lt;wsp:rsid wsp:val=&quot;00604122&quot;/&gt;&lt;wsp:rsid wsp:val=&quot;006053D9&quot;/&gt;&lt;wsp:rsid wsp:val=&quot;00606731&quot;/&gt;&lt;wsp:rsid wsp:val=&quot;006103E1&quot;/&gt;&lt;wsp:rsid wsp:val=&quot;00610A1A&quot;/&gt;&lt;wsp:rsid wsp:val=&quot;006110CE&quot;/&gt;&lt;wsp:rsid wsp:val=&quot;00612AE3&quot;/&gt;&lt;wsp:rsid wsp:val=&quot;00613ABD&quot;/&gt;&lt;wsp:rsid wsp:val=&quot;00613BD2&quot;/&gt;&lt;wsp:rsid wsp:val=&quot;006147B1&quot;/&gt;&lt;wsp:rsid wsp:val=&quot;0061561D&quot;/&gt;&lt;wsp:rsid wsp:val=&quot;00616215&quot;/&gt;&lt;wsp:rsid wsp:val=&quot;00623D44&quot;/&gt;&lt;wsp:rsid wsp:val=&quot;0062423E&quot;/&gt;&lt;wsp:rsid wsp:val=&quot;0062486E&quot;/&gt;&lt;wsp:rsid wsp:val=&quot;00625B28&quot;/&gt;&lt;wsp:rsid wsp:val=&quot;006270F8&quot;/&gt;&lt;wsp:rsid wsp:val=&quot;00633C61&quot;/&gt;&lt;wsp:rsid wsp:val=&quot;006356F8&quot;/&gt;&lt;wsp:rsid wsp:val=&quot;00635794&quot;/&gt;&lt;wsp:rsid wsp:val=&quot;00636884&quot;/&gt;&lt;wsp:rsid wsp:val=&quot;00636CCF&quot;/&gt;&lt;wsp:rsid wsp:val=&quot;00640051&quot;/&gt;&lt;wsp:rsid wsp:val=&quot;0064217C&quot;/&gt;&lt;wsp:rsid wsp:val=&quot;00642348&quot;/&gt;&lt;wsp:rsid wsp:val=&quot;006429EB&quot;/&gt;&lt;wsp:rsid wsp:val=&quot;006432CC&quot;/&gt;&lt;wsp:rsid wsp:val=&quot;00644560&quot;/&gt;&lt;wsp:rsid wsp:val=&quot;00645247&quot;/&gt;&lt;wsp:rsid wsp:val=&quot;00645CFD&quot;/&gt;&lt;wsp:rsid wsp:val=&quot;00645E6A&quot;/&gt;&lt;wsp:rsid wsp:val=&quot;006509B2&quot;/&gt;&lt;wsp:rsid wsp:val=&quot;0065303B&quot;/&gt;&lt;wsp:rsid wsp:val=&quot;00655E80&quot;/&gt;&lt;wsp:rsid wsp:val=&quot;00656312&quot;/&gt;&lt;wsp:rsid wsp:val=&quot;00656F82&quot;/&gt;&lt;wsp:rsid wsp:val=&quot;00661A8F&quot;/&gt;&lt;wsp:rsid wsp:val=&quot;00663932&quot;/&gt;&lt;wsp:rsid wsp:val=&quot;006641F7&quot;/&gt;&lt;wsp:rsid wsp:val=&quot;00664E6D&quot;/&gt;&lt;wsp:rsid wsp:val=&quot;00665AF2&quot;/&gt;&lt;wsp:rsid wsp:val=&quot;00666238&quot;/&gt;&lt;wsp:rsid wsp:val=&quot;00672AE0&quot;/&gt;&lt;wsp:rsid wsp:val=&quot;00674C16&quot;/&gt;&lt;wsp:rsid wsp:val=&quot;0067658D&quot;/&gt;&lt;wsp:rsid wsp:val=&quot;00677CF1&quot;/&gt;&lt;wsp:rsid wsp:val=&quot;00683E76&quot;/&gt;&lt;wsp:rsid wsp:val=&quot;00683F5D&quot;/&gt;&lt;wsp:rsid wsp:val=&quot;0068773D&quot;/&gt;&lt;wsp:rsid wsp:val=&quot;00690502&quot;/&gt;&lt;wsp:rsid wsp:val=&quot;00691D5A&quot;/&gt;&lt;wsp:rsid wsp:val=&quot;00691E9D&quot;/&gt;&lt;wsp:rsid wsp:val=&quot;00692763&quot;/&gt;&lt;wsp:rsid wsp:val=&quot;00692EA7&quot;/&gt;&lt;wsp:rsid wsp:val=&quot;0069331A&quot;/&gt;&lt;wsp:rsid wsp:val=&quot;0069341C&quot;/&gt;&lt;wsp:rsid wsp:val=&quot;0069360C&quot;/&gt;&lt;wsp:rsid wsp:val=&quot;00695BF6&quot;/&gt;&lt;wsp:rsid wsp:val=&quot;0069635A&quot;/&gt;&lt;wsp:rsid wsp:val=&quot;006A255C&quot;/&gt;&lt;wsp:rsid wsp:val=&quot;006A3605&quot;/&gt;&lt;wsp:rsid wsp:val=&quot;006A4839&quot;/&gt;&lt;wsp:rsid wsp:val=&quot;006A65B1&quot;/&gt;&lt;wsp:rsid wsp:val=&quot;006A7CA7&quot;/&gt;&lt;wsp:rsid wsp:val=&quot;006B1302&quot;/&gt;&lt;wsp:rsid wsp:val=&quot;006B2A42&quot;/&gt;&lt;wsp:rsid wsp:val=&quot;006B2FA0&quot;/&gt;&lt;wsp:rsid wsp:val=&quot;006B3BB5&quot;/&gt;&lt;wsp:rsid wsp:val=&quot;006B42C5&quot;/&gt;&lt;wsp:rsid wsp:val=&quot;006B560D&quot;/&gt;&lt;wsp:rsid wsp:val=&quot;006B7E79&quot;/&gt;&lt;wsp:rsid wsp:val=&quot;006C3F49&quot;/&gt;&lt;wsp:rsid wsp:val=&quot;006C50EE&quot;/&gt;&lt;wsp:rsid wsp:val=&quot;006C6AE2&quot;/&gt;&lt;wsp:rsid wsp:val=&quot;006C7A4B&quot;/&gt;&lt;wsp:rsid wsp:val=&quot;006D20DA&quot;/&gt;&lt;wsp:rsid wsp:val=&quot;006D7A0E&quot;/&gt;&lt;wsp:rsid wsp:val=&quot;006E1596&quot;/&gt;&lt;wsp:rsid wsp:val=&quot;006E1FF3&quot;/&gt;&lt;wsp:rsid wsp:val=&quot;006E29B9&quot;/&gt;&lt;wsp:rsid wsp:val=&quot;006E5673&quot;/&gt;&lt;wsp:rsid wsp:val=&quot;006E66DD&quot;/&gt;&lt;wsp:rsid wsp:val=&quot;006F0FB8&quot;/&gt;&lt;wsp:rsid wsp:val=&quot;006F1592&quot;/&gt;&lt;wsp:rsid wsp:val=&quot;006F4666&quot;/&gt;&lt;wsp:rsid wsp:val=&quot;006F59BA&quot;/&gt;&lt;wsp:rsid wsp:val=&quot;007003FC&quot;/&gt;&lt;wsp:rsid wsp:val=&quot;007011E2&quot;/&gt;&lt;wsp:rsid wsp:val=&quot;0070225E&quot;/&gt;&lt;wsp:rsid wsp:val=&quot;007040C1&quot;/&gt;&lt;wsp:rsid wsp:val=&quot;00704829&quot;/&gt;&lt;wsp:rsid wsp:val=&quot;00704D87&quot;/&gt;&lt;wsp:rsid wsp:val=&quot;00705161&quot;/&gt;&lt;wsp:rsid wsp:val=&quot;00706A1F&quot;/&gt;&lt;wsp:rsid wsp:val=&quot;007203C8&quot;/&gt;&lt;wsp:rsid wsp:val=&quot;00720496&quot;/&gt;&lt;wsp:rsid wsp:val=&quot;00721545&quot;/&gt;&lt;wsp:rsid wsp:val=&quot;0072164E&quot;/&gt;&lt;wsp:rsid wsp:val=&quot;00721704&quot;/&gt;&lt;wsp:rsid wsp:val=&quot;0072399E&quot;/&gt;&lt;wsp:rsid wsp:val=&quot;00726297&quot;/&gt;&lt;wsp:rsid wsp:val=&quot;007308EC&quot;/&gt;&lt;wsp:rsid wsp:val=&quot;00730CDF&quot;/&gt;&lt;wsp:rsid wsp:val=&quot;00732E1C&quot;/&gt;&lt;wsp:rsid wsp:val=&quot;007333B3&quot;/&gt;&lt;wsp:rsid wsp:val=&quot;00733AB4&quot;/&gt;&lt;wsp:rsid wsp:val=&quot;00733CA4&quot;/&gt;&lt;wsp:rsid wsp:val=&quot;00734CBF&quot;/&gt;&lt;wsp:rsid wsp:val=&quot;0073548C&quot;/&gt;&lt;wsp:rsid wsp:val=&quot;00735851&quot;/&gt;&lt;wsp:rsid wsp:val=&quot;007362CB&quot;/&gt;&lt;wsp:rsid wsp:val=&quot;007366AA&quot;/&gt;&lt;wsp:rsid wsp:val=&quot;00736E4F&quot;/&gt;&lt;wsp:rsid wsp:val=&quot;00737671&quot;/&gt;&lt;wsp:rsid wsp:val=&quot;0074210B&quot;/&gt;&lt;wsp:rsid wsp:val=&quot;00742E75&quot;/&gt;&lt;wsp:rsid wsp:val=&quot;007430EF&quot;/&gt;&lt;wsp:rsid wsp:val=&quot;007436B8&quot;/&gt;&lt;wsp:rsid wsp:val=&quot;00746405&quot;/&gt;&lt;wsp:rsid wsp:val=&quot;00750E49&quot;/&gt;&lt;wsp:rsid wsp:val=&quot;007560EA&quot;/&gt;&lt;wsp:rsid wsp:val=&quot;00756874&quot;/&gt;&lt;wsp:rsid wsp:val=&quot;00757025&quot;/&gt;&lt;wsp:rsid wsp:val=&quot;0075736E&quot;/&gt;&lt;wsp:rsid wsp:val=&quot;00760E00&quot;/&gt;&lt;wsp:rsid wsp:val=&quot;00761570&quot;/&gt;&lt;wsp:rsid wsp:val=&quot;00763C91&quot;/&gt;&lt;wsp:rsid wsp:val=&quot;00764B12&quot;/&gt;&lt;wsp:rsid wsp:val=&quot;0077218C&quot;/&gt;&lt;wsp:rsid wsp:val=&quot;0077383B&quot;/&gt;&lt;wsp:rsid wsp:val=&quot;00774304&quot;/&gt;&lt;wsp:rsid wsp:val=&quot;007757C9&quot;/&gt;&lt;wsp:rsid wsp:val=&quot;0077650B&quot;/&gt;&lt;wsp:rsid wsp:val=&quot;007771B0&quot;/&gt;&lt;wsp:rsid wsp:val=&quot;00777298&quot;/&gt;&lt;wsp:rsid wsp:val=&quot;0078005E&quot;/&gt;&lt;wsp:rsid wsp:val=&quot;00780875&quot;/&gt;&lt;wsp:rsid wsp:val=&quot;00781E62&quot;/&gt;&lt;wsp:rsid wsp:val=&quot;00781E89&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54D2&quot;/&gt;&lt;wsp:rsid wsp:val=&quot;007A210A&quot;/&gt;&lt;wsp:rsid wsp:val=&quot;007A24A4&quot;/&gt;&lt;wsp:rsid wsp:val=&quot;007A28A6&quot;/&gt;&lt;wsp:rsid wsp:val=&quot;007A5238&quot;/&gt;&lt;wsp:rsid wsp:val=&quot;007A6225&quot;/&gt;&lt;wsp:rsid wsp:val=&quot;007A6CF0&quot;/&gt;&lt;wsp:rsid wsp:val=&quot;007B10D4&quot;/&gt;&lt;wsp:rsid wsp:val=&quot;007B25A3&quot;/&gt;&lt;wsp:rsid wsp:val=&quot;007B2978&quot;/&gt;&lt;wsp:rsid wsp:val=&quot;007B36DB&quot;/&gt;&lt;wsp:rsid wsp:val=&quot;007B7AAC&quot;/&gt;&lt;wsp:rsid wsp:val=&quot;007B7F47&quot;/&gt;&lt;wsp:rsid wsp:val=&quot;007C2703&quot;/&gt;&lt;wsp:rsid wsp:val=&quot;007C3C20&quot;/&gt;&lt;wsp:rsid wsp:val=&quot;007C4F90&quot;/&gt;&lt;wsp:rsid wsp:val=&quot;007C6301&quot;/&gt;&lt;wsp:rsid wsp:val=&quot;007D016A&quot;/&gt;&lt;wsp:rsid wsp:val=&quot;007D29E0&quot;/&gt;&lt;wsp:rsid wsp:val=&quot;007D3E97&quot;/&gt;&lt;wsp:rsid wsp:val=&quot;007D6E7F&quot;/&gt;&lt;wsp:rsid wsp:val=&quot;007E116C&quot;/&gt;&lt;wsp:rsid wsp:val=&quot;007E3014&quot;/&gt;&lt;wsp:rsid wsp:val=&quot;007E53F6&quot;/&gt;&lt;wsp:rsid wsp:val=&quot;007E5906&quot;/&gt;&lt;wsp:rsid wsp:val=&quot;007E5EE9&quot;/&gt;&lt;wsp:rsid wsp:val=&quot;007E7061&quot;/&gt;&lt;wsp:rsid wsp:val=&quot;007E7FCB&quot;/&gt;&lt;wsp:rsid wsp:val=&quot;007F21CD&quot;/&gt;&lt;wsp:rsid wsp:val=&quot;007F2445&quot;/&gt;&lt;wsp:rsid wsp:val=&quot;007F33F9&quot;/&gt;&lt;wsp:rsid wsp:val=&quot;007F481C&quot;/&gt;&lt;wsp:rsid wsp:val=&quot;007F7593&quot;/&gt;&lt;wsp:rsid wsp:val=&quot;007F7DC7&quot;/&gt;&lt;wsp:rsid wsp:val=&quot;008009D3&quot;/&gt;&lt;wsp:rsid wsp:val=&quot;008017A9&quot;/&gt;&lt;wsp:rsid wsp:val=&quot;0080283D&quot;/&gt;&lt;wsp:rsid wsp:val=&quot;00804F68&quot;/&gt;&lt;wsp:rsid wsp:val=&quot;00807555&quot;/&gt;&lt;wsp:rsid wsp:val=&quot;0080770A&quot;/&gt;&lt;wsp:rsid wsp:val=&quot;00807B88&quot;/&gt;&lt;wsp:rsid wsp:val=&quot;00811BB5&quot;/&gt;&lt;wsp:rsid wsp:val=&quot;008120B3&quot;/&gt;&lt;wsp:rsid wsp:val=&quot;00813F2B&quot;/&gt;&lt;wsp:rsid wsp:val=&quot;00821F2C&quot;/&gt;&lt;wsp:rsid wsp:val=&quot;008268B3&quot;/&gt;&lt;wsp:rsid wsp:val=&quot;00826C23&quot;/&gt;&lt;wsp:rsid wsp:val=&quot;00827B33&quot;/&gt;&lt;wsp:rsid wsp:val=&quot;00832C0D&quot;/&gt;&lt;wsp:rsid wsp:val=&quot;00832EF8&quot;/&gt;&lt;wsp:rsid wsp:val=&quot;008333D0&quot;/&gt;&lt;wsp:rsid wsp:val=&quot;0083466D&quot;/&gt;&lt;wsp:rsid wsp:val=&quot;00837549&quot;/&gt;&lt;wsp:rsid wsp:val=&quot;00842BFB&quot;/&gt;&lt;wsp:rsid wsp:val=&quot;00847786&quot;/&gt;&lt;wsp:rsid wsp:val=&quot;00853901&quot;/&gt;&lt;wsp:rsid wsp:val=&quot;00853E28&quot;/&gt;&lt;wsp:rsid wsp:val=&quot;008543CB&quot;/&gt;&lt;wsp:rsid wsp:val=&quot;00854556&quot;/&gt;&lt;wsp:rsid wsp:val=&quot;00854AFF&quot;/&gt;&lt;wsp:rsid wsp:val=&quot;00855E7E&quot;/&gt;&lt;wsp:rsid wsp:val=&quot;0085677D&quot;/&gt;&lt;wsp:rsid wsp:val=&quot;00864E0E&quot;/&gt;&lt;wsp:rsid wsp:val=&quot;008677F8&quot;/&gt;&lt;wsp:rsid wsp:val=&quot;00867EC2&quot;/&gt;&lt;wsp:rsid wsp:val=&quot;00870E43&quot;/&gt;&lt;wsp:rsid wsp:val=&quot;008723F6&quot;/&gt;&lt;wsp:rsid wsp:val=&quot;0087282C&quot;/&gt;&lt;wsp:rsid wsp:val=&quot;008736D3&quot;/&gt;&lt;wsp:rsid wsp:val=&quot;00874888&quot;/&gt;&lt;wsp:rsid wsp:val=&quot;0087629E&quot;/&gt;&lt;wsp:rsid wsp:val=&quot;00876A39&quot;/&gt;&lt;wsp:rsid wsp:val=&quot;00876A87&quot;/&gt;&lt;wsp:rsid wsp:val=&quot;00876F3C&quot;/&gt;&lt;wsp:rsid wsp:val=&quot;00877D82&quot;/&gt;&lt;wsp:rsid wsp:val=&quot;00877EDD&quot;/&gt;&lt;wsp:rsid wsp:val=&quot;00880EFC&quot;/&gt;&lt;wsp:rsid wsp:val=&quot;00882022&quot;/&gt;&lt;wsp:rsid wsp:val=&quot;008844F1&quot;/&gt;&lt;wsp:rsid wsp:val=&quot;00884ADD&quot;/&gt;&lt;wsp:rsid wsp:val=&quot;0088611D&quot;/&gt;&lt;wsp:rsid wsp:val=&quot;00886256&quot;/&gt;&lt;wsp:rsid wsp:val=&quot;00890A01&quot;/&gt;&lt;wsp:rsid wsp:val=&quot;00896910&quot;/&gt;&lt;wsp:rsid wsp:val=&quot;00896BCB&quot;/&gt;&lt;wsp:rsid wsp:val=&quot;0089715E&quot;/&gt;&lt;wsp:rsid wsp:val=&quot;008A34F1&quot;/&gt;&lt;wsp:rsid wsp:val=&quot;008A4FFD&quot;/&gt;&lt;wsp:rsid wsp:val=&quot;008A734B&quot;/&gt;&lt;wsp:rsid wsp:val=&quot;008A7377&quot;/&gt;&lt;wsp:rsid wsp:val=&quot;008B2AF6&quot;/&gt;&lt;wsp:rsid wsp:val=&quot;008B3561&quot;/&gt;&lt;wsp:rsid wsp:val=&quot;008B4981&quot;/&gt;&lt;wsp:rsid wsp:val=&quot;008C027E&quot;/&gt;&lt;wsp:rsid wsp:val=&quot;008C17E8&quot;/&gt;&lt;wsp:rsid wsp:val=&quot;008C2FCB&quot;/&gt;&lt;wsp:rsid wsp:val=&quot;008C4AD4&quot;/&gt;&lt;wsp:rsid wsp:val=&quot;008C58BE&quot;/&gt;&lt;wsp:rsid wsp:val=&quot;008C655F&quot;/&gt;&lt;wsp:rsid wsp:val=&quot;008C6F30&quot;/&gt;&lt;wsp:rsid wsp:val=&quot;008C753E&quot;/&gt;&lt;wsp:rsid wsp:val=&quot;008C7844&quot;/&gt;&lt;wsp:rsid wsp:val=&quot;008D31DC&quot;/&gt;&lt;wsp:rsid wsp:val=&quot;008D323F&quot;/&gt;&lt;wsp:rsid wsp:val=&quot;008D32AD&quot;/&gt;&lt;wsp:rsid wsp:val=&quot;008D34CA&quot;/&gt;&lt;wsp:rsid wsp:val=&quot;008D36EE&quot;/&gt;&lt;wsp:rsid wsp:val=&quot;008D5885&quot;/&gt;&lt;wsp:rsid wsp:val=&quot;008D77D8&quot;/&gt;&lt;wsp:rsid wsp:val=&quot;008E0D09&quot;/&gt;&lt;wsp:rsid wsp:val=&quot;008E2992&quot;/&gt;&lt;wsp:rsid wsp:val=&quot;008E3830&quot;/&gt;&lt;wsp:rsid wsp:val=&quot;008F04BE&quot;/&gt;&lt;wsp:rsid wsp:val=&quot;008F41EA&quot;/&gt;&lt;wsp:rsid wsp:val=&quot;008F621B&quot;/&gt;&lt;wsp:rsid wsp:val=&quot;008F69F5&quot;/&gt;&lt;wsp:rsid wsp:val=&quot;008F7720&quot;/&gt;&lt;wsp:rsid wsp:val=&quot;008F7C25&quot;/&gt;&lt;wsp:rsid wsp:val=&quot;0090517A&quot;/&gt;&lt;wsp:rsid wsp:val=&quot;009075A4&quot;/&gt;&lt;wsp:rsid wsp:val=&quot;00907C38&quot;/&gt;&lt;wsp:rsid wsp:val=&quot;009103DB&quot;/&gt;&lt;wsp:rsid wsp:val=&quot;00911042&quot;/&gt;&lt;wsp:rsid wsp:val=&quot;009117D5&quot;/&gt;&lt;wsp:rsid wsp:val=&quot;0091240F&quot;/&gt;&lt;wsp:rsid wsp:val=&quot;0091254E&quot;/&gt;&lt;wsp:rsid wsp:val=&quot;00913EE3&quot;/&gt;&lt;wsp:rsid wsp:val=&quot;00914C25&quot;/&gt;&lt;wsp:rsid wsp:val=&quot;0091655D&quot;/&gt;&lt;wsp:rsid wsp:val=&quot;009170A8&quot;/&gt;&lt;wsp:rsid wsp:val=&quot;009171B2&quot;/&gt;&lt;wsp:rsid wsp:val=&quot;0092050C&quot;/&gt;&lt;wsp:rsid wsp:val=&quot;0092288C&quot;/&gt;&lt;wsp:rsid wsp:val=&quot;00924E2C&quot;/&gt;&lt;wsp:rsid wsp:val=&quot;00926519&quot;/&gt;&lt;wsp:rsid wsp:val=&quot;009278FF&quot;/&gt;&lt;wsp:rsid wsp:val=&quot;00927F71&quot;/&gt;&lt;wsp:rsid wsp:val=&quot;00930024&quot;/&gt;&lt;wsp:rsid wsp:val=&quot;00931DD4&quot;/&gt;&lt;wsp:rsid wsp:val=&quot;00933124&quot;/&gt;&lt;wsp:rsid wsp:val=&quot;0093445B&quot;/&gt;&lt;wsp:rsid wsp:val=&quot;009347F2&quot;/&gt;&lt;wsp:rsid wsp:val=&quot;00935E13&quot;/&gt;&lt;wsp:rsid wsp:val=&quot;00937551&quot;/&gt;&lt;wsp:rsid wsp:val=&quot;00937AE7&quot;/&gt;&lt;wsp:rsid wsp:val=&quot;00937E20&quot;/&gt;&lt;wsp:rsid wsp:val=&quot;009401DF&quot;/&gt;&lt;wsp:rsid wsp:val=&quot;00940297&quot;/&gt;&lt;wsp:rsid wsp:val=&quot;00942719&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51A&quot;/&gt;&lt;wsp:rsid wsp:val=&quot;00960785&quot;/&gt;&lt;wsp:rsid wsp:val=&quot;009608E3&quot;/&gt;&lt;wsp:rsid wsp:val=&quot;00960C49&quot;/&gt;&lt;wsp:rsid wsp:val=&quot;00961DB4&quot;/&gt;&lt;wsp:rsid wsp:val=&quot;00963095&quot;/&gt;&lt;wsp:rsid wsp:val=&quot;009646F8&quot;/&gt;&lt;wsp:rsid wsp:val=&quot;009653AA&quot;/&gt;&lt;wsp:rsid wsp:val=&quot;009657DE&quot;/&gt;&lt;wsp:rsid wsp:val=&quot;00966CBD&quot;/&gt;&lt;wsp:rsid wsp:val=&quot;00967CFB&quot;/&gt;&lt;wsp:rsid wsp:val=&quot;00970634&quot;/&gt;&lt;wsp:rsid wsp:val=&quot;0097079E&quot;/&gt;&lt;wsp:rsid wsp:val=&quot;00973F28&quot;/&gt;&lt;wsp:rsid wsp:val=&quot;00973FA2&quot;/&gt;&lt;wsp:rsid wsp:val=&quot;00974866&quot;/&gt;&lt;wsp:rsid wsp:val=&quot;009762CD&quot;/&gt;&lt;wsp:rsid wsp:val=&quot;00980491&quot;/&gt;&lt;wsp:rsid wsp:val=&quot;009808F5&quot;/&gt;&lt;wsp:rsid wsp:val=&quot;00981D9F&quot;/&gt;&lt;wsp:rsid wsp:val=&quot;0098461A&quot;/&gt;&lt;wsp:rsid wsp:val=&quot;00985935&quot;/&gt;&lt;wsp:rsid wsp:val=&quot;00985D6E&quot;/&gt;&lt;wsp:rsid wsp:val=&quot;00992F85&quot;/&gt;&lt;wsp:rsid wsp:val=&quot;009954CA&quot;/&gt;&lt;wsp:rsid wsp:val=&quot;009A029F&quot;/&gt;&lt;wsp:rsid wsp:val=&quot;009A02D8&quot;/&gt;&lt;wsp:rsid wsp:val=&quot;009A5919&quot;/&gt;&lt;wsp:rsid wsp:val=&quot;009A5A09&quot;/&gt;&lt;wsp:rsid wsp:val=&quot;009A60EF&quot;/&gt;&lt;wsp:rsid wsp:val=&quot;009A6F45&quot;/&gt;&lt;wsp:rsid wsp:val=&quot;009B1005&quot;/&gt;&lt;wsp:rsid wsp:val=&quot;009B1D77&quot;/&gt;&lt;wsp:rsid wsp:val=&quot;009B1F2D&quot;/&gt;&lt;wsp:rsid wsp:val=&quot;009B64D0&quot;/&gt;&lt;wsp:rsid wsp:val=&quot;009C159F&quot;/&gt;&lt;wsp:rsid wsp:val=&quot;009C2CD7&quot;/&gt;&lt;wsp:rsid wsp:val=&quot;009C4B30&quot;/&gt;&lt;wsp:rsid wsp:val=&quot;009C5F9F&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389A&quot;/&gt;&lt;wsp:rsid wsp:val=&quot;009E4019&quot;/&gt;&lt;wsp:rsid wsp:val=&quot;009E45E5&quot;/&gt;&lt;wsp:rsid wsp:val=&quot;009E4A2A&quot;/&gt;&lt;wsp:rsid wsp:val=&quot;009E7055&quot;/&gt;&lt;wsp:rsid wsp:val=&quot;009E797F&quot;/&gt;&lt;wsp:rsid wsp:val=&quot;009F020D&quot;/&gt;&lt;wsp:rsid wsp:val=&quot;009F0DC3&quot;/&gt;&lt;wsp:rsid wsp:val=&quot;009F46E3&quot;/&gt;&lt;wsp:rsid wsp:val=&quot;009F4830&quot;/&gt;&lt;wsp:rsid wsp:val=&quot;009F69FB&quot;/&gt;&lt;wsp:rsid wsp:val=&quot;00A0110D&quot;/&gt;&lt;wsp:rsid wsp:val=&quot;00A04FA4&quot;/&gt;&lt;wsp:rsid wsp:val=&quot;00A1200A&quot;/&gt;&lt;wsp:rsid wsp:val=&quot;00A120D8&quot;/&gt;&lt;wsp:rsid wsp:val=&quot;00A13BEC&quot;/&gt;&lt;wsp:rsid wsp:val=&quot;00A15BD6&quot;/&gt;&lt;wsp:rsid wsp:val=&quot;00A16747&quot;/&gt;&lt;wsp:rsid wsp:val=&quot;00A16B00&quot;/&gt;&lt;wsp:rsid wsp:val=&quot;00A16B41&quot;/&gt;&lt;wsp:rsid wsp:val=&quot;00A202FC&quot;/&gt;&lt;wsp:rsid wsp:val=&quot;00A23C97&quot;/&gt;&lt;wsp:rsid wsp:val=&quot;00A23E31&quot;/&gt;&lt;wsp:rsid wsp:val=&quot;00A24838&quot;/&gt;&lt;wsp:rsid wsp:val=&quot;00A25C8A&quot;/&gt;&lt;wsp:rsid wsp:val=&quot;00A301A7&quot;/&gt;&lt;wsp:rsid wsp:val=&quot;00A31351&quot;/&gt;&lt;wsp:rsid wsp:val=&quot;00A340F7&quot;/&gt;&lt;wsp:rsid wsp:val=&quot;00A3604F&quot;/&gt;&lt;wsp:rsid wsp:val=&quot;00A4206C&quot;/&gt;&lt;wsp:rsid wsp:val=&quot;00A42287&quot;/&gt;&lt;wsp:rsid wsp:val=&quot;00A43A40&quot;/&gt;&lt;wsp:rsid wsp:val=&quot;00A44EDD&quot;/&gt;&lt;wsp:rsid wsp:val=&quot;00A452CD&quot;/&gt;&lt;wsp:rsid wsp:val=&quot;00A453E9&quot;/&gt;&lt;wsp:rsid wsp:val=&quot;00A45FB2&quot;/&gt;&lt;wsp:rsid wsp:val=&quot;00A479AD&quot;/&gt;&lt;wsp:rsid wsp:val=&quot;00A50048&quot;/&gt;&lt;wsp:rsid wsp:val=&quot;00A5007F&quot;/&gt;&lt;wsp:rsid wsp:val=&quot;00A5570E&quot;/&gt;&lt;wsp:rsid wsp:val=&quot;00A55CF4&quot;/&gt;&lt;wsp:rsid wsp:val=&quot;00A5611B&quot;/&gt;&lt;wsp:rsid wsp:val=&quot;00A610D5&quot;/&gt;&lt;wsp:rsid wsp:val=&quot;00A61E46&quot;/&gt;&lt;wsp:rsid wsp:val=&quot;00A63863&quot;/&gt;&lt;wsp:rsid wsp:val=&quot;00A667FD&quot;/&gt;&lt;wsp:rsid wsp:val=&quot;00A71167&quot;/&gt;&lt;wsp:rsid wsp:val=&quot;00A71D04&quot;/&gt;&lt;wsp:rsid wsp:val=&quot;00A7371F&quot;/&gt;&lt;wsp:rsid wsp:val=&quot;00A73BE7&quot;/&gt;&lt;wsp:rsid wsp:val=&quot;00A74096&quot;/&gt;&lt;wsp:rsid wsp:val=&quot;00A752B0&quot;/&gt;&lt;wsp:rsid wsp:val=&quot;00A76407&quot;/&gt;&lt;wsp:rsid wsp:val=&quot;00A77EFD&quot;/&gt;&lt;wsp:rsid wsp:val=&quot;00A80D3B&quot;/&gt;&lt;wsp:rsid wsp:val=&quot;00A81C24&quot;/&gt;&lt;wsp:rsid wsp:val=&quot;00A81CCA&quot;/&gt;&lt;wsp:rsid wsp:val=&quot;00A83B70&quot;/&gt;&lt;wsp:rsid wsp:val=&quot;00A8442E&quot;/&gt;&lt;wsp:rsid wsp:val=&quot;00A901DD&quot;/&gt;&lt;wsp:rsid wsp:val=&quot;00A90284&quot;/&gt;&lt;wsp:rsid wsp:val=&quot;00A90E19&quot;/&gt;&lt;wsp:rsid wsp:val=&quot;00A95126&quot;/&gt;&lt;wsp:rsid wsp:val=&quot;00AA1F42&quot;/&gt;&lt;wsp:rsid wsp:val=&quot;00AA341E&quot;/&gt;&lt;wsp:rsid wsp:val=&quot;00AA5A65&quot;/&gt;&lt;wsp:rsid wsp:val=&quot;00AA5C7C&quot;/&gt;&lt;wsp:rsid wsp:val=&quot;00AA669D&quot;/&gt;&lt;wsp:rsid wsp:val=&quot;00AB0D2C&quot;/&gt;&lt;wsp:rsid wsp:val=&quot;00AB1228&quot;/&gt;&lt;wsp:rsid wsp:val=&quot;00AB348F&quot;/&gt;&lt;wsp:rsid wsp:val=&quot;00AB417D&quot;/&gt;&lt;wsp:rsid wsp:val=&quot;00AB4518&quot;/&gt;&lt;wsp:rsid wsp:val=&quot;00AB4957&quot;/&gt;&lt;wsp:rsid wsp:val=&quot;00AB5CB1&quot;/&gt;&lt;wsp:rsid wsp:val=&quot;00AB687E&quot;/&gt;&lt;wsp:rsid wsp:val=&quot;00AB7F2A&quot;/&gt;&lt;wsp:rsid wsp:val=&quot;00AC0517&quot;/&gt;&lt;wsp:rsid wsp:val=&quot;00AC0C03&quot;/&gt;&lt;wsp:rsid wsp:val=&quot;00AC0ECA&quot;/&gt;&lt;wsp:rsid wsp:val=&quot;00AC278D&quot;/&gt;&lt;wsp:rsid wsp:val=&quot;00AC39D3&quot;/&gt;&lt;wsp:rsid wsp:val=&quot;00AC5033&quot;/&gt;&lt;wsp:rsid wsp:val=&quot;00AC7554&quot;/&gt;&lt;wsp:rsid wsp:val=&quot;00AD2F16&quot;/&gt;&lt;wsp:rsid wsp:val=&quot;00AD447B&quot;/&gt;&lt;wsp:rsid wsp:val=&quot;00AD5133&quot;/&gt;&lt;wsp:rsid wsp:val=&quot;00AD5418&quot;/&gt;&lt;wsp:rsid wsp:val=&quot;00AD697A&quot;/&gt;&lt;wsp:rsid wsp:val=&quot;00AD7C0A&quot;/&gt;&lt;wsp:rsid wsp:val=&quot;00AE206A&quot;/&gt;&lt;wsp:rsid wsp:val=&quot;00AE554F&quot;/&gt;&lt;wsp:rsid wsp:val=&quot;00AF1ED3&quot;/&gt;&lt;wsp:rsid wsp:val=&quot;00AF258F&quot;/&gt;&lt;wsp:rsid wsp:val=&quot;00AF2F6E&quot;/&gt;&lt;wsp:rsid wsp:val=&quot;00AF3747&quot;/&gt;&lt;wsp:rsid wsp:val=&quot;00AF435A&quot;/&gt;&lt;wsp:rsid wsp:val=&quot;00AF676F&quot;/&gt;&lt;wsp:rsid wsp:val=&quot;00AF6EBE&quot;/&gt;&lt;wsp:rsid wsp:val=&quot;00B015CE&quot;/&gt;&lt;wsp:rsid wsp:val=&quot;00B021A7&quot;/&gt;&lt;wsp:rsid wsp:val=&quot;00B027F4&quot;/&gt;&lt;wsp:rsid wsp:val=&quot;00B02CFA&quot;/&gt;&lt;wsp:rsid wsp:val=&quot;00B04276&quot;/&gt;&lt;wsp:rsid wsp:val=&quot;00B057B7&quot;/&gt;&lt;wsp:rsid wsp:val=&quot;00B13627&quot;/&gt;&lt;wsp:rsid wsp:val=&quot;00B14114&quot;/&gt;&lt;wsp:rsid wsp:val=&quot;00B17047&quot;/&gt;&lt;wsp:rsid wsp:val=&quot;00B2032C&quot;/&gt;&lt;wsp:rsid wsp:val=&quot;00B20627&quot;/&gt;&lt;wsp:rsid wsp:val=&quot;00B23921&quot;/&gt;&lt;wsp:rsid wsp:val=&quot;00B26221&quot;/&gt;&lt;wsp:rsid wsp:val=&quot;00B323DD&quot;/&gt;&lt;wsp:rsid wsp:val=&quot;00B340AA&quot;/&gt;&lt;wsp:rsid wsp:val=&quot;00B34798&quot;/&gt;&lt;wsp:rsid wsp:val=&quot;00B34F32&quot;/&gt;&lt;wsp:rsid wsp:val=&quot;00B3574E&quot;/&gt;&lt;wsp:rsid wsp:val=&quot;00B40351&quot;/&gt;&lt;wsp:rsid wsp:val=&quot;00B403C0&quot;/&gt;&lt;wsp:rsid wsp:val=&quot;00B40D93&quot;/&gt;&lt;wsp:rsid wsp:val=&quot;00B4117A&quot;/&gt;&lt;wsp:rsid wsp:val=&quot;00B422EA&quot;/&gt;&lt;wsp:rsid wsp:val=&quot;00B439FC&quot;/&gt;&lt;wsp:rsid wsp:val=&quot;00B452AE&quot;/&gt;&lt;wsp:rsid wsp:val=&quot;00B47176&quot;/&gt;&lt;wsp:rsid wsp:val=&quot;00B51372&quot;/&gt;&lt;wsp:rsid wsp:val=&quot;00B51987&quot;/&gt;&lt;wsp:rsid wsp:val=&quot;00B52708&quot;/&gt;&lt;wsp:rsid wsp:val=&quot;00B529BC&quot;/&gt;&lt;wsp:rsid wsp:val=&quot;00B52B32&quot;/&gt;&lt;wsp:rsid wsp:val=&quot;00B54F4D&quot;/&gt;&lt;wsp:rsid wsp:val=&quot;00B55528&quot;/&gt;&lt;wsp:rsid wsp:val=&quot;00B55621&quot;/&gt;&lt;wsp:rsid wsp:val=&quot;00B56F1C&quot;/&gt;&lt;wsp:rsid wsp:val=&quot;00B601DC&quot;/&gt;&lt;wsp:rsid wsp:val=&quot;00B616D7&quot;/&gt;&lt;wsp:rsid wsp:val=&quot;00B631FD&quot;/&gt;&lt;wsp:rsid wsp:val=&quot;00B63624&quot;/&gt;&lt;wsp:rsid wsp:val=&quot;00B639F2&quot;/&gt;&lt;wsp:rsid wsp:val=&quot;00B640E8&quot;/&gt;&lt;wsp:rsid wsp:val=&quot;00B66FDF&quot;/&gt;&lt;wsp:rsid wsp:val=&quot;00B7219D&quot;/&gt;&lt;wsp:rsid wsp:val=&quot;00B727C9&quot;/&gt;&lt;wsp:rsid wsp:val=&quot;00B75DE1&quot;/&gt;&lt;wsp:rsid wsp:val=&quot;00B80F17&quot;/&gt;&lt;wsp:rsid wsp:val=&quot;00B906C7&quot;/&gt;&lt;wsp:rsid wsp:val=&quot;00B94A19&quot;/&gt;&lt;wsp:rsid wsp:val=&quot;00B964BE&quot;/&gt;&lt;wsp:rsid wsp:val=&quot;00B97AAA&quot;/&gt;&lt;wsp:rsid wsp:val=&quot;00BA0A7C&quot;/&gt;&lt;wsp:rsid wsp:val=&quot;00BA3769&quot;/&gt;&lt;wsp:rsid wsp:val=&quot;00BA51F9&quot;/&gt;&lt;wsp:rsid wsp:val=&quot;00BA64C1&quot;/&gt;&lt;wsp:rsid wsp:val=&quot;00BA74B0&quot;/&gt;&lt;wsp:rsid wsp:val=&quot;00BB01E2&quot;/&gt;&lt;wsp:rsid wsp:val=&quot;00BB2E27&quot;/&gt;&lt;wsp:rsid wsp:val=&quot;00BB52CF&quot;/&gt;&lt;wsp:rsid wsp:val=&quot;00BB5369&quot;/&gt;&lt;wsp:rsid wsp:val=&quot;00BB56DE&quot;/&gt;&lt;wsp:rsid wsp:val=&quot;00BC0B79&quot;/&gt;&lt;wsp:rsid wsp:val=&quot;00BC2941&quot;/&gt;&lt;wsp:rsid wsp:val=&quot;00BC370E&quot;/&gt;&lt;wsp:rsid wsp:val=&quot;00BC3D43&quot;/&gt;&lt;wsp:rsid wsp:val=&quot;00BC7386&quot;/&gt;&lt;wsp:rsid wsp:val=&quot;00BC75B5&quot;/&gt;&lt;wsp:rsid wsp:val=&quot;00BD114B&quot;/&gt;&lt;wsp:rsid wsp:val=&quot;00BD4762&quot;/&gt;&lt;wsp:rsid wsp:val=&quot;00BD491D&quot;/&gt;&lt;wsp:rsid wsp:val=&quot;00BD4FA9&quot;/&gt;&lt;wsp:rsid wsp:val=&quot;00BD5E6D&quot;/&gt;&lt;wsp:rsid wsp:val=&quot;00BD604C&quot;/&gt;&lt;wsp:rsid wsp:val=&quot;00BE68E2&quot;/&gt;&lt;wsp:rsid wsp:val=&quot;00BF1F78&quot;/&gt;&lt;wsp:rsid wsp:val=&quot;00BF20C6&quot;/&gt;&lt;wsp:rsid wsp:val=&quot;00BF2FE0&quot;/&gt;&lt;wsp:rsid wsp:val=&quot;00BF45C3&quot;/&gt;&lt;wsp:rsid wsp:val=&quot;00BF4DBF&quot;/&gt;&lt;wsp:rsid wsp:val=&quot;00BF4E0E&quot;/&gt;&lt;wsp:rsid wsp:val=&quot;00BF539D&quot;/&gt;&lt;wsp:rsid wsp:val=&quot;00BF65A4&quot;/&gt;&lt;wsp:rsid wsp:val=&quot;00BF6CE0&quot;/&gt;&lt;wsp:rsid wsp:val=&quot;00BF7C28&quot;/&gt;&lt;wsp:rsid wsp:val=&quot;00C001BC&quot;/&gt;&lt;wsp:rsid wsp:val=&quot;00C05269&quot;/&gt;&lt;wsp:rsid wsp:val=&quot;00C06576&quot;/&gt;&lt;wsp:rsid wsp:val=&quot;00C10B1F&quot;/&gt;&lt;wsp:rsid wsp:val=&quot;00C10F07&quot;/&gt;&lt;wsp:rsid wsp:val=&quot;00C116BC&quot;/&gt;&lt;wsp:rsid wsp:val=&quot;00C11B5E&quot;/&gt;&lt;wsp:rsid wsp:val=&quot;00C1474E&quot;/&gt;&lt;wsp:rsid wsp:val=&quot;00C157E3&quot;/&gt;&lt;wsp:rsid wsp:val=&quot;00C1663B&quot;/&gt;&lt;wsp:rsid wsp:val=&quot;00C16B72&quot;/&gt;&lt;wsp:rsid wsp:val=&quot;00C26E62&quot;/&gt;&lt;wsp:rsid wsp:val=&quot;00C2739B&quot;/&gt;&lt;wsp:rsid wsp:val=&quot;00C30853&quot;/&gt;&lt;wsp:rsid wsp:val=&quot;00C315AF&quot;/&gt;&lt;wsp:rsid wsp:val=&quot;00C32A90&quot;/&gt;&lt;wsp:rsid wsp:val=&quot;00C33D0B&quot;/&gt;&lt;wsp:rsid wsp:val=&quot;00C34389&quot;/&gt;&lt;wsp:rsid wsp:val=&quot;00C34BEC&quot;/&gt;&lt;wsp:rsid wsp:val=&quot;00C351CE&quot;/&gt;&lt;wsp:rsid wsp:val=&quot;00C37194&quot;/&gt;&lt;wsp:rsid wsp:val=&quot;00C418B6&quot;/&gt;&lt;wsp:rsid wsp:val=&quot;00C4245D&quot;/&gt;&lt;wsp:rsid wsp:val=&quot;00C447E1&quot;/&gt;&lt;wsp:rsid wsp:val=&quot;00C44A5D&quot;/&gt;&lt;wsp:rsid wsp:val=&quot;00C46C61&quot;/&gt;&lt;wsp:rsid wsp:val=&quot;00C505B3&quot;/&gt;&lt;wsp:rsid wsp:val=&quot;00C51723&quot;/&gt;&lt;wsp:rsid wsp:val=&quot;00C51D45&quot;/&gt;&lt;wsp:rsid wsp:val=&quot;00C54454&quot;/&gt;&lt;wsp:rsid wsp:val=&quot;00C553B2&quot;/&gt;&lt;wsp:rsid wsp:val=&quot;00C55F50&quot;/&gt;&lt;wsp:rsid wsp:val=&quot;00C569AB&quot;/&gt;&lt;wsp:rsid wsp:val=&quot;00C569CC&quot;/&gt;&lt;wsp:rsid wsp:val=&quot;00C57ACC&quot;/&gt;&lt;wsp:rsid wsp:val=&quot;00C62130&quot;/&gt;&lt;wsp:rsid wsp:val=&quot;00C6529A&quot;/&gt;&lt;wsp:rsid wsp:val=&quot;00C707D9&quot;/&gt;&lt;wsp:rsid wsp:val=&quot;00C72E52&quot;/&gt;&lt;wsp:rsid wsp:val=&quot;00C73740&quot;/&gt;&lt;wsp:rsid wsp:val=&quot;00C73A93&quot;/&gt;&lt;wsp:rsid wsp:val=&quot;00C758A0&quot;/&gt;&lt;wsp:rsid wsp:val=&quot;00C765A2&quot;/&gt;&lt;wsp:rsid wsp:val=&quot;00C805C1&quot;/&gt;&lt;wsp:rsid wsp:val=&quot;00C80E0B&quot;/&gt;&lt;wsp:rsid wsp:val=&quot;00C84B47&quot;/&gt;&lt;wsp:rsid wsp:val=&quot;00C85321&quot;/&gt;&lt;wsp:rsid wsp:val=&quot;00C86B16&quot;/&gt;&lt;wsp:rsid wsp:val=&quot;00C878E9&quot;/&gt;&lt;wsp:rsid wsp:val=&quot;00C91D1C&quot;/&gt;&lt;wsp:rsid wsp:val=&quot;00C96A17&quot;/&gt;&lt;wsp:rsid wsp:val=&quot;00CA2D7C&quot;/&gt;&lt;wsp:rsid wsp:val=&quot;00CA2E12&quot;/&gt;&lt;wsp:rsid wsp:val=&quot;00CA3209&quot;/&gt;&lt;wsp:rsid wsp:val=&quot;00CA3C7D&quot;/&gt;&lt;wsp:rsid wsp:val=&quot;00CA3CA3&quot;/&gt;&lt;wsp:rsid wsp:val=&quot;00CA4938&quot;/&gt;&lt;wsp:rsid wsp:val=&quot;00CA4A7A&quot;/&gt;&lt;wsp:rsid wsp:val=&quot;00CA5DA4&quot;/&gt;&lt;wsp:rsid wsp:val=&quot;00CA5F62&quot;/&gt;&lt;wsp:rsid wsp:val=&quot;00CA6650&quot;/&gt;&lt;wsp:rsid wsp:val=&quot;00CA7787&quot;/&gt;&lt;wsp:rsid wsp:val=&quot;00CA794B&quot;/&gt;&lt;wsp:rsid wsp:val=&quot;00CB067C&quot;/&gt;&lt;wsp:rsid wsp:val=&quot;00CB2167&quot;/&gt;&lt;wsp:rsid wsp:val=&quot;00CB5CC0&quot;/&gt;&lt;wsp:rsid wsp:val=&quot;00CB5DD6&quot;/&gt;&lt;wsp:rsid wsp:val=&quot;00CB61B2&quot;/&gt;&lt;wsp:rsid wsp:val=&quot;00CC14EC&quot;/&gt;&lt;wsp:rsid wsp:val=&quot;00CC3B1C&quot;/&gt;&lt;wsp:rsid wsp:val=&quot;00CC3D28&quot;/&gt;&lt;wsp:rsid wsp:val=&quot;00CC4B34&quot;/&gt;&lt;wsp:rsid wsp:val=&quot;00CC4FB3&quot;/&gt;&lt;wsp:rsid wsp:val=&quot;00CC5EE5&quot;/&gt;&lt;wsp:rsid wsp:val=&quot;00CC6145&quot;/&gt;&lt;wsp:rsid wsp:val=&quot;00CD08C0&quot;/&gt;&lt;wsp:rsid wsp:val=&quot;00CD1153&quot;/&gt;&lt;wsp:rsid wsp:val=&quot;00CD1257&quot;/&gt;&lt;wsp:rsid wsp:val=&quot;00CD1D60&quot;/&gt;&lt;wsp:rsid wsp:val=&quot;00CD2BB4&quot;/&gt;&lt;wsp:rsid wsp:val=&quot;00CD5466&quot;/&gt;&lt;wsp:rsid wsp:val=&quot;00CD5898&quot;/&gt;&lt;wsp:rsid wsp:val=&quot;00CD660F&quot;/&gt;&lt;wsp:rsid wsp:val=&quot;00CD680E&quot;/&gt;&lt;wsp:rsid wsp:val=&quot;00CD7A9D&quot;/&gt;&lt;wsp:rsid wsp:val=&quot;00CE2813&quot;/&gt;&lt;wsp:rsid wsp:val=&quot;00CE35EA&quot;/&gt;&lt;wsp:rsid wsp:val=&quot;00CE3D62&quot;/&gt;&lt;wsp:rsid wsp:val=&quot;00CE478C&quot;/&gt;&lt;wsp:rsid wsp:val=&quot;00CE7A56&quot;/&gt;&lt;wsp:rsid wsp:val=&quot;00CF0CC5&quot;/&gt;&lt;wsp:rsid wsp:val=&quot;00CF2307&quot;/&gt;&lt;wsp:rsid wsp:val=&quot;00CF3069&quot;/&gt;&lt;wsp:rsid wsp:val=&quot;00CF3287&quot;/&gt;&lt;wsp:rsid wsp:val=&quot;00CF451D&quot;/&gt;&lt;wsp:rsid wsp:val=&quot;00CF5F39&quot;/&gt;&lt;wsp:rsid wsp:val=&quot;00CF7BB1&quot;/&gt;&lt;wsp:rsid wsp:val=&quot;00D0138D&quot;/&gt;&lt;wsp:rsid wsp:val=&quot;00D02B74&quot;/&gt;&lt;wsp:rsid wsp:val=&quot;00D02D0D&quot;/&gt;&lt;wsp:rsid wsp:val=&quot;00D053D0&quot;/&gt;&lt;wsp:rsid wsp:val=&quot;00D066A8&quot;/&gt;&lt;wsp:rsid wsp:val=&quot;00D07CEA&quot;/&gt;&lt;wsp:rsid wsp:val=&quot;00D1164E&quot;/&gt;&lt;wsp:rsid wsp:val=&quot;00D1360B&quot;/&gt;&lt;wsp:rsid wsp:val=&quot;00D1420E&quot;/&gt;&lt;wsp:rsid wsp:val=&quot;00D15FAF&quot;/&gt;&lt;wsp:rsid wsp:val=&quot;00D16974&quot;/&gt;&lt;wsp:rsid wsp:val=&quot;00D20BAF&quot;/&gt;&lt;wsp:rsid wsp:val=&quot;00D21238&quot;/&gt;&lt;wsp:rsid wsp:val=&quot;00D21BF2&quot;/&gt;&lt;wsp:rsid wsp:val=&quot;00D24512&quot;/&gt;&lt;wsp:rsid wsp:val=&quot;00D26D98&quot;/&gt;&lt;wsp:rsid wsp:val=&quot;00D3374A&quot;/&gt;&lt;wsp:rsid wsp:val=&quot;00D34E06&quot;/&gt;&lt;wsp:rsid wsp:val=&quot;00D3600E&quot;/&gt;&lt;wsp:rsid wsp:val=&quot;00D4033B&quot;/&gt;&lt;wsp:rsid wsp:val=&quot;00D4230C&quot;/&gt;&lt;wsp:rsid wsp:val=&quot;00D4263C&quot;/&gt;&lt;wsp:rsid wsp:val=&quot;00D43594&quot;/&gt;&lt;wsp:rsid wsp:val=&quot;00D43CBF&quot;/&gt;&lt;wsp:rsid wsp:val=&quot;00D44D53&quot;/&gt;&lt;wsp:rsid wsp:val=&quot;00D506D0&quot;/&gt;&lt;wsp:rsid wsp:val=&quot;00D50E15&quot;/&gt;&lt;wsp:rsid wsp:val=&quot;00D52A83&quot;/&gt;&lt;wsp:rsid wsp:val=&quot;00D5616D&quot;/&gt;&lt;wsp:rsid wsp:val=&quot;00D5711F&quot;/&gt;&lt;wsp:rsid wsp:val=&quot;00D616F1&quot;/&gt;&lt;wsp:rsid wsp:val=&quot;00D63474&quot;/&gt;&lt;wsp:rsid wsp:val=&quot;00D6383D&quot;/&gt;&lt;wsp:rsid wsp:val=&quot;00D63AFC&quot;/&gt;&lt;wsp:rsid wsp:val=&quot;00D64B68&quot;/&gt;&lt;wsp:rsid wsp:val=&quot;00D66373&quot;/&gt;&lt;wsp:rsid wsp:val=&quot;00D6781B&quot;/&gt;&lt;wsp:rsid wsp:val=&quot;00D67BE8&quot;/&gt;&lt;wsp:rsid wsp:val=&quot;00D701C3&quot;/&gt;&lt;wsp:rsid wsp:val=&quot;00D72213&quot;/&gt;&lt;wsp:rsid wsp:val=&quot;00D76391&quot;/&gt;&lt;wsp:rsid wsp:val=&quot;00D76736&quot;/&gt;&lt;wsp:rsid wsp:val=&quot;00D81D6F&quot;/&gt;&lt;wsp:rsid wsp:val=&quot;00D82F01&quot;/&gt;&lt;wsp:rsid wsp:val=&quot;00D82F8E&quot;/&gt;&lt;wsp:rsid wsp:val=&quot;00D853FE&quot;/&gt;&lt;wsp:rsid wsp:val=&quot;00D85F23&quot;/&gt;&lt;wsp:rsid wsp:val=&quot;00D8622A&quot;/&gt;&lt;wsp:rsid wsp:val=&quot;00D870DB&quot;/&gt;&lt;wsp:rsid wsp:val=&quot;00D90334&quot;/&gt;&lt;wsp:rsid wsp:val=&quot;00D91D8E&quot;/&gt;&lt;wsp:rsid wsp:val=&quot;00D920C8&quot;/&gt;&lt;wsp:rsid wsp:val=&quot;00D925AE&quot;/&gt;&lt;wsp:rsid wsp:val=&quot;00D96537&quot;/&gt;&lt;wsp:rsid wsp:val=&quot;00D978A0&quot;/&gt;&lt;wsp:rsid wsp:val=&quot;00D97D4D&quot;/&gt;&lt;wsp:rsid wsp:val=&quot;00DA0AB3&quot;/&gt;&lt;wsp:rsid wsp:val=&quot;00DA18BD&quot;/&gt;&lt;wsp:rsid wsp:val=&quot;00DA222B&quot;/&gt;&lt;wsp:rsid wsp:val=&quot;00DA4824&quot;/&gt;&lt;wsp:rsid wsp:val=&quot;00DA4A9C&quot;/&gt;&lt;wsp:rsid wsp:val=&quot;00DA54B0&quot;/&gt;&lt;wsp:rsid wsp:val=&quot;00DB156D&quot;/&gt;&lt;wsp:rsid wsp:val=&quot;00DB17FD&quot;/&gt;&lt;wsp:rsid wsp:val=&quot;00DB25C9&quot;/&gt;&lt;wsp:rsid wsp:val=&quot;00DB2887&quot;/&gt;&lt;wsp:rsid wsp:val=&quot;00DB4055&quot;/&gt;&lt;wsp:rsid wsp:val=&quot;00DB6042&quot;/&gt;&lt;wsp:rsid wsp:val=&quot;00DB71B9&quot;/&gt;&lt;wsp:rsid wsp:val=&quot;00DB7E00&quot;/&gt;&lt;wsp:rsid wsp:val=&quot;00DC4EDD&quot;/&gt;&lt;wsp:rsid wsp:val=&quot;00DC4FAB&quot;/&gt;&lt;wsp:rsid wsp:val=&quot;00DC6FBA&quot;/&gt;&lt;wsp:rsid wsp:val=&quot;00DC727A&quot;/&gt;&lt;wsp:rsid wsp:val=&quot;00DD110B&quot;/&gt;&lt;wsp:rsid wsp:val=&quot;00DD47DB&quot;/&gt;&lt;wsp:rsid wsp:val=&quot;00DD5063&quot;/&gt;&lt;wsp:rsid wsp:val=&quot;00DD6E69&quot;/&gt;&lt;wsp:rsid wsp:val=&quot;00DD7393&quot;/&gt;&lt;wsp:rsid wsp:val=&quot;00DD7B0B&quot;/&gt;&lt;wsp:rsid wsp:val=&quot;00DD7BF3&quot;/&gt;&lt;wsp:rsid wsp:val=&quot;00DE0182&quot;/&gt;&lt;wsp:rsid wsp:val=&quot;00DE0B19&quot;/&gt;&lt;wsp:rsid wsp:val=&quot;00DE144D&quot;/&gt;&lt;wsp:rsid wsp:val=&quot;00DE15ED&quot;/&gt;&lt;wsp:rsid wsp:val=&quot;00DE6C95&quot;/&gt;&lt;wsp:rsid wsp:val=&quot;00DF0111&quot;/&gt;&lt;wsp:rsid wsp:val=&quot;00DF5416&quot;/&gt;&lt;wsp:rsid wsp:val=&quot;00E00053&quot;/&gt;&lt;wsp:rsid wsp:val=&quot;00E00BB2&quot;/&gt;&lt;wsp:rsid wsp:val=&quot;00E02359&quot;/&gt;&lt;wsp:rsid wsp:val=&quot;00E03022&quot;/&gt;&lt;wsp:rsid wsp:val=&quot;00E067D7&quot;/&gt;&lt;wsp:rsid wsp:val=&quot;00E10E91&quot;/&gt;&lt;wsp:rsid wsp:val=&quot;00E11580&quot;/&gt;&lt;wsp:rsid wsp:val=&quot;00E11DB4&quot;/&gt;&lt;wsp:rsid wsp:val=&quot;00E11E5B&quot;/&gt;&lt;wsp:rsid wsp:val=&quot;00E11EE2&quot;/&gt;&lt;wsp:rsid wsp:val=&quot;00E147E2&quot;/&gt;&lt;wsp:rsid wsp:val=&quot;00E177DB&quot;/&gt;&lt;wsp:rsid wsp:val=&quot;00E20892&quot;/&gt;&lt;wsp:rsid wsp:val=&quot;00E20F2E&quot;/&gt;&lt;wsp:rsid wsp:val=&quot;00E24A3F&quot;/&gt;&lt;wsp:rsid wsp:val=&quot;00E2627F&quot;/&gt;&lt;wsp:rsid wsp:val=&quot;00E31370&quot;/&gt;&lt;wsp:rsid wsp:val=&quot;00E32BEE&quot;/&gt;&lt;wsp:rsid wsp:val=&quot;00E3361E&quot;/&gt;&lt;wsp:rsid wsp:val=&quot;00E33CD2&quot;/&gt;&lt;wsp:rsid wsp:val=&quot;00E347FE&quot;/&gt;&lt;wsp:rsid wsp:val=&quot;00E34F25&quot;/&gt;&lt;wsp:rsid wsp:val=&quot;00E3655E&quot;/&gt;&lt;wsp:rsid wsp:val=&quot;00E36EAB&quot;/&gt;&lt;wsp:rsid wsp:val=&quot;00E3784A&quot;/&gt;&lt;wsp:rsid wsp:val=&quot;00E435D3&quot;/&gt;&lt;wsp:rsid wsp:val=&quot;00E44BBC&quot;/&gt;&lt;wsp:rsid wsp:val=&quot;00E46490&quot;/&gt;&lt;wsp:rsid wsp:val=&quot;00E524D0&quot;/&gt;&lt;wsp:rsid wsp:val=&quot;00E541ED&quot;/&gt;&lt;wsp:rsid wsp:val=&quot;00E54AFA&quot;/&gt;&lt;wsp:rsid wsp:val=&quot;00E54ED2&quot;/&gt;&lt;wsp:rsid wsp:val=&quot;00E562EA&quot;/&gt;&lt;wsp:rsid wsp:val=&quot;00E567D1&quot;/&gt;&lt;wsp:rsid wsp:val=&quot;00E62C3D&quot;/&gt;&lt;wsp:rsid wsp:val=&quot;00E62F62&quot;/&gt;&lt;wsp:rsid wsp:val=&quot;00E6364D&quot;/&gt;&lt;wsp:rsid wsp:val=&quot;00E65B5A&quot;/&gt;&lt;wsp:rsid wsp:val=&quot;00E70311&quot;/&gt;&lt;wsp:rsid wsp:val=&quot;00E7181B&quot;/&gt;&lt;wsp:rsid wsp:val=&quot;00E730D0&quot;/&gt;&lt;wsp:rsid wsp:val=&quot;00E74753&quot;/&gt;&lt;wsp:rsid wsp:val=&quot;00E7512C&quot;/&gt;&lt;wsp:rsid wsp:val=&quot;00E75E82&quot;/&gt;&lt;wsp:rsid wsp:val=&quot;00E7769E&quot;/&gt;&lt;wsp:rsid wsp:val=&quot;00E8276B&quot;/&gt;&lt;wsp:rsid wsp:val=&quot;00E828C3&quot;/&gt;&lt;wsp:rsid wsp:val=&quot;00E83CC5&quot;/&gt;&lt;wsp:rsid wsp:val=&quot;00E840A5&quot;/&gt;&lt;wsp:rsid wsp:val=&quot;00E85A53&quot;/&gt;&lt;wsp:rsid wsp:val=&quot;00E87AB9&quot;/&gt;&lt;wsp:rsid wsp:val=&quot;00E95A5C&quot;/&gt;&lt;wsp:rsid wsp:val=&quot;00E95F0A&quot;/&gt;&lt;wsp:rsid wsp:val=&quot;00E968DC&quot;/&gt;&lt;wsp:rsid wsp:val=&quot;00E97987&quot;/&gt;&lt;wsp:rsid wsp:val=&quot;00EA0D4F&quot;/&gt;&lt;wsp:rsid wsp:val=&quot;00EA20AC&quot;/&gt;&lt;wsp:rsid wsp:val=&quot;00EA21B3&quot;/&gt;&lt;wsp:rsid wsp:val=&quot;00EA235C&quot;/&gt;&lt;wsp:rsid wsp:val=&quot;00EA3085&quot;/&gt;&lt;wsp:rsid wsp:val=&quot;00EA78CB&quot;/&gt;&lt;wsp:rsid wsp:val=&quot;00EA7990&quot;/&gt;&lt;wsp:rsid wsp:val=&quot;00EB14BE&quot;/&gt;&lt;wsp:rsid wsp:val=&quot;00EB1A36&quot;/&gt;&lt;wsp:rsid wsp:val=&quot;00EB2A0D&quot;/&gt;&lt;wsp:rsid wsp:val=&quot;00EB37A1&quot;/&gt;&lt;wsp:rsid wsp:val=&quot;00EB5163&quot;/&gt;&lt;wsp:rsid wsp:val=&quot;00EB53DA&quot;/&gt;&lt;wsp:rsid wsp:val=&quot;00EC2FB5&quot;/&gt;&lt;wsp:rsid wsp:val=&quot;00EC4752&quot;/&gt;&lt;wsp:rsid wsp:val=&quot;00EC5B61&quot;/&gt;&lt;wsp:rsid wsp:val=&quot;00EC7B40&quot;/&gt;&lt;wsp:rsid wsp:val=&quot;00ED034C&quot;/&gt;&lt;wsp:rsid wsp:val=&quot;00ED2E01&quot;/&gt;&lt;wsp:rsid wsp:val=&quot;00ED3C57&quot;/&gt;&lt;wsp:rsid wsp:val=&quot;00ED55AE&quot;/&gt;&lt;wsp:rsid wsp:val=&quot;00ED6F25&quot;/&gt;&lt;wsp:rsid wsp:val=&quot;00EE105E&quot;/&gt;&lt;wsp:rsid wsp:val=&quot;00EE1DB6&quot;/&gt;&lt;wsp:rsid wsp:val=&quot;00EE7CBC&quot;/&gt;&lt;wsp:rsid wsp:val=&quot;00EE7CE8&quot;/&gt;&lt;wsp:rsid wsp:val=&quot;00EF0353&quot;/&gt;&lt;wsp:rsid wsp:val=&quot;00EF0CD7&quot;/&gt;&lt;wsp:rsid wsp:val=&quot;00EF1AAC&quot;/&gt;&lt;wsp:rsid wsp:val=&quot;00EF31D8&quot;/&gt;&lt;wsp:rsid wsp:val=&quot;00EF4F07&quot;/&gt;&lt;wsp:rsid wsp:val=&quot;00EF5EC3&quot;/&gt;&lt;wsp:rsid wsp:val=&quot;00EF6036&quot;/&gt;&lt;wsp:rsid wsp:val=&quot;00F000D6&quot;/&gt;&lt;wsp:rsid wsp:val=&quot;00F0023E&quot;/&gt;&lt;wsp:rsid wsp:val=&quot;00F00BDB&quot;/&gt;&lt;wsp:rsid wsp:val=&quot;00F053A6&quot;/&gt;&lt;wsp:rsid wsp:val=&quot;00F07602&quot;/&gt;&lt;wsp:rsid wsp:val=&quot;00F07B8D&quot;/&gt;&lt;wsp:rsid wsp:val=&quot;00F1076C&quot;/&gt;&lt;wsp:rsid wsp:val=&quot;00F10F06&quot;/&gt;&lt;wsp:rsid wsp:val=&quot;00F1304F&quot;/&gt;&lt;wsp:rsid wsp:val=&quot;00F13A18&quot;/&gt;&lt;wsp:rsid wsp:val=&quot;00F1518F&quot;/&gt;&lt;wsp:rsid wsp:val=&quot;00F15389&quot;/&gt;&lt;wsp:rsid wsp:val=&quot;00F20665&quot;/&gt;&lt;wsp:rsid wsp:val=&quot;00F230BA&quot;/&gt;&lt;wsp:rsid wsp:val=&quot;00F23620&quot;/&gt;&lt;wsp:rsid wsp:val=&quot;00F242B8&quot;/&gt;&lt;wsp:rsid wsp:val=&quot;00F249BA&quot;/&gt;&lt;wsp:rsid wsp:val=&quot;00F25370&quot;/&gt;&lt;wsp:rsid wsp:val=&quot;00F25BE3&quot;/&gt;&lt;wsp:rsid wsp:val=&quot;00F261B5&quot;/&gt;&lt;wsp:rsid wsp:val=&quot;00F2674D&quot;/&gt;&lt;wsp:rsid wsp:val=&quot;00F26BD4&quot;/&gt;&lt;wsp:rsid wsp:val=&quot;00F275EF&quot;/&gt;&lt;wsp:rsid wsp:val=&quot;00F27DE6&quot;/&gt;&lt;wsp:rsid wsp:val=&quot;00F27EBE&quot;/&gt;&lt;wsp:rsid wsp:val=&quot;00F30FD9&quot;/&gt;&lt;wsp:rsid wsp:val=&quot;00F31689&quot;/&gt;&lt;wsp:rsid wsp:val=&quot;00F33DA4&quot;/&gt;&lt;wsp:rsid wsp:val=&quot;00F353C6&quot;/&gt;&lt;wsp:rsid wsp:val=&quot;00F36C74&quot;/&gt;&lt;wsp:rsid wsp:val=&quot;00F37644&quot;/&gt;&lt;wsp:rsid wsp:val=&quot;00F44AAD&quot;/&gt;&lt;wsp:rsid wsp:val=&quot;00F44ADB&quot;/&gt;&lt;wsp:rsid wsp:val=&quot;00F45D8C&quot;/&gt;&lt;wsp:rsid wsp:val=&quot;00F5134E&quot;/&gt;&lt;wsp:rsid wsp:val=&quot;00F52B54&quot;/&gt;&lt;wsp:rsid wsp:val=&quot;00F609A6&quot;/&gt;&lt;wsp:rsid wsp:val=&quot;00F61405&quot;/&gt;&lt;wsp:rsid wsp:val=&quot;00F61573&quot;/&gt;&lt;wsp:rsid wsp:val=&quot;00F65A75&quot;/&gt;&lt;wsp:rsid wsp:val=&quot;00F65C14&quot;/&gt;&lt;wsp:rsid wsp:val=&quot;00F6790B&quot;/&gt;&lt;wsp:rsid wsp:val=&quot;00F703BE&quot;/&gt;&lt;wsp:rsid wsp:val=&quot;00F7153E&quot;/&gt;&lt;wsp:rsid wsp:val=&quot;00F71576&quot;/&gt;&lt;wsp:rsid wsp:val=&quot;00F724AE&quot;/&gt;&lt;wsp:rsid wsp:val=&quot;00F72BF7&quot;/&gt;&lt;wsp:rsid wsp:val=&quot;00F733C0&quot;/&gt;&lt;wsp:rsid wsp:val=&quot;00F73D32&quot;/&gt;&lt;wsp:rsid wsp:val=&quot;00F7459E&quot;/&gt;&lt;wsp:rsid wsp:val=&quot;00F75264&quot;/&gt;&lt;wsp:rsid wsp:val=&quot;00F75CFD&quot;/&gt;&lt;wsp:rsid wsp:val=&quot;00F77BEF&quot;/&gt;&lt;wsp:rsid wsp:val=&quot;00F81DD5&quot;/&gt;&lt;wsp:rsid wsp:val=&quot;00F82B4F&quot;/&gt;&lt;wsp:rsid wsp:val=&quot;00F82E18&quot;/&gt;&lt;wsp:rsid wsp:val=&quot;00F85221&quot;/&gt;&lt;wsp:rsid wsp:val=&quot;00F8638F&quot;/&gt;&lt;wsp:rsid wsp:val=&quot;00F91B6E&quot;/&gt;&lt;wsp:rsid wsp:val=&quot;00F92A66&quot;/&gt;&lt;wsp:rsid wsp:val=&quot;00F93855&quot;/&gt;&lt;wsp:rsid wsp:val=&quot;00F941B8&quot;/&gt;&lt;wsp:rsid wsp:val=&quot;00F95794&quot;/&gt;&lt;wsp:rsid wsp:val=&quot;00F962C8&quot;/&gt;&lt;wsp:rsid wsp:val=&quot;00F9692E&quot;/&gt;&lt;wsp:rsid wsp:val=&quot;00FA1250&quot;/&gt;&lt;wsp:rsid wsp:val=&quot;00FA2759&quot;/&gt;&lt;wsp:rsid wsp:val=&quot;00FA3B5F&quot;/&gt;&lt;wsp:rsid wsp:val=&quot;00FA4646&quot;/&gt;&lt;wsp:rsid wsp:val=&quot;00FA6DD9&quot;/&gt;&lt;wsp:rsid wsp:val=&quot;00FA7C6E&quot;/&gt;&lt;wsp:rsid wsp:val=&quot;00FB02B8&quot;/&gt;&lt;wsp:rsid wsp:val=&quot;00FB0F0E&quot;/&gt;&lt;wsp:rsid wsp:val=&quot;00FB3721&quot;/&gt;&lt;wsp:rsid wsp:val=&quot;00FC0112&quot;/&gt;&lt;wsp:rsid wsp:val=&quot;00FC2435&quot;/&gt;&lt;wsp:rsid wsp:val=&quot;00FC2853&quot;/&gt;&lt;wsp:rsid wsp:val=&quot;00FC2A3B&quot;/&gt;&lt;wsp:rsid wsp:val=&quot;00FC56EC&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711&quot;/&gt;&lt;wsp:rsid wsp:val=&quot;00FE0993&quot;/&gt;&lt;wsp:rsid wsp:val=&quot;00FE1FEE&quot;/&gt;&lt;wsp:rsid wsp:val=&quot;00FE4392&quot;/&gt;&lt;wsp:rsid wsp:val=&quot;00FE6A52&quot;/&gt;&lt;wsp:rsid wsp:val=&quot;00FF18D7&quot;/&gt;&lt;wsp:rsid wsp:val=&quot;00FF1A14&quot;/&gt;&lt;wsp:rsid wsp:val=&quot;00FF1A5E&quot;/&gt;&lt;wsp:rsid wsp:val=&quot;00FF45F8&quot;/&gt;&lt;/wsp:rsids&gt;&lt;/w:docPr&gt;&lt;w:body&gt;&lt;wx:sect&gt;&lt;w:p wsp:rsidR=&quot;00D02B74&quot; wsp:rsidRDefault=&quot;00D02B74&quot; wsp:rsidP=&quot;00D02B74&quot;&gt;&lt;m:oMathPara&gt;&lt;m:oMath&gt;&lt;m:d&gt;&lt;m:dPr&gt;&lt;m:begChr m:val=&quot;{&quot;/&gt;&lt;m:endChr m:val=&quot;}&quot;/&gt;&lt;m:ctrlPr&gt;&lt;w:rPr&gt;&lt;w:rFonts w:ascii=&quot;Cambria Math&quot; w:fareast=&quot;Calibri&quot; w:h-ansi=&quot;Cambria Math&quot;/&gt;&lt;wx:font wx:val=&quot;Cambria Math&quot;/&gt;&lt;w:i/&gt;&lt;/w:rPr&gt;&lt;/m:ctrlPr&gt;&lt;/m:dPr&gt;&lt;m:e&gt;&lt;m:sSub&gt;&lt;m:sSubPr&gt;&lt;m:ctrlPr&gt;&lt;w:rPr&gt;&lt;w:rFonts w:ascii=&quot;Cambria Math&quot; w:fareast=&quot;Calibri&quot; w:h-ansi=&quot;Cambria Math&quot;/&gt;&lt;wx:font wx:val=&quot;Cambria Math&quot;/&gt;&lt;w:i/&gt;&lt;/w:rPr&gt;&lt;/m:ctrlPr&gt;&lt;/m:sSubPr&gt;&lt;m:e&gt;&lt;m:r&gt;&lt;w:rPr&gt;&lt;w:rFonts w:ascii=&quot;Cambria Math&quot; w:fareast=&quot;Calibri&quot; w:h-ansi=&quot;Cambria Math&quot;/&gt;&lt;wx:font wx:val=&quot;Cambria Math&quot;/&gt;&lt;w:i/&gt;&lt;/w:rPr&gt;&lt;m:t&gt;œÜ&lt;/m:t&gt;&lt;/m:r&gt;&lt;/m:e&gt;&lt;m:sub&gt;&lt;m:r&gt;&lt;w:rPr&gt;&lt;w:rFonts w:ascii=&quot;Cambria Math&quot; w:fareast=&quot;Calibri&quot; w:h-ansi=&quot;Cambria Math&quot;/&gt;&lt;wx:font wx:val=&quot;Cambria Math&quot;/&gt;&lt;w:i/&gt;&lt;/w:rPr&gt;&lt;m:t&gt;0&lt;/m:t&gt;&lt;/m:r&gt;&lt;/m:sub&gt;&lt;/m:sSub&gt;&lt;m:r&gt;&lt;w:rPr&gt;&lt;w:rFonts w:ascii=&quot;Cambria Math&quot; w:fareast=&quot;Calibri&quot; w:h-ansi=&quot;Cambria Math&quot;/&gt;&lt;wx:font wx:val=&quot;Cambria Math&quot;/&gt;&lt;w:i/&gt;&lt;/w:rPr&gt;&lt;m:t&gt;,&lt;/m:t&gt;&lt;/m:r&gt;&lt;m:sSub&gt;&lt;m:sSubPr&gt;&lt;m:ctrlPr&gt;&lt;w:rPr&gt;&lt;w:rFonts w:ascii=&quot;Cambria Math&quot; w:fareast=&quot;Calibri&quot; w:h-ansi=&quot;Cambria Math&quot;/&gt;&lt;wx:font wx:val=&quot;Cambria Math&quot;/&gt;&lt;w:i/&gt;&lt;/w:rPr&gt;&lt;/m:ctrlPr&gt;&lt;/m:sSubPr&gt;&lt;m:e&gt;&lt;m:r&gt;&lt;w:rPr&gt;&lt;w:rFonts w:ascii=&quot;Cambria Math&quot; w:fareast=&quot;Calibri&quot; w:h-ansi=&quot;Cambria Math&quot;/&gt;&lt;wx:font wx:val=&quot;Cambria Math&quot;/&gt;&lt;w:i/&gt;&lt;/w:rPr&gt;&lt;m:t&gt;œÜ&lt;/m:t&gt;&lt;/m:r&gt;&lt;/m:e&gt;&lt;m:sub&gt;&lt;m:r&gt;&lt;w:rPr&gt;&lt;w:rFonts w:ascii=&quot;Cambria Math&quot; w:fareast=&quot;Calibri&quot; w:h-ansi=&quot;Cambria Math&quot;/&gt;&lt;wx:font wx:val=&quot;Cambria Math&quot;/&gt;&lt;w:i/&gt;&lt;/w:rPr&gt;&lt;m:t&gt;1&lt;/m:t&gt;&lt;/m:r&gt;&lt;/m:sub&gt;&lt;/m:sSub&gt;&lt;m:r&gt;&lt;w:rPr&gt;&lt;w:rFonts w:ascii=&quot;Cambria Math&quot; w:fareast=&quot;Calibri&quot; w:h-ansi=&quot;Cambria Math&quot;/&gt;&lt;wx:font wx:val=&quot;Cambria Math&quot;/&gt;&lt;w:i/&gt;&lt;/w:rPr&gt;&lt;m:t&gt;,‚Ä¶,&lt;/m:t&gt;&lt;/m:r&gt;&lt;m:sSub&gt;&lt;m:sSubPr&gt;&lt;m:ctrlPr&gt;&lt;w:rPr&gt;&lt;w:rFonts w:ascii=&quot;Cambria Math&quot; w:fareast=&quot;Calibri&quot; w:h-ansi=&quot;Cambria Math&quot;/&gt;&lt;wx:font wx:val=&quot;Cambria Math&quot;/&gt;&lt;w:i/&gt;&lt;/w:rPr&gt;&lt;/m:ctrlPr&gt;&lt;/m:sSubPr&gt;&lt;m:e&gt;&lt;m:r&gt;&lt;w:rPr&gt;&lt;w:rFonts w:ascii=&quot;Cambria Math&quot; w:fareast=&quot;Calibri&quot; w:h-ansi=&quot;Cambria Math&quot;/&gt;&lt;wx:font wx:val=&quot;Cambria Math&quot;/&gt;&lt;w:i/&gt;&lt;/w:rPr&gt;&lt;m:t&gt;œÜ&lt;/m:t&gt;&lt;/m:r&gt;&lt;/m:e&gt;&lt;m:sub&gt;&lt;m:r&gt;&lt;w:rPr&gt;&lt;w:rFonts w:ascii=&quot;Cambria Math&quot; w:fareast=&quot;Calibri&quot; w:h-ansi=&quot;Cambria Math&quot;/&gt;&lt;wx:font wx:val=&quot;Cambria Math&quot;/&gt;&lt;w:i/&gt;&lt;/w:rPr&gt;&lt;m:t&gt;M-1&lt;/m:t&gt;&lt;/m:r&gt;&lt;/m:sub&gt;&lt;/m:sSub&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046E59">
              <w:rPr>
                <w:rFonts w:ascii="Times New Roman" w:eastAsia="Calibri" w:hAnsi="Times New Roman"/>
                <w:szCs w:val="20"/>
              </w:rPr>
              <w:instrText xml:space="preserve"> </w:instrText>
            </w:r>
            <w:r w:rsidRPr="00046E59">
              <w:rPr>
                <w:rFonts w:ascii="Times New Roman" w:eastAsia="Calibri" w:hAnsi="Times New Roman"/>
                <w:szCs w:val="20"/>
              </w:rPr>
              <w:fldChar w:fldCharType="separate"/>
            </w:r>
            <w:r w:rsidR="001604CD">
              <w:rPr>
                <w:rFonts w:ascii="Times New Roman" w:hAnsi="Times New Roman"/>
                <w:noProof/>
                <w:position w:val="-5"/>
                <w:szCs w:val="20"/>
              </w:rPr>
              <w:pict w14:anchorId="53790F5D">
                <v:shape id="_x0000_i1027" type="#_x0000_t75" alt="" style="width:72.6pt;height:11.2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115&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1B47&quot;/&gt;&lt;wsp:rsid wsp:val=&quot;000236AE&quot;/&gt;&lt;wsp:rsid wsp:val=&quot;00024A7D&quot;/&gt;&lt;wsp:rsid wsp:val=&quot;00027418&quot;/&gt;&lt;wsp:rsid wsp:val=&quot;00030286&quot;/&gt;&lt;wsp:rsid wsp:val=&quot;00032D66&quot;/&gt;&lt;wsp:rsid wsp:val=&quot;00034896&quot;/&gt;&lt;wsp:rsid wsp:val=&quot;00035C3D&quot;/&gt;&lt;wsp:rsid wsp:val=&quot;00040835&quot;/&gt;&lt;wsp:rsid wsp:val=&quot;00041FB7&quot;/&gt;&lt;wsp:rsid wsp:val=&quot;000443F7&quot;/&gt;&lt;wsp:rsid wsp:val=&quot;00046960&quot;/&gt;&lt;wsp:rsid wsp:val=&quot;00046AFA&quot;/&gt;&lt;wsp:rsid wsp:val=&quot;0005011F&quot;/&gt;&lt;wsp:rsid wsp:val=&quot;000501E6&quot;/&gt;&lt;wsp:rsid wsp:val=&quot;00051C5C&quot;/&gt;&lt;wsp:rsid wsp:val=&quot;00052672&quot;/&gt;&lt;wsp:rsid wsp:val=&quot;000527DB&quot;/&gt;&lt;wsp:rsid wsp:val=&quot;00052ACE&quot;/&gt;&lt;wsp:rsid wsp:val=&quot;00053611&quot;/&gt;&lt;wsp:rsid wsp:val=&quot;00054572&quot;/&gt;&lt;wsp:rsid wsp:val=&quot;00054DD5&quot;/&gt;&lt;wsp:rsid wsp:val=&quot;00055A76&quot;/&gt;&lt;wsp:rsid wsp:val=&quot;00060542&quot;/&gt;&lt;wsp:rsid wsp:val=&quot;000605DA&quot;/&gt;&lt;wsp:rsid wsp:val=&quot;00060C6D&quot;/&gt;&lt;wsp:rsid wsp:val=&quot;00070E52&quot;/&gt;&lt;wsp:rsid wsp:val=&quot;00073C45&quot;/&gt;&lt;wsp:rsid wsp:val=&quot;00074192&quot;/&gt;&lt;wsp:rsid wsp:val=&quot;00074A3E&quot;/&gt;&lt;wsp:rsid wsp:val=&quot;00076C50&quot;/&gt;&lt;wsp:rsid wsp:val=&quot;00076F90&quot;/&gt;&lt;wsp:rsid wsp:val=&quot;0008036D&quot;/&gt;&lt;wsp:rsid wsp:val=&quot;000809D1&quot;/&gt;&lt;wsp:rsid wsp:val=&quot;000826EA&quot;/&gt;&lt;wsp:rsid wsp:val=&quot;000845D8&quot;/&gt;&lt;wsp:rsid wsp:val=&quot;000846FA&quot;/&gt;&lt;wsp:rsid wsp:val=&quot;00084952&quot;/&gt;&lt;wsp:rsid wsp:val=&quot;00085529&quot;/&gt;&lt;wsp:rsid wsp:val=&quot;00086BAD&quot;/&gt;&lt;wsp:rsid wsp:val=&quot;00087B7C&quot;/&gt;&lt;wsp:rsid wsp:val=&quot;00087FAB&quot;/&gt;&lt;wsp:rsid wsp:val=&quot;00093EBB&quot;/&gt;&lt;wsp:rsid wsp:val=&quot;000969AF&quot;/&gt;&lt;wsp:rsid wsp:val=&quot;000A0641&quot;/&gt;&lt;wsp:rsid wsp:val=&quot;000A57B3&quot;/&gt;&lt;wsp:rsid wsp:val=&quot;000A5EF6&quot;/&gt;&lt;wsp:rsid wsp:val=&quot;000B3CBE&quot;/&gt;&lt;wsp:rsid wsp:val=&quot;000B4BF9&quot;/&gt;&lt;wsp:rsid wsp:val=&quot;000B4CC6&quot;/&gt;&lt;wsp:rsid wsp:val=&quot;000B6706&quot;/&gt;&lt;wsp:rsid wsp:val=&quot;000C0A49&quot;/&gt;&lt;wsp:rsid wsp:val=&quot;000C122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335F&quot;/&gt;&lt;wsp:rsid wsp:val=&quot;000D53F8&quot;/&gt;&lt;wsp:rsid wsp:val=&quot;000D5AD2&quot;/&gt;&lt;wsp:rsid wsp:val=&quot;000D698F&quot;/&gt;&lt;wsp:rsid wsp:val=&quot;000D7D55&quot;/&gt;&lt;wsp:rsid wsp:val=&quot;000E474A&quot;/&gt;&lt;wsp:rsid wsp:val=&quot;000E5BCB&quot;/&gt;&lt;wsp:rsid wsp:val=&quot;000E5BCD&quot;/&gt;&lt;wsp:rsid wsp:val=&quot;000E67A5&quot;/&gt;&lt;wsp:rsid wsp:val=&quot;0010080A&quot;/&gt;&lt;wsp:rsid wsp:val=&quot;001018D5&quot;/&gt;&lt;wsp:rsid wsp:val=&quot;001020AA&quot;/&gt;&lt;wsp:rsid wsp:val=&quot;0010230E&quot;/&gt;&lt;wsp:rsid wsp:val=&quot;00104F66&quot;/&gt;&lt;wsp:rsid wsp:val=&quot;00105C24&quot;/&gt;&lt;wsp:rsid wsp:val=&quot;00107146&quot;/&gt;&lt;wsp:rsid wsp:val=&quot;001109B7&quot;/&gt;&lt;wsp:rsid wsp:val=&quot;00110ECB&quot;/&gt;&lt;wsp:rsid wsp:val=&quot;00111908&quot;/&gt;&lt;wsp:rsid wsp:val=&quot;00114D36&quot;/&gt;&lt;wsp:rsid wsp:val=&quot;00114F16&quot;/&gt;&lt;wsp:rsid wsp:val=&quot;00115DA7&quot;/&gt;&lt;wsp:rsid wsp:val=&quot;0011783E&quot;/&gt;&lt;wsp:rsid wsp:val=&quot;00120884&quot;/&gt;&lt;wsp:rsid wsp:val=&quot;00130389&quot;/&gt;&lt;wsp:rsid wsp:val=&quot;0013180F&quot;/&gt;&lt;wsp:rsid wsp:val=&quot;00131CB0&quot;/&gt;&lt;wsp:rsid wsp:val=&quot;00132820&quot;/&gt;&lt;wsp:rsid wsp:val=&quot;00132CBE&quot;/&gt;&lt;wsp:rsid wsp:val=&quot;0013402B&quot;/&gt;&lt;wsp:rsid wsp:val=&quot;001376F6&quot;/&gt;&lt;wsp:rsid wsp:val=&quot;001422F9&quot;/&gt;&lt;wsp:rsid wsp:val=&quot;001452E3&quot;/&gt;&lt;wsp:rsid wsp:val=&quot;00145E2B&quot;/&gt;&lt;wsp:rsid wsp:val=&quot;0014603D&quot;/&gt;&lt;wsp:rsid wsp:val=&quot;00146D61&quot;/&gt;&lt;wsp:rsid wsp:val=&quot;001474C4&quot;/&gt;&lt;wsp:rsid wsp:val=&quot;00150C17&quot;/&gt;&lt;wsp:rsid wsp:val=&quot;00154717&quot;/&gt;&lt;wsp:rsid wsp:val=&quot;00156174&quot;/&gt;&lt;wsp:rsid wsp:val=&quot;0015708F&quot;/&gt;&lt;wsp:rsid wsp:val=&quot;0016022E&quot;/&gt;&lt;wsp:rsid wsp:val=&quot;001613B3&quot;/&gt;&lt;wsp:rsid wsp:val=&quot;0016208C&quot;/&gt;&lt;wsp:rsid wsp:val=&quot;001642CE&quot;/&gt;&lt;wsp:rsid wsp:val=&quot;001671FB&quot;/&gt;&lt;wsp:rsid wsp:val=&quot;00167B43&quot;/&gt;&lt;wsp:rsid wsp:val=&quot;00173EEB&quot;/&gt;&lt;wsp:rsid wsp:val=&quot;00174186&quot;/&gt;&lt;wsp:rsid wsp:val=&quot;00176791&quot;/&gt;&lt;wsp:rsid wsp:val=&quot;001774D4&quot;/&gt;&lt;wsp:rsid wsp:val=&quot;001777C6&quot;/&gt;&lt;wsp:rsid wsp:val=&quot;0018004F&quot;/&gt;&lt;wsp:rsid wsp:val=&quot;00181906&quot;/&gt;&lt;wsp:rsid wsp:val=&quot;00182437&quot;/&gt;&lt;wsp:rsid wsp:val=&quot;00182D68&quot;/&gt;&lt;wsp:rsid wsp:val=&quot;00184862&quot;/&gt;&lt;wsp:rsid wsp:val=&quot;00185777&quot;/&gt;&lt;wsp:rsid wsp:val=&quot;00185CFE&quot;/&gt;&lt;wsp:rsid wsp:val=&quot;00186520&quot;/&gt;&lt;wsp:rsid wsp:val=&quot;00191AC9&quot;/&gt;&lt;wsp:rsid wsp:val=&quot;001941E6&quot;/&gt;&lt;wsp:rsid wsp:val=&quot;0019426E&quot;/&gt;&lt;wsp:rsid wsp:val=&quot;00197AA5&quot;/&gt;&lt;wsp:rsid wsp:val=&quot;001A1E7E&quot;/&gt;&lt;wsp:rsid wsp:val=&quot;001A235A&quot;/&gt;&lt;wsp:rsid wsp:val=&quot;001A3FB4&quot;/&gt;&lt;wsp:rsid wsp:val=&quot;001A5F13&quot;/&gt;&lt;wsp:rsid wsp:val=&quot;001B008D&quot;/&gt;&lt;wsp:rsid wsp:val=&quot;001B27D2&quot;/&gt;&lt;wsp:rsid wsp:val=&quot;001B3F4E&quot;/&gt;&lt;wsp:rsid wsp:val=&quot;001B580F&quot;/&gt;&lt;wsp:rsid wsp:val=&quot;001B7AD4&quot;/&gt;&lt;wsp:rsid wsp:val=&quot;001C0BAC&quot;/&gt;&lt;wsp:rsid wsp:val=&quot;001C0C5B&quot;/&gt;&lt;wsp:rsid wsp:val=&quot;001C12B4&quot;/&gt;&lt;wsp:rsid wsp:val=&quot;001C3FFD&quot;/&gt;&lt;wsp:rsid wsp:val=&quot;001C40D9&quot;/&gt;&lt;wsp:rsid wsp:val=&quot;001C5621&quot;/&gt;&lt;wsp:rsid wsp:val=&quot;001C74BE&quot;/&gt;&lt;wsp:rsid wsp:val=&quot;001C7C35&quot;/&gt;&lt;wsp:rsid wsp:val=&quot;001D04E7&quot;/&gt;&lt;wsp:rsid wsp:val=&quot;001D150F&quot;/&gt;&lt;wsp:rsid wsp:val=&quot;001D41B7&quot;/&gt;&lt;wsp:rsid wsp:val=&quot;001D52A5&quot;/&gt;&lt;wsp:rsid wsp:val=&quot;001D6962&quot;/&gt;&lt;wsp:rsid wsp:val=&quot;001D6F38&quot;/&gt;&lt;wsp:rsid wsp:val=&quot;001D7AE8&quot;/&gt;&lt;wsp:rsid wsp:val=&quot;001E3299&quot;/&gt;&lt;wsp:rsid wsp:val=&quot;001E41BC&quot;/&gt;&lt;wsp:rsid wsp:val=&quot;001E5847&quot;/&gt;&lt;wsp:rsid wsp:val=&quot;001E58B0&quot;/&gt;&lt;wsp:rsid wsp:val=&quot;001E71C1&quot;/&gt;&lt;wsp:rsid wsp:val=&quot;001E7873&quot;/&gt;&lt;wsp:rsid wsp:val=&quot;001F05DC&quot;/&gt;&lt;wsp:rsid wsp:val=&quot;001F0B04&quot;/&gt;&lt;wsp:rsid wsp:val=&quot;001F20E5&quot;/&gt;&lt;wsp:rsid wsp:val=&quot;001F2C8F&quot;/&gt;&lt;wsp:rsid wsp:val=&quot;001F3669&quot;/&gt;&lt;wsp:rsid wsp:val=&quot;001F37C1&quot;/&gt;&lt;wsp:rsid wsp:val=&quot;002004B2&quot;/&gt;&lt;wsp:rsid wsp:val=&quot;00202C71&quot;/&gt;&lt;wsp:rsid wsp:val=&quot;0020564C&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EB9&quot;/&gt;&lt;wsp:rsid wsp:val=&quot;00226D8E&quot;/&gt;&lt;wsp:rsid wsp:val=&quot;002318A4&quot;/&gt;&lt;wsp:rsid wsp:val=&quot;002322EB&quot;/&gt;&lt;wsp:rsid wsp:val=&quot;002371F9&quot;/&gt;&lt;wsp:rsid wsp:val=&quot;00237671&quot;/&gt;&lt;wsp:rsid wsp:val=&quot;002403C8&quot;/&gt;&lt;wsp:rsid wsp:val=&quot;00240B6D&quot;/&gt;&lt;wsp:rsid wsp:val=&quot;00240DFE&quot;/&gt;&lt;wsp:rsid wsp:val=&quot;002418CB&quot;/&gt;&lt;wsp:rsid wsp:val=&quot;00243F4B&quot;/&gt;&lt;wsp:rsid wsp:val=&quot;002441C8&quot;/&gt;&lt;wsp:rsid wsp:val=&quot;002447FA&quot;/&gt;&lt;wsp:rsid wsp:val=&quot;00244B5A&quot;/&gt;&lt;wsp:rsid wsp:val=&quot;00246843&quot;/&gt;&lt;wsp:rsid wsp:val=&quot;00246C5D&quot;/&gt;&lt;wsp:rsid wsp:val=&quot;00247983&quot;/&gt;&lt;wsp:rsid wsp:val=&quot;0025116B&quot;/&gt;&lt;wsp:rsid wsp:val=&quot;00251A50&quot;/&gt;&lt;wsp:rsid wsp:val=&quot;002526D0&quot;/&gt;&lt;wsp:rsid wsp:val=&quot;0025466B&quot;/&gt;&lt;wsp:rsid wsp:val=&quot;00254FA9&quot;/&gt;&lt;wsp:rsid wsp:val=&quot;00255925&quot;/&gt;&lt;wsp:rsid wsp:val=&quot;00255966&quot;/&gt;&lt;wsp:rsid wsp:val=&quot;00256228&quot;/&gt;&lt;wsp:rsid wsp:val=&quot;0025787C&quot;/&gt;&lt;wsp:rsid wsp:val=&quot;00260F71&quot;/&gt;&lt;wsp:rsid wsp:val=&quot;00261C21&quot;/&gt;&lt;wsp:rsid wsp:val=&quot;00261C94&quot;/&gt;&lt;wsp:rsid wsp:val=&quot;00261EB9&quot;/&gt;&lt;wsp:rsid wsp:val=&quot;00262D94&quot;/&gt;&lt;wsp:rsid wsp:val=&quot;002654D5&quot;/&gt;&lt;wsp:rsid wsp:val=&quot;00265760&quot;/&gt;&lt;wsp:rsid wsp:val=&quot;00267F5F&quot;/&gt;&lt;wsp:rsid wsp:val=&quot;00271586&quot;/&gt;&lt;wsp:rsid wsp:val=&quot;00271CD9&quot;/&gt;&lt;wsp:rsid wsp:val=&quot;00271E4F&quot;/&gt;&lt;wsp:rsid wsp:val=&quot;00272F6C&quot;/&gt;&lt;wsp:rsid wsp:val=&quot;0027358D&quot;/&gt;&lt;wsp:rsid wsp:val=&quot;00274937&quot;/&gt;&lt;wsp:rsid wsp:val=&quot;00277FBD&quot;/&gt;&lt;wsp:rsid wsp:val=&quot;00282066&quot;/&gt;&lt;wsp:rsid wsp:val=&quot;0028251E&quot;/&gt;&lt;wsp:rsid wsp:val=&quot;00282E2C&quot;/&gt;&lt;wsp:rsid wsp:val=&quot;00282FD2&quot;/&gt;&lt;wsp:rsid wsp:val=&quot;00285E3A&quot;/&gt;&lt;wsp:rsid wsp:val=&quot;00286532&quot;/&gt;&lt;wsp:rsid wsp:val=&quot;00293C36&quot;/&gt;&lt;wsp:rsid wsp:val=&quot;00293DB3&quot;/&gt;&lt;wsp:rsid wsp:val=&quot;0029433B&quot;/&gt;&lt;wsp:rsid wsp:val=&quot;00294EFB&quot;/&gt;&lt;wsp:rsid wsp:val=&quot;0029757E&quot;/&gt;&lt;wsp:rsid wsp:val=&quot;00297DD6&quot;/&gt;&lt;wsp:rsid wsp:val=&quot;002A1E7D&quot;/&gt;&lt;wsp:rsid wsp:val=&quot;002B08E6&quot;/&gt;&lt;wsp:rsid wsp:val=&quot;002B1FFA&quot;/&gt;&lt;wsp:rsid wsp:val=&quot;002B2B40&quot;/&gt;&lt;wsp:rsid wsp:val=&quot;002B32DD&quot;/&gt;&lt;wsp:rsid wsp:val=&quot;002B47E2&quot;/&gt;&lt;wsp:rsid wsp:val=&quot;002B4B78&quot;/&gt;&lt;wsp:rsid wsp:val=&quot;002B4D11&quot;/&gt;&lt;wsp:rsid wsp:val=&quot;002B544D&quot;/&gt;&lt;wsp:rsid wsp:val=&quot;002B6E04&quot;/&gt;&lt;wsp:rsid wsp:val=&quot;002B6E21&quot;/&gt;&lt;wsp:rsid wsp:val=&quot;002B7F6B&quot;/&gt;&lt;wsp:rsid wsp:val=&quot;002C0E51&quot;/&gt;&lt;wsp:rsid wsp:val=&quot;002C1D1B&quot;/&gt;&lt;wsp:rsid wsp:val=&quot;002C2567&quot;/&gt;&lt;wsp:rsid wsp:val=&quot;002C37A1&quot;/&gt;&lt;wsp:rsid wsp:val=&quot;002C3BE0&quot;/&gt;&lt;wsp:rsid wsp:val=&quot;002C5DF1&quot;/&gt;&lt;wsp:rsid wsp:val=&quot;002C7702&quot;/&gt;&lt;wsp:rsid wsp:val=&quot;002D0410&quot;/&gt;&lt;wsp:rsid wsp:val=&quot;002D1A27&quot;/&gt;&lt;wsp:rsid wsp:val=&quot;002D4D40&quot;/&gt;&lt;wsp:rsid wsp:val=&quot;002D5218&quot;/&gt;&lt;wsp:rsid wsp:val=&quot;002D6E7D&quot;/&gt;&lt;wsp:rsid wsp:val=&quot;002E1DF6&quot;/&gt;&lt;wsp:rsid wsp:val=&quot;002E687D&quot;/&gt;&lt;wsp:rsid wsp:val=&quot;002E74B5&quot;/&gt;&lt;wsp:rsid wsp:val=&quot;002F0759&quot;/&gt;&lt;wsp:rsid wsp:val=&quot;002F2880&quot;/&gt;&lt;wsp:rsid wsp:val=&quot;002F4411&quot;/&gt;&lt;wsp:rsid wsp:val=&quot;002F5259&quot;/&gt;&lt;wsp:rsid wsp:val=&quot;002F57D7&quot;/&gt;&lt;wsp:rsid wsp:val=&quot;002F64B1&quot;/&gt;&lt;wsp:rsid wsp:val=&quot;002F7271&quot;/&gt;&lt;wsp:rsid wsp:val=&quot;00302398&quot;/&gt;&lt;wsp:rsid wsp:val=&quot;00304116&quot;/&gt;&lt;wsp:rsid wsp:val=&quot;0030546D&quot;/&gt;&lt;wsp:rsid wsp:val=&quot;0031112E&quot;/&gt;&lt;wsp:rsid wsp:val=&quot;00312317&quot;/&gt;&lt;wsp:rsid wsp:val=&quot;0031578B&quot;/&gt;&lt;wsp:rsid wsp:val=&quot;0032089E&quot;/&gt;&lt;wsp:rsid wsp:val=&quot;0032301D&quot;/&gt;&lt;wsp:rsid wsp:val=&quot;003230FF&quot;/&gt;&lt;wsp:rsid wsp:val=&quot;003236CA&quot;/&gt;&lt;wsp:rsid wsp:val=&quot;0032415B&quot;/&gt;&lt;wsp:rsid wsp:val=&quot;003269DE&quot;/&gt;&lt;wsp:rsid wsp:val=&quot;0033037F&quot;/&gt;&lt;wsp:rsid wsp:val=&quot;00331190&quot;/&gt;&lt;wsp:rsid wsp:val=&quot;00333E73&quot;/&gt;&lt;wsp:rsid wsp:val=&quot;00335B25&quot;/&gt;&lt;wsp:rsid wsp:val=&quot;00337048&quot;/&gt;&lt;wsp:rsid wsp:val=&quot;00343017&quot;/&gt;&lt;wsp:rsid wsp:val=&quot;00343A55&quot;/&gt;&lt;wsp:rsid wsp:val=&quot;00345EEA&quot;/&gt;&lt;wsp:rsid wsp:val=&quot;003521DB&quot;/&gt;&lt;wsp:rsid wsp:val=&quot;003544C1&quot;/&gt;&lt;wsp:rsid wsp:val=&quot;0035494C&quot;/&gt;&lt;wsp:rsid wsp:val=&quot;00354FC3&quot;/&gt;&lt;wsp:rsid wsp:val=&quot;0035659F&quot;/&gt;&lt;wsp:rsid wsp:val=&quot;00357973&quot;/&gt;&lt;wsp:rsid wsp:val=&quot;00360760&quot;/&gt;&lt;wsp:rsid wsp:val=&quot;0036084B&quot;/&gt;&lt;wsp:rsid wsp:val=&quot;00361E6E&quot;/&gt;&lt;wsp:rsid wsp:val=&quot;00362C09&quot;/&gt;&lt;wsp:rsid wsp:val=&quot;00363AC9&quot;/&gt;&lt;wsp:rsid wsp:val=&quot;00364947&quot;/&gt;&lt;wsp:rsid wsp:val=&quot;003653F4&quot;/&gt;&lt;wsp:rsid wsp:val=&quot;00365442&quot;/&gt;&lt;wsp:rsid wsp:val=&quot;00365957&quot;/&gt;&lt;wsp:rsid wsp:val=&quot;00367149&quot;/&gt;&lt;wsp:rsid wsp:val=&quot;0036714C&quot;/&gt;&lt;wsp:rsid wsp:val=&quot;00367EA1&quot;/&gt;&lt;wsp:rsid wsp:val=&quot;00367F39&quot;/&gt;&lt;wsp:rsid wsp:val=&quot;00371B1E&quot;/&gt;&lt;wsp:rsid wsp:val=&quot;0037212B&quot;/&gt;&lt;wsp:rsid wsp:val=&quot;00373044&quot;/&gt;&lt;wsp:rsid wsp:val=&quot;003732A3&quot;/&gt;&lt;wsp:rsid wsp:val=&quot;003734D3&quot;/&gt;&lt;wsp:rsid wsp:val=&quot;00375726&quot;/&gt;&lt;wsp:rsid wsp:val=&quot;00376B7B&quot;/&gt;&lt;wsp:rsid wsp:val=&quot;00377C65&quot;/&gt;&lt;wsp:rsid wsp:val=&quot;003805D1&quot;/&gt;&lt;wsp:rsid wsp:val=&quot;00380864&quot;/&gt;&lt;wsp:rsid wsp:val=&quot;00380B9C&quot;/&gt;&lt;wsp:rsid wsp:val=&quot;00381DC5&quot;/&gt;&lt;wsp:rsid wsp:val=&quot;00382427&quot;/&gt;&lt;wsp:rsid wsp:val=&quot;00382901&quot;/&gt;&lt;wsp:rsid wsp:val=&quot;0038667F&quot;/&gt;&lt;wsp:rsid wsp:val=&quot;00387499&quot;/&gt;&lt;wsp:rsid wsp:val=&quot;00390B6E&quot;/&gt;&lt;wsp:rsid wsp:val=&quot;00391870&quot;/&gt;&lt;wsp:rsid wsp:val=&quot;00391B3E&quot;/&gt;&lt;wsp:rsid wsp:val=&quot;00391D63&quot;/&gt;&lt;wsp:rsid wsp:val=&quot;003923D5&quot;/&gt;&lt;wsp:rsid wsp:val=&quot;00392A3A&quot;/&gt;&lt;wsp:rsid wsp:val=&quot;00394116&quot;/&gt;&lt;wsp:rsid wsp:val=&quot;00394AC8&quot;/&gt;&lt;wsp:rsid wsp:val=&quot;003957ED&quot;/&gt;&lt;wsp:rsid wsp:val=&quot;00397A6D&quot;/&gt;&lt;wsp:rsid wsp:val=&quot;003A135F&quot;/&gt;&lt;wsp:rsid wsp:val=&quot;003A4607&quot;/&gt;&lt;wsp:rsid wsp:val=&quot;003A72FB&quot;/&gt;&lt;wsp:rsid wsp:val=&quot;003A7CEB&quot;/&gt;&lt;wsp:rsid wsp:val=&quot;003B0BF8&quot;/&gt;&lt;wsp:rsid wsp:val=&quot;003B30EF&quot;/&gt;&lt;wsp:rsid wsp:val=&quot;003B3DC0&quot;/&gt;&lt;wsp:rsid wsp:val=&quot;003B6548&quot;/&gt;&lt;wsp:rsid wsp:val=&quot;003B7BF9&quot;/&gt;&lt;wsp:rsid wsp:val=&quot;003C04F9&quot;/&gt;&lt;wsp:rsid wsp:val=&quot;003C3033&quot;/&gt;&lt;wsp:rsid wsp:val=&quot;003C4584&quot;/&gt;&lt;wsp:rsid wsp:val=&quot;003C4EAC&quot;/&gt;&lt;wsp:rsid wsp:val=&quot;003C6728&quot;/&gt;&lt;wsp:rsid wsp:val=&quot;003D33A8&quot;/&gt;&lt;wsp:rsid wsp:val=&quot;003D63AE&quot;/&gt;&lt;wsp:rsid wsp:val=&quot;003D7BDA&quot;/&gt;&lt;wsp:rsid wsp:val=&quot;003E0305&quot;/&gt;&lt;wsp:rsid wsp:val=&quot;003E04E9&quot;/&gt;&lt;wsp:rsid wsp:val=&quot;003E35DC&quot;/&gt;&lt;wsp:rsid wsp:val=&quot;003E66AC&quot;/&gt;&lt;wsp:rsid wsp:val=&quot;003E6A3A&quot;/&gt;&lt;wsp:rsid wsp:val=&quot;003E7642&quot;/&gt;&lt;wsp:rsid wsp:val=&quot;003F0BCC&quot;/&gt;&lt;wsp:rsid wsp:val=&quot;003F4797&quot;/&gt;&lt;wsp:rsid wsp:val=&quot;003F47B5&quot;/&gt;&lt;wsp:rsid wsp:val=&quot;003F7A24&quot;/&gt;&lt;wsp:rsid wsp:val=&quot;004003E8&quot;/&gt;&lt;wsp:rsid wsp:val=&quot;0040222B&quot;/&gt;&lt;wsp:rsid wsp:val=&quot;004022CC&quot;/&gt;&lt;wsp:rsid wsp:val=&quot;00403018&quot;/&gt;&lt;wsp:rsid wsp:val=&quot;004035F6&quot;/&gt;&lt;wsp:rsid wsp:val=&quot;00403EDF&quot;/&gt;&lt;wsp:rsid wsp:val=&quot;00404DB1&quot;/&gt;&lt;wsp:rsid wsp:val=&quot;004109C3&quot;/&gt;&lt;wsp:rsid wsp:val=&quot;00413C55&quot;/&gt;&lt;wsp:rsid wsp:val=&quot;00414181&quot;/&gt;&lt;wsp:rsid wsp:val=&quot;004159B2&quot;/&gt;&lt;wsp:rsid wsp:val=&quot;0041624E&quot;/&gt;&lt;wsp:rsid wsp:val=&quot;0041782C&quot;/&gt;&lt;wsp:rsid wsp:val=&quot;004206FA&quot;/&gt;&lt;wsp:rsid wsp:val=&quot;004213CE&quot;/&gt;&lt;wsp:rsid wsp:val=&quot;004223F1&quot;/&gt;&lt;wsp:rsid wsp:val=&quot;00424AFD&quot;/&gt;&lt;wsp:rsid wsp:val=&quot;00424C9C&quot;/&gt;&lt;wsp:rsid wsp:val=&quot;00430171&quot;/&gt;&lt;wsp:rsid wsp:val=&quot;00431123&quot;/&gt;&lt;wsp:rsid wsp:val=&quot;00431E83&quot;/&gt;&lt;wsp:rsid wsp:val=&quot;00432F62&quot;/&gt;&lt;wsp:rsid wsp:val=&quot;0043707E&quot;/&gt;&lt;wsp:rsid wsp:val=&quot;00437B5E&quot;/&gt;&lt;wsp:rsid wsp:val=&quot;0044004B&quot;/&gt;&lt;wsp:rsid wsp:val=&quot;00441B41&quot;/&gt;&lt;wsp:rsid wsp:val=&quot;00444E6F&quot;/&gt;&lt;wsp:rsid wsp:val=&quot;0044773B&quot;/&gt;&lt;wsp:rsid wsp:val=&quot;0045278A&quot;/&gt;&lt;wsp:rsid wsp:val=&quot;0045381F&quot;/&gt;&lt;wsp:rsid wsp:val=&quot;00454195&quot;/&gt;&lt;wsp:rsid wsp:val=&quot;00454299&quot;/&gt;&lt;wsp:rsid wsp:val=&quot;00455581&quot;/&gt;&lt;wsp:rsid wsp:val=&quot;00456C62&quot;/&gt;&lt;wsp:rsid wsp:val=&quot;004604FD&quot;/&gt;&lt;wsp:rsid wsp:val=&quot;00460D00&quot;/&gt;&lt;wsp:rsid wsp:val=&quot;00460DBF&quot;/&gt;&lt;wsp:rsid wsp:val=&quot;00462878&quot;/&gt;&lt;wsp:rsid wsp:val=&quot;00462BD0&quot;/&gt;&lt;wsp:rsid wsp:val=&quot;00471222&quot;/&gt;&lt;wsp:rsid wsp:val=&quot;00471F19&quot;/&gt;&lt;wsp:rsid wsp:val=&quot;00473384&quot;/&gt;&lt;wsp:rsid wsp:val=&quot;00474298&quot;/&gt;&lt;wsp:rsid wsp:val=&quot;00474C18&quot;/&gt;&lt;wsp:rsid wsp:val=&quot;0048214B&quot;/&gt;&lt;wsp:rsid wsp:val=&quot;004826E7&quot;/&gt;&lt;wsp:rsid wsp:val=&quot;00485CEE&quot;/&gt;&lt;wsp:rsid wsp:val=&quot;0049013E&quot;/&gt;&lt;wsp:rsid wsp:val=&quot;004902E0&quot;/&gt;&lt;wsp:rsid wsp:val=&quot;00490947&quot;/&gt;&lt;wsp:rsid wsp:val=&quot;00490B8F&quot;/&gt;&lt;wsp:rsid wsp:val=&quot;004910AC&quot;/&gt;&lt;wsp:rsid wsp:val=&quot;00492B8D&quot;/&gt;&lt;wsp:rsid wsp:val=&quot;004945F3&quot;/&gt;&lt;wsp:rsid wsp:val=&quot;004952EA&quot;/&gt;&lt;wsp:rsid wsp:val=&quot;004A1B0B&quot;/&gt;&lt;wsp:rsid wsp:val=&quot;004A2F9D&quot;/&gt;&lt;wsp:rsid wsp:val=&quot;004A4333&quot;/&gt;&lt;wsp:rsid wsp:val=&quot;004A5270&quot;/&gt;&lt;wsp:rsid wsp:val=&quot;004A6725&quot;/&gt;&lt;wsp:rsid wsp:val=&quot;004B0FC0&quot;/&gt;&lt;wsp:rsid wsp:val=&quot;004B1BEE&quot;/&gt;&lt;wsp:rsid wsp:val=&quot;004B4030&quot;/&gt;&lt;wsp:rsid wsp:val=&quot;004C20CB&quot;/&gt;&lt;wsp:rsid wsp:val=&quot;004C2205&quot;/&gt;&lt;wsp:rsid wsp:val=&quot;004C2920&quot;/&gt;&lt;wsp:rsid wsp:val=&quot;004C3147&quot;/&gt;&lt;wsp:rsid wsp:val=&quot;004C3DA1&quot;/&gt;&lt;wsp:rsid wsp:val=&quot;004C431C&quot;/&gt;&lt;wsp:rsid wsp:val=&quot;004C43D3&quot;/&gt;&lt;wsp:rsid wsp:val=&quot;004C5181&quot;/&gt;&lt;wsp:rsid wsp:val=&quot;004C66FD&quot;/&gt;&lt;wsp:rsid wsp:val=&quot;004C6C1E&quot;/&gt;&lt;wsp:rsid wsp:val=&quot;004C7A79&quot;/&gt;&lt;wsp:rsid wsp:val=&quot;004D02E9&quot;/&gt;&lt;wsp:rsid wsp:val=&quot;004D1387&quot;/&gt;&lt;wsp:rsid wsp:val=&quot;004D31D3&quot;/&gt;&lt;wsp:rsid wsp:val=&quot;004D535A&quot;/&gt;&lt;wsp:rsid wsp:val=&quot;004E14BC&quot;/&gt;&lt;wsp:rsid wsp:val=&quot;004E16CD&quot;/&gt;&lt;wsp:rsid wsp:val=&quot;004E1DF7&quot;/&gt;&lt;wsp:rsid wsp:val=&quot;004E394E&quot;/&gt;&lt;wsp:rsid wsp:val=&quot;004E40C3&quot;/&gt;&lt;wsp:rsid wsp:val=&quot;004E435E&quot;/&gt;&lt;wsp:rsid wsp:val=&quot;004E4F65&quot;/&gt;&lt;wsp:rsid wsp:val=&quot;004E66B0&quot;/&gt;&lt;wsp:rsid wsp:val=&quot;004E6839&quot;/&gt;&lt;wsp:rsid wsp:val=&quot;004F21E5&quot;/&gt;&lt;wsp:rsid wsp:val=&quot;004F344E&quot;/&gt;&lt;wsp:rsid wsp:val=&quot;004F78C4&quot;/&gt;&lt;wsp:rsid wsp:val=&quot;00501F57&quot;/&gt;&lt;wsp:rsid wsp:val=&quot;00502853&quot;/&gt;&lt;wsp:rsid wsp:val=&quot;00503EAC&quot;/&gt;&lt;wsp:rsid wsp:val=&quot;00503FE4&quot;/&gt;&lt;wsp:rsid wsp:val=&quot;00504A3E&quot;/&gt;&lt;wsp:rsid wsp:val=&quot;005079BA&quot;/&gt;&lt;wsp:rsid wsp:val=&quot;00510090&quot;/&gt;&lt;wsp:rsid wsp:val=&quot;005104F5&quot;/&gt;&lt;wsp:rsid wsp:val=&quot;00511D3D&quot;/&gt;&lt;wsp:rsid wsp:val=&quot;00514701&quot;/&gt;&lt;wsp:rsid wsp:val=&quot;00514C06&quot;/&gt;&lt;wsp:rsid wsp:val=&quot;00515ADF&quot;/&gt;&lt;wsp:rsid wsp:val=&quot;00516B1D&quot;/&gt;&lt;wsp:rsid wsp:val=&quot;00521FA7&quot;/&gt;&lt;wsp:rsid wsp:val=&quot;005220E4&quot;/&gt;&lt;wsp:rsid wsp:val=&quot;0052533B&quot;/&gt;&lt;wsp:rsid wsp:val=&quot;00525F56&quot;/&gt;&lt;wsp:rsid wsp:val=&quot;00531EAA&quot;/&gt;&lt;wsp:rsid wsp:val=&quot;00532DE9&quot;/&gt;&lt;wsp:rsid wsp:val=&quot;005357D3&quot;/&gt;&lt;wsp:rsid wsp:val=&quot;00536790&quot;/&gt;&lt;wsp:rsid wsp:val=&quot;005407B6&quot;/&gt;&lt;wsp:rsid wsp:val=&quot;00542E67&quot;/&gt;&lt;wsp:rsid wsp:val=&quot;00543EA0&quot;/&gt;&lt;wsp:rsid wsp:val=&quot;00545925&quot;/&gt;&lt;wsp:rsid wsp:val=&quot;005459BA&quot;/&gt;&lt;wsp:rsid wsp:val=&quot;00546A5D&quot;/&gt;&lt;wsp:rsid wsp:val=&quot;00546BEF&quot;/&gt;&lt;wsp:rsid wsp:val=&quot;00547AEB&quot;/&gt;&lt;wsp:rsid wsp:val=&quot;005519E2&quot;/&gt;&lt;wsp:rsid wsp:val=&quot;00553E3A&quot;/&gt;&lt;wsp:rsid wsp:val=&quot;00554166&quot;/&gt;&lt;wsp:rsid wsp:val=&quot;0055479E&quot;/&gt;&lt;wsp:rsid wsp:val=&quot;00554E95&quot;/&gt;&lt;wsp:rsid wsp:val=&quot;005551A3&quot;/&gt;&lt;wsp:rsid wsp:val=&quot;00556A4D&quot;/&gt;&lt;wsp:rsid wsp:val=&quot;00557892&quot;/&gt;&lt;wsp:rsid wsp:val=&quot;005601EB&quot;/&gt;&lt;wsp:rsid wsp:val=&quot;005634EC&quot;/&gt;&lt;wsp:rsid wsp:val=&quot;0056693D&quot;/&gt;&lt;wsp:rsid wsp:val=&quot;00570536&quot;/&gt;&lt;wsp:rsid wsp:val=&quot;0057060B&quot;/&gt;&lt;wsp:rsid wsp:val=&quot;00571A20&quot;/&gt;&lt;wsp:rsid wsp:val=&quot;00571B80&quot;/&gt;&lt;wsp:rsid wsp:val=&quot;00571C3B&quot;/&gt;&lt;wsp:rsid wsp:val=&quot;0057247A&quot;/&gt;&lt;wsp:rsid wsp:val=&quot;0057313F&quot;/&gt;&lt;wsp:rsid wsp:val=&quot;0057342F&quot;/&gt;&lt;wsp:rsid wsp:val=&quot;005765F4&quot;/&gt;&lt;wsp:rsid wsp:val=&quot;0057754D&quot;/&gt;&lt;wsp:rsid wsp:val=&quot;00582CFF&quot;/&gt;&lt;wsp:rsid wsp:val=&quot;005849FF&quot;/&gt;&lt;wsp:rsid wsp:val=&quot;00585903&quot;/&gt;&lt;wsp:rsid wsp:val=&quot;00585CC3&quot;/&gt;&lt;wsp:rsid wsp:val=&quot;00587189&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A38DF&quot;/&gt;&lt;wsp:rsid wsp:val=&quot;005A4F40&quot;/&gt;&lt;wsp:rsid wsp:val=&quot;005A612B&quot;/&gt;&lt;wsp:rsid wsp:val=&quot;005A70F7&quot;/&gt;&lt;wsp:rsid wsp:val=&quot;005B18C2&quot;/&gt;&lt;wsp:rsid wsp:val=&quot;005B20AC&quot;/&gt;&lt;wsp:rsid wsp:val=&quot;005B25BC&quot;/&gt;&lt;wsp:rsid wsp:val=&quot;005B2683&quot;/&gt;&lt;wsp:rsid wsp:val=&quot;005B5D91&quot;/&gt;&lt;wsp:rsid wsp:val=&quot;005B6D21&quot;/&gt;&lt;wsp:rsid wsp:val=&quot;005B7080&quot;/&gt;&lt;wsp:rsid wsp:val=&quot;005C3943&quot;/&gt;&lt;wsp:rsid wsp:val=&quot;005C4FFD&quot;/&gt;&lt;wsp:rsid wsp:val=&quot;005C595C&quot;/&gt;&lt;wsp:rsid wsp:val=&quot;005D31D6&quot;/&gt;&lt;wsp:rsid wsp:val=&quot;005D4467&quot;/&gt;&lt;wsp:rsid wsp:val=&quot;005D535A&quot;/&gt;&lt;wsp:rsid wsp:val=&quot;005E1E2F&quot;/&gt;&lt;wsp:rsid wsp:val=&quot;005E1E3F&quot;/&gt;&lt;wsp:rsid wsp:val=&quot;005E4C37&quot;/&gt;&lt;wsp:rsid wsp:val=&quot;005E7FB2&quot;/&gt;&lt;wsp:rsid wsp:val=&quot;005F1309&quot;/&gt;&lt;wsp:rsid wsp:val=&quot;005F222A&quot;/&gt;&lt;wsp:rsid wsp:val=&quot;005F222D&quot;/&gt;&lt;wsp:rsid wsp:val=&quot;00600CA7&quot;/&gt;&lt;wsp:rsid wsp:val=&quot;0060301B&quot;/&gt;&lt;wsp:rsid wsp:val=&quot;0060331A&quot;/&gt;&lt;wsp:rsid wsp:val=&quot;00603782&quot;/&gt;&lt;wsp:rsid wsp:val=&quot;00603E0B&quot;/&gt;&lt;wsp:rsid wsp:val=&quot;00604122&quot;/&gt;&lt;wsp:rsid wsp:val=&quot;006053D9&quot;/&gt;&lt;wsp:rsid wsp:val=&quot;00606731&quot;/&gt;&lt;wsp:rsid wsp:val=&quot;006103E1&quot;/&gt;&lt;wsp:rsid wsp:val=&quot;00610A1A&quot;/&gt;&lt;wsp:rsid wsp:val=&quot;006110CE&quot;/&gt;&lt;wsp:rsid wsp:val=&quot;00612AE3&quot;/&gt;&lt;wsp:rsid wsp:val=&quot;00613ABD&quot;/&gt;&lt;wsp:rsid wsp:val=&quot;00613BD2&quot;/&gt;&lt;wsp:rsid wsp:val=&quot;006147B1&quot;/&gt;&lt;wsp:rsid wsp:val=&quot;0061561D&quot;/&gt;&lt;wsp:rsid wsp:val=&quot;00616215&quot;/&gt;&lt;wsp:rsid wsp:val=&quot;00623D44&quot;/&gt;&lt;wsp:rsid wsp:val=&quot;0062423E&quot;/&gt;&lt;wsp:rsid wsp:val=&quot;0062486E&quot;/&gt;&lt;wsp:rsid wsp:val=&quot;00625B28&quot;/&gt;&lt;wsp:rsid wsp:val=&quot;006270F8&quot;/&gt;&lt;wsp:rsid wsp:val=&quot;00633C61&quot;/&gt;&lt;wsp:rsid wsp:val=&quot;006356F8&quot;/&gt;&lt;wsp:rsid wsp:val=&quot;00635794&quot;/&gt;&lt;wsp:rsid wsp:val=&quot;00636884&quot;/&gt;&lt;wsp:rsid wsp:val=&quot;00636CCF&quot;/&gt;&lt;wsp:rsid wsp:val=&quot;00640051&quot;/&gt;&lt;wsp:rsid wsp:val=&quot;0064217C&quot;/&gt;&lt;wsp:rsid wsp:val=&quot;00642348&quot;/&gt;&lt;wsp:rsid wsp:val=&quot;006429EB&quot;/&gt;&lt;wsp:rsid wsp:val=&quot;006432CC&quot;/&gt;&lt;wsp:rsid wsp:val=&quot;00644560&quot;/&gt;&lt;wsp:rsid wsp:val=&quot;00645247&quot;/&gt;&lt;wsp:rsid wsp:val=&quot;00645CFD&quot;/&gt;&lt;wsp:rsid wsp:val=&quot;00645E6A&quot;/&gt;&lt;wsp:rsid wsp:val=&quot;006509B2&quot;/&gt;&lt;wsp:rsid wsp:val=&quot;0065303B&quot;/&gt;&lt;wsp:rsid wsp:val=&quot;00655E80&quot;/&gt;&lt;wsp:rsid wsp:val=&quot;00656312&quot;/&gt;&lt;wsp:rsid wsp:val=&quot;00656F82&quot;/&gt;&lt;wsp:rsid wsp:val=&quot;00661A8F&quot;/&gt;&lt;wsp:rsid wsp:val=&quot;00663932&quot;/&gt;&lt;wsp:rsid wsp:val=&quot;006641F7&quot;/&gt;&lt;wsp:rsid wsp:val=&quot;00664E6D&quot;/&gt;&lt;wsp:rsid wsp:val=&quot;00665AF2&quot;/&gt;&lt;wsp:rsid wsp:val=&quot;00666238&quot;/&gt;&lt;wsp:rsid wsp:val=&quot;00672AE0&quot;/&gt;&lt;wsp:rsid wsp:val=&quot;00674C16&quot;/&gt;&lt;wsp:rsid wsp:val=&quot;0067658D&quot;/&gt;&lt;wsp:rsid wsp:val=&quot;00677CF1&quot;/&gt;&lt;wsp:rsid wsp:val=&quot;00683E76&quot;/&gt;&lt;wsp:rsid wsp:val=&quot;00683F5D&quot;/&gt;&lt;wsp:rsid wsp:val=&quot;0068773D&quot;/&gt;&lt;wsp:rsid wsp:val=&quot;00690502&quot;/&gt;&lt;wsp:rsid wsp:val=&quot;00691D5A&quot;/&gt;&lt;wsp:rsid wsp:val=&quot;00691E9D&quot;/&gt;&lt;wsp:rsid wsp:val=&quot;00692763&quot;/&gt;&lt;wsp:rsid wsp:val=&quot;00692EA7&quot;/&gt;&lt;wsp:rsid wsp:val=&quot;0069331A&quot;/&gt;&lt;wsp:rsid wsp:val=&quot;0069341C&quot;/&gt;&lt;wsp:rsid wsp:val=&quot;0069360C&quot;/&gt;&lt;wsp:rsid wsp:val=&quot;00695BF6&quot;/&gt;&lt;wsp:rsid wsp:val=&quot;0069635A&quot;/&gt;&lt;wsp:rsid wsp:val=&quot;006A255C&quot;/&gt;&lt;wsp:rsid wsp:val=&quot;006A3605&quot;/&gt;&lt;wsp:rsid wsp:val=&quot;006A4839&quot;/&gt;&lt;wsp:rsid wsp:val=&quot;006A65B1&quot;/&gt;&lt;wsp:rsid wsp:val=&quot;006A7CA7&quot;/&gt;&lt;wsp:rsid wsp:val=&quot;006B1302&quot;/&gt;&lt;wsp:rsid wsp:val=&quot;006B2A42&quot;/&gt;&lt;wsp:rsid wsp:val=&quot;006B2FA0&quot;/&gt;&lt;wsp:rsid wsp:val=&quot;006B3BB5&quot;/&gt;&lt;wsp:rsid wsp:val=&quot;006B42C5&quot;/&gt;&lt;wsp:rsid wsp:val=&quot;006B560D&quot;/&gt;&lt;wsp:rsid wsp:val=&quot;006B7E79&quot;/&gt;&lt;wsp:rsid wsp:val=&quot;006C3F49&quot;/&gt;&lt;wsp:rsid wsp:val=&quot;006C50EE&quot;/&gt;&lt;wsp:rsid wsp:val=&quot;006C6AE2&quot;/&gt;&lt;wsp:rsid wsp:val=&quot;006C7A4B&quot;/&gt;&lt;wsp:rsid wsp:val=&quot;006D20DA&quot;/&gt;&lt;wsp:rsid wsp:val=&quot;006D7A0E&quot;/&gt;&lt;wsp:rsid wsp:val=&quot;006E1596&quot;/&gt;&lt;wsp:rsid wsp:val=&quot;006E1FF3&quot;/&gt;&lt;wsp:rsid wsp:val=&quot;006E29B9&quot;/&gt;&lt;wsp:rsid wsp:val=&quot;006E5673&quot;/&gt;&lt;wsp:rsid wsp:val=&quot;006E66DD&quot;/&gt;&lt;wsp:rsid wsp:val=&quot;006F0FB8&quot;/&gt;&lt;wsp:rsid wsp:val=&quot;006F1592&quot;/&gt;&lt;wsp:rsid wsp:val=&quot;006F4666&quot;/&gt;&lt;wsp:rsid wsp:val=&quot;006F59BA&quot;/&gt;&lt;wsp:rsid wsp:val=&quot;007003FC&quot;/&gt;&lt;wsp:rsid wsp:val=&quot;007011E2&quot;/&gt;&lt;wsp:rsid wsp:val=&quot;0070225E&quot;/&gt;&lt;wsp:rsid wsp:val=&quot;007040C1&quot;/&gt;&lt;wsp:rsid wsp:val=&quot;00704829&quot;/&gt;&lt;wsp:rsid wsp:val=&quot;00704D87&quot;/&gt;&lt;wsp:rsid wsp:val=&quot;00705161&quot;/&gt;&lt;wsp:rsid wsp:val=&quot;00706A1F&quot;/&gt;&lt;wsp:rsid wsp:val=&quot;007203C8&quot;/&gt;&lt;wsp:rsid wsp:val=&quot;00720496&quot;/&gt;&lt;wsp:rsid wsp:val=&quot;00721545&quot;/&gt;&lt;wsp:rsid wsp:val=&quot;0072164E&quot;/&gt;&lt;wsp:rsid wsp:val=&quot;00721704&quot;/&gt;&lt;wsp:rsid wsp:val=&quot;0072399E&quot;/&gt;&lt;wsp:rsid wsp:val=&quot;00726297&quot;/&gt;&lt;wsp:rsid wsp:val=&quot;007308EC&quot;/&gt;&lt;wsp:rsid wsp:val=&quot;00730CDF&quot;/&gt;&lt;wsp:rsid wsp:val=&quot;00732E1C&quot;/&gt;&lt;wsp:rsid wsp:val=&quot;007333B3&quot;/&gt;&lt;wsp:rsid wsp:val=&quot;00733AB4&quot;/&gt;&lt;wsp:rsid wsp:val=&quot;00733CA4&quot;/&gt;&lt;wsp:rsid wsp:val=&quot;00734CBF&quot;/&gt;&lt;wsp:rsid wsp:val=&quot;0073548C&quot;/&gt;&lt;wsp:rsid wsp:val=&quot;00735851&quot;/&gt;&lt;wsp:rsid wsp:val=&quot;007362CB&quot;/&gt;&lt;wsp:rsid wsp:val=&quot;007366AA&quot;/&gt;&lt;wsp:rsid wsp:val=&quot;00736E4F&quot;/&gt;&lt;wsp:rsid wsp:val=&quot;00737671&quot;/&gt;&lt;wsp:rsid wsp:val=&quot;0074210B&quot;/&gt;&lt;wsp:rsid wsp:val=&quot;00742E75&quot;/&gt;&lt;wsp:rsid wsp:val=&quot;007430EF&quot;/&gt;&lt;wsp:rsid wsp:val=&quot;007436B8&quot;/&gt;&lt;wsp:rsid wsp:val=&quot;00746405&quot;/&gt;&lt;wsp:rsid wsp:val=&quot;00750E49&quot;/&gt;&lt;wsp:rsid wsp:val=&quot;007560EA&quot;/&gt;&lt;wsp:rsid wsp:val=&quot;00756874&quot;/&gt;&lt;wsp:rsid wsp:val=&quot;00757025&quot;/&gt;&lt;wsp:rsid wsp:val=&quot;0075736E&quot;/&gt;&lt;wsp:rsid wsp:val=&quot;00760E00&quot;/&gt;&lt;wsp:rsid wsp:val=&quot;00761570&quot;/&gt;&lt;wsp:rsid wsp:val=&quot;00763C91&quot;/&gt;&lt;wsp:rsid wsp:val=&quot;00764B12&quot;/&gt;&lt;wsp:rsid wsp:val=&quot;0077218C&quot;/&gt;&lt;wsp:rsid wsp:val=&quot;0077383B&quot;/&gt;&lt;wsp:rsid wsp:val=&quot;00774304&quot;/&gt;&lt;wsp:rsid wsp:val=&quot;007757C9&quot;/&gt;&lt;wsp:rsid wsp:val=&quot;0077650B&quot;/&gt;&lt;wsp:rsid wsp:val=&quot;007771B0&quot;/&gt;&lt;wsp:rsid wsp:val=&quot;00777298&quot;/&gt;&lt;wsp:rsid wsp:val=&quot;0078005E&quot;/&gt;&lt;wsp:rsid wsp:val=&quot;00780875&quot;/&gt;&lt;wsp:rsid wsp:val=&quot;00781E62&quot;/&gt;&lt;wsp:rsid wsp:val=&quot;00781E89&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54D2&quot;/&gt;&lt;wsp:rsid wsp:val=&quot;007A210A&quot;/&gt;&lt;wsp:rsid wsp:val=&quot;007A24A4&quot;/&gt;&lt;wsp:rsid wsp:val=&quot;007A28A6&quot;/&gt;&lt;wsp:rsid wsp:val=&quot;007A5238&quot;/&gt;&lt;wsp:rsid wsp:val=&quot;007A6225&quot;/&gt;&lt;wsp:rsid wsp:val=&quot;007A6CF0&quot;/&gt;&lt;wsp:rsid wsp:val=&quot;007B10D4&quot;/&gt;&lt;wsp:rsid wsp:val=&quot;007B25A3&quot;/&gt;&lt;wsp:rsid wsp:val=&quot;007B2978&quot;/&gt;&lt;wsp:rsid wsp:val=&quot;007B36DB&quot;/&gt;&lt;wsp:rsid wsp:val=&quot;007B7AAC&quot;/&gt;&lt;wsp:rsid wsp:val=&quot;007B7F47&quot;/&gt;&lt;wsp:rsid wsp:val=&quot;007C2703&quot;/&gt;&lt;wsp:rsid wsp:val=&quot;007C3C20&quot;/&gt;&lt;wsp:rsid wsp:val=&quot;007C4F90&quot;/&gt;&lt;wsp:rsid wsp:val=&quot;007C6301&quot;/&gt;&lt;wsp:rsid wsp:val=&quot;007D016A&quot;/&gt;&lt;wsp:rsid wsp:val=&quot;007D29E0&quot;/&gt;&lt;wsp:rsid wsp:val=&quot;007D3E97&quot;/&gt;&lt;wsp:rsid wsp:val=&quot;007D6E7F&quot;/&gt;&lt;wsp:rsid wsp:val=&quot;007E116C&quot;/&gt;&lt;wsp:rsid wsp:val=&quot;007E3014&quot;/&gt;&lt;wsp:rsid wsp:val=&quot;007E53F6&quot;/&gt;&lt;wsp:rsid wsp:val=&quot;007E5906&quot;/&gt;&lt;wsp:rsid wsp:val=&quot;007E5EE9&quot;/&gt;&lt;wsp:rsid wsp:val=&quot;007E7061&quot;/&gt;&lt;wsp:rsid wsp:val=&quot;007E7FCB&quot;/&gt;&lt;wsp:rsid wsp:val=&quot;007F21CD&quot;/&gt;&lt;wsp:rsid wsp:val=&quot;007F2445&quot;/&gt;&lt;wsp:rsid wsp:val=&quot;007F33F9&quot;/&gt;&lt;wsp:rsid wsp:val=&quot;007F481C&quot;/&gt;&lt;wsp:rsid wsp:val=&quot;007F7593&quot;/&gt;&lt;wsp:rsid wsp:val=&quot;007F7DC7&quot;/&gt;&lt;wsp:rsid wsp:val=&quot;008009D3&quot;/&gt;&lt;wsp:rsid wsp:val=&quot;008017A9&quot;/&gt;&lt;wsp:rsid wsp:val=&quot;0080283D&quot;/&gt;&lt;wsp:rsid wsp:val=&quot;00804F68&quot;/&gt;&lt;wsp:rsid wsp:val=&quot;00807555&quot;/&gt;&lt;wsp:rsid wsp:val=&quot;0080770A&quot;/&gt;&lt;wsp:rsid wsp:val=&quot;00807B88&quot;/&gt;&lt;wsp:rsid wsp:val=&quot;00811BB5&quot;/&gt;&lt;wsp:rsid wsp:val=&quot;008120B3&quot;/&gt;&lt;wsp:rsid wsp:val=&quot;00813F2B&quot;/&gt;&lt;wsp:rsid wsp:val=&quot;00821F2C&quot;/&gt;&lt;wsp:rsid wsp:val=&quot;008268B3&quot;/&gt;&lt;wsp:rsid wsp:val=&quot;00826C23&quot;/&gt;&lt;wsp:rsid wsp:val=&quot;00827B33&quot;/&gt;&lt;wsp:rsid wsp:val=&quot;00832C0D&quot;/&gt;&lt;wsp:rsid wsp:val=&quot;00832EF8&quot;/&gt;&lt;wsp:rsid wsp:val=&quot;008333D0&quot;/&gt;&lt;wsp:rsid wsp:val=&quot;0083466D&quot;/&gt;&lt;wsp:rsid wsp:val=&quot;00837549&quot;/&gt;&lt;wsp:rsid wsp:val=&quot;00842BFB&quot;/&gt;&lt;wsp:rsid wsp:val=&quot;00847786&quot;/&gt;&lt;wsp:rsid wsp:val=&quot;00853901&quot;/&gt;&lt;wsp:rsid wsp:val=&quot;00853E28&quot;/&gt;&lt;wsp:rsid wsp:val=&quot;008543CB&quot;/&gt;&lt;wsp:rsid wsp:val=&quot;00854556&quot;/&gt;&lt;wsp:rsid wsp:val=&quot;00854AFF&quot;/&gt;&lt;wsp:rsid wsp:val=&quot;00855E7E&quot;/&gt;&lt;wsp:rsid wsp:val=&quot;0085677D&quot;/&gt;&lt;wsp:rsid wsp:val=&quot;00864E0E&quot;/&gt;&lt;wsp:rsid wsp:val=&quot;008677F8&quot;/&gt;&lt;wsp:rsid wsp:val=&quot;00867EC2&quot;/&gt;&lt;wsp:rsid wsp:val=&quot;00870E43&quot;/&gt;&lt;wsp:rsid wsp:val=&quot;008723F6&quot;/&gt;&lt;wsp:rsid wsp:val=&quot;0087282C&quot;/&gt;&lt;wsp:rsid wsp:val=&quot;008736D3&quot;/&gt;&lt;wsp:rsid wsp:val=&quot;00874888&quot;/&gt;&lt;wsp:rsid wsp:val=&quot;0087629E&quot;/&gt;&lt;wsp:rsid wsp:val=&quot;00876A39&quot;/&gt;&lt;wsp:rsid wsp:val=&quot;00876A87&quot;/&gt;&lt;wsp:rsid wsp:val=&quot;00876F3C&quot;/&gt;&lt;wsp:rsid wsp:val=&quot;00877D82&quot;/&gt;&lt;wsp:rsid wsp:val=&quot;00877EDD&quot;/&gt;&lt;wsp:rsid wsp:val=&quot;00880EFC&quot;/&gt;&lt;wsp:rsid wsp:val=&quot;00882022&quot;/&gt;&lt;wsp:rsid wsp:val=&quot;008844F1&quot;/&gt;&lt;wsp:rsid wsp:val=&quot;00884ADD&quot;/&gt;&lt;wsp:rsid wsp:val=&quot;0088611D&quot;/&gt;&lt;wsp:rsid wsp:val=&quot;00886256&quot;/&gt;&lt;wsp:rsid wsp:val=&quot;00890A01&quot;/&gt;&lt;wsp:rsid wsp:val=&quot;00896910&quot;/&gt;&lt;wsp:rsid wsp:val=&quot;00896BCB&quot;/&gt;&lt;wsp:rsid wsp:val=&quot;0089715E&quot;/&gt;&lt;wsp:rsid wsp:val=&quot;008A34F1&quot;/&gt;&lt;wsp:rsid wsp:val=&quot;008A4FFD&quot;/&gt;&lt;wsp:rsid wsp:val=&quot;008A734B&quot;/&gt;&lt;wsp:rsid wsp:val=&quot;008A7377&quot;/&gt;&lt;wsp:rsid wsp:val=&quot;008B2AF6&quot;/&gt;&lt;wsp:rsid wsp:val=&quot;008B3561&quot;/&gt;&lt;wsp:rsid wsp:val=&quot;008B4981&quot;/&gt;&lt;wsp:rsid wsp:val=&quot;008C027E&quot;/&gt;&lt;wsp:rsid wsp:val=&quot;008C17E8&quot;/&gt;&lt;wsp:rsid wsp:val=&quot;008C2FCB&quot;/&gt;&lt;wsp:rsid wsp:val=&quot;008C4AD4&quot;/&gt;&lt;wsp:rsid wsp:val=&quot;008C58BE&quot;/&gt;&lt;wsp:rsid wsp:val=&quot;008C655F&quot;/&gt;&lt;wsp:rsid wsp:val=&quot;008C6F30&quot;/&gt;&lt;wsp:rsid wsp:val=&quot;008C753E&quot;/&gt;&lt;wsp:rsid wsp:val=&quot;008C7844&quot;/&gt;&lt;wsp:rsid wsp:val=&quot;008D31DC&quot;/&gt;&lt;wsp:rsid wsp:val=&quot;008D323F&quot;/&gt;&lt;wsp:rsid wsp:val=&quot;008D32AD&quot;/&gt;&lt;wsp:rsid wsp:val=&quot;008D34CA&quot;/&gt;&lt;wsp:rsid wsp:val=&quot;008D36EE&quot;/&gt;&lt;wsp:rsid wsp:val=&quot;008D5885&quot;/&gt;&lt;wsp:rsid wsp:val=&quot;008D77D8&quot;/&gt;&lt;wsp:rsid wsp:val=&quot;008E0D09&quot;/&gt;&lt;wsp:rsid wsp:val=&quot;008E2992&quot;/&gt;&lt;wsp:rsid wsp:val=&quot;008E3830&quot;/&gt;&lt;wsp:rsid wsp:val=&quot;008F04BE&quot;/&gt;&lt;wsp:rsid wsp:val=&quot;008F41EA&quot;/&gt;&lt;wsp:rsid wsp:val=&quot;008F621B&quot;/&gt;&lt;wsp:rsid wsp:val=&quot;008F69F5&quot;/&gt;&lt;wsp:rsid wsp:val=&quot;008F7720&quot;/&gt;&lt;wsp:rsid wsp:val=&quot;008F7C25&quot;/&gt;&lt;wsp:rsid wsp:val=&quot;0090517A&quot;/&gt;&lt;wsp:rsid wsp:val=&quot;009075A4&quot;/&gt;&lt;wsp:rsid wsp:val=&quot;00907C38&quot;/&gt;&lt;wsp:rsid wsp:val=&quot;009103DB&quot;/&gt;&lt;wsp:rsid wsp:val=&quot;00911042&quot;/&gt;&lt;wsp:rsid wsp:val=&quot;009117D5&quot;/&gt;&lt;wsp:rsid wsp:val=&quot;0091240F&quot;/&gt;&lt;wsp:rsid wsp:val=&quot;0091254E&quot;/&gt;&lt;wsp:rsid wsp:val=&quot;00913EE3&quot;/&gt;&lt;wsp:rsid wsp:val=&quot;00914C25&quot;/&gt;&lt;wsp:rsid wsp:val=&quot;0091655D&quot;/&gt;&lt;wsp:rsid wsp:val=&quot;009170A8&quot;/&gt;&lt;wsp:rsid wsp:val=&quot;009171B2&quot;/&gt;&lt;wsp:rsid wsp:val=&quot;0092050C&quot;/&gt;&lt;wsp:rsid wsp:val=&quot;0092288C&quot;/&gt;&lt;wsp:rsid wsp:val=&quot;00924E2C&quot;/&gt;&lt;wsp:rsid wsp:val=&quot;00926519&quot;/&gt;&lt;wsp:rsid wsp:val=&quot;009278FF&quot;/&gt;&lt;wsp:rsid wsp:val=&quot;00927F71&quot;/&gt;&lt;wsp:rsid wsp:val=&quot;00930024&quot;/&gt;&lt;wsp:rsid wsp:val=&quot;00931DD4&quot;/&gt;&lt;wsp:rsid wsp:val=&quot;00933124&quot;/&gt;&lt;wsp:rsid wsp:val=&quot;0093445B&quot;/&gt;&lt;wsp:rsid wsp:val=&quot;009347F2&quot;/&gt;&lt;wsp:rsid wsp:val=&quot;00935E13&quot;/&gt;&lt;wsp:rsid wsp:val=&quot;00937551&quot;/&gt;&lt;wsp:rsid wsp:val=&quot;00937AE7&quot;/&gt;&lt;wsp:rsid wsp:val=&quot;00937E20&quot;/&gt;&lt;wsp:rsid wsp:val=&quot;009401DF&quot;/&gt;&lt;wsp:rsid wsp:val=&quot;00940297&quot;/&gt;&lt;wsp:rsid wsp:val=&quot;00942719&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51A&quot;/&gt;&lt;wsp:rsid wsp:val=&quot;00960785&quot;/&gt;&lt;wsp:rsid wsp:val=&quot;009608E3&quot;/&gt;&lt;wsp:rsid wsp:val=&quot;00960C49&quot;/&gt;&lt;wsp:rsid wsp:val=&quot;00961DB4&quot;/&gt;&lt;wsp:rsid wsp:val=&quot;00963095&quot;/&gt;&lt;wsp:rsid wsp:val=&quot;009646F8&quot;/&gt;&lt;wsp:rsid wsp:val=&quot;009653AA&quot;/&gt;&lt;wsp:rsid wsp:val=&quot;009657DE&quot;/&gt;&lt;wsp:rsid wsp:val=&quot;00966CBD&quot;/&gt;&lt;wsp:rsid wsp:val=&quot;00967CFB&quot;/&gt;&lt;wsp:rsid wsp:val=&quot;00970634&quot;/&gt;&lt;wsp:rsid wsp:val=&quot;0097079E&quot;/&gt;&lt;wsp:rsid wsp:val=&quot;00973F28&quot;/&gt;&lt;wsp:rsid wsp:val=&quot;00973FA2&quot;/&gt;&lt;wsp:rsid wsp:val=&quot;00974866&quot;/&gt;&lt;wsp:rsid wsp:val=&quot;009762CD&quot;/&gt;&lt;wsp:rsid wsp:val=&quot;00980491&quot;/&gt;&lt;wsp:rsid wsp:val=&quot;009808F5&quot;/&gt;&lt;wsp:rsid wsp:val=&quot;00981D9F&quot;/&gt;&lt;wsp:rsid wsp:val=&quot;0098461A&quot;/&gt;&lt;wsp:rsid wsp:val=&quot;00985935&quot;/&gt;&lt;wsp:rsid wsp:val=&quot;00985D6E&quot;/&gt;&lt;wsp:rsid wsp:val=&quot;00992F85&quot;/&gt;&lt;wsp:rsid wsp:val=&quot;009954CA&quot;/&gt;&lt;wsp:rsid wsp:val=&quot;009A029F&quot;/&gt;&lt;wsp:rsid wsp:val=&quot;009A02D8&quot;/&gt;&lt;wsp:rsid wsp:val=&quot;009A5919&quot;/&gt;&lt;wsp:rsid wsp:val=&quot;009A5A09&quot;/&gt;&lt;wsp:rsid wsp:val=&quot;009A60EF&quot;/&gt;&lt;wsp:rsid wsp:val=&quot;009A6F45&quot;/&gt;&lt;wsp:rsid wsp:val=&quot;009B1005&quot;/&gt;&lt;wsp:rsid wsp:val=&quot;009B1D77&quot;/&gt;&lt;wsp:rsid wsp:val=&quot;009B1F2D&quot;/&gt;&lt;wsp:rsid wsp:val=&quot;009B64D0&quot;/&gt;&lt;wsp:rsid wsp:val=&quot;009C159F&quot;/&gt;&lt;wsp:rsid wsp:val=&quot;009C2CD7&quot;/&gt;&lt;wsp:rsid wsp:val=&quot;009C4B30&quot;/&gt;&lt;wsp:rsid wsp:val=&quot;009C5F9F&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389A&quot;/&gt;&lt;wsp:rsid wsp:val=&quot;009E4019&quot;/&gt;&lt;wsp:rsid wsp:val=&quot;009E45E5&quot;/&gt;&lt;wsp:rsid wsp:val=&quot;009E4A2A&quot;/&gt;&lt;wsp:rsid wsp:val=&quot;009E7055&quot;/&gt;&lt;wsp:rsid wsp:val=&quot;009E797F&quot;/&gt;&lt;wsp:rsid wsp:val=&quot;009F020D&quot;/&gt;&lt;wsp:rsid wsp:val=&quot;009F0DC3&quot;/&gt;&lt;wsp:rsid wsp:val=&quot;009F46E3&quot;/&gt;&lt;wsp:rsid wsp:val=&quot;009F4830&quot;/&gt;&lt;wsp:rsid wsp:val=&quot;009F69FB&quot;/&gt;&lt;wsp:rsid wsp:val=&quot;00A0110D&quot;/&gt;&lt;wsp:rsid wsp:val=&quot;00A04FA4&quot;/&gt;&lt;wsp:rsid wsp:val=&quot;00A1200A&quot;/&gt;&lt;wsp:rsid wsp:val=&quot;00A120D8&quot;/&gt;&lt;wsp:rsid wsp:val=&quot;00A13BEC&quot;/&gt;&lt;wsp:rsid wsp:val=&quot;00A15BD6&quot;/&gt;&lt;wsp:rsid wsp:val=&quot;00A16747&quot;/&gt;&lt;wsp:rsid wsp:val=&quot;00A16B00&quot;/&gt;&lt;wsp:rsid wsp:val=&quot;00A16B41&quot;/&gt;&lt;wsp:rsid wsp:val=&quot;00A202FC&quot;/&gt;&lt;wsp:rsid wsp:val=&quot;00A23C97&quot;/&gt;&lt;wsp:rsid wsp:val=&quot;00A23E31&quot;/&gt;&lt;wsp:rsid wsp:val=&quot;00A24838&quot;/&gt;&lt;wsp:rsid wsp:val=&quot;00A25C8A&quot;/&gt;&lt;wsp:rsid wsp:val=&quot;00A301A7&quot;/&gt;&lt;wsp:rsid wsp:val=&quot;00A31351&quot;/&gt;&lt;wsp:rsid wsp:val=&quot;00A340F7&quot;/&gt;&lt;wsp:rsid wsp:val=&quot;00A3604F&quot;/&gt;&lt;wsp:rsid wsp:val=&quot;00A4206C&quot;/&gt;&lt;wsp:rsid wsp:val=&quot;00A42287&quot;/&gt;&lt;wsp:rsid wsp:val=&quot;00A43A40&quot;/&gt;&lt;wsp:rsid wsp:val=&quot;00A44EDD&quot;/&gt;&lt;wsp:rsid wsp:val=&quot;00A452CD&quot;/&gt;&lt;wsp:rsid wsp:val=&quot;00A453E9&quot;/&gt;&lt;wsp:rsid wsp:val=&quot;00A45FB2&quot;/&gt;&lt;wsp:rsid wsp:val=&quot;00A479AD&quot;/&gt;&lt;wsp:rsid wsp:val=&quot;00A50048&quot;/&gt;&lt;wsp:rsid wsp:val=&quot;00A5007F&quot;/&gt;&lt;wsp:rsid wsp:val=&quot;00A5570E&quot;/&gt;&lt;wsp:rsid wsp:val=&quot;00A55CF4&quot;/&gt;&lt;wsp:rsid wsp:val=&quot;00A5611B&quot;/&gt;&lt;wsp:rsid wsp:val=&quot;00A610D5&quot;/&gt;&lt;wsp:rsid wsp:val=&quot;00A61E46&quot;/&gt;&lt;wsp:rsid wsp:val=&quot;00A63863&quot;/&gt;&lt;wsp:rsid wsp:val=&quot;00A667FD&quot;/&gt;&lt;wsp:rsid wsp:val=&quot;00A71167&quot;/&gt;&lt;wsp:rsid wsp:val=&quot;00A71D04&quot;/&gt;&lt;wsp:rsid wsp:val=&quot;00A7371F&quot;/&gt;&lt;wsp:rsid wsp:val=&quot;00A73BE7&quot;/&gt;&lt;wsp:rsid wsp:val=&quot;00A74096&quot;/&gt;&lt;wsp:rsid wsp:val=&quot;00A752B0&quot;/&gt;&lt;wsp:rsid wsp:val=&quot;00A76407&quot;/&gt;&lt;wsp:rsid wsp:val=&quot;00A77EFD&quot;/&gt;&lt;wsp:rsid wsp:val=&quot;00A80D3B&quot;/&gt;&lt;wsp:rsid wsp:val=&quot;00A81C24&quot;/&gt;&lt;wsp:rsid wsp:val=&quot;00A81CCA&quot;/&gt;&lt;wsp:rsid wsp:val=&quot;00A83B70&quot;/&gt;&lt;wsp:rsid wsp:val=&quot;00A8442E&quot;/&gt;&lt;wsp:rsid wsp:val=&quot;00A901DD&quot;/&gt;&lt;wsp:rsid wsp:val=&quot;00A90284&quot;/&gt;&lt;wsp:rsid wsp:val=&quot;00A90E19&quot;/&gt;&lt;wsp:rsid wsp:val=&quot;00A95126&quot;/&gt;&lt;wsp:rsid wsp:val=&quot;00AA1F42&quot;/&gt;&lt;wsp:rsid wsp:val=&quot;00AA341E&quot;/&gt;&lt;wsp:rsid wsp:val=&quot;00AA5A65&quot;/&gt;&lt;wsp:rsid wsp:val=&quot;00AA5C7C&quot;/&gt;&lt;wsp:rsid wsp:val=&quot;00AA669D&quot;/&gt;&lt;wsp:rsid wsp:val=&quot;00AB0D2C&quot;/&gt;&lt;wsp:rsid wsp:val=&quot;00AB1228&quot;/&gt;&lt;wsp:rsid wsp:val=&quot;00AB348F&quot;/&gt;&lt;wsp:rsid wsp:val=&quot;00AB417D&quot;/&gt;&lt;wsp:rsid wsp:val=&quot;00AB4518&quot;/&gt;&lt;wsp:rsid wsp:val=&quot;00AB4957&quot;/&gt;&lt;wsp:rsid wsp:val=&quot;00AB5CB1&quot;/&gt;&lt;wsp:rsid wsp:val=&quot;00AB687E&quot;/&gt;&lt;wsp:rsid wsp:val=&quot;00AB7F2A&quot;/&gt;&lt;wsp:rsid wsp:val=&quot;00AC0517&quot;/&gt;&lt;wsp:rsid wsp:val=&quot;00AC0C03&quot;/&gt;&lt;wsp:rsid wsp:val=&quot;00AC0ECA&quot;/&gt;&lt;wsp:rsid wsp:val=&quot;00AC278D&quot;/&gt;&lt;wsp:rsid wsp:val=&quot;00AC39D3&quot;/&gt;&lt;wsp:rsid wsp:val=&quot;00AC5033&quot;/&gt;&lt;wsp:rsid wsp:val=&quot;00AC7554&quot;/&gt;&lt;wsp:rsid wsp:val=&quot;00AD2F16&quot;/&gt;&lt;wsp:rsid wsp:val=&quot;00AD447B&quot;/&gt;&lt;wsp:rsid wsp:val=&quot;00AD5133&quot;/&gt;&lt;wsp:rsid wsp:val=&quot;00AD5418&quot;/&gt;&lt;wsp:rsid wsp:val=&quot;00AD697A&quot;/&gt;&lt;wsp:rsid wsp:val=&quot;00AD7C0A&quot;/&gt;&lt;wsp:rsid wsp:val=&quot;00AE206A&quot;/&gt;&lt;wsp:rsid wsp:val=&quot;00AE554F&quot;/&gt;&lt;wsp:rsid wsp:val=&quot;00AF1ED3&quot;/&gt;&lt;wsp:rsid wsp:val=&quot;00AF258F&quot;/&gt;&lt;wsp:rsid wsp:val=&quot;00AF2F6E&quot;/&gt;&lt;wsp:rsid wsp:val=&quot;00AF3747&quot;/&gt;&lt;wsp:rsid wsp:val=&quot;00AF435A&quot;/&gt;&lt;wsp:rsid wsp:val=&quot;00AF676F&quot;/&gt;&lt;wsp:rsid wsp:val=&quot;00AF6EBE&quot;/&gt;&lt;wsp:rsid wsp:val=&quot;00B015CE&quot;/&gt;&lt;wsp:rsid wsp:val=&quot;00B021A7&quot;/&gt;&lt;wsp:rsid wsp:val=&quot;00B027F4&quot;/&gt;&lt;wsp:rsid wsp:val=&quot;00B02CFA&quot;/&gt;&lt;wsp:rsid wsp:val=&quot;00B04276&quot;/&gt;&lt;wsp:rsid wsp:val=&quot;00B057B7&quot;/&gt;&lt;wsp:rsid wsp:val=&quot;00B13627&quot;/&gt;&lt;wsp:rsid wsp:val=&quot;00B14114&quot;/&gt;&lt;wsp:rsid wsp:val=&quot;00B17047&quot;/&gt;&lt;wsp:rsid wsp:val=&quot;00B2032C&quot;/&gt;&lt;wsp:rsid wsp:val=&quot;00B20627&quot;/&gt;&lt;wsp:rsid wsp:val=&quot;00B23921&quot;/&gt;&lt;wsp:rsid wsp:val=&quot;00B26221&quot;/&gt;&lt;wsp:rsid wsp:val=&quot;00B323DD&quot;/&gt;&lt;wsp:rsid wsp:val=&quot;00B340AA&quot;/&gt;&lt;wsp:rsid wsp:val=&quot;00B34798&quot;/&gt;&lt;wsp:rsid wsp:val=&quot;00B34F32&quot;/&gt;&lt;wsp:rsid wsp:val=&quot;00B3574E&quot;/&gt;&lt;wsp:rsid wsp:val=&quot;00B40351&quot;/&gt;&lt;wsp:rsid wsp:val=&quot;00B403C0&quot;/&gt;&lt;wsp:rsid wsp:val=&quot;00B40D93&quot;/&gt;&lt;wsp:rsid wsp:val=&quot;00B4117A&quot;/&gt;&lt;wsp:rsid wsp:val=&quot;00B422EA&quot;/&gt;&lt;wsp:rsid wsp:val=&quot;00B439FC&quot;/&gt;&lt;wsp:rsid wsp:val=&quot;00B452AE&quot;/&gt;&lt;wsp:rsid wsp:val=&quot;00B47176&quot;/&gt;&lt;wsp:rsid wsp:val=&quot;00B51372&quot;/&gt;&lt;wsp:rsid wsp:val=&quot;00B51987&quot;/&gt;&lt;wsp:rsid wsp:val=&quot;00B52708&quot;/&gt;&lt;wsp:rsid wsp:val=&quot;00B529BC&quot;/&gt;&lt;wsp:rsid wsp:val=&quot;00B52B32&quot;/&gt;&lt;wsp:rsid wsp:val=&quot;00B54F4D&quot;/&gt;&lt;wsp:rsid wsp:val=&quot;00B55528&quot;/&gt;&lt;wsp:rsid wsp:val=&quot;00B55621&quot;/&gt;&lt;wsp:rsid wsp:val=&quot;00B56F1C&quot;/&gt;&lt;wsp:rsid wsp:val=&quot;00B601DC&quot;/&gt;&lt;wsp:rsid wsp:val=&quot;00B616D7&quot;/&gt;&lt;wsp:rsid wsp:val=&quot;00B631FD&quot;/&gt;&lt;wsp:rsid wsp:val=&quot;00B63624&quot;/&gt;&lt;wsp:rsid wsp:val=&quot;00B639F2&quot;/&gt;&lt;wsp:rsid wsp:val=&quot;00B640E8&quot;/&gt;&lt;wsp:rsid wsp:val=&quot;00B66FDF&quot;/&gt;&lt;wsp:rsid wsp:val=&quot;00B7219D&quot;/&gt;&lt;wsp:rsid wsp:val=&quot;00B727C9&quot;/&gt;&lt;wsp:rsid wsp:val=&quot;00B75DE1&quot;/&gt;&lt;wsp:rsid wsp:val=&quot;00B80F17&quot;/&gt;&lt;wsp:rsid wsp:val=&quot;00B906C7&quot;/&gt;&lt;wsp:rsid wsp:val=&quot;00B94A19&quot;/&gt;&lt;wsp:rsid wsp:val=&quot;00B964BE&quot;/&gt;&lt;wsp:rsid wsp:val=&quot;00B97AAA&quot;/&gt;&lt;wsp:rsid wsp:val=&quot;00BA0A7C&quot;/&gt;&lt;wsp:rsid wsp:val=&quot;00BA3769&quot;/&gt;&lt;wsp:rsid wsp:val=&quot;00BA51F9&quot;/&gt;&lt;wsp:rsid wsp:val=&quot;00BA64C1&quot;/&gt;&lt;wsp:rsid wsp:val=&quot;00BA74B0&quot;/&gt;&lt;wsp:rsid wsp:val=&quot;00BB01E2&quot;/&gt;&lt;wsp:rsid wsp:val=&quot;00BB2E27&quot;/&gt;&lt;wsp:rsid wsp:val=&quot;00BB52CF&quot;/&gt;&lt;wsp:rsid wsp:val=&quot;00BB5369&quot;/&gt;&lt;wsp:rsid wsp:val=&quot;00BB56DE&quot;/&gt;&lt;wsp:rsid wsp:val=&quot;00BC0B79&quot;/&gt;&lt;wsp:rsid wsp:val=&quot;00BC2941&quot;/&gt;&lt;wsp:rsid wsp:val=&quot;00BC370E&quot;/&gt;&lt;wsp:rsid wsp:val=&quot;00BC3D43&quot;/&gt;&lt;wsp:rsid wsp:val=&quot;00BC7386&quot;/&gt;&lt;wsp:rsid wsp:val=&quot;00BC75B5&quot;/&gt;&lt;wsp:rsid wsp:val=&quot;00BD114B&quot;/&gt;&lt;wsp:rsid wsp:val=&quot;00BD4762&quot;/&gt;&lt;wsp:rsid wsp:val=&quot;00BD491D&quot;/&gt;&lt;wsp:rsid wsp:val=&quot;00BD4FA9&quot;/&gt;&lt;wsp:rsid wsp:val=&quot;00BD5E6D&quot;/&gt;&lt;wsp:rsid wsp:val=&quot;00BD604C&quot;/&gt;&lt;wsp:rsid wsp:val=&quot;00BE68E2&quot;/&gt;&lt;wsp:rsid wsp:val=&quot;00BF1F78&quot;/&gt;&lt;wsp:rsid wsp:val=&quot;00BF20C6&quot;/&gt;&lt;wsp:rsid wsp:val=&quot;00BF2FE0&quot;/&gt;&lt;wsp:rsid wsp:val=&quot;00BF45C3&quot;/&gt;&lt;wsp:rsid wsp:val=&quot;00BF4DBF&quot;/&gt;&lt;wsp:rsid wsp:val=&quot;00BF4E0E&quot;/&gt;&lt;wsp:rsid wsp:val=&quot;00BF539D&quot;/&gt;&lt;wsp:rsid wsp:val=&quot;00BF65A4&quot;/&gt;&lt;wsp:rsid wsp:val=&quot;00BF6CE0&quot;/&gt;&lt;wsp:rsid wsp:val=&quot;00BF7C28&quot;/&gt;&lt;wsp:rsid wsp:val=&quot;00C001BC&quot;/&gt;&lt;wsp:rsid wsp:val=&quot;00C05269&quot;/&gt;&lt;wsp:rsid wsp:val=&quot;00C06576&quot;/&gt;&lt;wsp:rsid wsp:val=&quot;00C10B1F&quot;/&gt;&lt;wsp:rsid wsp:val=&quot;00C10F07&quot;/&gt;&lt;wsp:rsid wsp:val=&quot;00C116BC&quot;/&gt;&lt;wsp:rsid wsp:val=&quot;00C11B5E&quot;/&gt;&lt;wsp:rsid wsp:val=&quot;00C1474E&quot;/&gt;&lt;wsp:rsid wsp:val=&quot;00C157E3&quot;/&gt;&lt;wsp:rsid wsp:val=&quot;00C1663B&quot;/&gt;&lt;wsp:rsid wsp:val=&quot;00C16B72&quot;/&gt;&lt;wsp:rsid wsp:val=&quot;00C26E62&quot;/&gt;&lt;wsp:rsid wsp:val=&quot;00C2739B&quot;/&gt;&lt;wsp:rsid wsp:val=&quot;00C30853&quot;/&gt;&lt;wsp:rsid wsp:val=&quot;00C315AF&quot;/&gt;&lt;wsp:rsid wsp:val=&quot;00C32A90&quot;/&gt;&lt;wsp:rsid wsp:val=&quot;00C33D0B&quot;/&gt;&lt;wsp:rsid wsp:val=&quot;00C34389&quot;/&gt;&lt;wsp:rsid wsp:val=&quot;00C34BEC&quot;/&gt;&lt;wsp:rsid wsp:val=&quot;00C351CE&quot;/&gt;&lt;wsp:rsid wsp:val=&quot;00C37194&quot;/&gt;&lt;wsp:rsid wsp:val=&quot;00C418B6&quot;/&gt;&lt;wsp:rsid wsp:val=&quot;00C4245D&quot;/&gt;&lt;wsp:rsid wsp:val=&quot;00C447E1&quot;/&gt;&lt;wsp:rsid wsp:val=&quot;00C44A5D&quot;/&gt;&lt;wsp:rsid wsp:val=&quot;00C46C61&quot;/&gt;&lt;wsp:rsid wsp:val=&quot;00C505B3&quot;/&gt;&lt;wsp:rsid wsp:val=&quot;00C51723&quot;/&gt;&lt;wsp:rsid wsp:val=&quot;00C51D45&quot;/&gt;&lt;wsp:rsid wsp:val=&quot;00C54454&quot;/&gt;&lt;wsp:rsid wsp:val=&quot;00C553B2&quot;/&gt;&lt;wsp:rsid wsp:val=&quot;00C55F50&quot;/&gt;&lt;wsp:rsid wsp:val=&quot;00C569AB&quot;/&gt;&lt;wsp:rsid wsp:val=&quot;00C569CC&quot;/&gt;&lt;wsp:rsid wsp:val=&quot;00C57ACC&quot;/&gt;&lt;wsp:rsid wsp:val=&quot;00C62130&quot;/&gt;&lt;wsp:rsid wsp:val=&quot;00C6529A&quot;/&gt;&lt;wsp:rsid wsp:val=&quot;00C707D9&quot;/&gt;&lt;wsp:rsid wsp:val=&quot;00C72E52&quot;/&gt;&lt;wsp:rsid wsp:val=&quot;00C73740&quot;/&gt;&lt;wsp:rsid wsp:val=&quot;00C73A93&quot;/&gt;&lt;wsp:rsid wsp:val=&quot;00C758A0&quot;/&gt;&lt;wsp:rsid wsp:val=&quot;00C765A2&quot;/&gt;&lt;wsp:rsid wsp:val=&quot;00C805C1&quot;/&gt;&lt;wsp:rsid wsp:val=&quot;00C80E0B&quot;/&gt;&lt;wsp:rsid wsp:val=&quot;00C84B47&quot;/&gt;&lt;wsp:rsid wsp:val=&quot;00C85321&quot;/&gt;&lt;wsp:rsid wsp:val=&quot;00C86B16&quot;/&gt;&lt;wsp:rsid wsp:val=&quot;00C878E9&quot;/&gt;&lt;wsp:rsid wsp:val=&quot;00C91D1C&quot;/&gt;&lt;wsp:rsid wsp:val=&quot;00C96A17&quot;/&gt;&lt;wsp:rsid wsp:val=&quot;00CA2D7C&quot;/&gt;&lt;wsp:rsid wsp:val=&quot;00CA2E12&quot;/&gt;&lt;wsp:rsid wsp:val=&quot;00CA3209&quot;/&gt;&lt;wsp:rsid wsp:val=&quot;00CA3C7D&quot;/&gt;&lt;wsp:rsid wsp:val=&quot;00CA3CA3&quot;/&gt;&lt;wsp:rsid wsp:val=&quot;00CA4938&quot;/&gt;&lt;wsp:rsid wsp:val=&quot;00CA4A7A&quot;/&gt;&lt;wsp:rsid wsp:val=&quot;00CA5DA4&quot;/&gt;&lt;wsp:rsid wsp:val=&quot;00CA5F62&quot;/&gt;&lt;wsp:rsid wsp:val=&quot;00CA6650&quot;/&gt;&lt;wsp:rsid wsp:val=&quot;00CA7787&quot;/&gt;&lt;wsp:rsid wsp:val=&quot;00CA794B&quot;/&gt;&lt;wsp:rsid wsp:val=&quot;00CB067C&quot;/&gt;&lt;wsp:rsid wsp:val=&quot;00CB2167&quot;/&gt;&lt;wsp:rsid wsp:val=&quot;00CB5CC0&quot;/&gt;&lt;wsp:rsid wsp:val=&quot;00CB5DD6&quot;/&gt;&lt;wsp:rsid wsp:val=&quot;00CB61B2&quot;/&gt;&lt;wsp:rsid wsp:val=&quot;00CC14EC&quot;/&gt;&lt;wsp:rsid wsp:val=&quot;00CC3B1C&quot;/&gt;&lt;wsp:rsid wsp:val=&quot;00CC3D28&quot;/&gt;&lt;wsp:rsid wsp:val=&quot;00CC4B34&quot;/&gt;&lt;wsp:rsid wsp:val=&quot;00CC4FB3&quot;/&gt;&lt;wsp:rsid wsp:val=&quot;00CC5EE5&quot;/&gt;&lt;wsp:rsid wsp:val=&quot;00CC6145&quot;/&gt;&lt;wsp:rsid wsp:val=&quot;00CD08C0&quot;/&gt;&lt;wsp:rsid wsp:val=&quot;00CD1153&quot;/&gt;&lt;wsp:rsid wsp:val=&quot;00CD1257&quot;/&gt;&lt;wsp:rsid wsp:val=&quot;00CD1D60&quot;/&gt;&lt;wsp:rsid wsp:val=&quot;00CD2BB4&quot;/&gt;&lt;wsp:rsid wsp:val=&quot;00CD5466&quot;/&gt;&lt;wsp:rsid wsp:val=&quot;00CD5898&quot;/&gt;&lt;wsp:rsid wsp:val=&quot;00CD660F&quot;/&gt;&lt;wsp:rsid wsp:val=&quot;00CD680E&quot;/&gt;&lt;wsp:rsid wsp:val=&quot;00CD7A9D&quot;/&gt;&lt;wsp:rsid wsp:val=&quot;00CE2813&quot;/&gt;&lt;wsp:rsid wsp:val=&quot;00CE35EA&quot;/&gt;&lt;wsp:rsid wsp:val=&quot;00CE3D62&quot;/&gt;&lt;wsp:rsid wsp:val=&quot;00CE478C&quot;/&gt;&lt;wsp:rsid wsp:val=&quot;00CE7A56&quot;/&gt;&lt;wsp:rsid wsp:val=&quot;00CF0CC5&quot;/&gt;&lt;wsp:rsid wsp:val=&quot;00CF2307&quot;/&gt;&lt;wsp:rsid wsp:val=&quot;00CF3069&quot;/&gt;&lt;wsp:rsid wsp:val=&quot;00CF3287&quot;/&gt;&lt;wsp:rsid wsp:val=&quot;00CF451D&quot;/&gt;&lt;wsp:rsid wsp:val=&quot;00CF5F39&quot;/&gt;&lt;wsp:rsid wsp:val=&quot;00CF7BB1&quot;/&gt;&lt;wsp:rsid wsp:val=&quot;00D0138D&quot;/&gt;&lt;wsp:rsid wsp:val=&quot;00D02B74&quot;/&gt;&lt;wsp:rsid wsp:val=&quot;00D02D0D&quot;/&gt;&lt;wsp:rsid wsp:val=&quot;00D053D0&quot;/&gt;&lt;wsp:rsid wsp:val=&quot;00D066A8&quot;/&gt;&lt;wsp:rsid wsp:val=&quot;00D07CEA&quot;/&gt;&lt;wsp:rsid wsp:val=&quot;00D1164E&quot;/&gt;&lt;wsp:rsid wsp:val=&quot;00D1360B&quot;/&gt;&lt;wsp:rsid wsp:val=&quot;00D1420E&quot;/&gt;&lt;wsp:rsid wsp:val=&quot;00D15FAF&quot;/&gt;&lt;wsp:rsid wsp:val=&quot;00D16974&quot;/&gt;&lt;wsp:rsid wsp:val=&quot;00D20BAF&quot;/&gt;&lt;wsp:rsid wsp:val=&quot;00D21238&quot;/&gt;&lt;wsp:rsid wsp:val=&quot;00D21BF2&quot;/&gt;&lt;wsp:rsid wsp:val=&quot;00D24512&quot;/&gt;&lt;wsp:rsid wsp:val=&quot;00D26D98&quot;/&gt;&lt;wsp:rsid wsp:val=&quot;00D3374A&quot;/&gt;&lt;wsp:rsid wsp:val=&quot;00D34E06&quot;/&gt;&lt;wsp:rsid wsp:val=&quot;00D3600E&quot;/&gt;&lt;wsp:rsid wsp:val=&quot;00D4033B&quot;/&gt;&lt;wsp:rsid wsp:val=&quot;00D4230C&quot;/&gt;&lt;wsp:rsid wsp:val=&quot;00D4263C&quot;/&gt;&lt;wsp:rsid wsp:val=&quot;00D43594&quot;/&gt;&lt;wsp:rsid wsp:val=&quot;00D43CBF&quot;/&gt;&lt;wsp:rsid wsp:val=&quot;00D44D53&quot;/&gt;&lt;wsp:rsid wsp:val=&quot;00D506D0&quot;/&gt;&lt;wsp:rsid wsp:val=&quot;00D50E15&quot;/&gt;&lt;wsp:rsid wsp:val=&quot;00D52A83&quot;/&gt;&lt;wsp:rsid wsp:val=&quot;00D5616D&quot;/&gt;&lt;wsp:rsid wsp:val=&quot;00D5711F&quot;/&gt;&lt;wsp:rsid wsp:val=&quot;00D616F1&quot;/&gt;&lt;wsp:rsid wsp:val=&quot;00D63474&quot;/&gt;&lt;wsp:rsid wsp:val=&quot;00D6383D&quot;/&gt;&lt;wsp:rsid wsp:val=&quot;00D63AFC&quot;/&gt;&lt;wsp:rsid wsp:val=&quot;00D64B68&quot;/&gt;&lt;wsp:rsid wsp:val=&quot;00D66373&quot;/&gt;&lt;wsp:rsid wsp:val=&quot;00D6781B&quot;/&gt;&lt;wsp:rsid wsp:val=&quot;00D67BE8&quot;/&gt;&lt;wsp:rsid wsp:val=&quot;00D701C3&quot;/&gt;&lt;wsp:rsid wsp:val=&quot;00D72213&quot;/&gt;&lt;wsp:rsid wsp:val=&quot;00D76391&quot;/&gt;&lt;wsp:rsid wsp:val=&quot;00D76736&quot;/&gt;&lt;wsp:rsid wsp:val=&quot;00D81D6F&quot;/&gt;&lt;wsp:rsid wsp:val=&quot;00D82F01&quot;/&gt;&lt;wsp:rsid wsp:val=&quot;00D82F8E&quot;/&gt;&lt;wsp:rsid wsp:val=&quot;00D853FE&quot;/&gt;&lt;wsp:rsid wsp:val=&quot;00D85F23&quot;/&gt;&lt;wsp:rsid wsp:val=&quot;00D8622A&quot;/&gt;&lt;wsp:rsid wsp:val=&quot;00D870DB&quot;/&gt;&lt;wsp:rsid wsp:val=&quot;00D90334&quot;/&gt;&lt;wsp:rsid wsp:val=&quot;00D91D8E&quot;/&gt;&lt;wsp:rsid wsp:val=&quot;00D920C8&quot;/&gt;&lt;wsp:rsid wsp:val=&quot;00D925AE&quot;/&gt;&lt;wsp:rsid wsp:val=&quot;00D96537&quot;/&gt;&lt;wsp:rsid wsp:val=&quot;00D978A0&quot;/&gt;&lt;wsp:rsid wsp:val=&quot;00D97D4D&quot;/&gt;&lt;wsp:rsid wsp:val=&quot;00DA0AB3&quot;/&gt;&lt;wsp:rsid wsp:val=&quot;00DA18BD&quot;/&gt;&lt;wsp:rsid wsp:val=&quot;00DA222B&quot;/&gt;&lt;wsp:rsid wsp:val=&quot;00DA4824&quot;/&gt;&lt;wsp:rsid wsp:val=&quot;00DA4A9C&quot;/&gt;&lt;wsp:rsid wsp:val=&quot;00DA54B0&quot;/&gt;&lt;wsp:rsid wsp:val=&quot;00DB156D&quot;/&gt;&lt;wsp:rsid wsp:val=&quot;00DB17FD&quot;/&gt;&lt;wsp:rsid wsp:val=&quot;00DB25C9&quot;/&gt;&lt;wsp:rsid wsp:val=&quot;00DB2887&quot;/&gt;&lt;wsp:rsid wsp:val=&quot;00DB4055&quot;/&gt;&lt;wsp:rsid wsp:val=&quot;00DB6042&quot;/&gt;&lt;wsp:rsid wsp:val=&quot;00DB71B9&quot;/&gt;&lt;wsp:rsid wsp:val=&quot;00DB7E00&quot;/&gt;&lt;wsp:rsid wsp:val=&quot;00DC4EDD&quot;/&gt;&lt;wsp:rsid wsp:val=&quot;00DC4FAB&quot;/&gt;&lt;wsp:rsid wsp:val=&quot;00DC6FBA&quot;/&gt;&lt;wsp:rsid wsp:val=&quot;00DC727A&quot;/&gt;&lt;wsp:rsid wsp:val=&quot;00DD110B&quot;/&gt;&lt;wsp:rsid wsp:val=&quot;00DD47DB&quot;/&gt;&lt;wsp:rsid wsp:val=&quot;00DD5063&quot;/&gt;&lt;wsp:rsid wsp:val=&quot;00DD6E69&quot;/&gt;&lt;wsp:rsid wsp:val=&quot;00DD7393&quot;/&gt;&lt;wsp:rsid wsp:val=&quot;00DD7B0B&quot;/&gt;&lt;wsp:rsid wsp:val=&quot;00DD7BF3&quot;/&gt;&lt;wsp:rsid wsp:val=&quot;00DE0182&quot;/&gt;&lt;wsp:rsid wsp:val=&quot;00DE0B19&quot;/&gt;&lt;wsp:rsid wsp:val=&quot;00DE144D&quot;/&gt;&lt;wsp:rsid wsp:val=&quot;00DE15ED&quot;/&gt;&lt;wsp:rsid wsp:val=&quot;00DE6C95&quot;/&gt;&lt;wsp:rsid wsp:val=&quot;00DF0111&quot;/&gt;&lt;wsp:rsid wsp:val=&quot;00DF5416&quot;/&gt;&lt;wsp:rsid wsp:val=&quot;00E00053&quot;/&gt;&lt;wsp:rsid wsp:val=&quot;00E00BB2&quot;/&gt;&lt;wsp:rsid wsp:val=&quot;00E02359&quot;/&gt;&lt;wsp:rsid wsp:val=&quot;00E03022&quot;/&gt;&lt;wsp:rsid wsp:val=&quot;00E067D7&quot;/&gt;&lt;wsp:rsid wsp:val=&quot;00E10E91&quot;/&gt;&lt;wsp:rsid wsp:val=&quot;00E11580&quot;/&gt;&lt;wsp:rsid wsp:val=&quot;00E11DB4&quot;/&gt;&lt;wsp:rsid wsp:val=&quot;00E11E5B&quot;/&gt;&lt;wsp:rsid wsp:val=&quot;00E11EE2&quot;/&gt;&lt;wsp:rsid wsp:val=&quot;00E147E2&quot;/&gt;&lt;wsp:rsid wsp:val=&quot;00E177DB&quot;/&gt;&lt;wsp:rsid wsp:val=&quot;00E20892&quot;/&gt;&lt;wsp:rsid wsp:val=&quot;00E20F2E&quot;/&gt;&lt;wsp:rsid wsp:val=&quot;00E24A3F&quot;/&gt;&lt;wsp:rsid wsp:val=&quot;00E2627F&quot;/&gt;&lt;wsp:rsid wsp:val=&quot;00E31370&quot;/&gt;&lt;wsp:rsid wsp:val=&quot;00E32BEE&quot;/&gt;&lt;wsp:rsid wsp:val=&quot;00E3361E&quot;/&gt;&lt;wsp:rsid wsp:val=&quot;00E33CD2&quot;/&gt;&lt;wsp:rsid wsp:val=&quot;00E347FE&quot;/&gt;&lt;wsp:rsid wsp:val=&quot;00E34F25&quot;/&gt;&lt;wsp:rsid wsp:val=&quot;00E3655E&quot;/&gt;&lt;wsp:rsid wsp:val=&quot;00E36EAB&quot;/&gt;&lt;wsp:rsid wsp:val=&quot;00E3784A&quot;/&gt;&lt;wsp:rsid wsp:val=&quot;00E435D3&quot;/&gt;&lt;wsp:rsid wsp:val=&quot;00E44BBC&quot;/&gt;&lt;wsp:rsid wsp:val=&quot;00E46490&quot;/&gt;&lt;wsp:rsid wsp:val=&quot;00E524D0&quot;/&gt;&lt;wsp:rsid wsp:val=&quot;00E541ED&quot;/&gt;&lt;wsp:rsid wsp:val=&quot;00E54AFA&quot;/&gt;&lt;wsp:rsid wsp:val=&quot;00E54ED2&quot;/&gt;&lt;wsp:rsid wsp:val=&quot;00E562EA&quot;/&gt;&lt;wsp:rsid wsp:val=&quot;00E567D1&quot;/&gt;&lt;wsp:rsid wsp:val=&quot;00E62C3D&quot;/&gt;&lt;wsp:rsid wsp:val=&quot;00E62F62&quot;/&gt;&lt;wsp:rsid wsp:val=&quot;00E6364D&quot;/&gt;&lt;wsp:rsid wsp:val=&quot;00E65B5A&quot;/&gt;&lt;wsp:rsid wsp:val=&quot;00E70311&quot;/&gt;&lt;wsp:rsid wsp:val=&quot;00E7181B&quot;/&gt;&lt;wsp:rsid wsp:val=&quot;00E730D0&quot;/&gt;&lt;wsp:rsid wsp:val=&quot;00E74753&quot;/&gt;&lt;wsp:rsid wsp:val=&quot;00E7512C&quot;/&gt;&lt;wsp:rsid wsp:val=&quot;00E75E82&quot;/&gt;&lt;wsp:rsid wsp:val=&quot;00E7769E&quot;/&gt;&lt;wsp:rsid wsp:val=&quot;00E8276B&quot;/&gt;&lt;wsp:rsid wsp:val=&quot;00E828C3&quot;/&gt;&lt;wsp:rsid wsp:val=&quot;00E83CC5&quot;/&gt;&lt;wsp:rsid wsp:val=&quot;00E840A5&quot;/&gt;&lt;wsp:rsid wsp:val=&quot;00E85A53&quot;/&gt;&lt;wsp:rsid wsp:val=&quot;00E87AB9&quot;/&gt;&lt;wsp:rsid wsp:val=&quot;00E95A5C&quot;/&gt;&lt;wsp:rsid wsp:val=&quot;00E95F0A&quot;/&gt;&lt;wsp:rsid wsp:val=&quot;00E968DC&quot;/&gt;&lt;wsp:rsid wsp:val=&quot;00E97987&quot;/&gt;&lt;wsp:rsid wsp:val=&quot;00EA0D4F&quot;/&gt;&lt;wsp:rsid wsp:val=&quot;00EA20AC&quot;/&gt;&lt;wsp:rsid wsp:val=&quot;00EA21B3&quot;/&gt;&lt;wsp:rsid wsp:val=&quot;00EA235C&quot;/&gt;&lt;wsp:rsid wsp:val=&quot;00EA3085&quot;/&gt;&lt;wsp:rsid wsp:val=&quot;00EA78CB&quot;/&gt;&lt;wsp:rsid wsp:val=&quot;00EA7990&quot;/&gt;&lt;wsp:rsid wsp:val=&quot;00EB14BE&quot;/&gt;&lt;wsp:rsid wsp:val=&quot;00EB1A36&quot;/&gt;&lt;wsp:rsid wsp:val=&quot;00EB2A0D&quot;/&gt;&lt;wsp:rsid wsp:val=&quot;00EB37A1&quot;/&gt;&lt;wsp:rsid wsp:val=&quot;00EB5163&quot;/&gt;&lt;wsp:rsid wsp:val=&quot;00EB53DA&quot;/&gt;&lt;wsp:rsid wsp:val=&quot;00EC2FB5&quot;/&gt;&lt;wsp:rsid wsp:val=&quot;00EC4752&quot;/&gt;&lt;wsp:rsid wsp:val=&quot;00EC5B61&quot;/&gt;&lt;wsp:rsid wsp:val=&quot;00EC7B40&quot;/&gt;&lt;wsp:rsid wsp:val=&quot;00ED034C&quot;/&gt;&lt;wsp:rsid wsp:val=&quot;00ED2E01&quot;/&gt;&lt;wsp:rsid wsp:val=&quot;00ED3C57&quot;/&gt;&lt;wsp:rsid wsp:val=&quot;00ED55AE&quot;/&gt;&lt;wsp:rsid wsp:val=&quot;00ED6F25&quot;/&gt;&lt;wsp:rsid wsp:val=&quot;00EE105E&quot;/&gt;&lt;wsp:rsid wsp:val=&quot;00EE1DB6&quot;/&gt;&lt;wsp:rsid wsp:val=&quot;00EE7CBC&quot;/&gt;&lt;wsp:rsid wsp:val=&quot;00EE7CE8&quot;/&gt;&lt;wsp:rsid wsp:val=&quot;00EF0353&quot;/&gt;&lt;wsp:rsid wsp:val=&quot;00EF0CD7&quot;/&gt;&lt;wsp:rsid wsp:val=&quot;00EF1AAC&quot;/&gt;&lt;wsp:rsid wsp:val=&quot;00EF31D8&quot;/&gt;&lt;wsp:rsid wsp:val=&quot;00EF4F07&quot;/&gt;&lt;wsp:rsid wsp:val=&quot;00EF5EC3&quot;/&gt;&lt;wsp:rsid wsp:val=&quot;00EF6036&quot;/&gt;&lt;wsp:rsid wsp:val=&quot;00F000D6&quot;/&gt;&lt;wsp:rsid wsp:val=&quot;00F0023E&quot;/&gt;&lt;wsp:rsid wsp:val=&quot;00F00BDB&quot;/&gt;&lt;wsp:rsid wsp:val=&quot;00F053A6&quot;/&gt;&lt;wsp:rsid wsp:val=&quot;00F07602&quot;/&gt;&lt;wsp:rsid wsp:val=&quot;00F07B8D&quot;/&gt;&lt;wsp:rsid wsp:val=&quot;00F1076C&quot;/&gt;&lt;wsp:rsid wsp:val=&quot;00F10F06&quot;/&gt;&lt;wsp:rsid wsp:val=&quot;00F1304F&quot;/&gt;&lt;wsp:rsid wsp:val=&quot;00F13A18&quot;/&gt;&lt;wsp:rsid wsp:val=&quot;00F1518F&quot;/&gt;&lt;wsp:rsid wsp:val=&quot;00F15389&quot;/&gt;&lt;wsp:rsid wsp:val=&quot;00F20665&quot;/&gt;&lt;wsp:rsid wsp:val=&quot;00F230BA&quot;/&gt;&lt;wsp:rsid wsp:val=&quot;00F23620&quot;/&gt;&lt;wsp:rsid wsp:val=&quot;00F242B8&quot;/&gt;&lt;wsp:rsid wsp:val=&quot;00F249BA&quot;/&gt;&lt;wsp:rsid wsp:val=&quot;00F25370&quot;/&gt;&lt;wsp:rsid wsp:val=&quot;00F25BE3&quot;/&gt;&lt;wsp:rsid wsp:val=&quot;00F261B5&quot;/&gt;&lt;wsp:rsid wsp:val=&quot;00F2674D&quot;/&gt;&lt;wsp:rsid wsp:val=&quot;00F26BD4&quot;/&gt;&lt;wsp:rsid wsp:val=&quot;00F275EF&quot;/&gt;&lt;wsp:rsid wsp:val=&quot;00F27DE6&quot;/&gt;&lt;wsp:rsid wsp:val=&quot;00F27EBE&quot;/&gt;&lt;wsp:rsid wsp:val=&quot;00F30FD9&quot;/&gt;&lt;wsp:rsid wsp:val=&quot;00F31689&quot;/&gt;&lt;wsp:rsid wsp:val=&quot;00F33DA4&quot;/&gt;&lt;wsp:rsid wsp:val=&quot;00F353C6&quot;/&gt;&lt;wsp:rsid wsp:val=&quot;00F36C74&quot;/&gt;&lt;wsp:rsid wsp:val=&quot;00F37644&quot;/&gt;&lt;wsp:rsid wsp:val=&quot;00F44AAD&quot;/&gt;&lt;wsp:rsid wsp:val=&quot;00F44ADB&quot;/&gt;&lt;wsp:rsid wsp:val=&quot;00F45D8C&quot;/&gt;&lt;wsp:rsid wsp:val=&quot;00F5134E&quot;/&gt;&lt;wsp:rsid wsp:val=&quot;00F52B54&quot;/&gt;&lt;wsp:rsid wsp:val=&quot;00F609A6&quot;/&gt;&lt;wsp:rsid wsp:val=&quot;00F61405&quot;/&gt;&lt;wsp:rsid wsp:val=&quot;00F61573&quot;/&gt;&lt;wsp:rsid wsp:val=&quot;00F65A75&quot;/&gt;&lt;wsp:rsid wsp:val=&quot;00F65C14&quot;/&gt;&lt;wsp:rsid wsp:val=&quot;00F6790B&quot;/&gt;&lt;wsp:rsid wsp:val=&quot;00F703BE&quot;/&gt;&lt;wsp:rsid wsp:val=&quot;00F7153E&quot;/&gt;&lt;wsp:rsid wsp:val=&quot;00F71576&quot;/&gt;&lt;wsp:rsid wsp:val=&quot;00F724AE&quot;/&gt;&lt;wsp:rsid wsp:val=&quot;00F72BF7&quot;/&gt;&lt;wsp:rsid wsp:val=&quot;00F733C0&quot;/&gt;&lt;wsp:rsid wsp:val=&quot;00F73D32&quot;/&gt;&lt;wsp:rsid wsp:val=&quot;00F7459E&quot;/&gt;&lt;wsp:rsid wsp:val=&quot;00F75264&quot;/&gt;&lt;wsp:rsid wsp:val=&quot;00F75CFD&quot;/&gt;&lt;wsp:rsid wsp:val=&quot;00F77BEF&quot;/&gt;&lt;wsp:rsid wsp:val=&quot;00F81DD5&quot;/&gt;&lt;wsp:rsid wsp:val=&quot;00F82B4F&quot;/&gt;&lt;wsp:rsid wsp:val=&quot;00F82E18&quot;/&gt;&lt;wsp:rsid wsp:val=&quot;00F85221&quot;/&gt;&lt;wsp:rsid wsp:val=&quot;00F8638F&quot;/&gt;&lt;wsp:rsid wsp:val=&quot;00F91B6E&quot;/&gt;&lt;wsp:rsid wsp:val=&quot;00F92A66&quot;/&gt;&lt;wsp:rsid wsp:val=&quot;00F93855&quot;/&gt;&lt;wsp:rsid wsp:val=&quot;00F941B8&quot;/&gt;&lt;wsp:rsid wsp:val=&quot;00F95794&quot;/&gt;&lt;wsp:rsid wsp:val=&quot;00F962C8&quot;/&gt;&lt;wsp:rsid wsp:val=&quot;00F9692E&quot;/&gt;&lt;wsp:rsid wsp:val=&quot;00FA1250&quot;/&gt;&lt;wsp:rsid wsp:val=&quot;00FA2759&quot;/&gt;&lt;wsp:rsid wsp:val=&quot;00FA3B5F&quot;/&gt;&lt;wsp:rsid wsp:val=&quot;00FA4646&quot;/&gt;&lt;wsp:rsid wsp:val=&quot;00FA6DD9&quot;/&gt;&lt;wsp:rsid wsp:val=&quot;00FA7C6E&quot;/&gt;&lt;wsp:rsid wsp:val=&quot;00FB02B8&quot;/&gt;&lt;wsp:rsid wsp:val=&quot;00FB0F0E&quot;/&gt;&lt;wsp:rsid wsp:val=&quot;00FB3721&quot;/&gt;&lt;wsp:rsid wsp:val=&quot;00FC0112&quot;/&gt;&lt;wsp:rsid wsp:val=&quot;00FC2435&quot;/&gt;&lt;wsp:rsid wsp:val=&quot;00FC2853&quot;/&gt;&lt;wsp:rsid wsp:val=&quot;00FC2A3B&quot;/&gt;&lt;wsp:rsid wsp:val=&quot;00FC56EC&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711&quot;/&gt;&lt;wsp:rsid wsp:val=&quot;00FE0993&quot;/&gt;&lt;wsp:rsid wsp:val=&quot;00FE1FEE&quot;/&gt;&lt;wsp:rsid wsp:val=&quot;00FE4392&quot;/&gt;&lt;wsp:rsid wsp:val=&quot;00FE6A52&quot;/&gt;&lt;wsp:rsid wsp:val=&quot;00FF18D7&quot;/&gt;&lt;wsp:rsid wsp:val=&quot;00FF1A14&quot;/&gt;&lt;wsp:rsid wsp:val=&quot;00FF1A5E&quot;/&gt;&lt;wsp:rsid wsp:val=&quot;00FF45F8&quot;/&gt;&lt;/wsp:rsids&gt;&lt;/w:docPr&gt;&lt;w:body&gt;&lt;wx:sect&gt;&lt;w:p wsp:rsidR=&quot;00D02B74&quot; wsp:rsidRDefault=&quot;00D02B74&quot; wsp:rsidP=&quot;00D02B74&quot;&gt;&lt;m:oMathPara&gt;&lt;m:oMath&gt;&lt;m:d&gt;&lt;m:dPr&gt;&lt;m:begChr m:val=&quot;{&quot;/&gt;&lt;m:endChr m:val=&quot;}&quot;/&gt;&lt;m:ctrlPr&gt;&lt;w:rPr&gt;&lt;w:rFonts w:ascii=&quot;Cambria Math&quot; w:fareast=&quot;Calibri&quot; w:h-ansi=&quot;Cambria Math&quot;/&gt;&lt;wx:font wx:val=&quot;Cambria Math&quot;/&gt;&lt;w:i/&gt;&lt;/w:rPr&gt;&lt;/m:ctrlPr&gt;&lt;/m:dPr&gt;&lt;m:e&gt;&lt;m:sSub&gt;&lt;m:sSubPr&gt;&lt;m:ctrlPr&gt;&lt;w:rPr&gt;&lt;w:rFonts w:ascii=&quot;Cambria Math&quot; w:fareast=&quot;Calibri&quot; w:h-ansi=&quot;Cambria Math&quot;/&gt;&lt;wx:font wx:val=&quot;Cambria Math&quot;/&gt;&lt;w:i/&gt;&lt;/w:rPr&gt;&lt;/m:ctrlPr&gt;&lt;/m:sSubPr&gt;&lt;m:e&gt;&lt;m:r&gt;&lt;w:rPr&gt;&lt;w:rFonts w:ascii=&quot;Cambria Math&quot; w:fareast=&quot;Calibri&quot; w:h-ansi=&quot;Cambria Math&quot;/&gt;&lt;wx:font wx:val=&quot;Cambria Math&quot;/&gt;&lt;w:i/&gt;&lt;/w:rPr&gt;&lt;m:t&gt;œÜ&lt;/m:t&gt;&lt;/m:r&gt;&lt;/m:e&gt;&lt;m:sub&gt;&lt;m:r&gt;&lt;w:rPr&gt;&lt;w:rFonts w:ascii=&quot;Cambria Math&quot; w:fareast=&quot;Calibri&quot; w:h-ansi=&quot;Cambria Math&quot;/&gt;&lt;wx:font wx:val=&quot;Cambria Math&quot;/&gt;&lt;w:i/&gt;&lt;/w:rPr&gt;&lt;m:t&gt;0&lt;/m:t&gt;&lt;/m:r&gt;&lt;/m:sub&gt;&lt;/m:sSub&gt;&lt;m:r&gt;&lt;w:rPr&gt;&lt;w:rFonts w:ascii=&quot;Cambria Math&quot; w:fareast=&quot;Calibri&quot; w:h-ansi=&quot;Cambria Math&quot;/&gt;&lt;wx:font wx:val=&quot;Cambria Math&quot;/&gt;&lt;w:i/&gt;&lt;/w:rPr&gt;&lt;m:t&gt;,&lt;/m:t&gt;&lt;/m:r&gt;&lt;m:sSub&gt;&lt;m:sSubPr&gt;&lt;m:ctrlPr&gt;&lt;w:rPr&gt;&lt;w:rFonts w:ascii=&quot;Cambria Math&quot; w:fareast=&quot;Calibri&quot; w:h-ansi=&quot;Cambria Math&quot;/&gt;&lt;wx:font wx:val=&quot;Cambria Math&quot;/&gt;&lt;w:i/&gt;&lt;/w:rPr&gt;&lt;/m:ctrlPr&gt;&lt;/m:sSubPr&gt;&lt;m:e&gt;&lt;m:r&gt;&lt;w:rPr&gt;&lt;w:rFonts w:ascii=&quot;Cambria Math&quot; w:fareast=&quot;Calibri&quot; w:h-ansi=&quot;Cambria Math&quot;/&gt;&lt;wx:font wx:val=&quot;Cambria Math&quot;/&gt;&lt;w:i/&gt;&lt;/w:rPr&gt;&lt;m:t&gt;œÜ&lt;/m:t&gt;&lt;/m:r&gt;&lt;/m:e&gt;&lt;m:sub&gt;&lt;m:r&gt;&lt;w:rPr&gt;&lt;w:rFonts w:ascii=&quot;Cambria Math&quot; w:fareast=&quot;Calibri&quot; w:h-ansi=&quot;Cambria Math&quot;/&gt;&lt;wx:font wx:val=&quot;Cambria Math&quot;/&gt;&lt;w:i/&gt;&lt;/w:rPr&gt;&lt;m:t&gt;1&lt;/m:t&gt;&lt;/m:r&gt;&lt;/m:sub&gt;&lt;/m:sSub&gt;&lt;m:r&gt;&lt;w:rPr&gt;&lt;w:rFonts w:ascii=&quot;Cambria Math&quot; w:fareast=&quot;Calibri&quot; w:h-ansi=&quot;Cambria Math&quot;/&gt;&lt;wx:font wx:val=&quot;Cambria Math&quot;/&gt;&lt;w:i/&gt;&lt;/w:rPr&gt;&lt;m:t&gt;,‚Ä¶,&lt;/m:t&gt;&lt;/m:r&gt;&lt;m:sSub&gt;&lt;m:sSubPr&gt;&lt;m:ctrlPr&gt;&lt;w:rPr&gt;&lt;w:rFonts w:ascii=&quot;Cambria Math&quot; w:fareast=&quot;Calibri&quot; w:h-ansi=&quot;Cambria Math&quot;/&gt;&lt;wx:font wx:val=&quot;Cambria Math&quot;/&gt;&lt;w:i/&gt;&lt;/w:rPr&gt;&lt;/m:ctrlPr&gt;&lt;/m:sSubPr&gt;&lt;m:e&gt;&lt;m:r&gt;&lt;w:rPr&gt;&lt;w:rFonts w:ascii=&quot;Cambria Math&quot; w:fareast=&quot;Calibri&quot; w:h-ansi=&quot;Cambria Math&quot;/&gt;&lt;wx:font wx:val=&quot;Cambria Math&quot;/&gt;&lt;w:i/&gt;&lt;/w:rPr&gt;&lt;m:t&gt;œÜ&lt;/m:t&gt;&lt;/m:r&gt;&lt;/m:e&gt;&lt;m:sub&gt;&lt;m:r&gt;&lt;w:rPr&gt;&lt;w:rFonts w:ascii=&quot;Cambria Math&quot; w:fareast=&quot;Calibri&quot; w:h-ansi=&quot;Cambria Math&quot;/&gt;&lt;wx:font wx:val=&quot;Cambria Math&quot;/&gt;&lt;w:i/&gt;&lt;/w:rPr&gt;&lt;m:t&gt;M-1&lt;/m:t&gt;&lt;/m:r&gt;&lt;/m:sub&gt;&lt;/m:sSub&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046E59">
              <w:rPr>
                <w:rFonts w:ascii="Times New Roman" w:eastAsia="Calibri" w:hAnsi="Times New Roman"/>
                <w:szCs w:val="20"/>
              </w:rPr>
              <w:fldChar w:fldCharType="end"/>
            </w:r>
            <w:r w:rsidRPr="00046E59">
              <w:rPr>
                <w:rFonts w:ascii="Times New Roman" w:eastAsia="Calibri" w:hAnsi="Times New Roman"/>
                <w:szCs w:val="20"/>
              </w:rPr>
              <w:t xml:space="preserve"> is uniformly spaced between 0 and A</w:t>
            </w:r>
            <w:r w:rsidRPr="00046E59">
              <w:rPr>
                <w:rFonts w:ascii="Times New Roman" w:eastAsia="Calibri" w:hAnsi="Times New Roman"/>
                <w:szCs w:val="20"/>
                <w:vertAlign w:val="subscript"/>
              </w:rPr>
              <w:t>FO</w:t>
            </w:r>
            <w:r w:rsidRPr="00046E59">
              <w:rPr>
                <w:rFonts w:ascii="Times New Roman" w:eastAsia="Calibri" w:hAnsi="Times New Roman"/>
                <w:szCs w:val="20"/>
              </w:rPr>
              <w:t xml:space="preserve">, i.e. </w:t>
            </w:r>
            <w:r w:rsidRPr="00046E59">
              <w:rPr>
                <w:rFonts w:ascii="Times New Roman" w:eastAsia="Calibri" w:hAnsi="Times New Roman"/>
                <w:szCs w:val="20"/>
              </w:rPr>
              <w:fldChar w:fldCharType="begin"/>
            </w:r>
            <w:r w:rsidRPr="00046E59">
              <w:rPr>
                <w:rFonts w:ascii="Times New Roman" w:eastAsia="Calibri" w:hAnsi="Times New Roman"/>
                <w:szCs w:val="20"/>
              </w:rPr>
              <w:instrText xml:space="preserve"> QUOTE </w:instrText>
            </w:r>
            <w:r w:rsidR="001604CD">
              <w:rPr>
                <w:rFonts w:ascii="Times New Roman" w:hAnsi="Times New Roman"/>
                <w:noProof/>
                <w:position w:val="-10"/>
                <w:szCs w:val="20"/>
              </w:rPr>
              <w:pict w14:anchorId="0B5C5AB4">
                <v:shape id="_x0000_i1026" type="#_x0000_t75" alt="" style="width:136.35pt;height:16.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115&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1B47&quot;/&gt;&lt;wsp:rsid wsp:val=&quot;000236AE&quot;/&gt;&lt;wsp:rsid wsp:val=&quot;00024A7D&quot;/&gt;&lt;wsp:rsid wsp:val=&quot;00027418&quot;/&gt;&lt;wsp:rsid wsp:val=&quot;00030286&quot;/&gt;&lt;wsp:rsid wsp:val=&quot;00032D66&quot;/&gt;&lt;wsp:rsid wsp:val=&quot;00034896&quot;/&gt;&lt;wsp:rsid wsp:val=&quot;00035C3D&quot;/&gt;&lt;wsp:rsid wsp:val=&quot;00040835&quot;/&gt;&lt;wsp:rsid wsp:val=&quot;00041FB7&quot;/&gt;&lt;wsp:rsid wsp:val=&quot;000443F7&quot;/&gt;&lt;wsp:rsid wsp:val=&quot;00046960&quot;/&gt;&lt;wsp:rsid wsp:val=&quot;00046AFA&quot;/&gt;&lt;wsp:rsid wsp:val=&quot;0005011F&quot;/&gt;&lt;wsp:rsid wsp:val=&quot;000501E6&quot;/&gt;&lt;wsp:rsid wsp:val=&quot;00051C5C&quot;/&gt;&lt;wsp:rsid wsp:val=&quot;00052672&quot;/&gt;&lt;wsp:rsid wsp:val=&quot;000527DB&quot;/&gt;&lt;wsp:rsid wsp:val=&quot;00052ACE&quot;/&gt;&lt;wsp:rsid wsp:val=&quot;00053611&quot;/&gt;&lt;wsp:rsid wsp:val=&quot;00054572&quot;/&gt;&lt;wsp:rsid wsp:val=&quot;00054DD5&quot;/&gt;&lt;wsp:rsid wsp:val=&quot;00055A76&quot;/&gt;&lt;wsp:rsid wsp:val=&quot;00060542&quot;/&gt;&lt;wsp:rsid wsp:val=&quot;000605DA&quot;/&gt;&lt;wsp:rsid wsp:val=&quot;00060C6D&quot;/&gt;&lt;wsp:rsid wsp:val=&quot;00070E52&quot;/&gt;&lt;wsp:rsid wsp:val=&quot;00073C45&quot;/&gt;&lt;wsp:rsid wsp:val=&quot;00074192&quot;/&gt;&lt;wsp:rsid wsp:val=&quot;00074A3E&quot;/&gt;&lt;wsp:rsid wsp:val=&quot;00076C50&quot;/&gt;&lt;wsp:rsid wsp:val=&quot;00076F90&quot;/&gt;&lt;wsp:rsid wsp:val=&quot;0008036D&quot;/&gt;&lt;wsp:rsid wsp:val=&quot;000809D1&quot;/&gt;&lt;wsp:rsid wsp:val=&quot;000826EA&quot;/&gt;&lt;wsp:rsid wsp:val=&quot;000845D8&quot;/&gt;&lt;wsp:rsid wsp:val=&quot;000846FA&quot;/&gt;&lt;wsp:rsid wsp:val=&quot;00084952&quot;/&gt;&lt;wsp:rsid wsp:val=&quot;00085529&quot;/&gt;&lt;wsp:rsid wsp:val=&quot;00086BAD&quot;/&gt;&lt;wsp:rsid wsp:val=&quot;00087B7C&quot;/&gt;&lt;wsp:rsid wsp:val=&quot;00087FAB&quot;/&gt;&lt;wsp:rsid wsp:val=&quot;00093EBB&quot;/&gt;&lt;wsp:rsid wsp:val=&quot;000969AF&quot;/&gt;&lt;wsp:rsid wsp:val=&quot;000A0641&quot;/&gt;&lt;wsp:rsid wsp:val=&quot;000A57B3&quot;/&gt;&lt;wsp:rsid wsp:val=&quot;000A5EF6&quot;/&gt;&lt;wsp:rsid wsp:val=&quot;000B3CBE&quot;/&gt;&lt;wsp:rsid wsp:val=&quot;000B4BF9&quot;/&gt;&lt;wsp:rsid wsp:val=&quot;000B4CC6&quot;/&gt;&lt;wsp:rsid wsp:val=&quot;000B6706&quot;/&gt;&lt;wsp:rsid wsp:val=&quot;000C0A49&quot;/&gt;&lt;wsp:rsid wsp:val=&quot;000C122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335F&quot;/&gt;&lt;wsp:rsid wsp:val=&quot;000D53F8&quot;/&gt;&lt;wsp:rsid wsp:val=&quot;000D5AD2&quot;/&gt;&lt;wsp:rsid wsp:val=&quot;000D698F&quot;/&gt;&lt;wsp:rsid wsp:val=&quot;000D7D55&quot;/&gt;&lt;wsp:rsid wsp:val=&quot;000E474A&quot;/&gt;&lt;wsp:rsid wsp:val=&quot;000E5BCB&quot;/&gt;&lt;wsp:rsid wsp:val=&quot;000E5BCD&quot;/&gt;&lt;wsp:rsid wsp:val=&quot;000E67A5&quot;/&gt;&lt;wsp:rsid wsp:val=&quot;0010080A&quot;/&gt;&lt;wsp:rsid wsp:val=&quot;001018D5&quot;/&gt;&lt;wsp:rsid wsp:val=&quot;001020AA&quot;/&gt;&lt;wsp:rsid wsp:val=&quot;0010230E&quot;/&gt;&lt;wsp:rsid wsp:val=&quot;00104F66&quot;/&gt;&lt;wsp:rsid wsp:val=&quot;00105C24&quot;/&gt;&lt;wsp:rsid wsp:val=&quot;00107146&quot;/&gt;&lt;wsp:rsid wsp:val=&quot;001109B7&quot;/&gt;&lt;wsp:rsid wsp:val=&quot;00110ECB&quot;/&gt;&lt;wsp:rsid wsp:val=&quot;00111908&quot;/&gt;&lt;wsp:rsid wsp:val=&quot;00114D36&quot;/&gt;&lt;wsp:rsid wsp:val=&quot;00114F16&quot;/&gt;&lt;wsp:rsid wsp:val=&quot;00115DA7&quot;/&gt;&lt;wsp:rsid wsp:val=&quot;0011783E&quot;/&gt;&lt;wsp:rsid wsp:val=&quot;00120884&quot;/&gt;&lt;wsp:rsid wsp:val=&quot;00130389&quot;/&gt;&lt;wsp:rsid wsp:val=&quot;0013180F&quot;/&gt;&lt;wsp:rsid wsp:val=&quot;00131CB0&quot;/&gt;&lt;wsp:rsid wsp:val=&quot;00132820&quot;/&gt;&lt;wsp:rsid wsp:val=&quot;00132CBE&quot;/&gt;&lt;wsp:rsid wsp:val=&quot;0013402B&quot;/&gt;&lt;wsp:rsid wsp:val=&quot;001376F6&quot;/&gt;&lt;wsp:rsid wsp:val=&quot;001422F9&quot;/&gt;&lt;wsp:rsid wsp:val=&quot;001452E3&quot;/&gt;&lt;wsp:rsid wsp:val=&quot;00145E2B&quot;/&gt;&lt;wsp:rsid wsp:val=&quot;0014603D&quot;/&gt;&lt;wsp:rsid wsp:val=&quot;00146D61&quot;/&gt;&lt;wsp:rsid wsp:val=&quot;001474C4&quot;/&gt;&lt;wsp:rsid wsp:val=&quot;00150C17&quot;/&gt;&lt;wsp:rsid wsp:val=&quot;00154717&quot;/&gt;&lt;wsp:rsid wsp:val=&quot;00156174&quot;/&gt;&lt;wsp:rsid wsp:val=&quot;0015708F&quot;/&gt;&lt;wsp:rsid wsp:val=&quot;0016022E&quot;/&gt;&lt;wsp:rsid wsp:val=&quot;001613B3&quot;/&gt;&lt;wsp:rsid wsp:val=&quot;0016208C&quot;/&gt;&lt;wsp:rsid wsp:val=&quot;001642CE&quot;/&gt;&lt;wsp:rsid wsp:val=&quot;001671FB&quot;/&gt;&lt;wsp:rsid wsp:val=&quot;00167B43&quot;/&gt;&lt;wsp:rsid wsp:val=&quot;00173EEB&quot;/&gt;&lt;wsp:rsid wsp:val=&quot;00174186&quot;/&gt;&lt;wsp:rsid wsp:val=&quot;00176791&quot;/&gt;&lt;wsp:rsid wsp:val=&quot;001774D4&quot;/&gt;&lt;wsp:rsid wsp:val=&quot;001777C6&quot;/&gt;&lt;wsp:rsid wsp:val=&quot;0018004F&quot;/&gt;&lt;wsp:rsid wsp:val=&quot;00181906&quot;/&gt;&lt;wsp:rsid wsp:val=&quot;00182437&quot;/&gt;&lt;wsp:rsid wsp:val=&quot;00182D68&quot;/&gt;&lt;wsp:rsid wsp:val=&quot;00184862&quot;/&gt;&lt;wsp:rsid wsp:val=&quot;00185777&quot;/&gt;&lt;wsp:rsid wsp:val=&quot;00185CFE&quot;/&gt;&lt;wsp:rsid wsp:val=&quot;00186520&quot;/&gt;&lt;wsp:rsid wsp:val=&quot;00191AC9&quot;/&gt;&lt;wsp:rsid wsp:val=&quot;001941E6&quot;/&gt;&lt;wsp:rsid wsp:val=&quot;0019426E&quot;/&gt;&lt;wsp:rsid wsp:val=&quot;00197AA5&quot;/&gt;&lt;wsp:rsid wsp:val=&quot;001A1E7E&quot;/&gt;&lt;wsp:rsid wsp:val=&quot;001A235A&quot;/&gt;&lt;wsp:rsid wsp:val=&quot;001A3FB4&quot;/&gt;&lt;wsp:rsid wsp:val=&quot;001A5F13&quot;/&gt;&lt;wsp:rsid wsp:val=&quot;001B008D&quot;/&gt;&lt;wsp:rsid wsp:val=&quot;001B27D2&quot;/&gt;&lt;wsp:rsid wsp:val=&quot;001B3F4E&quot;/&gt;&lt;wsp:rsid wsp:val=&quot;001B580F&quot;/&gt;&lt;wsp:rsid wsp:val=&quot;001B7AD4&quot;/&gt;&lt;wsp:rsid wsp:val=&quot;001C0BAC&quot;/&gt;&lt;wsp:rsid wsp:val=&quot;001C0C5B&quot;/&gt;&lt;wsp:rsid wsp:val=&quot;001C12B4&quot;/&gt;&lt;wsp:rsid wsp:val=&quot;001C3FFD&quot;/&gt;&lt;wsp:rsid wsp:val=&quot;001C40D9&quot;/&gt;&lt;wsp:rsid wsp:val=&quot;001C5621&quot;/&gt;&lt;wsp:rsid wsp:val=&quot;001C74BE&quot;/&gt;&lt;wsp:rsid wsp:val=&quot;001C7C35&quot;/&gt;&lt;wsp:rsid wsp:val=&quot;001D04E7&quot;/&gt;&lt;wsp:rsid wsp:val=&quot;001D150F&quot;/&gt;&lt;wsp:rsid wsp:val=&quot;001D41B7&quot;/&gt;&lt;wsp:rsid wsp:val=&quot;001D52A5&quot;/&gt;&lt;wsp:rsid wsp:val=&quot;001D6962&quot;/&gt;&lt;wsp:rsid wsp:val=&quot;001D6F38&quot;/&gt;&lt;wsp:rsid wsp:val=&quot;001D7AE8&quot;/&gt;&lt;wsp:rsid wsp:val=&quot;001E3299&quot;/&gt;&lt;wsp:rsid wsp:val=&quot;001E41BC&quot;/&gt;&lt;wsp:rsid wsp:val=&quot;001E5847&quot;/&gt;&lt;wsp:rsid wsp:val=&quot;001E58B0&quot;/&gt;&lt;wsp:rsid wsp:val=&quot;001E71C1&quot;/&gt;&lt;wsp:rsid wsp:val=&quot;001E7873&quot;/&gt;&lt;wsp:rsid wsp:val=&quot;001F05DC&quot;/&gt;&lt;wsp:rsid wsp:val=&quot;001F0B04&quot;/&gt;&lt;wsp:rsid wsp:val=&quot;001F20E5&quot;/&gt;&lt;wsp:rsid wsp:val=&quot;001F2C8F&quot;/&gt;&lt;wsp:rsid wsp:val=&quot;001F3669&quot;/&gt;&lt;wsp:rsid wsp:val=&quot;001F37C1&quot;/&gt;&lt;wsp:rsid wsp:val=&quot;002004B2&quot;/&gt;&lt;wsp:rsid wsp:val=&quot;00202C71&quot;/&gt;&lt;wsp:rsid wsp:val=&quot;0020564C&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EB9&quot;/&gt;&lt;wsp:rsid wsp:val=&quot;00226D8E&quot;/&gt;&lt;wsp:rsid wsp:val=&quot;002318A4&quot;/&gt;&lt;wsp:rsid wsp:val=&quot;002322EB&quot;/&gt;&lt;wsp:rsid wsp:val=&quot;002371F9&quot;/&gt;&lt;wsp:rsid wsp:val=&quot;00237671&quot;/&gt;&lt;wsp:rsid wsp:val=&quot;002403C8&quot;/&gt;&lt;wsp:rsid wsp:val=&quot;00240B6D&quot;/&gt;&lt;wsp:rsid wsp:val=&quot;00240DFE&quot;/&gt;&lt;wsp:rsid wsp:val=&quot;002418CB&quot;/&gt;&lt;wsp:rsid wsp:val=&quot;00243F4B&quot;/&gt;&lt;wsp:rsid wsp:val=&quot;002441C8&quot;/&gt;&lt;wsp:rsid wsp:val=&quot;002447FA&quot;/&gt;&lt;wsp:rsid wsp:val=&quot;00244B5A&quot;/&gt;&lt;wsp:rsid wsp:val=&quot;00246843&quot;/&gt;&lt;wsp:rsid wsp:val=&quot;00246C5D&quot;/&gt;&lt;wsp:rsid wsp:val=&quot;00247983&quot;/&gt;&lt;wsp:rsid wsp:val=&quot;0025116B&quot;/&gt;&lt;wsp:rsid wsp:val=&quot;00251A50&quot;/&gt;&lt;wsp:rsid wsp:val=&quot;002526D0&quot;/&gt;&lt;wsp:rsid wsp:val=&quot;0025466B&quot;/&gt;&lt;wsp:rsid wsp:val=&quot;00254FA9&quot;/&gt;&lt;wsp:rsid wsp:val=&quot;00255925&quot;/&gt;&lt;wsp:rsid wsp:val=&quot;00255966&quot;/&gt;&lt;wsp:rsid wsp:val=&quot;00256228&quot;/&gt;&lt;wsp:rsid wsp:val=&quot;0025787C&quot;/&gt;&lt;wsp:rsid wsp:val=&quot;00260F71&quot;/&gt;&lt;wsp:rsid wsp:val=&quot;00261C21&quot;/&gt;&lt;wsp:rsid wsp:val=&quot;00261C94&quot;/&gt;&lt;wsp:rsid wsp:val=&quot;00261EB9&quot;/&gt;&lt;wsp:rsid wsp:val=&quot;00262D94&quot;/&gt;&lt;wsp:rsid wsp:val=&quot;002654D5&quot;/&gt;&lt;wsp:rsid wsp:val=&quot;00265760&quot;/&gt;&lt;wsp:rsid wsp:val=&quot;00267F5F&quot;/&gt;&lt;wsp:rsid wsp:val=&quot;00271586&quot;/&gt;&lt;wsp:rsid wsp:val=&quot;00271CD9&quot;/&gt;&lt;wsp:rsid wsp:val=&quot;00271E4F&quot;/&gt;&lt;wsp:rsid wsp:val=&quot;00272F6C&quot;/&gt;&lt;wsp:rsid wsp:val=&quot;0027358D&quot;/&gt;&lt;wsp:rsid wsp:val=&quot;00274937&quot;/&gt;&lt;wsp:rsid wsp:val=&quot;00277FBD&quot;/&gt;&lt;wsp:rsid wsp:val=&quot;00282066&quot;/&gt;&lt;wsp:rsid wsp:val=&quot;0028251E&quot;/&gt;&lt;wsp:rsid wsp:val=&quot;00282E2C&quot;/&gt;&lt;wsp:rsid wsp:val=&quot;00282FD2&quot;/&gt;&lt;wsp:rsid wsp:val=&quot;00285E3A&quot;/&gt;&lt;wsp:rsid wsp:val=&quot;00286532&quot;/&gt;&lt;wsp:rsid wsp:val=&quot;00293C36&quot;/&gt;&lt;wsp:rsid wsp:val=&quot;00293DB3&quot;/&gt;&lt;wsp:rsid wsp:val=&quot;0029433B&quot;/&gt;&lt;wsp:rsid wsp:val=&quot;00294EFB&quot;/&gt;&lt;wsp:rsid wsp:val=&quot;0029757E&quot;/&gt;&lt;wsp:rsid wsp:val=&quot;00297DD6&quot;/&gt;&lt;wsp:rsid wsp:val=&quot;002A1E7D&quot;/&gt;&lt;wsp:rsid wsp:val=&quot;002B08E6&quot;/&gt;&lt;wsp:rsid wsp:val=&quot;002B1FFA&quot;/&gt;&lt;wsp:rsid wsp:val=&quot;002B2B40&quot;/&gt;&lt;wsp:rsid wsp:val=&quot;002B32DD&quot;/&gt;&lt;wsp:rsid wsp:val=&quot;002B47E2&quot;/&gt;&lt;wsp:rsid wsp:val=&quot;002B4B78&quot;/&gt;&lt;wsp:rsid wsp:val=&quot;002B4D11&quot;/&gt;&lt;wsp:rsid wsp:val=&quot;002B544D&quot;/&gt;&lt;wsp:rsid wsp:val=&quot;002B6E04&quot;/&gt;&lt;wsp:rsid wsp:val=&quot;002B6E21&quot;/&gt;&lt;wsp:rsid wsp:val=&quot;002B7F6B&quot;/&gt;&lt;wsp:rsid wsp:val=&quot;002C0E51&quot;/&gt;&lt;wsp:rsid wsp:val=&quot;002C1D1B&quot;/&gt;&lt;wsp:rsid wsp:val=&quot;002C2567&quot;/&gt;&lt;wsp:rsid wsp:val=&quot;002C37A1&quot;/&gt;&lt;wsp:rsid wsp:val=&quot;002C3BE0&quot;/&gt;&lt;wsp:rsid wsp:val=&quot;002C5DF1&quot;/&gt;&lt;wsp:rsid wsp:val=&quot;002C7702&quot;/&gt;&lt;wsp:rsid wsp:val=&quot;002D0410&quot;/&gt;&lt;wsp:rsid wsp:val=&quot;002D1A27&quot;/&gt;&lt;wsp:rsid wsp:val=&quot;002D4D40&quot;/&gt;&lt;wsp:rsid wsp:val=&quot;002D5218&quot;/&gt;&lt;wsp:rsid wsp:val=&quot;002D6E7D&quot;/&gt;&lt;wsp:rsid wsp:val=&quot;002E1DF6&quot;/&gt;&lt;wsp:rsid wsp:val=&quot;002E687D&quot;/&gt;&lt;wsp:rsid wsp:val=&quot;002E74B5&quot;/&gt;&lt;wsp:rsid wsp:val=&quot;002F0759&quot;/&gt;&lt;wsp:rsid wsp:val=&quot;002F2880&quot;/&gt;&lt;wsp:rsid wsp:val=&quot;002F4411&quot;/&gt;&lt;wsp:rsid wsp:val=&quot;002F5259&quot;/&gt;&lt;wsp:rsid wsp:val=&quot;002F57D7&quot;/&gt;&lt;wsp:rsid wsp:val=&quot;002F64B1&quot;/&gt;&lt;wsp:rsid wsp:val=&quot;002F7271&quot;/&gt;&lt;wsp:rsid wsp:val=&quot;00302398&quot;/&gt;&lt;wsp:rsid wsp:val=&quot;00304116&quot;/&gt;&lt;wsp:rsid wsp:val=&quot;0030546D&quot;/&gt;&lt;wsp:rsid wsp:val=&quot;0031112E&quot;/&gt;&lt;wsp:rsid wsp:val=&quot;00312317&quot;/&gt;&lt;wsp:rsid wsp:val=&quot;0031578B&quot;/&gt;&lt;wsp:rsid wsp:val=&quot;0032089E&quot;/&gt;&lt;wsp:rsid wsp:val=&quot;0032301D&quot;/&gt;&lt;wsp:rsid wsp:val=&quot;003230FF&quot;/&gt;&lt;wsp:rsid wsp:val=&quot;003236CA&quot;/&gt;&lt;wsp:rsid wsp:val=&quot;0032415B&quot;/&gt;&lt;wsp:rsid wsp:val=&quot;003269DE&quot;/&gt;&lt;wsp:rsid wsp:val=&quot;0033037F&quot;/&gt;&lt;wsp:rsid wsp:val=&quot;00331190&quot;/&gt;&lt;wsp:rsid wsp:val=&quot;00333E73&quot;/&gt;&lt;wsp:rsid wsp:val=&quot;00335B25&quot;/&gt;&lt;wsp:rsid wsp:val=&quot;00337048&quot;/&gt;&lt;wsp:rsid wsp:val=&quot;00343017&quot;/&gt;&lt;wsp:rsid wsp:val=&quot;00343A55&quot;/&gt;&lt;wsp:rsid wsp:val=&quot;00345EEA&quot;/&gt;&lt;wsp:rsid wsp:val=&quot;003521DB&quot;/&gt;&lt;wsp:rsid wsp:val=&quot;003544C1&quot;/&gt;&lt;wsp:rsid wsp:val=&quot;0035494C&quot;/&gt;&lt;wsp:rsid wsp:val=&quot;00354FC3&quot;/&gt;&lt;wsp:rsid wsp:val=&quot;0035659F&quot;/&gt;&lt;wsp:rsid wsp:val=&quot;00357973&quot;/&gt;&lt;wsp:rsid wsp:val=&quot;00360760&quot;/&gt;&lt;wsp:rsid wsp:val=&quot;0036084B&quot;/&gt;&lt;wsp:rsid wsp:val=&quot;00361E6E&quot;/&gt;&lt;wsp:rsid wsp:val=&quot;00362C09&quot;/&gt;&lt;wsp:rsid wsp:val=&quot;00363AC9&quot;/&gt;&lt;wsp:rsid wsp:val=&quot;00364947&quot;/&gt;&lt;wsp:rsid wsp:val=&quot;003653F4&quot;/&gt;&lt;wsp:rsid wsp:val=&quot;00365442&quot;/&gt;&lt;wsp:rsid wsp:val=&quot;00365957&quot;/&gt;&lt;wsp:rsid wsp:val=&quot;00367149&quot;/&gt;&lt;wsp:rsid wsp:val=&quot;0036714C&quot;/&gt;&lt;wsp:rsid wsp:val=&quot;00367EA1&quot;/&gt;&lt;wsp:rsid wsp:val=&quot;00367F39&quot;/&gt;&lt;wsp:rsid wsp:val=&quot;00371B1E&quot;/&gt;&lt;wsp:rsid wsp:val=&quot;0037212B&quot;/&gt;&lt;wsp:rsid wsp:val=&quot;00373044&quot;/&gt;&lt;wsp:rsid wsp:val=&quot;003732A3&quot;/&gt;&lt;wsp:rsid wsp:val=&quot;003734D3&quot;/&gt;&lt;wsp:rsid wsp:val=&quot;00375726&quot;/&gt;&lt;wsp:rsid wsp:val=&quot;00376B7B&quot;/&gt;&lt;wsp:rsid wsp:val=&quot;00377C65&quot;/&gt;&lt;wsp:rsid wsp:val=&quot;003805D1&quot;/&gt;&lt;wsp:rsid wsp:val=&quot;00380864&quot;/&gt;&lt;wsp:rsid wsp:val=&quot;00380B9C&quot;/&gt;&lt;wsp:rsid wsp:val=&quot;00381DC5&quot;/&gt;&lt;wsp:rsid wsp:val=&quot;00382427&quot;/&gt;&lt;wsp:rsid wsp:val=&quot;00382901&quot;/&gt;&lt;wsp:rsid wsp:val=&quot;0038667F&quot;/&gt;&lt;wsp:rsid wsp:val=&quot;00387499&quot;/&gt;&lt;wsp:rsid wsp:val=&quot;00390B6E&quot;/&gt;&lt;wsp:rsid wsp:val=&quot;00391870&quot;/&gt;&lt;wsp:rsid wsp:val=&quot;00391B3E&quot;/&gt;&lt;wsp:rsid wsp:val=&quot;00391D63&quot;/&gt;&lt;wsp:rsid wsp:val=&quot;003923D5&quot;/&gt;&lt;wsp:rsid wsp:val=&quot;00392A3A&quot;/&gt;&lt;wsp:rsid wsp:val=&quot;00394116&quot;/&gt;&lt;wsp:rsid wsp:val=&quot;00394AC8&quot;/&gt;&lt;wsp:rsid wsp:val=&quot;003957ED&quot;/&gt;&lt;wsp:rsid wsp:val=&quot;00397A6D&quot;/&gt;&lt;wsp:rsid wsp:val=&quot;003A135F&quot;/&gt;&lt;wsp:rsid wsp:val=&quot;003A4607&quot;/&gt;&lt;wsp:rsid wsp:val=&quot;003A72FB&quot;/&gt;&lt;wsp:rsid wsp:val=&quot;003A7CEB&quot;/&gt;&lt;wsp:rsid wsp:val=&quot;003B0BF8&quot;/&gt;&lt;wsp:rsid wsp:val=&quot;003B30EF&quot;/&gt;&lt;wsp:rsid wsp:val=&quot;003B3DC0&quot;/&gt;&lt;wsp:rsid wsp:val=&quot;003B6548&quot;/&gt;&lt;wsp:rsid wsp:val=&quot;003B7BF9&quot;/&gt;&lt;wsp:rsid wsp:val=&quot;003C04F9&quot;/&gt;&lt;wsp:rsid wsp:val=&quot;003C3033&quot;/&gt;&lt;wsp:rsid wsp:val=&quot;003C4584&quot;/&gt;&lt;wsp:rsid wsp:val=&quot;003C4EAC&quot;/&gt;&lt;wsp:rsid wsp:val=&quot;003C6728&quot;/&gt;&lt;wsp:rsid wsp:val=&quot;003D33A8&quot;/&gt;&lt;wsp:rsid wsp:val=&quot;003D63AE&quot;/&gt;&lt;wsp:rsid wsp:val=&quot;003D7BDA&quot;/&gt;&lt;wsp:rsid wsp:val=&quot;003E0305&quot;/&gt;&lt;wsp:rsid wsp:val=&quot;003E04E9&quot;/&gt;&lt;wsp:rsid wsp:val=&quot;003E35DC&quot;/&gt;&lt;wsp:rsid wsp:val=&quot;003E66AC&quot;/&gt;&lt;wsp:rsid wsp:val=&quot;003E6A3A&quot;/&gt;&lt;wsp:rsid wsp:val=&quot;003E7642&quot;/&gt;&lt;wsp:rsid wsp:val=&quot;003F0BCC&quot;/&gt;&lt;wsp:rsid wsp:val=&quot;003F4797&quot;/&gt;&lt;wsp:rsid wsp:val=&quot;003F47B5&quot;/&gt;&lt;wsp:rsid wsp:val=&quot;003F7A24&quot;/&gt;&lt;wsp:rsid wsp:val=&quot;004003E8&quot;/&gt;&lt;wsp:rsid wsp:val=&quot;0040222B&quot;/&gt;&lt;wsp:rsid wsp:val=&quot;004022CC&quot;/&gt;&lt;wsp:rsid wsp:val=&quot;00403018&quot;/&gt;&lt;wsp:rsid wsp:val=&quot;004035F6&quot;/&gt;&lt;wsp:rsid wsp:val=&quot;00403EDF&quot;/&gt;&lt;wsp:rsid wsp:val=&quot;00404DB1&quot;/&gt;&lt;wsp:rsid wsp:val=&quot;004109C3&quot;/&gt;&lt;wsp:rsid wsp:val=&quot;00413C55&quot;/&gt;&lt;wsp:rsid wsp:val=&quot;00414181&quot;/&gt;&lt;wsp:rsid wsp:val=&quot;004159B2&quot;/&gt;&lt;wsp:rsid wsp:val=&quot;0041624E&quot;/&gt;&lt;wsp:rsid wsp:val=&quot;0041782C&quot;/&gt;&lt;wsp:rsid wsp:val=&quot;004206FA&quot;/&gt;&lt;wsp:rsid wsp:val=&quot;004213CE&quot;/&gt;&lt;wsp:rsid wsp:val=&quot;004223F1&quot;/&gt;&lt;wsp:rsid wsp:val=&quot;00424AFD&quot;/&gt;&lt;wsp:rsid wsp:val=&quot;00424C9C&quot;/&gt;&lt;wsp:rsid wsp:val=&quot;00430171&quot;/&gt;&lt;wsp:rsid wsp:val=&quot;00431123&quot;/&gt;&lt;wsp:rsid wsp:val=&quot;00431E83&quot;/&gt;&lt;wsp:rsid wsp:val=&quot;00432F62&quot;/&gt;&lt;wsp:rsid wsp:val=&quot;0043707E&quot;/&gt;&lt;wsp:rsid wsp:val=&quot;00437B5E&quot;/&gt;&lt;wsp:rsid wsp:val=&quot;0044004B&quot;/&gt;&lt;wsp:rsid wsp:val=&quot;00441B41&quot;/&gt;&lt;wsp:rsid wsp:val=&quot;00444E6F&quot;/&gt;&lt;wsp:rsid wsp:val=&quot;0044773B&quot;/&gt;&lt;wsp:rsid wsp:val=&quot;0045278A&quot;/&gt;&lt;wsp:rsid wsp:val=&quot;0045381F&quot;/&gt;&lt;wsp:rsid wsp:val=&quot;00454195&quot;/&gt;&lt;wsp:rsid wsp:val=&quot;00454299&quot;/&gt;&lt;wsp:rsid wsp:val=&quot;00455581&quot;/&gt;&lt;wsp:rsid wsp:val=&quot;00456C62&quot;/&gt;&lt;wsp:rsid wsp:val=&quot;004604FD&quot;/&gt;&lt;wsp:rsid wsp:val=&quot;00460D00&quot;/&gt;&lt;wsp:rsid wsp:val=&quot;00460DBF&quot;/&gt;&lt;wsp:rsid wsp:val=&quot;00462878&quot;/&gt;&lt;wsp:rsid wsp:val=&quot;00462BD0&quot;/&gt;&lt;wsp:rsid wsp:val=&quot;00471222&quot;/&gt;&lt;wsp:rsid wsp:val=&quot;00471F19&quot;/&gt;&lt;wsp:rsid wsp:val=&quot;00473384&quot;/&gt;&lt;wsp:rsid wsp:val=&quot;00474298&quot;/&gt;&lt;wsp:rsid wsp:val=&quot;00474C18&quot;/&gt;&lt;wsp:rsid wsp:val=&quot;0048214B&quot;/&gt;&lt;wsp:rsid wsp:val=&quot;004826E7&quot;/&gt;&lt;wsp:rsid wsp:val=&quot;00485CEE&quot;/&gt;&lt;wsp:rsid wsp:val=&quot;0049013E&quot;/&gt;&lt;wsp:rsid wsp:val=&quot;004902E0&quot;/&gt;&lt;wsp:rsid wsp:val=&quot;00490947&quot;/&gt;&lt;wsp:rsid wsp:val=&quot;00490B8F&quot;/&gt;&lt;wsp:rsid wsp:val=&quot;004910AC&quot;/&gt;&lt;wsp:rsid wsp:val=&quot;00492B8D&quot;/&gt;&lt;wsp:rsid wsp:val=&quot;004945F3&quot;/&gt;&lt;wsp:rsid wsp:val=&quot;004952EA&quot;/&gt;&lt;wsp:rsid wsp:val=&quot;004A1B0B&quot;/&gt;&lt;wsp:rsid wsp:val=&quot;004A2F9D&quot;/&gt;&lt;wsp:rsid wsp:val=&quot;004A4333&quot;/&gt;&lt;wsp:rsid wsp:val=&quot;004A5270&quot;/&gt;&lt;wsp:rsid wsp:val=&quot;004A6725&quot;/&gt;&lt;wsp:rsid wsp:val=&quot;004B0FC0&quot;/&gt;&lt;wsp:rsid wsp:val=&quot;004B1BEE&quot;/&gt;&lt;wsp:rsid wsp:val=&quot;004B4030&quot;/&gt;&lt;wsp:rsid wsp:val=&quot;004C20CB&quot;/&gt;&lt;wsp:rsid wsp:val=&quot;004C2205&quot;/&gt;&lt;wsp:rsid wsp:val=&quot;004C2920&quot;/&gt;&lt;wsp:rsid wsp:val=&quot;004C3147&quot;/&gt;&lt;wsp:rsid wsp:val=&quot;004C3DA1&quot;/&gt;&lt;wsp:rsid wsp:val=&quot;004C431C&quot;/&gt;&lt;wsp:rsid wsp:val=&quot;004C43D3&quot;/&gt;&lt;wsp:rsid wsp:val=&quot;004C5181&quot;/&gt;&lt;wsp:rsid wsp:val=&quot;004C66FD&quot;/&gt;&lt;wsp:rsid wsp:val=&quot;004C6C1E&quot;/&gt;&lt;wsp:rsid wsp:val=&quot;004C7A79&quot;/&gt;&lt;wsp:rsid wsp:val=&quot;004D02E9&quot;/&gt;&lt;wsp:rsid wsp:val=&quot;004D1387&quot;/&gt;&lt;wsp:rsid wsp:val=&quot;004D31D3&quot;/&gt;&lt;wsp:rsid wsp:val=&quot;004D535A&quot;/&gt;&lt;wsp:rsid wsp:val=&quot;004E14BC&quot;/&gt;&lt;wsp:rsid wsp:val=&quot;004E16CD&quot;/&gt;&lt;wsp:rsid wsp:val=&quot;004E1DF7&quot;/&gt;&lt;wsp:rsid wsp:val=&quot;004E394E&quot;/&gt;&lt;wsp:rsid wsp:val=&quot;004E40C3&quot;/&gt;&lt;wsp:rsid wsp:val=&quot;004E435E&quot;/&gt;&lt;wsp:rsid wsp:val=&quot;004E4F65&quot;/&gt;&lt;wsp:rsid wsp:val=&quot;004E66B0&quot;/&gt;&lt;wsp:rsid wsp:val=&quot;004E6839&quot;/&gt;&lt;wsp:rsid wsp:val=&quot;004F21E5&quot;/&gt;&lt;wsp:rsid wsp:val=&quot;004F344E&quot;/&gt;&lt;wsp:rsid wsp:val=&quot;004F78C4&quot;/&gt;&lt;wsp:rsid wsp:val=&quot;00501F57&quot;/&gt;&lt;wsp:rsid wsp:val=&quot;00502853&quot;/&gt;&lt;wsp:rsid wsp:val=&quot;00503EAC&quot;/&gt;&lt;wsp:rsid wsp:val=&quot;00503FE4&quot;/&gt;&lt;wsp:rsid wsp:val=&quot;00504A3E&quot;/&gt;&lt;wsp:rsid wsp:val=&quot;005079BA&quot;/&gt;&lt;wsp:rsid wsp:val=&quot;00510090&quot;/&gt;&lt;wsp:rsid wsp:val=&quot;005104F5&quot;/&gt;&lt;wsp:rsid wsp:val=&quot;00511D3D&quot;/&gt;&lt;wsp:rsid wsp:val=&quot;00514701&quot;/&gt;&lt;wsp:rsid wsp:val=&quot;00514C06&quot;/&gt;&lt;wsp:rsid wsp:val=&quot;00515ADF&quot;/&gt;&lt;wsp:rsid wsp:val=&quot;00516B1D&quot;/&gt;&lt;wsp:rsid wsp:val=&quot;00521FA7&quot;/&gt;&lt;wsp:rsid wsp:val=&quot;005220E4&quot;/&gt;&lt;wsp:rsid wsp:val=&quot;0052533B&quot;/&gt;&lt;wsp:rsid wsp:val=&quot;00525F56&quot;/&gt;&lt;wsp:rsid wsp:val=&quot;00531EAA&quot;/&gt;&lt;wsp:rsid wsp:val=&quot;00532DE9&quot;/&gt;&lt;wsp:rsid wsp:val=&quot;005357D3&quot;/&gt;&lt;wsp:rsid wsp:val=&quot;00536790&quot;/&gt;&lt;wsp:rsid wsp:val=&quot;005407B6&quot;/&gt;&lt;wsp:rsid wsp:val=&quot;00542E67&quot;/&gt;&lt;wsp:rsid wsp:val=&quot;00543EA0&quot;/&gt;&lt;wsp:rsid wsp:val=&quot;00545925&quot;/&gt;&lt;wsp:rsid wsp:val=&quot;005459BA&quot;/&gt;&lt;wsp:rsid wsp:val=&quot;00546A5D&quot;/&gt;&lt;wsp:rsid wsp:val=&quot;00546BEF&quot;/&gt;&lt;wsp:rsid wsp:val=&quot;00547AEB&quot;/&gt;&lt;wsp:rsid wsp:val=&quot;005519E2&quot;/&gt;&lt;wsp:rsid wsp:val=&quot;00553E3A&quot;/&gt;&lt;wsp:rsid wsp:val=&quot;00554166&quot;/&gt;&lt;wsp:rsid wsp:val=&quot;0055479E&quot;/&gt;&lt;wsp:rsid wsp:val=&quot;00554E95&quot;/&gt;&lt;wsp:rsid wsp:val=&quot;005551A3&quot;/&gt;&lt;wsp:rsid wsp:val=&quot;00556A4D&quot;/&gt;&lt;wsp:rsid wsp:val=&quot;00557892&quot;/&gt;&lt;wsp:rsid wsp:val=&quot;005601EB&quot;/&gt;&lt;wsp:rsid wsp:val=&quot;005634EC&quot;/&gt;&lt;wsp:rsid wsp:val=&quot;0056693D&quot;/&gt;&lt;wsp:rsid wsp:val=&quot;00570536&quot;/&gt;&lt;wsp:rsid wsp:val=&quot;0057060B&quot;/&gt;&lt;wsp:rsid wsp:val=&quot;00571A20&quot;/&gt;&lt;wsp:rsid wsp:val=&quot;00571B80&quot;/&gt;&lt;wsp:rsid wsp:val=&quot;00571C3B&quot;/&gt;&lt;wsp:rsid wsp:val=&quot;0057247A&quot;/&gt;&lt;wsp:rsid wsp:val=&quot;0057313F&quot;/&gt;&lt;wsp:rsid wsp:val=&quot;0057342F&quot;/&gt;&lt;wsp:rsid wsp:val=&quot;005765F4&quot;/&gt;&lt;wsp:rsid wsp:val=&quot;0057754D&quot;/&gt;&lt;wsp:rsid wsp:val=&quot;00582CFF&quot;/&gt;&lt;wsp:rsid wsp:val=&quot;005849FF&quot;/&gt;&lt;wsp:rsid wsp:val=&quot;00585903&quot;/&gt;&lt;wsp:rsid wsp:val=&quot;00585CC3&quot;/&gt;&lt;wsp:rsid wsp:val=&quot;00587189&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A38DF&quot;/&gt;&lt;wsp:rsid wsp:val=&quot;005A4F40&quot;/&gt;&lt;wsp:rsid wsp:val=&quot;005A612B&quot;/&gt;&lt;wsp:rsid wsp:val=&quot;005A70F7&quot;/&gt;&lt;wsp:rsid wsp:val=&quot;005B18C2&quot;/&gt;&lt;wsp:rsid wsp:val=&quot;005B20AC&quot;/&gt;&lt;wsp:rsid wsp:val=&quot;005B25BC&quot;/&gt;&lt;wsp:rsid wsp:val=&quot;005B2683&quot;/&gt;&lt;wsp:rsid wsp:val=&quot;005B5D91&quot;/&gt;&lt;wsp:rsid wsp:val=&quot;005B6D21&quot;/&gt;&lt;wsp:rsid wsp:val=&quot;005B7080&quot;/&gt;&lt;wsp:rsid wsp:val=&quot;005C3943&quot;/&gt;&lt;wsp:rsid wsp:val=&quot;005C4FFD&quot;/&gt;&lt;wsp:rsid wsp:val=&quot;005C595C&quot;/&gt;&lt;wsp:rsid wsp:val=&quot;005D31D6&quot;/&gt;&lt;wsp:rsid wsp:val=&quot;005D4467&quot;/&gt;&lt;wsp:rsid wsp:val=&quot;005D535A&quot;/&gt;&lt;wsp:rsid wsp:val=&quot;005E1E2F&quot;/&gt;&lt;wsp:rsid wsp:val=&quot;005E1E3F&quot;/&gt;&lt;wsp:rsid wsp:val=&quot;005E4C37&quot;/&gt;&lt;wsp:rsid wsp:val=&quot;005E7FB2&quot;/&gt;&lt;wsp:rsid wsp:val=&quot;005F1309&quot;/&gt;&lt;wsp:rsid wsp:val=&quot;005F222A&quot;/&gt;&lt;wsp:rsid wsp:val=&quot;005F222D&quot;/&gt;&lt;wsp:rsid wsp:val=&quot;00600CA7&quot;/&gt;&lt;wsp:rsid wsp:val=&quot;0060301B&quot;/&gt;&lt;wsp:rsid wsp:val=&quot;0060331A&quot;/&gt;&lt;wsp:rsid wsp:val=&quot;00603782&quot;/&gt;&lt;wsp:rsid wsp:val=&quot;00603E0B&quot;/&gt;&lt;wsp:rsid wsp:val=&quot;00604122&quot;/&gt;&lt;wsp:rsid wsp:val=&quot;006053D9&quot;/&gt;&lt;wsp:rsid wsp:val=&quot;00606731&quot;/&gt;&lt;wsp:rsid wsp:val=&quot;006103E1&quot;/&gt;&lt;wsp:rsid wsp:val=&quot;00610A1A&quot;/&gt;&lt;wsp:rsid wsp:val=&quot;006110CE&quot;/&gt;&lt;wsp:rsid wsp:val=&quot;00612AE3&quot;/&gt;&lt;wsp:rsid wsp:val=&quot;00613ABD&quot;/&gt;&lt;wsp:rsid wsp:val=&quot;00613BD2&quot;/&gt;&lt;wsp:rsid wsp:val=&quot;006147B1&quot;/&gt;&lt;wsp:rsid wsp:val=&quot;0061561D&quot;/&gt;&lt;wsp:rsid wsp:val=&quot;00616215&quot;/&gt;&lt;wsp:rsid wsp:val=&quot;00623D44&quot;/&gt;&lt;wsp:rsid wsp:val=&quot;0062423E&quot;/&gt;&lt;wsp:rsid wsp:val=&quot;0062486E&quot;/&gt;&lt;wsp:rsid wsp:val=&quot;00625B28&quot;/&gt;&lt;wsp:rsid wsp:val=&quot;006270F8&quot;/&gt;&lt;wsp:rsid wsp:val=&quot;00633C61&quot;/&gt;&lt;wsp:rsid wsp:val=&quot;006356F8&quot;/&gt;&lt;wsp:rsid wsp:val=&quot;00635794&quot;/&gt;&lt;wsp:rsid wsp:val=&quot;00636884&quot;/&gt;&lt;wsp:rsid wsp:val=&quot;00636CCF&quot;/&gt;&lt;wsp:rsid wsp:val=&quot;00640051&quot;/&gt;&lt;wsp:rsid wsp:val=&quot;0064217C&quot;/&gt;&lt;wsp:rsid wsp:val=&quot;00642348&quot;/&gt;&lt;wsp:rsid wsp:val=&quot;006429EB&quot;/&gt;&lt;wsp:rsid wsp:val=&quot;006432CC&quot;/&gt;&lt;wsp:rsid wsp:val=&quot;00644560&quot;/&gt;&lt;wsp:rsid wsp:val=&quot;00645247&quot;/&gt;&lt;wsp:rsid wsp:val=&quot;00645CFD&quot;/&gt;&lt;wsp:rsid wsp:val=&quot;00645E6A&quot;/&gt;&lt;wsp:rsid wsp:val=&quot;006509B2&quot;/&gt;&lt;wsp:rsid wsp:val=&quot;0065303B&quot;/&gt;&lt;wsp:rsid wsp:val=&quot;00655E80&quot;/&gt;&lt;wsp:rsid wsp:val=&quot;00656312&quot;/&gt;&lt;wsp:rsid wsp:val=&quot;00656F82&quot;/&gt;&lt;wsp:rsid wsp:val=&quot;00661A8F&quot;/&gt;&lt;wsp:rsid wsp:val=&quot;00663932&quot;/&gt;&lt;wsp:rsid wsp:val=&quot;006641F7&quot;/&gt;&lt;wsp:rsid wsp:val=&quot;00664E6D&quot;/&gt;&lt;wsp:rsid wsp:val=&quot;00665AF2&quot;/&gt;&lt;wsp:rsid wsp:val=&quot;00666238&quot;/&gt;&lt;wsp:rsid wsp:val=&quot;00672AE0&quot;/&gt;&lt;wsp:rsid wsp:val=&quot;00674C16&quot;/&gt;&lt;wsp:rsid wsp:val=&quot;0067658D&quot;/&gt;&lt;wsp:rsid wsp:val=&quot;00677CF1&quot;/&gt;&lt;wsp:rsid wsp:val=&quot;00683E76&quot;/&gt;&lt;wsp:rsid wsp:val=&quot;00683F5D&quot;/&gt;&lt;wsp:rsid wsp:val=&quot;0068773D&quot;/&gt;&lt;wsp:rsid wsp:val=&quot;00690502&quot;/&gt;&lt;wsp:rsid wsp:val=&quot;00691D5A&quot;/&gt;&lt;wsp:rsid wsp:val=&quot;00691E9D&quot;/&gt;&lt;wsp:rsid wsp:val=&quot;00692763&quot;/&gt;&lt;wsp:rsid wsp:val=&quot;00692EA7&quot;/&gt;&lt;wsp:rsid wsp:val=&quot;0069331A&quot;/&gt;&lt;wsp:rsid wsp:val=&quot;0069341C&quot;/&gt;&lt;wsp:rsid wsp:val=&quot;0069360C&quot;/&gt;&lt;wsp:rsid wsp:val=&quot;00695BF6&quot;/&gt;&lt;wsp:rsid wsp:val=&quot;0069635A&quot;/&gt;&lt;wsp:rsid wsp:val=&quot;006A255C&quot;/&gt;&lt;wsp:rsid wsp:val=&quot;006A3605&quot;/&gt;&lt;wsp:rsid wsp:val=&quot;006A4839&quot;/&gt;&lt;wsp:rsid wsp:val=&quot;006A65B1&quot;/&gt;&lt;wsp:rsid wsp:val=&quot;006A7CA7&quot;/&gt;&lt;wsp:rsid wsp:val=&quot;006B1302&quot;/&gt;&lt;wsp:rsid wsp:val=&quot;006B2A42&quot;/&gt;&lt;wsp:rsid wsp:val=&quot;006B2FA0&quot;/&gt;&lt;wsp:rsid wsp:val=&quot;006B3BB5&quot;/&gt;&lt;wsp:rsid wsp:val=&quot;006B42C5&quot;/&gt;&lt;wsp:rsid wsp:val=&quot;006B560D&quot;/&gt;&lt;wsp:rsid wsp:val=&quot;006B7E79&quot;/&gt;&lt;wsp:rsid wsp:val=&quot;006C3F49&quot;/&gt;&lt;wsp:rsid wsp:val=&quot;006C50EE&quot;/&gt;&lt;wsp:rsid wsp:val=&quot;006C6AE2&quot;/&gt;&lt;wsp:rsid wsp:val=&quot;006C7A4B&quot;/&gt;&lt;wsp:rsid wsp:val=&quot;006D20DA&quot;/&gt;&lt;wsp:rsid wsp:val=&quot;006D7A0E&quot;/&gt;&lt;wsp:rsid wsp:val=&quot;006E1596&quot;/&gt;&lt;wsp:rsid wsp:val=&quot;006E1FF3&quot;/&gt;&lt;wsp:rsid wsp:val=&quot;006E29B9&quot;/&gt;&lt;wsp:rsid wsp:val=&quot;006E5673&quot;/&gt;&lt;wsp:rsid wsp:val=&quot;006E66DD&quot;/&gt;&lt;wsp:rsid wsp:val=&quot;006F0FB8&quot;/&gt;&lt;wsp:rsid wsp:val=&quot;006F1592&quot;/&gt;&lt;wsp:rsid wsp:val=&quot;006F4666&quot;/&gt;&lt;wsp:rsid wsp:val=&quot;006F59BA&quot;/&gt;&lt;wsp:rsid wsp:val=&quot;007003FC&quot;/&gt;&lt;wsp:rsid wsp:val=&quot;007011E2&quot;/&gt;&lt;wsp:rsid wsp:val=&quot;0070225E&quot;/&gt;&lt;wsp:rsid wsp:val=&quot;007040C1&quot;/&gt;&lt;wsp:rsid wsp:val=&quot;00704829&quot;/&gt;&lt;wsp:rsid wsp:val=&quot;00704D87&quot;/&gt;&lt;wsp:rsid wsp:val=&quot;00705161&quot;/&gt;&lt;wsp:rsid wsp:val=&quot;00706A1F&quot;/&gt;&lt;wsp:rsid wsp:val=&quot;007203C8&quot;/&gt;&lt;wsp:rsid wsp:val=&quot;00720496&quot;/&gt;&lt;wsp:rsid wsp:val=&quot;00721545&quot;/&gt;&lt;wsp:rsid wsp:val=&quot;0072164E&quot;/&gt;&lt;wsp:rsid wsp:val=&quot;00721704&quot;/&gt;&lt;wsp:rsid wsp:val=&quot;0072399E&quot;/&gt;&lt;wsp:rsid wsp:val=&quot;00726297&quot;/&gt;&lt;wsp:rsid wsp:val=&quot;007308EC&quot;/&gt;&lt;wsp:rsid wsp:val=&quot;00730CDF&quot;/&gt;&lt;wsp:rsid wsp:val=&quot;00732E1C&quot;/&gt;&lt;wsp:rsid wsp:val=&quot;007333B3&quot;/&gt;&lt;wsp:rsid wsp:val=&quot;00733AB4&quot;/&gt;&lt;wsp:rsid wsp:val=&quot;00733CA4&quot;/&gt;&lt;wsp:rsid wsp:val=&quot;00734CBF&quot;/&gt;&lt;wsp:rsid wsp:val=&quot;0073548C&quot;/&gt;&lt;wsp:rsid wsp:val=&quot;00735851&quot;/&gt;&lt;wsp:rsid wsp:val=&quot;007362CB&quot;/&gt;&lt;wsp:rsid wsp:val=&quot;007366AA&quot;/&gt;&lt;wsp:rsid wsp:val=&quot;00736E4F&quot;/&gt;&lt;wsp:rsid wsp:val=&quot;00737671&quot;/&gt;&lt;wsp:rsid wsp:val=&quot;0074210B&quot;/&gt;&lt;wsp:rsid wsp:val=&quot;00742E75&quot;/&gt;&lt;wsp:rsid wsp:val=&quot;007430EF&quot;/&gt;&lt;wsp:rsid wsp:val=&quot;007436B8&quot;/&gt;&lt;wsp:rsid wsp:val=&quot;00746405&quot;/&gt;&lt;wsp:rsid wsp:val=&quot;00750E49&quot;/&gt;&lt;wsp:rsid wsp:val=&quot;007560EA&quot;/&gt;&lt;wsp:rsid wsp:val=&quot;00756874&quot;/&gt;&lt;wsp:rsid wsp:val=&quot;00757025&quot;/&gt;&lt;wsp:rsid wsp:val=&quot;0075736E&quot;/&gt;&lt;wsp:rsid wsp:val=&quot;00760E00&quot;/&gt;&lt;wsp:rsid wsp:val=&quot;00761570&quot;/&gt;&lt;wsp:rsid wsp:val=&quot;00763C91&quot;/&gt;&lt;wsp:rsid wsp:val=&quot;00764B12&quot;/&gt;&lt;wsp:rsid wsp:val=&quot;0077218C&quot;/&gt;&lt;wsp:rsid wsp:val=&quot;0077383B&quot;/&gt;&lt;wsp:rsid wsp:val=&quot;00774304&quot;/&gt;&lt;wsp:rsid wsp:val=&quot;007757C9&quot;/&gt;&lt;wsp:rsid wsp:val=&quot;0077650B&quot;/&gt;&lt;wsp:rsid wsp:val=&quot;007771B0&quot;/&gt;&lt;wsp:rsid wsp:val=&quot;00777298&quot;/&gt;&lt;wsp:rsid wsp:val=&quot;0078005E&quot;/&gt;&lt;wsp:rsid wsp:val=&quot;00780875&quot;/&gt;&lt;wsp:rsid wsp:val=&quot;00781E62&quot;/&gt;&lt;wsp:rsid wsp:val=&quot;00781E89&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54D2&quot;/&gt;&lt;wsp:rsid wsp:val=&quot;007A210A&quot;/&gt;&lt;wsp:rsid wsp:val=&quot;007A24A4&quot;/&gt;&lt;wsp:rsid wsp:val=&quot;007A28A6&quot;/&gt;&lt;wsp:rsid wsp:val=&quot;007A5238&quot;/&gt;&lt;wsp:rsid wsp:val=&quot;007A6225&quot;/&gt;&lt;wsp:rsid wsp:val=&quot;007A6CF0&quot;/&gt;&lt;wsp:rsid wsp:val=&quot;007B10D4&quot;/&gt;&lt;wsp:rsid wsp:val=&quot;007B25A3&quot;/&gt;&lt;wsp:rsid wsp:val=&quot;007B2978&quot;/&gt;&lt;wsp:rsid wsp:val=&quot;007B36DB&quot;/&gt;&lt;wsp:rsid wsp:val=&quot;007B7AAC&quot;/&gt;&lt;wsp:rsid wsp:val=&quot;007B7F47&quot;/&gt;&lt;wsp:rsid wsp:val=&quot;007C2703&quot;/&gt;&lt;wsp:rsid wsp:val=&quot;007C3C20&quot;/&gt;&lt;wsp:rsid wsp:val=&quot;007C4F90&quot;/&gt;&lt;wsp:rsid wsp:val=&quot;007C6301&quot;/&gt;&lt;wsp:rsid wsp:val=&quot;007D016A&quot;/&gt;&lt;wsp:rsid wsp:val=&quot;007D29E0&quot;/&gt;&lt;wsp:rsid wsp:val=&quot;007D3E97&quot;/&gt;&lt;wsp:rsid wsp:val=&quot;007D6E7F&quot;/&gt;&lt;wsp:rsid wsp:val=&quot;007E116C&quot;/&gt;&lt;wsp:rsid wsp:val=&quot;007E3014&quot;/&gt;&lt;wsp:rsid wsp:val=&quot;007E53F6&quot;/&gt;&lt;wsp:rsid wsp:val=&quot;007E5906&quot;/&gt;&lt;wsp:rsid wsp:val=&quot;007E5EE9&quot;/&gt;&lt;wsp:rsid wsp:val=&quot;007E7061&quot;/&gt;&lt;wsp:rsid wsp:val=&quot;007E7FCB&quot;/&gt;&lt;wsp:rsid wsp:val=&quot;007F21CD&quot;/&gt;&lt;wsp:rsid wsp:val=&quot;007F2445&quot;/&gt;&lt;wsp:rsid wsp:val=&quot;007F33F9&quot;/&gt;&lt;wsp:rsid wsp:val=&quot;007F481C&quot;/&gt;&lt;wsp:rsid wsp:val=&quot;007F7593&quot;/&gt;&lt;wsp:rsid wsp:val=&quot;007F7DC7&quot;/&gt;&lt;wsp:rsid wsp:val=&quot;008009D3&quot;/&gt;&lt;wsp:rsid wsp:val=&quot;008017A9&quot;/&gt;&lt;wsp:rsid wsp:val=&quot;0080283D&quot;/&gt;&lt;wsp:rsid wsp:val=&quot;00804F68&quot;/&gt;&lt;wsp:rsid wsp:val=&quot;00807555&quot;/&gt;&lt;wsp:rsid wsp:val=&quot;0080770A&quot;/&gt;&lt;wsp:rsid wsp:val=&quot;00807B88&quot;/&gt;&lt;wsp:rsid wsp:val=&quot;00811BB5&quot;/&gt;&lt;wsp:rsid wsp:val=&quot;008120B3&quot;/&gt;&lt;wsp:rsid wsp:val=&quot;00813F2B&quot;/&gt;&lt;wsp:rsid wsp:val=&quot;00821F2C&quot;/&gt;&lt;wsp:rsid wsp:val=&quot;008268B3&quot;/&gt;&lt;wsp:rsid wsp:val=&quot;00826C23&quot;/&gt;&lt;wsp:rsid wsp:val=&quot;00827B33&quot;/&gt;&lt;wsp:rsid wsp:val=&quot;00832C0D&quot;/&gt;&lt;wsp:rsid wsp:val=&quot;00832EF8&quot;/&gt;&lt;wsp:rsid wsp:val=&quot;008333D0&quot;/&gt;&lt;wsp:rsid wsp:val=&quot;0083466D&quot;/&gt;&lt;wsp:rsid wsp:val=&quot;00837549&quot;/&gt;&lt;wsp:rsid wsp:val=&quot;00842BFB&quot;/&gt;&lt;wsp:rsid wsp:val=&quot;00847786&quot;/&gt;&lt;wsp:rsid wsp:val=&quot;00853901&quot;/&gt;&lt;wsp:rsid wsp:val=&quot;00853E28&quot;/&gt;&lt;wsp:rsid wsp:val=&quot;008543CB&quot;/&gt;&lt;wsp:rsid wsp:val=&quot;00854556&quot;/&gt;&lt;wsp:rsid wsp:val=&quot;00854AFF&quot;/&gt;&lt;wsp:rsid wsp:val=&quot;00855E7E&quot;/&gt;&lt;wsp:rsid wsp:val=&quot;0085677D&quot;/&gt;&lt;wsp:rsid wsp:val=&quot;00864E0E&quot;/&gt;&lt;wsp:rsid wsp:val=&quot;008677F8&quot;/&gt;&lt;wsp:rsid wsp:val=&quot;00867EC2&quot;/&gt;&lt;wsp:rsid wsp:val=&quot;00870E43&quot;/&gt;&lt;wsp:rsid wsp:val=&quot;008723F6&quot;/&gt;&lt;wsp:rsid wsp:val=&quot;0087282C&quot;/&gt;&lt;wsp:rsid wsp:val=&quot;008736D3&quot;/&gt;&lt;wsp:rsid wsp:val=&quot;00874888&quot;/&gt;&lt;wsp:rsid wsp:val=&quot;0087629E&quot;/&gt;&lt;wsp:rsid wsp:val=&quot;00876A39&quot;/&gt;&lt;wsp:rsid wsp:val=&quot;00876A87&quot;/&gt;&lt;wsp:rsid wsp:val=&quot;00876F3C&quot;/&gt;&lt;wsp:rsid wsp:val=&quot;00877D82&quot;/&gt;&lt;wsp:rsid wsp:val=&quot;00877EDD&quot;/&gt;&lt;wsp:rsid wsp:val=&quot;00880EFC&quot;/&gt;&lt;wsp:rsid wsp:val=&quot;00882022&quot;/&gt;&lt;wsp:rsid wsp:val=&quot;008844F1&quot;/&gt;&lt;wsp:rsid wsp:val=&quot;00884ADD&quot;/&gt;&lt;wsp:rsid wsp:val=&quot;0088611D&quot;/&gt;&lt;wsp:rsid wsp:val=&quot;00886256&quot;/&gt;&lt;wsp:rsid wsp:val=&quot;00890A01&quot;/&gt;&lt;wsp:rsid wsp:val=&quot;00896910&quot;/&gt;&lt;wsp:rsid wsp:val=&quot;00896BCB&quot;/&gt;&lt;wsp:rsid wsp:val=&quot;0089715E&quot;/&gt;&lt;wsp:rsid wsp:val=&quot;008A34F1&quot;/&gt;&lt;wsp:rsid wsp:val=&quot;008A4FFD&quot;/&gt;&lt;wsp:rsid wsp:val=&quot;008A734B&quot;/&gt;&lt;wsp:rsid wsp:val=&quot;008A7377&quot;/&gt;&lt;wsp:rsid wsp:val=&quot;008B2AF6&quot;/&gt;&lt;wsp:rsid wsp:val=&quot;008B3561&quot;/&gt;&lt;wsp:rsid wsp:val=&quot;008B4981&quot;/&gt;&lt;wsp:rsid wsp:val=&quot;008C027E&quot;/&gt;&lt;wsp:rsid wsp:val=&quot;008C17E8&quot;/&gt;&lt;wsp:rsid wsp:val=&quot;008C2FCB&quot;/&gt;&lt;wsp:rsid wsp:val=&quot;008C4AD4&quot;/&gt;&lt;wsp:rsid wsp:val=&quot;008C58BE&quot;/&gt;&lt;wsp:rsid wsp:val=&quot;008C655F&quot;/&gt;&lt;wsp:rsid wsp:val=&quot;008C6F30&quot;/&gt;&lt;wsp:rsid wsp:val=&quot;008C753E&quot;/&gt;&lt;wsp:rsid wsp:val=&quot;008C7844&quot;/&gt;&lt;wsp:rsid wsp:val=&quot;008D31DC&quot;/&gt;&lt;wsp:rsid wsp:val=&quot;008D323F&quot;/&gt;&lt;wsp:rsid wsp:val=&quot;008D32AD&quot;/&gt;&lt;wsp:rsid wsp:val=&quot;008D34CA&quot;/&gt;&lt;wsp:rsid wsp:val=&quot;008D36EE&quot;/&gt;&lt;wsp:rsid wsp:val=&quot;008D5885&quot;/&gt;&lt;wsp:rsid wsp:val=&quot;008D77D8&quot;/&gt;&lt;wsp:rsid wsp:val=&quot;008E0D09&quot;/&gt;&lt;wsp:rsid wsp:val=&quot;008E2992&quot;/&gt;&lt;wsp:rsid wsp:val=&quot;008E3830&quot;/&gt;&lt;wsp:rsid wsp:val=&quot;008F04BE&quot;/&gt;&lt;wsp:rsid wsp:val=&quot;008F41EA&quot;/&gt;&lt;wsp:rsid wsp:val=&quot;008F621B&quot;/&gt;&lt;wsp:rsid wsp:val=&quot;008F69F5&quot;/&gt;&lt;wsp:rsid wsp:val=&quot;008F7720&quot;/&gt;&lt;wsp:rsid wsp:val=&quot;008F7C25&quot;/&gt;&lt;wsp:rsid wsp:val=&quot;0090517A&quot;/&gt;&lt;wsp:rsid wsp:val=&quot;009075A4&quot;/&gt;&lt;wsp:rsid wsp:val=&quot;00907C38&quot;/&gt;&lt;wsp:rsid wsp:val=&quot;009103DB&quot;/&gt;&lt;wsp:rsid wsp:val=&quot;00911042&quot;/&gt;&lt;wsp:rsid wsp:val=&quot;009117D5&quot;/&gt;&lt;wsp:rsid wsp:val=&quot;0091240F&quot;/&gt;&lt;wsp:rsid wsp:val=&quot;0091254E&quot;/&gt;&lt;wsp:rsid wsp:val=&quot;00913EE3&quot;/&gt;&lt;wsp:rsid wsp:val=&quot;00914C25&quot;/&gt;&lt;wsp:rsid wsp:val=&quot;0091655D&quot;/&gt;&lt;wsp:rsid wsp:val=&quot;009170A8&quot;/&gt;&lt;wsp:rsid wsp:val=&quot;009171B2&quot;/&gt;&lt;wsp:rsid wsp:val=&quot;0092050C&quot;/&gt;&lt;wsp:rsid wsp:val=&quot;0092288C&quot;/&gt;&lt;wsp:rsid wsp:val=&quot;00924E2C&quot;/&gt;&lt;wsp:rsid wsp:val=&quot;00926519&quot;/&gt;&lt;wsp:rsid wsp:val=&quot;009278FF&quot;/&gt;&lt;wsp:rsid wsp:val=&quot;00927F71&quot;/&gt;&lt;wsp:rsid wsp:val=&quot;00930024&quot;/&gt;&lt;wsp:rsid wsp:val=&quot;00931DD4&quot;/&gt;&lt;wsp:rsid wsp:val=&quot;00933124&quot;/&gt;&lt;wsp:rsid wsp:val=&quot;0093445B&quot;/&gt;&lt;wsp:rsid wsp:val=&quot;009347F2&quot;/&gt;&lt;wsp:rsid wsp:val=&quot;00935E13&quot;/&gt;&lt;wsp:rsid wsp:val=&quot;00937551&quot;/&gt;&lt;wsp:rsid wsp:val=&quot;00937AE7&quot;/&gt;&lt;wsp:rsid wsp:val=&quot;00937E20&quot;/&gt;&lt;wsp:rsid wsp:val=&quot;009401DF&quot;/&gt;&lt;wsp:rsid wsp:val=&quot;00940297&quot;/&gt;&lt;wsp:rsid wsp:val=&quot;00942719&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51A&quot;/&gt;&lt;wsp:rsid wsp:val=&quot;00960785&quot;/&gt;&lt;wsp:rsid wsp:val=&quot;009608E3&quot;/&gt;&lt;wsp:rsid wsp:val=&quot;00960C49&quot;/&gt;&lt;wsp:rsid wsp:val=&quot;00961DB4&quot;/&gt;&lt;wsp:rsid wsp:val=&quot;00963095&quot;/&gt;&lt;wsp:rsid wsp:val=&quot;009646F8&quot;/&gt;&lt;wsp:rsid wsp:val=&quot;009653AA&quot;/&gt;&lt;wsp:rsid wsp:val=&quot;009657DE&quot;/&gt;&lt;wsp:rsid wsp:val=&quot;00966CBD&quot;/&gt;&lt;wsp:rsid wsp:val=&quot;00967CFB&quot;/&gt;&lt;wsp:rsid wsp:val=&quot;00970634&quot;/&gt;&lt;wsp:rsid wsp:val=&quot;0097079E&quot;/&gt;&lt;wsp:rsid wsp:val=&quot;00973F28&quot;/&gt;&lt;wsp:rsid wsp:val=&quot;00973FA2&quot;/&gt;&lt;wsp:rsid wsp:val=&quot;00974866&quot;/&gt;&lt;wsp:rsid wsp:val=&quot;009762CD&quot;/&gt;&lt;wsp:rsid wsp:val=&quot;00980491&quot;/&gt;&lt;wsp:rsid wsp:val=&quot;009808F5&quot;/&gt;&lt;wsp:rsid wsp:val=&quot;00981D9F&quot;/&gt;&lt;wsp:rsid wsp:val=&quot;0098461A&quot;/&gt;&lt;wsp:rsid wsp:val=&quot;00985935&quot;/&gt;&lt;wsp:rsid wsp:val=&quot;00985D6E&quot;/&gt;&lt;wsp:rsid wsp:val=&quot;00992F85&quot;/&gt;&lt;wsp:rsid wsp:val=&quot;009954CA&quot;/&gt;&lt;wsp:rsid wsp:val=&quot;009A029F&quot;/&gt;&lt;wsp:rsid wsp:val=&quot;009A02D8&quot;/&gt;&lt;wsp:rsid wsp:val=&quot;009A5919&quot;/&gt;&lt;wsp:rsid wsp:val=&quot;009A5A09&quot;/&gt;&lt;wsp:rsid wsp:val=&quot;009A60EF&quot;/&gt;&lt;wsp:rsid wsp:val=&quot;009A6F45&quot;/&gt;&lt;wsp:rsid wsp:val=&quot;009B1005&quot;/&gt;&lt;wsp:rsid wsp:val=&quot;009B1D77&quot;/&gt;&lt;wsp:rsid wsp:val=&quot;009B1F2D&quot;/&gt;&lt;wsp:rsid wsp:val=&quot;009B64D0&quot;/&gt;&lt;wsp:rsid wsp:val=&quot;009C159F&quot;/&gt;&lt;wsp:rsid wsp:val=&quot;009C2CD7&quot;/&gt;&lt;wsp:rsid wsp:val=&quot;009C4B30&quot;/&gt;&lt;wsp:rsid wsp:val=&quot;009C5F9F&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389A&quot;/&gt;&lt;wsp:rsid wsp:val=&quot;009E4019&quot;/&gt;&lt;wsp:rsid wsp:val=&quot;009E45E5&quot;/&gt;&lt;wsp:rsid wsp:val=&quot;009E4A2A&quot;/&gt;&lt;wsp:rsid wsp:val=&quot;009E7055&quot;/&gt;&lt;wsp:rsid wsp:val=&quot;009E797F&quot;/&gt;&lt;wsp:rsid wsp:val=&quot;009F020D&quot;/&gt;&lt;wsp:rsid wsp:val=&quot;009F0DC3&quot;/&gt;&lt;wsp:rsid wsp:val=&quot;009F46E3&quot;/&gt;&lt;wsp:rsid wsp:val=&quot;009F4830&quot;/&gt;&lt;wsp:rsid wsp:val=&quot;009F69FB&quot;/&gt;&lt;wsp:rsid wsp:val=&quot;00A0110D&quot;/&gt;&lt;wsp:rsid wsp:val=&quot;00A04FA4&quot;/&gt;&lt;wsp:rsid wsp:val=&quot;00A1200A&quot;/&gt;&lt;wsp:rsid wsp:val=&quot;00A120D8&quot;/&gt;&lt;wsp:rsid wsp:val=&quot;00A13BEC&quot;/&gt;&lt;wsp:rsid wsp:val=&quot;00A15BD6&quot;/&gt;&lt;wsp:rsid wsp:val=&quot;00A16747&quot;/&gt;&lt;wsp:rsid wsp:val=&quot;00A16B00&quot;/&gt;&lt;wsp:rsid wsp:val=&quot;00A16B41&quot;/&gt;&lt;wsp:rsid wsp:val=&quot;00A202FC&quot;/&gt;&lt;wsp:rsid wsp:val=&quot;00A23C97&quot;/&gt;&lt;wsp:rsid wsp:val=&quot;00A23E31&quot;/&gt;&lt;wsp:rsid wsp:val=&quot;00A24838&quot;/&gt;&lt;wsp:rsid wsp:val=&quot;00A25C8A&quot;/&gt;&lt;wsp:rsid wsp:val=&quot;00A301A7&quot;/&gt;&lt;wsp:rsid wsp:val=&quot;00A31351&quot;/&gt;&lt;wsp:rsid wsp:val=&quot;00A340F7&quot;/&gt;&lt;wsp:rsid wsp:val=&quot;00A3604F&quot;/&gt;&lt;wsp:rsid wsp:val=&quot;00A4206C&quot;/&gt;&lt;wsp:rsid wsp:val=&quot;00A42287&quot;/&gt;&lt;wsp:rsid wsp:val=&quot;00A43A40&quot;/&gt;&lt;wsp:rsid wsp:val=&quot;00A44EDD&quot;/&gt;&lt;wsp:rsid wsp:val=&quot;00A452CD&quot;/&gt;&lt;wsp:rsid wsp:val=&quot;00A453E9&quot;/&gt;&lt;wsp:rsid wsp:val=&quot;00A45FB2&quot;/&gt;&lt;wsp:rsid wsp:val=&quot;00A479AD&quot;/&gt;&lt;wsp:rsid wsp:val=&quot;00A50048&quot;/&gt;&lt;wsp:rsid wsp:val=&quot;00A5007F&quot;/&gt;&lt;wsp:rsid wsp:val=&quot;00A5570E&quot;/&gt;&lt;wsp:rsid wsp:val=&quot;00A55CF4&quot;/&gt;&lt;wsp:rsid wsp:val=&quot;00A5611B&quot;/&gt;&lt;wsp:rsid wsp:val=&quot;00A610D5&quot;/&gt;&lt;wsp:rsid wsp:val=&quot;00A61E46&quot;/&gt;&lt;wsp:rsid wsp:val=&quot;00A63863&quot;/&gt;&lt;wsp:rsid wsp:val=&quot;00A667FD&quot;/&gt;&lt;wsp:rsid wsp:val=&quot;00A71167&quot;/&gt;&lt;wsp:rsid wsp:val=&quot;00A71D04&quot;/&gt;&lt;wsp:rsid wsp:val=&quot;00A7371F&quot;/&gt;&lt;wsp:rsid wsp:val=&quot;00A73BE7&quot;/&gt;&lt;wsp:rsid wsp:val=&quot;00A74096&quot;/&gt;&lt;wsp:rsid wsp:val=&quot;00A752B0&quot;/&gt;&lt;wsp:rsid wsp:val=&quot;00A76407&quot;/&gt;&lt;wsp:rsid wsp:val=&quot;00A77EFD&quot;/&gt;&lt;wsp:rsid wsp:val=&quot;00A80D3B&quot;/&gt;&lt;wsp:rsid wsp:val=&quot;00A81C24&quot;/&gt;&lt;wsp:rsid wsp:val=&quot;00A81CCA&quot;/&gt;&lt;wsp:rsid wsp:val=&quot;00A83B70&quot;/&gt;&lt;wsp:rsid wsp:val=&quot;00A8442E&quot;/&gt;&lt;wsp:rsid wsp:val=&quot;00A901DD&quot;/&gt;&lt;wsp:rsid wsp:val=&quot;00A90284&quot;/&gt;&lt;wsp:rsid wsp:val=&quot;00A90E19&quot;/&gt;&lt;wsp:rsid wsp:val=&quot;00A95126&quot;/&gt;&lt;wsp:rsid wsp:val=&quot;00AA1F42&quot;/&gt;&lt;wsp:rsid wsp:val=&quot;00AA341E&quot;/&gt;&lt;wsp:rsid wsp:val=&quot;00AA5A65&quot;/&gt;&lt;wsp:rsid wsp:val=&quot;00AA5C7C&quot;/&gt;&lt;wsp:rsid wsp:val=&quot;00AA669D&quot;/&gt;&lt;wsp:rsid wsp:val=&quot;00AB0D2C&quot;/&gt;&lt;wsp:rsid wsp:val=&quot;00AB1228&quot;/&gt;&lt;wsp:rsid wsp:val=&quot;00AB348F&quot;/&gt;&lt;wsp:rsid wsp:val=&quot;00AB417D&quot;/&gt;&lt;wsp:rsid wsp:val=&quot;00AB4518&quot;/&gt;&lt;wsp:rsid wsp:val=&quot;00AB4957&quot;/&gt;&lt;wsp:rsid wsp:val=&quot;00AB5CB1&quot;/&gt;&lt;wsp:rsid wsp:val=&quot;00AB687E&quot;/&gt;&lt;wsp:rsid wsp:val=&quot;00AB7F2A&quot;/&gt;&lt;wsp:rsid wsp:val=&quot;00AC0517&quot;/&gt;&lt;wsp:rsid wsp:val=&quot;00AC0C03&quot;/&gt;&lt;wsp:rsid wsp:val=&quot;00AC0ECA&quot;/&gt;&lt;wsp:rsid wsp:val=&quot;00AC278D&quot;/&gt;&lt;wsp:rsid wsp:val=&quot;00AC39D3&quot;/&gt;&lt;wsp:rsid wsp:val=&quot;00AC5033&quot;/&gt;&lt;wsp:rsid wsp:val=&quot;00AC7554&quot;/&gt;&lt;wsp:rsid wsp:val=&quot;00AD2F16&quot;/&gt;&lt;wsp:rsid wsp:val=&quot;00AD447B&quot;/&gt;&lt;wsp:rsid wsp:val=&quot;00AD5133&quot;/&gt;&lt;wsp:rsid wsp:val=&quot;00AD5418&quot;/&gt;&lt;wsp:rsid wsp:val=&quot;00AD697A&quot;/&gt;&lt;wsp:rsid wsp:val=&quot;00AD7C0A&quot;/&gt;&lt;wsp:rsid wsp:val=&quot;00AE206A&quot;/&gt;&lt;wsp:rsid wsp:val=&quot;00AE554F&quot;/&gt;&lt;wsp:rsid wsp:val=&quot;00AF1ED3&quot;/&gt;&lt;wsp:rsid wsp:val=&quot;00AF258F&quot;/&gt;&lt;wsp:rsid wsp:val=&quot;00AF2F6E&quot;/&gt;&lt;wsp:rsid wsp:val=&quot;00AF3747&quot;/&gt;&lt;wsp:rsid wsp:val=&quot;00AF435A&quot;/&gt;&lt;wsp:rsid wsp:val=&quot;00AF676F&quot;/&gt;&lt;wsp:rsid wsp:val=&quot;00AF6EBE&quot;/&gt;&lt;wsp:rsid wsp:val=&quot;00B015CE&quot;/&gt;&lt;wsp:rsid wsp:val=&quot;00B021A7&quot;/&gt;&lt;wsp:rsid wsp:val=&quot;00B027F4&quot;/&gt;&lt;wsp:rsid wsp:val=&quot;00B02CFA&quot;/&gt;&lt;wsp:rsid wsp:val=&quot;00B04276&quot;/&gt;&lt;wsp:rsid wsp:val=&quot;00B057B7&quot;/&gt;&lt;wsp:rsid wsp:val=&quot;00B13627&quot;/&gt;&lt;wsp:rsid wsp:val=&quot;00B14114&quot;/&gt;&lt;wsp:rsid wsp:val=&quot;00B17047&quot;/&gt;&lt;wsp:rsid wsp:val=&quot;00B2032C&quot;/&gt;&lt;wsp:rsid wsp:val=&quot;00B20627&quot;/&gt;&lt;wsp:rsid wsp:val=&quot;00B23921&quot;/&gt;&lt;wsp:rsid wsp:val=&quot;00B26221&quot;/&gt;&lt;wsp:rsid wsp:val=&quot;00B323DD&quot;/&gt;&lt;wsp:rsid wsp:val=&quot;00B340AA&quot;/&gt;&lt;wsp:rsid wsp:val=&quot;00B34798&quot;/&gt;&lt;wsp:rsid wsp:val=&quot;00B34F32&quot;/&gt;&lt;wsp:rsid wsp:val=&quot;00B3574E&quot;/&gt;&lt;wsp:rsid wsp:val=&quot;00B40351&quot;/&gt;&lt;wsp:rsid wsp:val=&quot;00B403C0&quot;/&gt;&lt;wsp:rsid wsp:val=&quot;00B40D93&quot;/&gt;&lt;wsp:rsid wsp:val=&quot;00B4117A&quot;/&gt;&lt;wsp:rsid wsp:val=&quot;00B422EA&quot;/&gt;&lt;wsp:rsid wsp:val=&quot;00B439FC&quot;/&gt;&lt;wsp:rsid wsp:val=&quot;00B452AE&quot;/&gt;&lt;wsp:rsid wsp:val=&quot;00B47176&quot;/&gt;&lt;wsp:rsid wsp:val=&quot;00B51372&quot;/&gt;&lt;wsp:rsid wsp:val=&quot;00B51987&quot;/&gt;&lt;wsp:rsid wsp:val=&quot;00B52708&quot;/&gt;&lt;wsp:rsid wsp:val=&quot;00B529BC&quot;/&gt;&lt;wsp:rsid wsp:val=&quot;00B52B32&quot;/&gt;&lt;wsp:rsid wsp:val=&quot;00B54F4D&quot;/&gt;&lt;wsp:rsid wsp:val=&quot;00B55528&quot;/&gt;&lt;wsp:rsid wsp:val=&quot;00B55621&quot;/&gt;&lt;wsp:rsid wsp:val=&quot;00B56F1C&quot;/&gt;&lt;wsp:rsid wsp:val=&quot;00B601DC&quot;/&gt;&lt;wsp:rsid wsp:val=&quot;00B616D7&quot;/&gt;&lt;wsp:rsid wsp:val=&quot;00B631FD&quot;/&gt;&lt;wsp:rsid wsp:val=&quot;00B63624&quot;/&gt;&lt;wsp:rsid wsp:val=&quot;00B639F2&quot;/&gt;&lt;wsp:rsid wsp:val=&quot;00B640E8&quot;/&gt;&lt;wsp:rsid wsp:val=&quot;00B66FDF&quot;/&gt;&lt;wsp:rsid wsp:val=&quot;00B7219D&quot;/&gt;&lt;wsp:rsid wsp:val=&quot;00B727C9&quot;/&gt;&lt;wsp:rsid wsp:val=&quot;00B75DE1&quot;/&gt;&lt;wsp:rsid wsp:val=&quot;00B80F17&quot;/&gt;&lt;wsp:rsid wsp:val=&quot;00B906C7&quot;/&gt;&lt;wsp:rsid wsp:val=&quot;00B94A19&quot;/&gt;&lt;wsp:rsid wsp:val=&quot;00B964BE&quot;/&gt;&lt;wsp:rsid wsp:val=&quot;00B97AAA&quot;/&gt;&lt;wsp:rsid wsp:val=&quot;00BA0A7C&quot;/&gt;&lt;wsp:rsid wsp:val=&quot;00BA3769&quot;/&gt;&lt;wsp:rsid wsp:val=&quot;00BA51F9&quot;/&gt;&lt;wsp:rsid wsp:val=&quot;00BA64C1&quot;/&gt;&lt;wsp:rsid wsp:val=&quot;00BA74B0&quot;/&gt;&lt;wsp:rsid wsp:val=&quot;00BB01E2&quot;/&gt;&lt;wsp:rsid wsp:val=&quot;00BB2E27&quot;/&gt;&lt;wsp:rsid wsp:val=&quot;00BB52CF&quot;/&gt;&lt;wsp:rsid wsp:val=&quot;00BB5369&quot;/&gt;&lt;wsp:rsid wsp:val=&quot;00BB56DE&quot;/&gt;&lt;wsp:rsid wsp:val=&quot;00BC0B79&quot;/&gt;&lt;wsp:rsid wsp:val=&quot;00BC2941&quot;/&gt;&lt;wsp:rsid wsp:val=&quot;00BC370E&quot;/&gt;&lt;wsp:rsid wsp:val=&quot;00BC3D43&quot;/&gt;&lt;wsp:rsid wsp:val=&quot;00BC7386&quot;/&gt;&lt;wsp:rsid wsp:val=&quot;00BC75B5&quot;/&gt;&lt;wsp:rsid wsp:val=&quot;00BD114B&quot;/&gt;&lt;wsp:rsid wsp:val=&quot;00BD4762&quot;/&gt;&lt;wsp:rsid wsp:val=&quot;00BD491D&quot;/&gt;&lt;wsp:rsid wsp:val=&quot;00BD4FA9&quot;/&gt;&lt;wsp:rsid wsp:val=&quot;00BD5E6D&quot;/&gt;&lt;wsp:rsid wsp:val=&quot;00BD604C&quot;/&gt;&lt;wsp:rsid wsp:val=&quot;00BE68E2&quot;/&gt;&lt;wsp:rsid wsp:val=&quot;00BF1F78&quot;/&gt;&lt;wsp:rsid wsp:val=&quot;00BF20C6&quot;/&gt;&lt;wsp:rsid wsp:val=&quot;00BF2FE0&quot;/&gt;&lt;wsp:rsid wsp:val=&quot;00BF45C3&quot;/&gt;&lt;wsp:rsid wsp:val=&quot;00BF4DBF&quot;/&gt;&lt;wsp:rsid wsp:val=&quot;00BF4E0E&quot;/&gt;&lt;wsp:rsid wsp:val=&quot;00BF539D&quot;/&gt;&lt;wsp:rsid wsp:val=&quot;00BF65A4&quot;/&gt;&lt;wsp:rsid wsp:val=&quot;00BF6CE0&quot;/&gt;&lt;wsp:rsid wsp:val=&quot;00BF7C28&quot;/&gt;&lt;wsp:rsid wsp:val=&quot;00C001BC&quot;/&gt;&lt;wsp:rsid wsp:val=&quot;00C05269&quot;/&gt;&lt;wsp:rsid wsp:val=&quot;00C06576&quot;/&gt;&lt;wsp:rsid wsp:val=&quot;00C10B1F&quot;/&gt;&lt;wsp:rsid wsp:val=&quot;00C10F07&quot;/&gt;&lt;wsp:rsid wsp:val=&quot;00C116BC&quot;/&gt;&lt;wsp:rsid wsp:val=&quot;00C11B5E&quot;/&gt;&lt;wsp:rsid wsp:val=&quot;00C1474E&quot;/&gt;&lt;wsp:rsid wsp:val=&quot;00C157E3&quot;/&gt;&lt;wsp:rsid wsp:val=&quot;00C1663B&quot;/&gt;&lt;wsp:rsid wsp:val=&quot;00C16B72&quot;/&gt;&lt;wsp:rsid wsp:val=&quot;00C26E62&quot;/&gt;&lt;wsp:rsid wsp:val=&quot;00C2739B&quot;/&gt;&lt;wsp:rsid wsp:val=&quot;00C30853&quot;/&gt;&lt;wsp:rsid wsp:val=&quot;00C315AF&quot;/&gt;&lt;wsp:rsid wsp:val=&quot;00C32A90&quot;/&gt;&lt;wsp:rsid wsp:val=&quot;00C33D0B&quot;/&gt;&lt;wsp:rsid wsp:val=&quot;00C34389&quot;/&gt;&lt;wsp:rsid wsp:val=&quot;00C34BEC&quot;/&gt;&lt;wsp:rsid wsp:val=&quot;00C351CE&quot;/&gt;&lt;wsp:rsid wsp:val=&quot;00C37194&quot;/&gt;&lt;wsp:rsid wsp:val=&quot;00C418B6&quot;/&gt;&lt;wsp:rsid wsp:val=&quot;00C4245D&quot;/&gt;&lt;wsp:rsid wsp:val=&quot;00C447E1&quot;/&gt;&lt;wsp:rsid wsp:val=&quot;00C44A5D&quot;/&gt;&lt;wsp:rsid wsp:val=&quot;00C46C61&quot;/&gt;&lt;wsp:rsid wsp:val=&quot;00C505B3&quot;/&gt;&lt;wsp:rsid wsp:val=&quot;00C51723&quot;/&gt;&lt;wsp:rsid wsp:val=&quot;00C51D45&quot;/&gt;&lt;wsp:rsid wsp:val=&quot;00C54454&quot;/&gt;&lt;wsp:rsid wsp:val=&quot;00C553B2&quot;/&gt;&lt;wsp:rsid wsp:val=&quot;00C55F50&quot;/&gt;&lt;wsp:rsid wsp:val=&quot;00C569AB&quot;/&gt;&lt;wsp:rsid wsp:val=&quot;00C569CC&quot;/&gt;&lt;wsp:rsid wsp:val=&quot;00C57ACC&quot;/&gt;&lt;wsp:rsid wsp:val=&quot;00C62130&quot;/&gt;&lt;wsp:rsid wsp:val=&quot;00C6529A&quot;/&gt;&lt;wsp:rsid wsp:val=&quot;00C707D9&quot;/&gt;&lt;wsp:rsid wsp:val=&quot;00C72E52&quot;/&gt;&lt;wsp:rsid wsp:val=&quot;00C73740&quot;/&gt;&lt;wsp:rsid wsp:val=&quot;00C73A93&quot;/&gt;&lt;wsp:rsid wsp:val=&quot;00C758A0&quot;/&gt;&lt;wsp:rsid wsp:val=&quot;00C765A2&quot;/&gt;&lt;wsp:rsid wsp:val=&quot;00C805C1&quot;/&gt;&lt;wsp:rsid wsp:val=&quot;00C80E0B&quot;/&gt;&lt;wsp:rsid wsp:val=&quot;00C84B47&quot;/&gt;&lt;wsp:rsid wsp:val=&quot;00C85321&quot;/&gt;&lt;wsp:rsid wsp:val=&quot;00C86B16&quot;/&gt;&lt;wsp:rsid wsp:val=&quot;00C878E9&quot;/&gt;&lt;wsp:rsid wsp:val=&quot;00C91D1C&quot;/&gt;&lt;wsp:rsid wsp:val=&quot;00C96A17&quot;/&gt;&lt;wsp:rsid wsp:val=&quot;00CA2D7C&quot;/&gt;&lt;wsp:rsid wsp:val=&quot;00CA2E12&quot;/&gt;&lt;wsp:rsid wsp:val=&quot;00CA3209&quot;/&gt;&lt;wsp:rsid wsp:val=&quot;00CA3C7D&quot;/&gt;&lt;wsp:rsid wsp:val=&quot;00CA3CA3&quot;/&gt;&lt;wsp:rsid wsp:val=&quot;00CA4938&quot;/&gt;&lt;wsp:rsid wsp:val=&quot;00CA4A7A&quot;/&gt;&lt;wsp:rsid wsp:val=&quot;00CA5DA4&quot;/&gt;&lt;wsp:rsid wsp:val=&quot;00CA5F62&quot;/&gt;&lt;wsp:rsid wsp:val=&quot;00CA6650&quot;/&gt;&lt;wsp:rsid wsp:val=&quot;00CA7787&quot;/&gt;&lt;wsp:rsid wsp:val=&quot;00CA794B&quot;/&gt;&lt;wsp:rsid wsp:val=&quot;00CB067C&quot;/&gt;&lt;wsp:rsid wsp:val=&quot;00CB2167&quot;/&gt;&lt;wsp:rsid wsp:val=&quot;00CB5CC0&quot;/&gt;&lt;wsp:rsid wsp:val=&quot;00CB5DD6&quot;/&gt;&lt;wsp:rsid wsp:val=&quot;00CB61B2&quot;/&gt;&lt;wsp:rsid wsp:val=&quot;00CC14EC&quot;/&gt;&lt;wsp:rsid wsp:val=&quot;00CC3B1C&quot;/&gt;&lt;wsp:rsid wsp:val=&quot;00CC3D28&quot;/&gt;&lt;wsp:rsid wsp:val=&quot;00CC4B34&quot;/&gt;&lt;wsp:rsid wsp:val=&quot;00CC4FB3&quot;/&gt;&lt;wsp:rsid wsp:val=&quot;00CC5EE5&quot;/&gt;&lt;wsp:rsid wsp:val=&quot;00CC6145&quot;/&gt;&lt;wsp:rsid wsp:val=&quot;00CD08C0&quot;/&gt;&lt;wsp:rsid wsp:val=&quot;00CD1153&quot;/&gt;&lt;wsp:rsid wsp:val=&quot;00CD1257&quot;/&gt;&lt;wsp:rsid wsp:val=&quot;00CD1D60&quot;/&gt;&lt;wsp:rsid wsp:val=&quot;00CD2BB4&quot;/&gt;&lt;wsp:rsid wsp:val=&quot;00CD5466&quot;/&gt;&lt;wsp:rsid wsp:val=&quot;00CD5898&quot;/&gt;&lt;wsp:rsid wsp:val=&quot;00CD660F&quot;/&gt;&lt;wsp:rsid wsp:val=&quot;00CD680E&quot;/&gt;&lt;wsp:rsid wsp:val=&quot;00CD7A9D&quot;/&gt;&lt;wsp:rsid wsp:val=&quot;00CE2813&quot;/&gt;&lt;wsp:rsid wsp:val=&quot;00CE35EA&quot;/&gt;&lt;wsp:rsid wsp:val=&quot;00CE3D62&quot;/&gt;&lt;wsp:rsid wsp:val=&quot;00CE478C&quot;/&gt;&lt;wsp:rsid wsp:val=&quot;00CE7A56&quot;/&gt;&lt;wsp:rsid wsp:val=&quot;00CF0CC5&quot;/&gt;&lt;wsp:rsid wsp:val=&quot;00CF2307&quot;/&gt;&lt;wsp:rsid wsp:val=&quot;00CF3069&quot;/&gt;&lt;wsp:rsid wsp:val=&quot;00CF3287&quot;/&gt;&lt;wsp:rsid wsp:val=&quot;00CF451D&quot;/&gt;&lt;wsp:rsid wsp:val=&quot;00CF5F39&quot;/&gt;&lt;wsp:rsid wsp:val=&quot;00CF7BB1&quot;/&gt;&lt;wsp:rsid wsp:val=&quot;00D0138D&quot;/&gt;&lt;wsp:rsid wsp:val=&quot;00D02D0D&quot;/&gt;&lt;wsp:rsid wsp:val=&quot;00D053D0&quot;/&gt;&lt;wsp:rsid wsp:val=&quot;00D066A8&quot;/&gt;&lt;wsp:rsid wsp:val=&quot;00D07CEA&quot;/&gt;&lt;wsp:rsid wsp:val=&quot;00D1164E&quot;/&gt;&lt;wsp:rsid wsp:val=&quot;00D1360B&quot;/&gt;&lt;wsp:rsid wsp:val=&quot;00D1420E&quot;/&gt;&lt;wsp:rsid wsp:val=&quot;00D15FAF&quot;/&gt;&lt;wsp:rsid wsp:val=&quot;00D16974&quot;/&gt;&lt;wsp:rsid wsp:val=&quot;00D20BAF&quot;/&gt;&lt;wsp:rsid wsp:val=&quot;00D21238&quot;/&gt;&lt;wsp:rsid wsp:val=&quot;00D21BF2&quot;/&gt;&lt;wsp:rsid wsp:val=&quot;00D24512&quot;/&gt;&lt;wsp:rsid wsp:val=&quot;00D26D98&quot;/&gt;&lt;wsp:rsid wsp:val=&quot;00D3374A&quot;/&gt;&lt;wsp:rsid wsp:val=&quot;00D34E06&quot;/&gt;&lt;wsp:rsid wsp:val=&quot;00D3600E&quot;/&gt;&lt;wsp:rsid wsp:val=&quot;00D4033B&quot;/&gt;&lt;wsp:rsid wsp:val=&quot;00D4230C&quot;/&gt;&lt;wsp:rsid wsp:val=&quot;00D4263C&quot;/&gt;&lt;wsp:rsid wsp:val=&quot;00D43594&quot;/&gt;&lt;wsp:rsid wsp:val=&quot;00D43CBF&quot;/&gt;&lt;wsp:rsid wsp:val=&quot;00D44D53&quot;/&gt;&lt;wsp:rsid wsp:val=&quot;00D506D0&quot;/&gt;&lt;wsp:rsid wsp:val=&quot;00D50E15&quot;/&gt;&lt;wsp:rsid wsp:val=&quot;00D52A83&quot;/&gt;&lt;wsp:rsid wsp:val=&quot;00D5616D&quot;/&gt;&lt;wsp:rsid wsp:val=&quot;00D5711F&quot;/&gt;&lt;wsp:rsid wsp:val=&quot;00D616F1&quot;/&gt;&lt;wsp:rsid wsp:val=&quot;00D63474&quot;/&gt;&lt;wsp:rsid wsp:val=&quot;00D6383D&quot;/&gt;&lt;wsp:rsid wsp:val=&quot;00D63AFC&quot;/&gt;&lt;wsp:rsid wsp:val=&quot;00D64B68&quot;/&gt;&lt;wsp:rsid wsp:val=&quot;00D66373&quot;/&gt;&lt;wsp:rsid wsp:val=&quot;00D6781B&quot;/&gt;&lt;wsp:rsid wsp:val=&quot;00D67BE8&quot;/&gt;&lt;wsp:rsid wsp:val=&quot;00D701C3&quot;/&gt;&lt;wsp:rsid wsp:val=&quot;00D72213&quot;/&gt;&lt;wsp:rsid wsp:val=&quot;00D76391&quot;/&gt;&lt;wsp:rsid wsp:val=&quot;00D76736&quot;/&gt;&lt;wsp:rsid wsp:val=&quot;00D81D6F&quot;/&gt;&lt;wsp:rsid wsp:val=&quot;00D82F01&quot;/&gt;&lt;wsp:rsid wsp:val=&quot;00D82F8E&quot;/&gt;&lt;wsp:rsid wsp:val=&quot;00D853FE&quot;/&gt;&lt;wsp:rsid wsp:val=&quot;00D85F23&quot;/&gt;&lt;wsp:rsid wsp:val=&quot;00D8622A&quot;/&gt;&lt;wsp:rsid wsp:val=&quot;00D870DB&quot;/&gt;&lt;wsp:rsid wsp:val=&quot;00D90334&quot;/&gt;&lt;wsp:rsid wsp:val=&quot;00D91D8E&quot;/&gt;&lt;wsp:rsid wsp:val=&quot;00D920C8&quot;/&gt;&lt;wsp:rsid wsp:val=&quot;00D925AE&quot;/&gt;&lt;wsp:rsid wsp:val=&quot;00D96537&quot;/&gt;&lt;wsp:rsid wsp:val=&quot;00D978A0&quot;/&gt;&lt;wsp:rsid wsp:val=&quot;00D97D4D&quot;/&gt;&lt;wsp:rsid wsp:val=&quot;00DA0AB3&quot;/&gt;&lt;wsp:rsid wsp:val=&quot;00DA18BD&quot;/&gt;&lt;wsp:rsid wsp:val=&quot;00DA222B&quot;/&gt;&lt;wsp:rsid wsp:val=&quot;00DA4824&quot;/&gt;&lt;wsp:rsid wsp:val=&quot;00DA4A9C&quot;/&gt;&lt;wsp:rsid wsp:val=&quot;00DA54B0&quot;/&gt;&lt;wsp:rsid wsp:val=&quot;00DB156D&quot;/&gt;&lt;wsp:rsid wsp:val=&quot;00DB17FD&quot;/&gt;&lt;wsp:rsid wsp:val=&quot;00DB25C9&quot;/&gt;&lt;wsp:rsid wsp:val=&quot;00DB2887&quot;/&gt;&lt;wsp:rsid wsp:val=&quot;00DB4055&quot;/&gt;&lt;wsp:rsid wsp:val=&quot;00DB6042&quot;/&gt;&lt;wsp:rsid wsp:val=&quot;00DB71B9&quot;/&gt;&lt;wsp:rsid wsp:val=&quot;00DB7E00&quot;/&gt;&lt;wsp:rsid wsp:val=&quot;00DC4EDD&quot;/&gt;&lt;wsp:rsid wsp:val=&quot;00DC4FAB&quot;/&gt;&lt;wsp:rsid wsp:val=&quot;00DC6FBA&quot;/&gt;&lt;wsp:rsid wsp:val=&quot;00DC727A&quot;/&gt;&lt;wsp:rsid wsp:val=&quot;00DD110B&quot;/&gt;&lt;wsp:rsid wsp:val=&quot;00DD47DB&quot;/&gt;&lt;wsp:rsid wsp:val=&quot;00DD5063&quot;/&gt;&lt;wsp:rsid wsp:val=&quot;00DD6E69&quot;/&gt;&lt;wsp:rsid wsp:val=&quot;00DD7393&quot;/&gt;&lt;wsp:rsid wsp:val=&quot;00DD7B0B&quot;/&gt;&lt;wsp:rsid wsp:val=&quot;00DD7BF3&quot;/&gt;&lt;wsp:rsid wsp:val=&quot;00DE0182&quot;/&gt;&lt;wsp:rsid wsp:val=&quot;00DE0B19&quot;/&gt;&lt;wsp:rsid wsp:val=&quot;00DE144D&quot;/&gt;&lt;wsp:rsid wsp:val=&quot;00DE15ED&quot;/&gt;&lt;wsp:rsid wsp:val=&quot;00DE6C95&quot;/&gt;&lt;wsp:rsid wsp:val=&quot;00DF0111&quot;/&gt;&lt;wsp:rsid wsp:val=&quot;00DF5416&quot;/&gt;&lt;wsp:rsid wsp:val=&quot;00E00053&quot;/&gt;&lt;wsp:rsid wsp:val=&quot;00E00BB2&quot;/&gt;&lt;wsp:rsid wsp:val=&quot;00E02359&quot;/&gt;&lt;wsp:rsid wsp:val=&quot;00E03022&quot;/&gt;&lt;wsp:rsid wsp:val=&quot;00E067D7&quot;/&gt;&lt;wsp:rsid wsp:val=&quot;00E10E91&quot;/&gt;&lt;wsp:rsid wsp:val=&quot;00E11580&quot;/&gt;&lt;wsp:rsid wsp:val=&quot;00E11DB4&quot;/&gt;&lt;wsp:rsid wsp:val=&quot;00E11E5B&quot;/&gt;&lt;wsp:rsid wsp:val=&quot;00E11EE2&quot;/&gt;&lt;wsp:rsid wsp:val=&quot;00E147E2&quot;/&gt;&lt;wsp:rsid wsp:val=&quot;00E177DB&quot;/&gt;&lt;wsp:rsid wsp:val=&quot;00E20892&quot;/&gt;&lt;wsp:rsid wsp:val=&quot;00E20F2E&quot;/&gt;&lt;wsp:rsid wsp:val=&quot;00E24A3F&quot;/&gt;&lt;wsp:rsid wsp:val=&quot;00E2627F&quot;/&gt;&lt;wsp:rsid wsp:val=&quot;00E31370&quot;/&gt;&lt;wsp:rsid wsp:val=&quot;00E32BEE&quot;/&gt;&lt;wsp:rsid wsp:val=&quot;00E3361E&quot;/&gt;&lt;wsp:rsid wsp:val=&quot;00E33CD2&quot;/&gt;&lt;wsp:rsid wsp:val=&quot;00E347FE&quot;/&gt;&lt;wsp:rsid wsp:val=&quot;00E34F25&quot;/&gt;&lt;wsp:rsid wsp:val=&quot;00E3655E&quot;/&gt;&lt;wsp:rsid wsp:val=&quot;00E36EAB&quot;/&gt;&lt;wsp:rsid wsp:val=&quot;00E3784A&quot;/&gt;&lt;wsp:rsid wsp:val=&quot;00E435D3&quot;/&gt;&lt;wsp:rsid wsp:val=&quot;00E43797&quot;/&gt;&lt;wsp:rsid wsp:val=&quot;00E44BBC&quot;/&gt;&lt;wsp:rsid wsp:val=&quot;00E46490&quot;/&gt;&lt;wsp:rsid wsp:val=&quot;00E524D0&quot;/&gt;&lt;wsp:rsid wsp:val=&quot;00E541ED&quot;/&gt;&lt;wsp:rsid wsp:val=&quot;00E54AFA&quot;/&gt;&lt;wsp:rsid wsp:val=&quot;00E54ED2&quot;/&gt;&lt;wsp:rsid wsp:val=&quot;00E562EA&quot;/&gt;&lt;wsp:rsid wsp:val=&quot;00E567D1&quot;/&gt;&lt;wsp:rsid wsp:val=&quot;00E62C3D&quot;/&gt;&lt;wsp:rsid wsp:val=&quot;00E62F62&quot;/&gt;&lt;wsp:rsid wsp:val=&quot;00E6364D&quot;/&gt;&lt;wsp:rsid wsp:val=&quot;00E65B5A&quot;/&gt;&lt;wsp:rsid wsp:val=&quot;00E70311&quot;/&gt;&lt;wsp:rsid wsp:val=&quot;00E7181B&quot;/&gt;&lt;wsp:rsid wsp:val=&quot;00E730D0&quot;/&gt;&lt;wsp:rsid wsp:val=&quot;00E74753&quot;/&gt;&lt;wsp:rsid wsp:val=&quot;00E7512C&quot;/&gt;&lt;wsp:rsid wsp:val=&quot;00E75E82&quot;/&gt;&lt;wsp:rsid wsp:val=&quot;00E7769E&quot;/&gt;&lt;wsp:rsid wsp:val=&quot;00E8276B&quot;/&gt;&lt;wsp:rsid wsp:val=&quot;00E828C3&quot;/&gt;&lt;wsp:rsid wsp:val=&quot;00E83CC5&quot;/&gt;&lt;wsp:rsid wsp:val=&quot;00E840A5&quot;/&gt;&lt;wsp:rsid wsp:val=&quot;00E85A53&quot;/&gt;&lt;wsp:rsid wsp:val=&quot;00E87AB9&quot;/&gt;&lt;wsp:rsid wsp:val=&quot;00E95A5C&quot;/&gt;&lt;wsp:rsid wsp:val=&quot;00E95F0A&quot;/&gt;&lt;wsp:rsid wsp:val=&quot;00E968DC&quot;/&gt;&lt;wsp:rsid wsp:val=&quot;00E97987&quot;/&gt;&lt;wsp:rsid wsp:val=&quot;00EA0D4F&quot;/&gt;&lt;wsp:rsid wsp:val=&quot;00EA20AC&quot;/&gt;&lt;wsp:rsid wsp:val=&quot;00EA21B3&quot;/&gt;&lt;wsp:rsid wsp:val=&quot;00EA235C&quot;/&gt;&lt;wsp:rsid wsp:val=&quot;00EA3085&quot;/&gt;&lt;wsp:rsid wsp:val=&quot;00EA78CB&quot;/&gt;&lt;wsp:rsid wsp:val=&quot;00EA7990&quot;/&gt;&lt;wsp:rsid wsp:val=&quot;00EB14BE&quot;/&gt;&lt;wsp:rsid wsp:val=&quot;00EB1A36&quot;/&gt;&lt;wsp:rsid wsp:val=&quot;00EB2A0D&quot;/&gt;&lt;wsp:rsid wsp:val=&quot;00EB37A1&quot;/&gt;&lt;wsp:rsid wsp:val=&quot;00EB5163&quot;/&gt;&lt;wsp:rsid wsp:val=&quot;00EB53DA&quot;/&gt;&lt;wsp:rsid wsp:val=&quot;00EC2FB5&quot;/&gt;&lt;wsp:rsid wsp:val=&quot;00EC4752&quot;/&gt;&lt;wsp:rsid wsp:val=&quot;00EC5B61&quot;/&gt;&lt;wsp:rsid wsp:val=&quot;00EC7B40&quot;/&gt;&lt;wsp:rsid wsp:val=&quot;00ED034C&quot;/&gt;&lt;wsp:rsid wsp:val=&quot;00ED2E01&quot;/&gt;&lt;wsp:rsid wsp:val=&quot;00ED3C57&quot;/&gt;&lt;wsp:rsid wsp:val=&quot;00ED55AE&quot;/&gt;&lt;wsp:rsid wsp:val=&quot;00ED6F25&quot;/&gt;&lt;wsp:rsid wsp:val=&quot;00EE105E&quot;/&gt;&lt;wsp:rsid wsp:val=&quot;00EE1DB6&quot;/&gt;&lt;wsp:rsid wsp:val=&quot;00EE7CBC&quot;/&gt;&lt;wsp:rsid wsp:val=&quot;00EE7CE8&quot;/&gt;&lt;wsp:rsid wsp:val=&quot;00EF0353&quot;/&gt;&lt;wsp:rsid wsp:val=&quot;00EF0CD7&quot;/&gt;&lt;wsp:rsid wsp:val=&quot;00EF1AAC&quot;/&gt;&lt;wsp:rsid wsp:val=&quot;00EF31D8&quot;/&gt;&lt;wsp:rsid wsp:val=&quot;00EF4F07&quot;/&gt;&lt;wsp:rsid wsp:val=&quot;00EF5EC3&quot;/&gt;&lt;wsp:rsid wsp:val=&quot;00EF6036&quot;/&gt;&lt;wsp:rsid wsp:val=&quot;00F000D6&quot;/&gt;&lt;wsp:rsid wsp:val=&quot;00F0023E&quot;/&gt;&lt;wsp:rsid wsp:val=&quot;00F00BDB&quot;/&gt;&lt;wsp:rsid wsp:val=&quot;00F053A6&quot;/&gt;&lt;wsp:rsid wsp:val=&quot;00F07602&quot;/&gt;&lt;wsp:rsid wsp:val=&quot;00F07B8D&quot;/&gt;&lt;wsp:rsid wsp:val=&quot;00F1076C&quot;/&gt;&lt;wsp:rsid wsp:val=&quot;00F10F06&quot;/&gt;&lt;wsp:rsid wsp:val=&quot;00F1304F&quot;/&gt;&lt;wsp:rsid wsp:val=&quot;00F13A18&quot;/&gt;&lt;wsp:rsid wsp:val=&quot;00F1518F&quot;/&gt;&lt;wsp:rsid wsp:val=&quot;00F15389&quot;/&gt;&lt;wsp:rsid wsp:val=&quot;00F20665&quot;/&gt;&lt;wsp:rsid wsp:val=&quot;00F230BA&quot;/&gt;&lt;wsp:rsid wsp:val=&quot;00F23620&quot;/&gt;&lt;wsp:rsid wsp:val=&quot;00F242B8&quot;/&gt;&lt;wsp:rsid wsp:val=&quot;00F249BA&quot;/&gt;&lt;wsp:rsid wsp:val=&quot;00F25370&quot;/&gt;&lt;wsp:rsid wsp:val=&quot;00F25BE3&quot;/&gt;&lt;wsp:rsid wsp:val=&quot;00F261B5&quot;/&gt;&lt;wsp:rsid wsp:val=&quot;00F2674D&quot;/&gt;&lt;wsp:rsid wsp:val=&quot;00F26BD4&quot;/&gt;&lt;wsp:rsid wsp:val=&quot;00F275EF&quot;/&gt;&lt;wsp:rsid wsp:val=&quot;00F27DE6&quot;/&gt;&lt;wsp:rsid wsp:val=&quot;00F27EBE&quot;/&gt;&lt;wsp:rsid wsp:val=&quot;00F30FD9&quot;/&gt;&lt;wsp:rsid wsp:val=&quot;00F31689&quot;/&gt;&lt;wsp:rsid wsp:val=&quot;00F33DA4&quot;/&gt;&lt;wsp:rsid wsp:val=&quot;00F353C6&quot;/&gt;&lt;wsp:rsid wsp:val=&quot;00F36C74&quot;/&gt;&lt;wsp:rsid wsp:val=&quot;00F37644&quot;/&gt;&lt;wsp:rsid wsp:val=&quot;00F44AAD&quot;/&gt;&lt;wsp:rsid wsp:val=&quot;00F44ADB&quot;/&gt;&lt;wsp:rsid wsp:val=&quot;00F45D8C&quot;/&gt;&lt;wsp:rsid wsp:val=&quot;00F5134E&quot;/&gt;&lt;wsp:rsid wsp:val=&quot;00F52B54&quot;/&gt;&lt;wsp:rsid wsp:val=&quot;00F609A6&quot;/&gt;&lt;wsp:rsid wsp:val=&quot;00F61405&quot;/&gt;&lt;wsp:rsid wsp:val=&quot;00F61573&quot;/&gt;&lt;wsp:rsid wsp:val=&quot;00F65A75&quot;/&gt;&lt;wsp:rsid wsp:val=&quot;00F65C14&quot;/&gt;&lt;wsp:rsid wsp:val=&quot;00F6790B&quot;/&gt;&lt;wsp:rsid wsp:val=&quot;00F703BE&quot;/&gt;&lt;wsp:rsid wsp:val=&quot;00F7153E&quot;/&gt;&lt;wsp:rsid wsp:val=&quot;00F71576&quot;/&gt;&lt;wsp:rsid wsp:val=&quot;00F724AE&quot;/&gt;&lt;wsp:rsid wsp:val=&quot;00F72BF7&quot;/&gt;&lt;wsp:rsid wsp:val=&quot;00F733C0&quot;/&gt;&lt;wsp:rsid wsp:val=&quot;00F73D32&quot;/&gt;&lt;wsp:rsid wsp:val=&quot;00F7459E&quot;/&gt;&lt;wsp:rsid wsp:val=&quot;00F75264&quot;/&gt;&lt;wsp:rsid wsp:val=&quot;00F75CFD&quot;/&gt;&lt;wsp:rsid wsp:val=&quot;00F77BEF&quot;/&gt;&lt;wsp:rsid wsp:val=&quot;00F81DD5&quot;/&gt;&lt;wsp:rsid wsp:val=&quot;00F82B4F&quot;/&gt;&lt;wsp:rsid wsp:val=&quot;00F82E18&quot;/&gt;&lt;wsp:rsid wsp:val=&quot;00F85221&quot;/&gt;&lt;wsp:rsid wsp:val=&quot;00F8638F&quot;/&gt;&lt;wsp:rsid wsp:val=&quot;00F91B6E&quot;/&gt;&lt;wsp:rsid wsp:val=&quot;00F92A66&quot;/&gt;&lt;wsp:rsid wsp:val=&quot;00F93855&quot;/&gt;&lt;wsp:rsid wsp:val=&quot;00F941B8&quot;/&gt;&lt;wsp:rsid wsp:val=&quot;00F95794&quot;/&gt;&lt;wsp:rsid wsp:val=&quot;00F962C8&quot;/&gt;&lt;wsp:rsid wsp:val=&quot;00F9692E&quot;/&gt;&lt;wsp:rsid wsp:val=&quot;00FA1250&quot;/&gt;&lt;wsp:rsid wsp:val=&quot;00FA2759&quot;/&gt;&lt;wsp:rsid wsp:val=&quot;00FA3B5F&quot;/&gt;&lt;wsp:rsid wsp:val=&quot;00FA4646&quot;/&gt;&lt;wsp:rsid wsp:val=&quot;00FA6DD9&quot;/&gt;&lt;wsp:rsid wsp:val=&quot;00FA7C6E&quot;/&gt;&lt;wsp:rsid wsp:val=&quot;00FB02B8&quot;/&gt;&lt;wsp:rsid wsp:val=&quot;00FB0F0E&quot;/&gt;&lt;wsp:rsid wsp:val=&quot;00FB3721&quot;/&gt;&lt;wsp:rsid wsp:val=&quot;00FC0112&quot;/&gt;&lt;wsp:rsid wsp:val=&quot;00FC2435&quot;/&gt;&lt;wsp:rsid wsp:val=&quot;00FC2853&quot;/&gt;&lt;wsp:rsid wsp:val=&quot;00FC2A3B&quot;/&gt;&lt;wsp:rsid wsp:val=&quot;00FC56EC&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711&quot;/&gt;&lt;wsp:rsid wsp:val=&quot;00FE0993&quot;/&gt;&lt;wsp:rsid wsp:val=&quot;00FE1FEE&quot;/&gt;&lt;wsp:rsid wsp:val=&quot;00FE4392&quot;/&gt;&lt;wsp:rsid wsp:val=&quot;00FE6A52&quot;/&gt;&lt;wsp:rsid wsp:val=&quot;00FF18D7&quot;/&gt;&lt;wsp:rsid wsp:val=&quot;00FF1A14&quot;/&gt;&lt;wsp:rsid wsp:val=&quot;00FF1A5E&quot;/&gt;&lt;wsp:rsid wsp:val=&quot;00FF45F8&quot;/&gt;&lt;/wsp:rsids&gt;&lt;/w:docPr&gt;&lt;w:body&gt;&lt;wx:sect&gt;&lt;w:p wsp:rsidR=&quot;00E43797&quot; wsp:rsidRDefault=&quot;00E43797&quot; wsp:rsidP=&quot;00E43797&quot;&gt;&lt;m:oMathPara&gt;&lt;m:oMath&gt;&lt;m:sSub&gt;&lt;m:sSubPr&gt;&lt;m:ctrlPr&gt;&lt;w:rPr&gt;&lt;w:rFonts w:ascii=&quot;Cambria Math&quot; w:fareast=&quot;Calibri&quot; w:h-ansi=&quot;Cambria Math&quot;/&gt;&lt;wx:font wx:val=&quot;Cambria Math&quot;/&gt;&lt;w:i/&gt;&lt;/w:rPr&gt;&lt;/m:ctrlPr&gt;&lt;/m:sSubPr&gt;&lt;m:e&gt;&lt;m:r&gt;&lt;w:rPr&gt;&lt;w:rFonts w:ascii=&quot;Cambria Math&quot; w:fareast=&quot;Calibri&quot; w:h-ansi=&quot;Cambria Math&quot;/&gt;&lt;wx:font wx:val=&quot;Cambria Math&quot;/&gt;&lt;w:i/&gt;&lt;/w:rPr&gt;&lt;m:t&gt;œÜ&lt;/m:t&gt;&lt;/m:r&gt;&lt;/m:e&gt;&lt;m:sub&gt;&lt;m:r&gt;&lt;w:rPr&gt;&lt;w:rFonts w:ascii=&quot;Cambria Math&quot; w:fareast=&quot;Calibri&quot; w:h-ansi=&quot;Cambria Math&quot;/&gt;&lt;wx:font wx:val=&quot;Cambria Math&quot;/&gt;&lt;w:i/&gt;&lt;/w:rPr&gt;&lt;m:t&gt;i&lt;/m:t&gt;&lt;/m:r&gt;&lt;/m:sub&gt;&lt;/m:sSub&gt;&lt;m:r&gt;&lt;w:rPr&gt;&lt;w:rFonts w:ascii=&quot;Cambria Math&quot; w:fareast=&quot;Calibri&quot; w:h-ansi=&quot;Cambria Math&quot;/&gt;&lt;wx:font wx:val=&quot;Cambria Math&quot;/&gt;&lt;w:i/&gt;&lt;/w:rPr&gt;&lt;m:t&gt;=i√ó&lt;/m:t&gt;&lt;/m:r&gt;&lt;m:f&gt;&lt;m:fPr&gt;&lt;m:ctrlPr&gt;&lt;w:rPr&gt;&lt;w:rFonts w:ascii=&quot;Cambria Math&quot; w:fareast=&quot;Calibri&quot; w:h-ansi=&quot;Cambria Math&quot;/&gt;&lt;wx:font wx:val=&quot;Cambria Math&quot;/&gt;&lt;w:i/&gt;&lt;/w:rPr&gt;&lt;/m:ctrlPr&gt;&lt;/m:fPr&gt;&lt;m:num&gt;&lt;m:sSub&gt;&lt;m:sSubPr&gt;&lt;m:ctrlPr&gt;&lt;w:rPr&gt;&lt;w:rFonts w:ascii=&quot;Cambria Math&quot; w:fareast=&quot;Calibri&quot; w:h-ansi=&quot;Cambria Math&quot;/&gt;&lt;wx:font wx:val=&quot;Cambria Math&quot;/&gt;&lt;w:i/&gt;&lt;/w:rPr&gt;&lt;/m:ctrlPr&gt;&lt;/m:sSubPr&gt;&lt;m:e&gt;&lt;m:r&gt;&lt;w:rPr&gt;&lt;w:rFonts w:ascii=&quot;Cambria Math&quot; w:fareast=&quot;Calibri&quot; w:h-ansi=&quot;Cambria Math&quot;/&gt;&lt;wx:font wx:val=&quot;Cambria Math&quot;/&gt;&lt;w:i/&gt;&lt;/w:rPr&gt;&lt;m:t&gt;A&lt;/m:t&gt;&lt;/m:r&gt;&lt;/m:e&gt;&lt;m:sub&gt;&lt;m:r&gt;&lt;w:rPr&gt;&lt;w:rFonts w:ascii=&quot;Cambria Math&quot; w:fareast=&quot;Calibri&quot; w:h-ansi=&quot;Cambria Math&quot;/&gt;&lt;wx:font wx:val=&quot;Cambria Math&quot;/&gt;&lt;w:i/&gt;&lt;/w:rPr&gt;&lt;m:t&gt;FO&lt;/m:t&gt;&lt;/m:r&gt;&lt;/m:sub&gt;&lt;/m:sSub&gt;&lt;/m:num&gt;&lt;m:den&gt;&lt;m:r&gt;&lt;w:rPr&gt;&lt;w:rFonts w:ascii=&quot;Cambria Math&quot; w:fareast=&quot;Calibri&quot; w:h-ansi=&quot;Cambria Math&quot;/&gt;&lt;wx:font wx:val=&quot;Cambria Math&quot;/&gt;&lt;w:i/&gt;&lt;/w:rPr&gt;&lt;m:t&gt;M-1&lt;/m:t&gt;&lt;/m:r&gt;&lt;/m:den&gt;&lt;/m:f&gt;&lt;m:r&gt;&lt;w:rPr&gt;&lt;w:rFonts w:ascii=&quot;Cambria Math&quot; w:fareast=&quot;Calibri&quot; w:h-ansi=&quot;Cambria Math&quot;/&gt;&lt;wx:font wx:val=&quot;Cambria Math&quot;/&gt;&lt;w:i/&gt;&lt;/w:rPr&gt;&lt;m:t&gt;,   i=0,1,‚Ä¶, M-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046E59">
              <w:rPr>
                <w:rFonts w:ascii="Times New Roman" w:eastAsia="Calibri" w:hAnsi="Times New Roman"/>
                <w:szCs w:val="20"/>
              </w:rPr>
              <w:instrText xml:space="preserve"> </w:instrText>
            </w:r>
            <w:r w:rsidRPr="00046E59">
              <w:rPr>
                <w:rFonts w:ascii="Times New Roman" w:eastAsia="Calibri" w:hAnsi="Times New Roman"/>
                <w:szCs w:val="20"/>
              </w:rPr>
              <w:fldChar w:fldCharType="separate"/>
            </w:r>
            <w:r w:rsidR="001604CD">
              <w:rPr>
                <w:rFonts w:ascii="Times New Roman" w:hAnsi="Times New Roman"/>
                <w:noProof/>
                <w:position w:val="-10"/>
                <w:szCs w:val="20"/>
              </w:rPr>
              <w:pict w14:anchorId="1B08E85A">
                <v:shape id="_x0000_i1025" type="#_x0000_t75" alt="" style="width:136.35pt;height:16.5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115&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1B47&quot;/&gt;&lt;wsp:rsid wsp:val=&quot;000236AE&quot;/&gt;&lt;wsp:rsid wsp:val=&quot;00024A7D&quot;/&gt;&lt;wsp:rsid wsp:val=&quot;00027418&quot;/&gt;&lt;wsp:rsid wsp:val=&quot;00030286&quot;/&gt;&lt;wsp:rsid wsp:val=&quot;00032D66&quot;/&gt;&lt;wsp:rsid wsp:val=&quot;00034896&quot;/&gt;&lt;wsp:rsid wsp:val=&quot;00035C3D&quot;/&gt;&lt;wsp:rsid wsp:val=&quot;00040835&quot;/&gt;&lt;wsp:rsid wsp:val=&quot;00041FB7&quot;/&gt;&lt;wsp:rsid wsp:val=&quot;000443F7&quot;/&gt;&lt;wsp:rsid wsp:val=&quot;00046960&quot;/&gt;&lt;wsp:rsid wsp:val=&quot;00046AFA&quot;/&gt;&lt;wsp:rsid wsp:val=&quot;0005011F&quot;/&gt;&lt;wsp:rsid wsp:val=&quot;000501E6&quot;/&gt;&lt;wsp:rsid wsp:val=&quot;00051C5C&quot;/&gt;&lt;wsp:rsid wsp:val=&quot;00052672&quot;/&gt;&lt;wsp:rsid wsp:val=&quot;000527DB&quot;/&gt;&lt;wsp:rsid wsp:val=&quot;00052ACE&quot;/&gt;&lt;wsp:rsid wsp:val=&quot;00053611&quot;/&gt;&lt;wsp:rsid wsp:val=&quot;00054572&quot;/&gt;&lt;wsp:rsid wsp:val=&quot;00054DD5&quot;/&gt;&lt;wsp:rsid wsp:val=&quot;00055A76&quot;/&gt;&lt;wsp:rsid wsp:val=&quot;00060542&quot;/&gt;&lt;wsp:rsid wsp:val=&quot;000605DA&quot;/&gt;&lt;wsp:rsid wsp:val=&quot;00060C6D&quot;/&gt;&lt;wsp:rsid wsp:val=&quot;00070E52&quot;/&gt;&lt;wsp:rsid wsp:val=&quot;00073C45&quot;/&gt;&lt;wsp:rsid wsp:val=&quot;00074192&quot;/&gt;&lt;wsp:rsid wsp:val=&quot;00074A3E&quot;/&gt;&lt;wsp:rsid wsp:val=&quot;00076C50&quot;/&gt;&lt;wsp:rsid wsp:val=&quot;00076F90&quot;/&gt;&lt;wsp:rsid wsp:val=&quot;0008036D&quot;/&gt;&lt;wsp:rsid wsp:val=&quot;000809D1&quot;/&gt;&lt;wsp:rsid wsp:val=&quot;000826EA&quot;/&gt;&lt;wsp:rsid wsp:val=&quot;000845D8&quot;/&gt;&lt;wsp:rsid wsp:val=&quot;000846FA&quot;/&gt;&lt;wsp:rsid wsp:val=&quot;00084952&quot;/&gt;&lt;wsp:rsid wsp:val=&quot;00085529&quot;/&gt;&lt;wsp:rsid wsp:val=&quot;00086BAD&quot;/&gt;&lt;wsp:rsid wsp:val=&quot;00087B7C&quot;/&gt;&lt;wsp:rsid wsp:val=&quot;00087FAB&quot;/&gt;&lt;wsp:rsid wsp:val=&quot;00093EBB&quot;/&gt;&lt;wsp:rsid wsp:val=&quot;000969AF&quot;/&gt;&lt;wsp:rsid wsp:val=&quot;000A0641&quot;/&gt;&lt;wsp:rsid wsp:val=&quot;000A57B3&quot;/&gt;&lt;wsp:rsid wsp:val=&quot;000A5EF6&quot;/&gt;&lt;wsp:rsid wsp:val=&quot;000B3CBE&quot;/&gt;&lt;wsp:rsid wsp:val=&quot;000B4BF9&quot;/&gt;&lt;wsp:rsid wsp:val=&quot;000B4CC6&quot;/&gt;&lt;wsp:rsid wsp:val=&quot;000B6706&quot;/&gt;&lt;wsp:rsid wsp:val=&quot;000C0A49&quot;/&gt;&lt;wsp:rsid wsp:val=&quot;000C122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335F&quot;/&gt;&lt;wsp:rsid wsp:val=&quot;000D53F8&quot;/&gt;&lt;wsp:rsid wsp:val=&quot;000D5AD2&quot;/&gt;&lt;wsp:rsid wsp:val=&quot;000D698F&quot;/&gt;&lt;wsp:rsid wsp:val=&quot;000D7D55&quot;/&gt;&lt;wsp:rsid wsp:val=&quot;000E474A&quot;/&gt;&lt;wsp:rsid wsp:val=&quot;000E5BCB&quot;/&gt;&lt;wsp:rsid wsp:val=&quot;000E5BCD&quot;/&gt;&lt;wsp:rsid wsp:val=&quot;000E67A5&quot;/&gt;&lt;wsp:rsid wsp:val=&quot;0010080A&quot;/&gt;&lt;wsp:rsid wsp:val=&quot;001018D5&quot;/&gt;&lt;wsp:rsid wsp:val=&quot;001020AA&quot;/&gt;&lt;wsp:rsid wsp:val=&quot;0010230E&quot;/&gt;&lt;wsp:rsid wsp:val=&quot;00104F66&quot;/&gt;&lt;wsp:rsid wsp:val=&quot;00105C24&quot;/&gt;&lt;wsp:rsid wsp:val=&quot;00107146&quot;/&gt;&lt;wsp:rsid wsp:val=&quot;001109B7&quot;/&gt;&lt;wsp:rsid wsp:val=&quot;00110ECB&quot;/&gt;&lt;wsp:rsid wsp:val=&quot;00111908&quot;/&gt;&lt;wsp:rsid wsp:val=&quot;00114D36&quot;/&gt;&lt;wsp:rsid wsp:val=&quot;00114F16&quot;/&gt;&lt;wsp:rsid wsp:val=&quot;00115DA7&quot;/&gt;&lt;wsp:rsid wsp:val=&quot;0011783E&quot;/&gt;&lt;wsp:rsid wsp:val=&quot;00120884&quot;/&gt;&lt;wsp:rsid wsp:val=&quot;00130389&quot;/&gt;&lt;wsp:rsid wsp:val=&quot;0013180F&quot;/&gt;&lt;wsp:rsid wsp:val=&quot;00131CB0&quot;/&gt;&lt;wsp:rsid wsp:val=&quot;00132820&quot;/&gt;&lt;wsp:rsid wsp:val=&quot;00132CBE&quot;/&gt;&lt;wsp:rsid wsp:val=&quot;0013402B&quot;/&gt;&lt;wsp:rsid wsp:val=&quot;001376F6&quot;/&gt;&lt;wsp:rsid wsp:val=&quot;001422F9&quot;/&gt;&lt;wsp:rsid wsp:val=&quot;001452E3&quot;/&gt;&lt;wsp:rsid wsp:val=&quot;00145E2B&quot;/&gt;&lt;wsp:rsid wsp:val=&quot;0014603D&quot;/&gt;&lt;wsp:rsid wsp:val=&quot;00146D61&quot;/&gt;&lt;wsp:rsid wsp:val=&quot;001474C4&quot;/&gt;&lt;wsp:rsid wsp:val=&quot;00150C17&quot;/&gt;&lt;wsp:rsid wsp:val=&quot;00154717&quot;/&gt;&lt;wsp:rsid wsp:val=&quot;00156174&quot;/&gt;&lt;wsp:rsid wsp:val=&quot;0015708F&quot;/&gt;&lt;wsp:rsid wsp:val=&quot;0016022E&quot;/&gt;&lt;wsp:rsid wsp:val=&quot;001613B3&quot;/&gt;&lt;wsp:rsid wsp:val=&quot;0016208C&quot;/&gt;&lt;wsp:rsid wsp:val=&quot;001642CE&quot;/&gt;&lt;wsp:rsid wsp:val=&quot;001671FB&quot;/&gt;&lt;wsp:rsid wsp:val=&quot;00167B43&quot;/&gt;&lt;wsp:rsid wsp:val=&quot;00173EEB&quot;/&gt;&lt;wsp:rsid wsp:val=&quot;00174186&quot;/&gt;&lt;wsp:rsid wsp:val=&quot;00176791&quot;/&gt;&lt;wsp:rsid wsp:val=&quot;001774D4&quot;/&gt;&lt;wsp:rsid wsp:val=&quot;001777C6&quot;/&gt;&lt;wsp:rsid wsp:val=&quot;0018004F&quot;/&gt;&lt;wsp:rsid wsp:val=&quot;00181906&quot;/&gt;&lt;wsp:rsid wsp:val=&quot;00182437&quot;/&gt;&lt;wsp:rsid wsp:val=&quot;00182D68&quot;/&gt;&lt;wsp:rsid wsp:val=&quot;00184862&quot;/&gt;&lt;wsp:rsid wsp:val=&quot;00185777&quot;/&gt;&lt;wsp:rsid wsp:val=&quot;00185CFE&quot;/&gt;&lt;wsp:rsid wsp:val=&quot;00186520&quot;/&gt;&lt;wsp:rsid wsp:val=&quot;00191AC9&quot;/&gt;&lt;wsp:rsid wsp:val=&quot;001941E6&quot;/&gt;&lt;wsp:rsid wsp:val=&quot;0019426E&quot;/&gt;&lt;wsp:rsid wsp:val=&quot;00197AA5&quot;/&gt;&lt;wsp:rsid wsp:val=&quot;001A1E7E&quot;/&gt;&lt;wsp:rsid wsp:val=&quot;001A235A&quot;/&gt;&lt;wsp:rsid wsp:val=&quot;001A3FB4&quot;/&gt;&lt;wsp:rsid wsp:val=&quot;001A5F13&quot;/&gt;&lt;wsp:rsid wsp:val=&quot;001B008D&quot;/&gt;&lt;wsp:rsid wsp:val=&quot;001B27D2&quot;/&gt;&lt;wsp:rsid wsp:val=&quot;001B3F4E&quot;/&gt;&lt;wsp:rsid wsp:val=&quot;001B580F&quot;/&gt;&lt;wsp:rsid wsp:val=&quot;001B7AD4&quot;/&gt;&lt;wsp:rsid wsp:val=&quot;001C0BAC&quot;/&gt;&lt;wsp:rsid wsp:val=&quot;001C0C5B&quot;/&gt;&lt;wsp:rsid wsp:val=&quot;001C12B4&quot;/&gt;&lt;wsp:rsid wsp:val=&quot;001C3FFD&quot;/&gt;&lt;wsp:rsid wsp:val=&quot;001C40D9&quot;/&gt;&lt;wsp:rsid wsp:val=&quot;001C5621&quot;/&gt;&lt;wsp:rsid wsp:val=&quot;001C74BE&quot;/&gt;&lt;wsp:rsid wsp:val=&quot;001C7C35&quot;/&gt;&lt;wsp:rsid wsp:val=&quot;001D04E7&quot;/&gt;&lt;wsp:rsid wsp:val=&quot;001D150F&quot;/&gt;&lt;wsp:rsid wsp:val=&quot;001D41B7&quot;/&gt;&lt;wsp:rsid wsp:val=&quot;001D52A5&quot;/&gt;&lt;wsp:rsid wsp:val=&quot;001D6962&quot;/&gt;&lt;wsp:rsid wsp:val=&quot;001D6F38&quot;/&gt;&lt;wsp:rsid wsp:val=&quot;001D7AE8&quot;/&gt;&lt;wsp:rsid wsp:val=&quot;001E3299&quot;/&gt;&lt;wsp:rsid wsp:val=&quot;001E41BC&quot;/&gt;&lt;wsp:rsid wsp:val=&quot;001E5847&quot;/&gt;&lt;wsp:rsid wsp:val=&quot;001E58B0&quot;/&gt;&lt;wsp:rsid wsp:val=&quot;001E71C1&quot;/&gt;&lt;wsp:rsid wsp:val=&quot;001E7873&quot;/&gt;&lt;wsp:rsid wsp:val=&quot;001F05DC&quot;/&gt;&lt;wsp:rsid wsp:val=&quot;001F0B04&quot;/&gt;&lt;wsp:rsid wsp:val=&quot;001F20E5&quot;/&gt;&lt;wsp:rsid wsp:val=&quot;001F2C8F&quot;/&gt;&lt;wsp:rsid wsp:val=&quot;001F3669&quot;/&gt;&lt;wsp:rsid wsp:val=&quot;001F37C1&quot;/&gt;&lt;wsp:rsid wsp:val=&quot;002004B2&quot;/&gt;&lt;wsp:rsid wsp:val=&quot;00202C71&quot;/&gt;&lt;wsp:rsid wsp:val=&quot;0020564C&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EB9&quot;/&gt;&lt;wsp:rsid wsp:val=&quot;00226D8E&quot;/&gt;&lt;wsp:rsid wsp:val=&quot;002318A4&quot;/&gt;&lt;wsp:rsid wsp:val=&quot;002322EB&quot;/&gt;&lt;wsp:rsid wsp:val=&quot;002371F9&quot;/&gt;&lt;wsp:rsid wsp:val=&quot;00237671&quot;/&gt;&lt;wsp:rsid wsp:val=&quot;002403C8&quot;/&gt;&lt;wsp:rsid wsp:val=&quot;00240B6D&quot;/&gt;&lt;wsp:rsid wsp:val=&quot;00240DFE&quot;/&gt;&lt;wsp:rsid wsp:val=&quot;002418CB&quot;/&gt;&lt;wsp:rsid wsp:val=&quot;00243F4B&quot;/&gt;&lt;wsp:rsid wsp:val=&quot;002441C8&quot;/&gt;&lt;wsp:rsid wsp:val=&quot;002447FA&quot;/&gt;&lt;wsp:rsid wsp:val=&quot;00244B5A&quot;/&gt;&lt;wsp:rsid wsp:val=&quot;00246843&quot;/&gt;&lt;wsp:rsid wsp:val=&quot;00246C5D&quot;/&gt;&lt;wsp:rsid wsp:val=&quot;00247983&quot;/&gt;&lt;wsp:rsid wsp:val=&quot;0025116B&quot;/&gt;&lt;wsp:rsid wsp:val=&quot;00251A50&quot;/&gt;&lt;wsp:rsid wsp:val=&quot;002526D0&quot;/&gt;&lt;wsp:rsid wsp:val=&quot;0025466B&quot;/&gt;&lt;wsp:rsid wsp:val=&quot;00254FA9&quot;/&gt;&lt;wsp:rsid wsp:val=&quot;00255925&quot;/&gt;&lt;wsp:rsid wsp:val=&quot;00255966&quot;/&gt;&lt;wsp:rsid wsp:val=&quot;00256228&quot;/&gt;&lt;wsp:rsid wsp:val=&quot;0025787C&quot;/&gt;&lt;wsp:rsid wsp:val=&quot;00260F71&quot;/&gt;&lt;wsp:rsid wsp:val=&quot;00261C21&quot;/&gt;&lt;wsp:rsid wsp:val=&quot;00261C94&quot;/&gt;&lt;wsp:rsid wsp:val=&quot;00261EB9&quot;/&gt;&lt;wsp:rsid wsp:val=&quot;00262D94&quot;/&gt;&lt;wsp:rsid wsp:val=&quot;002654D5&quot;/&gt;&lt;wsp:rsid wsp:val=&quot;00265760&quot;/&gt;&lt;wsp:rsid wsp:val=&quot;00267F5F&quot;/&gt;&lt;wsp:rsid wsp:val=&quot;00271586&quot;/&gt;&lt;wsp:rsid wsp:val=&quot;00271CD9&quot;/&gt;&lt;wsp:rsid wsp:val=&quot;00271E4F&quot;/&gt;&lt;wsp:rsid wsp:val=&quot;00272F6C&quot;/&gt;&lt;wsp:rsid wsp:val=&quot;0027358D&quot;/&gt;&lt;wsp:rsid wsp:val=&quot;00274937&quot;/&gt;&lt;wsp:rsid wsp:val=&quot;00277FBD&quot;/&gt;&lt;wsp:rsid wsp:val=&quot;00282066&quot;/&gt;&lt;wsp:rsid wsp:val=&quot;0028251E&quot;/&gt;&lt;wsp:rsid wsp:val=&quot;00282E2C&quot;/&gt;&lt;wsp:rsid wsp:val=&quot;00282FD2&quot;/&gt;&lt;wsp:rsid wsp:val=&quot;00285E3A&quot;/&gt;&lt;wsp:rsid wsp:val=&quot;00286532&quot;/&gt;&lt;wsp:rsid wsp:val=&quot;00293C36&quot;/&gt;&lt;wsp:rsid wsp:val=&quot;00293DB3&quot;/&gt;&lt;wsp:rsid wsp:val=&quot;0029433B&quot;/&gt;&lt;wsp:rsid wsp:val=&quot;00294EFB&quot;/&gt;&lt;wsp:rsid wsp:val=&quot;0029757E&quot;/&gt;&lt;wsp:rsid wsp:val=&quot;00297DD6&quot;/&gt;&lt;wsp:rsid wsp:val=&quot;002A1E7D&quot;/&gt;&lt;wsp:rsid wsp:val=&quot;002B08E6&quot;/&gt;&lt;wsp:rsid wsp:val=&quot;002B1FFA&quot;/&gt;&lt;wsp:rsid wsp:val=&quot;002B2B40&quot;/&gt;&lt;wsp:rsid wsp:val=&quot;002B32DD&quot;/&gt;&lt;wsp:rsid wsp:val=&quot;002B47E2&quot;/&gt;&lt;wsp:rsid wsp:val=&quot;002B4B78&quot;/&gt;&lt;wsp:rsid wsp:val=&quot;002B4D11&quot;/&gt;&lt;wsp:rsid wsp:val=&quot;002B544D&quot;/&gt;&lt;wsp:rsid wsp:val=&quot;002B6E04&quot;/&gt;&lt;wsp:rsid wsp:val=&quot;002B6E21&quot;/&gt;&lt;wsp:rsid wsp:val=&quot;002B7F6B&quot;/&gt;&lt;wsp:rsid wsp:val=&quot;002C0E51&quot;/&gt;&lt;wsp:rsid wsp:val=&quot;002C1D1B&quot;/&gt;&lt;wsp:rsid wsp:val=&quot;002C2567&quot;/&gt;&lt;wsp:rsid wsp:val=&quot;002C37A1&quot;/&gt;&lt;wsp:rsid wsp:val=&quot;002C3BE0&quot;/&gt;&lt;wsp:rsid wsp:val=&quot;002C5DF1&quot;/&gt;&lt;wsp:rsid wsp:val=&quot;002C7702&quot;/&gt;&lt;wsp:rsid wsp:val=&quot;002D0410&quot;/&gt;&lt;wsp:rsid wsp:val=&quot;002D1A27&quot;/&gt;&lt;wsp:rsid wsp:val=&quot;002D4D40&quot;/&gt;&lt;wsp:rsid wsp:val=&quot;002D5218&quot;/&gt;&lt;wsp:rsid wsp:val=&quot;002D6E7D&quot;/&gt;&lt;wsp:rsid wsp:val=&quot;002E1DF6&quot;/&gt;&lt;wsp:rsid wsp:val=&quot;002E687D&quot;/&gt;&lt;wsp:rsid wsp:val=&quot;002E74B5&quot;/&gt;&lt;wsp:rsid wsp:val=&quot;002F0759&quot;/&gt;&lt;wsp:rsid wsp:val=&quot;002F2880&quot;/&gt;&lt;wsp:rsid wsp:val=&quot;002F4411&quot;/&gt;&lt;wsp:rsid wsp:val=&quot;002F5259&quot;/&gt;&lt;wsp:rsid wsp:val=&quot;002F57D7&quot;/&gt;&lt;wsp:rsid wsp:val=&quot;002F64B1&quot;/&gt;&lt;wsp:rsid wsp:val=&quot;002F7271&quot;/&gt;&lt;wsp:rsid wsp:val=&quot;00302398&quot;/&gt;&lt;wsp:rsid wsp:val=&quot;00304116&quot;/&gt;&lt;wsp:rsid wsp:val=&quot;0030546D&quot;/&gt;&lt;wsp:rsid wsp:val=&quot;0031112E&quot;/&gt;&lt;wsp:rsid wsp:val=&quot;00312317&quot;/&gt;&lt;wsp:rsid wsp:val=&quot;0031578B&quot;/&gt;&lt;wsp:rsid wsp:val=&quot;0032089E&quot;/&gt;&lt;wsp:rsid wsp:val=&quot;0032301D&quot;/&gt;&lt;wsp:rsid wsp:val=&quot;003230FF&quot;/&gt;&lt;wsp:rsid wsp:val=&quot;003236CA&quot;/&gt;&lt;wsp:rsid wsp:val=&quot;0032415B&quot;/&gt;&lt;wsp:rsid wsp:val=&quot;003269DE&quot;/&gt;&lt;wsp:rsid wsp:val=&quot;0033037F&quot;/&gt;&lt;wsp:rsid wsp:val=&quot;00331190&quot;/&gt;&lt;wsp:rsid wsp:val=&quot;00333E73&quot;/&gt;&lt;wsp:rsid wsp:val=&quot;00335B25&quot;/&gt;&lt;wsp:rsid wsp:val=&quot;00337048&quot;/&gt;&lt;wsp:rsid wsp:val=&quot;00343017&quot;/&gt;&lt;wsp:rsid wsp:val=&quot;00343A55&quot;/&gt;&lt;wsp:rsid wsp:val=&quot;00345EEA&quot;/&gt;&lt;wsp:rsid wsp:val=&quot;003521DB&quot;/&gt;&lt;wsp:rsid wsp:val=&quot;003544C1&quot;/&gt;&lt;wsp:rsid wsp:val=&quot;0035494C&quot;/&gt;&lt;wsp:rsid wsp:val=&quot;00354FC3&quot;/&gt;&lt;wsp:rsid wsp:val=&quot;0035659F&quot;/&gt;&lt;wsp:rsid wsp:val=&quot;00357973&quot;/&gt;&lt;wsp:rsid wsp:val=&quot;00360760&quot;/&gt;&lt;wsp:rsid wsp:val=&quot;0036084B&quot;/&gt;&lt;wsp:rsid wsp:val=&quot;00361E6E&quot;/&gt;&lt;wsp:rsid wsp:val=&quot;00362C09&quot;/&gt;&lt;wsp:rsid wsp:val=&quot;00363AC9&quot;/&gt;&lt;wsp:rsid wsp:val=&quot;00364947&quot;/&gt;&lt;wsp:rsid wsp:val=&quot;003653F4&quot;/&gt;&lt;wsp:rsid wsp:val=&quot;00365442&quot;/&gt;&lt;wsp:rsid wsp:val=&quot;00365957&quot;/&gt;&lt;wsp:rsid wsp:val=&quot;00367149&quot;/&gt;&lt;wsp:rsid wsp:val=&quot;0036714C&quot;/&gt;&lt;wsp:rsid wsp:val=&quot;00367EA1&quot;/&gt;&lt;wsp:rsid wsp:val=&quot;00367F39&quot;/&gt;&lt;wsp:rsid wsp:val=&quot;00371B1E&quot;/&gt;&lt;wsp:rsid wsp:val=&quot;0037212B&quot;/&gt;&lt;wsp:rsid wsp:val=&quot;00373044&quot;/&gt;&lt;wsp:rsid wsp:val=&quot;003732A3&quot;/&gt;&lt;wsp:rsid wsp:val=&quot;003734D3&quot;/&gt;&lt;wsp:rsid wsp:val=&quot;00375726&quot;/&gt;&lt;wsp:rsid wsp:val=&quot;00376B7B&quot;/&gt;&lt;wsp:rsid wsp:val=&quot;00377C65&quot;/&gt;&lt;wsp:rsid wsp:val=&quot;003805D1&quot;/&gt;&lt;wsp:rsid wsp:val=&quot;00380864&quot;/&gt;&lt;wsp:rsid wsp:val=&quot;00380B9C&quot;/&gt;&lt;wsp:rsid wsp:val=&quot;00381DC5&quot;/&gt;&lt;wsp:rsid wsp:val=&quot;00382427&quot;/&gt;&lt;wsp:rsid wsp:val=&quot;00382901&quot;/&gt;&lt;wsp:rsid wsp:val=&quot;0038667F&quot;/&gt;&lt;wsp:rsid wsp:val=&quot;00387499&quot;/&gt;&lt;wsp:rsid wsp:val=&quot;00390B6E&quot;/&gt;&lt;wsp:rsid wsp:val=&quot;00391870&quot;/&gt;&lt;wsp:rsid wsp:val=&quot;00391B3E&quot;/&gt;&lt;wsp:rsid wsp:val=&quot;00391D63&quot;/&gt;&lt;wsp:rsid wsp:val=&quot;003923D5&quot;/&gt;&lt;wsp:rsid wsp:val=&quot;00392A3A&quot;/&gt;&lt;wsp:rsid wsp:val=&quot;00394116&quot;/&gt;&lt;wsp:rsid wsp:val=&quot;00394AC8&quot;/&gt;&lt;wsp:rsid wsp:val=&quot;003957ED&quot;/&gt;&lt;wsp:rsid wsp:val=&quot;00397A6D&quot;/&gt;&lt;wsp:rsid wsp:val=&quot;003A135F&quot;/&gt;&lt;wsp:rsid wsp:val=&quot;003A4607&quot;/&gt;&lt;wsp:rsid wsp:val=&quot;003A72FB&quot;/&gt;&lt;wsp:rsid wsp:val=&quot;003A7CEB&quot;/&gt;&lt;wsp:rsid wsp:val=&quot;003B0BF8&quot;/&gt;&lt;wsp:rsid wsp:val=&quot;003B30EF&quot;/&gt;&lt;wsp:rsid wsp:val=&quot;003B3DC0&quot;/&gt;&lt;wsp:rsid wsp:val=&quot;003B6548&quot;/&gt;&lt;wsp:rsid wsp:val=&quot;003B7BF9&quot;/&gt;&lt;wsp:rsid wsp:val=&quot;003C04F9&quot;/&gt;&lt;wsp:rsid wsp:val=&quot;003C3033&quot;/&gt;&lt;wsp:rsid wsp:val=&quot;003C4584&quot;/&gt;&lt;wsp:rsid wsp:val=&quot;003C4EAC&quot;/&gt;&lt;wsp:rsid wsp:val=&quot;003C6728&quot;/&gt;&lt;wsp:rsid wsp:val=&quot;003D33A8&quot;/&gt;&lt;wsp:rsid wsp:val=&quot;003D63AE&quot;/&gt;&lt;wsp:rsid wsp:val=&quot;003D7BDA&quot;/&gt;&lt;wsp:rsid wsp:val=&quot;003E0305&quot;/&gt;&lt;wsp:rsid wsp:val=&quot;003E04E9&quot;/&gt;&lt;wsp:rsid wsp:val=&quot;003E35DC&quot;/&gt;&lt;wsp:rsid wsp:val=&quot;003E66AC&quot;/&gt;&lt;wsp:rsid wsp:val=&quot;003E6A3A&quot;/&gt;&lt;wsp:rsid wsp:val=&quot;003E7642&quot;/&gt;&lt;wsp:rsid wsp:val=&quot;003F0BCC&quot;/&gt;&lt;wsp:rsid wsp:val=&quot;003F4797&quot;/&gt;&lt;wsp:rsid wsp:val=&quot;003F47B5&quot;/&gt;&lt;wsp:rsid wsp:val=&quot;003F7A24&quot;/&gt;&lt;wsp:rsid wsp:val=&quot;004003E8&quot;/&gt;&lt;wsp:rsid wsp:val=&quot;0040222B&quot;/&gt;&lt;wsp:rsid wsp:val=&quot;004022CC&quot;/&gt;&lt;wsp:rsid wsp:val=&quot;00403018&quot;/&gt;&lt;wsp:rsid wsp:val=&quot;004035F6&quot;/&gt;&lt;wsp:rsid wsp:val=&quot;00403EDF&quot;/&gt;&lt;wsp:rsid wsp:val=&quot;00404DB1&quot;/&gt;&lt;wsp:rsid wsp:val=&quot;004109C3&quot;/&gt;&lt;wsp:rsid wsp:val=&quot;00413C55&quot;/&gt;&lt;wsp:rsid wsp:val=&quot;00414181&quot;/&gt;&lt;wsp:rsid wsp:val=&quot;004159B2&quot;/&gt;&lt;wsp:rsid wsp:val=&quot;0041624E&quot;/&gt;&lt;wsp:rsid wsp:val=&quot;0041782C&quot;/&gt;&lt;wsp:rsid wsp:val=&quot;004206FA&quot;/&gt;&lt;wsp:rsid wsp:val=&quot;004213CE&quot;/&gt;&lt;wsp:rsid wsp:val=&quot;004223F1&quot;/&gt;&lt;wsp:rsid wsp:val=&quot;00424AFD&quot;/&gt;&lt;wsp:rsid wsp:val=&quot;00424C9C&quot;/&gt;&lt;wsp:rsid wsp:val=&quot;00430171&quot;/&gt;&lt;wsp:rsid wsp:val=&quot;00431123&quot;/&gt;&lt;wsp:rsid wsp:val=&quot;00431E83&quot;/&gt;&lt;wsp:rsid wsp:val=&quot;00432F62&quot;/&gt;&lt;wsp:rsid wsp:val=&quot;0043707E&quot;/&gt;&lt;wsp:rsid wsp:val=&quot;00437B5E&quot;/&gt;&lt;wsp:rsid wsp:val=&quot;0044004B&quot;/&gt;&lt;wsp:rsid wsp:val=&quot;00441B41&quot;/&gt;&lt;wsp:rsid wsp:val=&quot;00444E6F&quot;/&gt;&lt;wsp:rsid wsp:val=&quot;0044773B&quot;/&gt;&lt;wsp:rsid wsp:val=&quot;0045278A&quot;/&gt;&lt;wsp:rsid wsp:val=&quot;0045381F&quot;/&gt;&lt;wsp:rsid wsp:val=&quot;00454195&quot;/&gt;&lt;wsp:rsid wsp:val=&quot;00454299&quot;/&gt;&lt;wsp:rsid wsp:val=&quot;00455581&quot;/&gt;&lt;wsp:rsid wsp:val=&quot;00456C62&quot;/&gt;&lt;wsp:rsid wsp:val=&quot;004604FD&quot;/&gt;&lt;wsp:rsid wsp:val=&quot;00460D00&quot;/&gt;&lt;wsp:rsid wsp:val=&quot;00460DBF&quot;/&gt;&lt;wsp:rsid wsp:val=&quot;00462878&quot;/&gt;&lt;wsp:rsid wsp:val=&quot;00462BD0&quot;/&gt;&lt;wsp:rsid wsp:val=&quot;00471222&quot;/&gt;&lt;wsp:rsid wsp:val=&quot;00471F19&quot;/&gt;&lt;wsp:rsid wsp:val=&quot;00473384&quot;/&gt;&lt;wsp:rsid wsp:val=&quot;00474298&quot;/&gt;&lt;wsp:rsid wsp:val=&quot;00474C18&quot;/&gt;&lt;wsp:rsid wsp:val=&quot;0048214B&quot;/&gt;&lt;wsp:rsid wsp:val=&quot;004826E7&quot;/&gt;&lt;wsp:rsid wsp:val=&quot;00485CEE&quot;/&gt;&lt;wsp:rsid wsp:val=&quot;0049013E&quot;/&gt;&lt;wsp:rsid wsp:val=&quot;004902E0&quot;/&gt;&lt;wsp:rsid wsp:val=&quot;00490947&quot;/&gt;&lt;wsp:rsid wsp:val=&quot;00490B8F&quot;/&gt;&lt;wsp:rsid wsp:val=&quot;004910AC&quot;/&gt;&lt;wsp:rsid wsp:val=&quot;00492B8D&quot;/&gt;&lt;wsp:rsid wsp:val=&quot;004945F3&quot;/&gt;&lt;wsp:rsid wsp:val=&quot;004952EA&quot;/&gt;&lt;wsp:rsid wsp:val=&quot;004A1B0B&quot;/&gt;&lt;wsp:rsid wsp:val=&quot;004A2F9D&quot;/&gt;&lt;wsp:rsid wsp:val=&quot;004A4333&quot;/&gt;&lt;wsp:rsid wsp:val=&quot;004A5270&quot;/&gt;&lt;wsp:rsid wsp:val=&quot;004A6725&quot;/&gt;&lt;wsp:rsid wsp:val=&quot;004B0FC0&quot;/&gt;&lt;wsp:rsid wsp:val=&quot;004B1BEE&quot;/&gt;&lt;wsp:rsid wsp:val=&quot;004B4030&quot;/&gt;&lt;wsp:rsid wsp:val=&quot;004C20CB&quot;/&gt;&lt;wsp:rsid wsp:val=&quot;004C2205&quot;/&gt;&lt;wsp:rsid wsp:val=&quot;004C2920&quot;/&gt;&lt;wsp:rsid wsp:val=&quot;004C3147&quot;/&gt;&lt;wsp:rsid wsp:val=&quot;004C3DA1&quot;/&gt;&lt;wsp:rsid wsp:val=&quot;004C431C&quot;/&gt;&lt;wsp:rsid wsp:val=&quot;004C43D3&quot;/&gt;&lt;wsp:rsid wsp:val=&quot;004C5181&quot;/&gt;&lt;wsp:rsid wsp:val=&quot;004C66FD&quot;/&gt;&lt;wsp:rsid wsp:val=&quot;004C6C1E&quot;/&gt;&lt;wsp:rsid wsp:val=&quot;004C7A79&quot;/&gt;&lt;wsp:rsid wsp:val=&quot;004D02E9&quot;/&gt;&lt;wsp:rsid wsp:val=&quot;004D1387&quot;/&gt;&lt;wsp:rsid wsp:val=&quot;004D31D3&quot;/&gt;&lt;wsp:rsid wsp:val=&quot;004D535A&quot;/&gt;&lt;wsp:rsid wsp:val=&quot;004E14BC&quot;/&gt;&lt;wsp:rsid wsp:val=&quot;004E16CD&quot;/&gt;&lt;wsp:rsid wsp:val=&quot;004E1DF7&quot;/&gt;&lt;wsp:rsid wsp:val=&quot;004E394E&quot;/&gt;&lt;wsp:rsid wsp:val=&quot;004E40C3&quot;/&gt;&lt;wsp:rsid wsp:val=&quot;004E435E&quot;/&gt;&lt;wsp:rsid wsp:val=&quot;004E4F65&quot;/&gt;&lt;wsp:rsid wsp:val=&quot;004E66B0&quot;/&gt;&lt;wsp:rsid wsp:val=&quot;004E6839&quot;/&gt;&lt;wsp:rsid wsp:val=&quot;004F21E5&quot;/&gt;&lt;wsp:rsid wsp:val=&quot;004F344E&quot;/&gt;&lt;wsp:rsid wsp:val=&quot;004F78C4&quot;/&gt;&lt;wsp:rsid wsp:val=&quot;00501F57&quot;/&gt;&lt;wsp:rsid wsp:val=&quot;00502853&quot;/&gt;&lt;wsp:rsid wsp:val=&quot;00503EAC&quot;/&gt;&lt;wsp:rsid wsp:val=&quot;00503FE4&quot;/&gt;&lt;wsp:rsid wsp:val=&quot;00504A3E&quot;/&gt;&lt;wsp:rsid wsp:val=&quot;005079BA&quot;/&gt;&lt;wsp:rsid wsp:val=&quot;00510090&quot;/&gt;&lt;wsp:rsid wsp:val=&quot;005104F5&quot;/&gt;&lt;wsp:rsid wsp:val=&quot;00511D3D&quot;/&gt;&lt;wsp:rsid wsp:val=&quot;00514701&quot;/&gt;&lt;wsp:rsid wsp:val=&quot;00514C06&quot;/&gt;&lt;wsp:rsid wsp:val=&quot;00515ADF&quot;/&gt;&lt;wsp:rsid wsp:val=&quot;00516B1D&quot;/&gt;&lt;wsp:rsid wsp:val=&quot;00521FA7&quot;/&gt;&lt;wsp:rsid wsp:val=&quot;005220E4&quot;/&gt;&lt;wsp:rsid wsp:val=&quot;0052533B&quot;/&gt;&lt;wsp:rsid wsp:val=&quot;00525F56&quot;/&gt;&lt;wsp:rsid wsp:val=&quot;00531EAA&quot;/&gt;&lt;wsp:rsid wsp:val=&quot;00532DE9&quot;/&gt;&lt;wsp:rsid wsp:val=&quot;005357D3&quot;/&gt;&lt;wsp:rsid wsp:val=&quot;00536790&quot;/&gt;&lt;wsp:rsid wsp:val=&quot;005407B6&quot;/&gt;&lt;wsp:rsid wsp:val=&quot;00542E67&quot;/&gt;&lt;wsp:rsid wsp:val=&quot;00543EA0&quot;/&gt;&lt;wsp:rsid wsp:val=&quot;00545925&quot;/&gt;&lt;wsp:rsid wsp:val=&quot;005459BA&quot;/&gt;&lt;wsp:rsid wsp:val=&quot;00546A5D&quot;/&gt;&lt;wsp:rsid wsp:val=&quot;00546BEF&quot;/&gt;&lt;wsp:rsid wsp:val=&quot;00547AEB&quot;/&gt;&lt;wsp:rsid wsp:val=&quot;005519E2&quot;/&gt;&lt;wsp:rsid wsp:val=&quot;00553E3A&quot;/&gt;&lt;wsp:rsid wsp:val=&quot;00554166&quot;/&gt;&lt;wsp:rsid wsp:val=&quot;0055479E&quot;/&gt;&lt;wsp:rsid wsp:val=&quot;00554E95&quot;/&gt;&lt;wsp:rsid wsp:val=&quot;005551A3&quot;/&gt;&lt;wsp:rsid wsp:val=&quot;00556A4D&quot;/&gt;&lt;wsp:rsid wsp:val=&quot;00557892&quot;/&gt;&lt;wsp:rsid wsp:val=&quot;005601EB&quot;/&gt;&lt;wsp:rsid wsp:val=&quot;005634EC&quot;/&gt;&lt;wsp:rsid wsp:val=&quot;0056693D&quot;/&gt;&lt;wsp:rsid wsp:val=&quot;00570536&quot;/&gt;&lt;wsp:rsid wsp:val=&quot;0057060B&quot;/&gt;&lt;wsp:rsid wsp:val=&quot;00571A20&quot;/&gt;&lt;wsp:rsid wsp:val=&quot;00571B80&quot;/&gt;&lt;wsp:rsid wsp:val=&quot;00571C3B&quot;/&gt;&lt;wsp:rsid wsp:val=&quot;0057247A&quot;/&gt;&lt;wsp:rsid wsp:val=&quot;0057313F&quot;/&gt;&lt;wsp:rsid wsp:val=&quot;0057342F&quot;/&gt;&lt;wsp:rsid wsp:val=&quot;005765F4&quot;/&gt;&lt;wsp:rsid wsp:val=&quot;0057754D&quot;/&gt;&lt;wsp:rsid wsp:val=&quot;00582CFF&quot;/&gt;&lt;wsp:rsid wsp:val=&quot;005849FF&quot;/&gt;&lt;wsp:rsid wsp:val=&quot;00585903&quot;/&gt;&lt;wsp:rsid wsp:val=&quot;00585CC3&quot;/&gt;&lt;wsp:rsid wsp:val=&quot;00587189&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A38DF&quot;/&gt;&lt;wsp:rsid wsp:val=&quot;005A4F40&quot;/&gt;&lt;wsp:rsid wsp:val=&quot;005A612B&quot;/&gt;&lt;wsp:rsid wsp:val=&quot;005A70F7&quot;/&gt;&lt;wsp:rsid wsp:val=&quot;005B18C2&quot;/&gt;&lt;wsp:rsid wsp:val=&quot;005B20AC&quot;/&gt;&lt;wsp:rsid wsp:val=&quot;005B25BC&quot;/&gt;&lt;wsp:rsid wsp:val=&quot;005B2683&quot;/&gt;&lt;wsp:rsid wsp:val=&quot;005B5D91&quot;/&gt;&lt;wsp:rsid wsp:val=&quot;005B6D21&quot;/&gt;&lt;wsp:rsid wsp:val=&quot;005B7080&quot;/&gt;&lt;wsp:rsid wsp:val=&quot;005C3943&quot;/&gt;&lt;wsp:rsid wsp:val=&quot;005C4FFD&quot;/&gt;&lt;wsp:rsid wsp:val=&quot;005C595C&quot;/&gt;&lt;wsp:rsid wsp:val=&quot;005D31D6&quot;/&gt;&lt;wsp:rsid wsp:val=&quot;005D4467&quot;/&gt;&lt;wsp:rsid wsp:val=&quot;005D535A&quot;/&gt;&lt;wsp:rsid wsp:val=&quot;005E1E2F&quot;/&gt;&lt;wsp:rsid wsp:val=&quot;005E1E3F&quot;/&gt;&lt;wsp:rsid wsp:val=&quot;005E4C37&quot;/&gt;&lt;wsp:rsid wsp:val=&quot;005E7FB2&quot;/&gt;&lt;wsp:rsid wsp:val=&quot;005F1309&quot;/&gt;&lt;wsp:rsid wsp:val=&quot;005F222A&quot;/&gt;&lt;wsp:rsid wsp:val=&quot;005F222D&quot;/&gt;&lt;wsp:rsid wsp:val=&quot;00600CA7&quot;/&gt;&lt;wsp:rsid wsp:val=&quot;0060301B&quot;/&gt;&lt;wsp:rsid wsp:val=&quot;0060331A&quot;/&gt;&lt;wsp:rsid wsp:val=&quot;00603782&quot;/&gt;&lt;wsp:rsid wsp:val=&quot;00603E0B&quot;/&gt;&lt;wsp:rsid wsp:val=&quot;00604122&quot;/&gt;&lt;wsp:rsid wsp:val=&quot;006053D9&quot;/&gt;&lt;wsp:rsid wsp:val=&quot;00606731&quot;/&gt;&lt;wsp:rsid wsp:val=&quot;006103E1&quot;/&gt;&lt;wsp:rsid wsp:val=&quot;00610A1A&quot;/&gt;&lt;wsp:rsid wsp:val=&quot;006110CE&quot;/&gt;&lt;wsp:rsid wsp:val=&quot;00612AE3&quot;/&gt;&lt;wsp:rsid wsp:val=&quot;00613ABD&quot;/&gt;&lt;wsp:rsid wsp:val=&quot;00613BD2&quot;/&gt;&lt;wsp:rsid wsp:val=&quot;006147B1&quot;/&gt;&lt;wsp:rsid wsp:val=&quot;0061561D&quot;/&gt;&lt;wsp:rsid wsp:val=&quot;00616215&quot;/&gt;&lt;wsp:rsid wsp:val=&quot;00623D44&quot;/&gt;&lt;wsp:rsid wsp:val=&quot;0062423E&quot;/&gt;&lt;wsp:rsid wsp:val=&quot;0062486E&quot;/&gt;&lt;wsp:rsid wsp:val=&quot;00625B28&quot;/&gt;&lt;wsp:rsid wsp:val=&quot;006270F8&quot;/&gt;&lt;wsp:rsid wsp:val=&quot;00633C61&quot;/&gt;&lt;wsp:rsid wsp:val=&quot;006356F8&quot;/&gt;&lt;wsp:rsid wsp:val=&quot;00635794&quot;/&gt;&lt;wsp:rsid wsp:val=&quot;00636884&quot;/&gt;&lt;wsp:rsid wsp:val=&quot;00636CCF&quot;/&gt;&lt;wsp:rsid wsp:val=&quot;00640051&quot;/&gt;&lt;wsp:rsid wsp:val=&quot;0064217C&quot;/&gt;&lt;wsp:rsid wsp:val=&quot;00642348&quot;/&gt;&lt;wsp:rsid wsp:val=&quot;006429EB&quot;/&gt;&lt;wsp:rsid wsp:val=&quot;006432CC&quot;/&gt;&lt;wsp:rsid wsp:val=&quot;00644560&quot;/&gt;&lt;wsp:rsid wsp:val=&quot;00645247&quot;/&gt;&lt;wsp:rsid wsp:val=&quot;00645CFD&quot;/&gt;&lt;wsp:rsid wsp:val=&quot;00645E6A&quot;/&gt;&lt;wsp:rsid wsp:val=&quot;006509B2&quot;/&gt;&lt;wsp:rsid wsp:val=&quot;0065303B&quot;/&gt;&lt;wsp:rsid wsp:val=&quot;00655E80&quot;/&gt;&lt;wsp:rsid wsp:val=&quot;00656312&quot;/&gt;&lt;wsp:rsid wsp:val=&quot;00656F82&quot;/&gt;&lt;wsp:rsid wsp:val=&quot;00661A8F&quot;/&gt;&lt;wsp:rsid wsp:val=&quot;00663932&quot;/&gt;&lt;wsp:rsid wsp:val=&quot;006641F7&quot;/&gt;&lt;wsp:rsid wsp:val=&quot;00664E6D&quot;/&gt;&lt;wsp:rsid wsp:val=&quot;00665AF2&quot;/&gt;&lt;wsp:rsid wsp:val=&quot;00666238&quot;/&gt;&lt;wsp:rsid wsp:val=&quot;00672AE0&quot;/&gt;&lt;wsp:rsid wsp:val=&quot;00674C16&quot;/&gt;&lt;wsp:rsid wsp:val=&quot;0067658D&quot;/&gt;&lt;wsp:rsid wsp:val=&quot;00677CF1&quot;/&gt;&lt;wsp:rsid wsp:val=&quot;00683E76&quot;/&gt;&lt;wsp:rsid wsp:val=&quot;00683F5D&quot;/&gt;&lt;wsp:rsid wsp:val=&quot;0068773D&quot;/&gt;&lt;wsp:rsid wsp:val=&quot;00690502&quot;/&gt;&lt;wsp:rsid wsp:val=&quot;00691D5A&quot;/&gt;&lt;wsp:rsid wsp:val=&quot;00691E9D&quot;/&gt;&lt;wsp:rsid wsp:val=&quot;00692763&quot;/&gt;&lt;wsp:rsid wsp:val=&quot;00692EA7&quot;/&gt;&lt;wsp:rsid wsp:val=&quot;0069331A&quot;/&gt;&lt;wsp:rsid wsp:val=&quot;0069341C&quot;/&gt;&lt;wsp:rsid wsp:val=&quot;0069360C&quot;/&gt;&lt;wsp:rsid wsp:val=&quot;00695BF6&quot;/&gt;&lt;wsp:rsid wsp:val=&quot;0069635A&quot;/&gt;&lt;wsp:rsid wsp:val=&quot;006A255C&quot;/&gt;&lt;wsp:rsid wsp:val=&quot;006A3605&quot;/&gt;&lt;wsp:rsid wsp:val=&quot;006A4839&quot;/&gt;&lt;wsp:rsid wsp:val=&quot;006A65B1&quot;/&gt;&lt;wsp:rsid wsp:val=&quot;006A7CA7&quot;/&gt;&lt;wsp:rsid wsp:val=&quot;006B1302&quot;/&gt;&lt;wsp:rsid wsp:val=&quot;006B2A42&quot;/&gt;&lt;wsp:rsid wsp:val=&quot;006B2FA0&quot;/&gt;&lt;wsp:rsid wsp:val=&quot;006B3BB5&quot;/&gt;&lt;wsp:rsid wsp:val=&quot;006B42C5&quot;/&gt;&lt;wsp:rsid wsp:val=&quot;006B560D&quot;/&gt;&lt;wsp:rsid wsp:val=&quot;006B7E79&quot;/&gt;&lt;wsp:rsid wsp:val=&quot;006C3F49&quot;/&gt;&lt;wsp:rsid wsp:val=&quot;006C50EE&quot;/&gt;&lt;wsp:rsid wsp:val=&quot;006C6AE2&quot;/&gt;&lt;wsp:rsid wsp:val=&quot;006C7A4B&quot;/&gt;&lt;wsp:rsid wsp:val=&quot;006D20DA&quot;/&gt;&lt;wsp:rsid wsp:val=&quot;006D7A0E&quot;/&gt;&lt;wsp:rsid wsp:val=&quot;006E1596&quot;/&gt;&lt;wsp:rsid wsp:val=&quot;006E1FF3&quot;/&gt;&lt;wsp:rsid wsp:val=&quot;006E29B9&quot;/&gt;&lt;wsp:rsid wsp:val=&quot;006E5673&quot;/&gt;&lt;wsp:rsid wsp:val=&quot;006E66DD&quot;/&gt;&lt;wsp:rsid wsp:val=&quot;006F0FB8&quot;/&gt;&lt;wsp:rsid wsp:val=&quot;006F1592&quot;/&gt;&lt;wsp:rsid wsp:val=&quot;006F4666&quot;/&gt;&lt;wsp:rsid wsp:val=&quot;006F59BA&quot;/&gt;&lt;wsp:rsid wsp:val=&quot;007003FC&quot;/&gt;&lt;wsp:rsid wsp:val=&quot;007011E2&quot;/&gt;&lt;wsp:rsid wsp:val=&quot;0070225E&quot;/&gt;&lt;wsp:rsid wsp:val=&quot;007040C1&quot;/&gt;&lt;wsp:rsid wsp:val=&quot;00704829&quot;/&gt;&lt;wsp:rsid wsp:val=&quot;00704D87&quot;/&gt;&lt;wsp:rsid wsp:val=&quot;00705161&quot;/&gt;&lt;wsp:rsid wsp:val=&quot;00706A1F&quot;/&gt;&lt;wsp:rsid wsp:val=&quot;007203C8&quot;/&gt;&lt;wsp:rsid wsp:val=&quot;00720496&quot;/&gt;&lt;wsp:rsid wsp:val=&quot;00721545&quot;/&gt;&lt;wsp:rsid wsp:val=&quot;0072164E&quot;/&gt;&lt;wsp:rsid wsp:val=&quot;00721704&quot;/&gt;&lt;wsp:rsid wsp:val=&quot;0072399E&quot;/&gt;&lt;wsp:rsid wsp:val=&quot;00726297&quot;/&gt;&lt;wsp:rsid wsp:val=&quot;007308EC&quot;/&gt;&lt;wsp:rsid wsp:val=&quot;00730CDF&quot;/&gt;&lt;wsp:rsid wsp:val=&quot;00732E1C&quot;/&gt;&lt;wsp:rsid wsp:val=&quot;007333B3&quot;/&gt;&lt;wsp:rsid wsp:val=&quot;00733AB4&quot;/&gt;&lt;wsp:rsid wsp:val=&quot;00733CA4&quot;/&gt;&lt;wsp:rsid wsp:val=&quot;00734CBF&quot;/&gt;&lt;wsp:rsid wsp:val=&quot;0073548C&quot;/&gt;&lt;wsp:rsid wsp:val=&quot;00735851&quot;/&gt;&lt;wsp:rsid wsp:val=&quot;007362CB&quot;/&gt;&lt;wsp:rsid wsp:val=&quot;007366AA&quot;/&gt;&lt;wsp:rsid wsp:val=&quot;00736E4F&quot;/&gt;&lt;wsp:rsid wsp:val=&quot;00737671&quot;/&gt;&lt;wsp:rsid wsp:val=&quot;0074210B&quot;/&gt;&lt;wsp:rsid wsp:val=&quot;00742E75&quot;/&gt;&lt;wsp:rsid wsp:val=&quot;007430EF&quot;/&gt;&lt;wsp:rsid wsp:val=&quot;007436B8&quot;/&gt;&lt;wsp:rsid wsp:val=&quot;00746405&quot;/&gt;&lt;wsp:rsid wsp:val=&quot;00750E49&quot;/&gt;&lt;wsp:rsid wsp:val=&quot;007560EA&quot;/&gt;&lt;wsp:rsid wsp:val=&quot;00756874&quot;/&gt;&lt;wsp:rsid wsp:val=&quot;00757025&quot;/&gt;&lt;wsp:rsid wsp:val=&quot;0075736E&quot;/&gt;&lt;wsp:rsid wsp:val=&quot;00760E00&quot;/&gt;&lt;wsp:rsid wsp:val=&quot;00761570&quot;/&gt;&lt;wsp:rsid wsp:val=&quot;00763C91&quot;/&gt;&lt;wsp:rsid wsp:val=&quot;00764B12&quot;/&gt;&lt;wsp:rsid wsp:val=&quot;0077218C&quot;/&gt;&lt;wsp:rsid wsp:val=&quot;0077383B&quot;/&gt;&lt;wsp:rsid wsp:val=&quot;00774304&quot;/&gt;&lt;wsp:rsid wsp:val=&quot;007757C9&quot;/&gt;&lt;wsp:rsid wsp:val=&quot;0077650B&quot;/&gt;&lt;wsp:rsid wsp:val=&quot;007771B0&quot;/&gt;&lt;wsp:rsid wsp:val=&quot;00777298&quot;/&gt;&lt;wsp:rsid wsp:val=&quot;0078005E&quot;/&gt;&lt;wsp:rsid wsp:val=&quot;00780875&quot;/&gt;&lt;wsp:rsid wsp:val=&quot;00781E62&quot;/&gt;&lt;wsp:rsid wsp:val=&quot;00781E89&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54D2&quot;/&gt;&lt;wsp:rsid wsp:val=&quot;007A210A&quot;/&gt;&lt;wsp:rsid wsp:val=&quot;007A24A4&quot;/&gt;&lt;wsp:rsid wsp:val=&quot;007A28A6&quot;/&gt;&lt;wsp:rsid wsp:val=&quot;007A5238&quot;/&gt;&lt;wsp:rsid wsp:val=&quot;007A6225&quot;/&gt;&lt;wsp:rsid wsp:val=&quot;007A6CF0&quot;/&gt;&lt;wsp:rsid wsp:val=&quot;007B10D4&quot;/&gt;&lt;wsp:rsid wsp:val=&quot;007B25A3&quot;/&gt;&lt;wsp:rsid wsp:val=&quot;007B2978&quot;/&gt;&lt;wsp:rsid wsp:val=&quot;007B36DB&quot;/&gt;&lt;wsp:rsid wsp:val=&quot;007B7AAC&quot;/&gt;&lt;wsp:rsid wsp:val=&quot;007B7F47&quot;/&gt;&lt;wsp:rsid wsp:val=&quot;007C2703&quot;/&gt;&lt;wsp:rsid wsp:val=&quot;007C3C20&quot;/&gt;&lt;wsp:rsid wsp:val=&quot;007C4F90&quot;/&gt;&lt;wsp:rsid wsp:val=&quot;007C6301&quot;/&gt;&lt;wsp:rsid wsp:val=&quot;007D016A&quot;/&gt;&lt;wsp:rsid wsp:val=&quot;007D29E0&quot;/&gt;&lt;wsp:rsid wsp:val=&quot;007D3E97&quot;/&gt;&lt;wsp:rsid wsp:val=&quot;007D6E7F&quot;/&gt;&lt;wsp:rsid wsp:val=&quot;007E116C&quot;/&gt;&lt;wsp:rsid wsp:val=&quot;007E3014&quot;/&gt;&lt;wsp:rsid wsp:val=&quot;007E53F6&quot;/&gt;&lt;wsp:rsid wsp:val=&quot;007E5906&quot;/&gt;&lt;wsp:rsid wsp:val=&quot;007E5EE9&quot;/&gt;&lt;wsp:rsid wsp:val=&quot;007E7061&quot;/&gt;&lt;wsp:rsid wsp:val=&quot;007E7FCB&quot;/&gt;&lt;wsp:rsid wsp:val=&quot;007F21CD&quot;/&gt;&lt;wsp:rsid wsp:val=&quot;007F2445&quot;/&gt;&lt;wsp:rsid wsp:val=&quot;007F33F9&quot;/&gt;&lt;wsp:rsid wsp:val=&quot;007F481C&quot;/&gt;&lt;wsp:rsid wsp:val=&quot;007F7593&quot;/&gt;&lt;wsp:rsid wsp:val=&quot;007F7DC7&quot;/&gt;&lt;wsp:rsid wsp:val=&quot;008009D3&quot;/&gt;&lt;wsp:rsid wsp:val=&quot;008017A9&quot;/&gt;&lt;wsp:rsid wsp:val=&quot;0080283D&quot;/&gt;&lt;wsp:rsid wsp:val=&quot;00804F68&quot;/&gt;&lt;wsp:rsid wsp:val=&quot;00807555&quot;/&gt;&lt;wsp:rsid wsp:val=&quot;0080770A&quot;/&gt;&lt;wsp:rsid wsp:val=&quot;00807B88&quot;/&gt;&lt;wsp:rsid wsp:val=&quot;00811BB5&quot;/&gt;&lt;wsp:rsid wsp:val=&quot;008120B3&quot;/&gt;&lt;wsp:rsid wsp:val=&quot;00813F2B&quot;/&gt;&lt;wsp:rsid wsp:val=&quot;00821F2C&quot;/&gt;&lt;wsp:rsid wsp:val=&quot;008268B3&quot;/&gt;&lt;wsp:rsid wsp:val=&quot;00826C23&quot;/&gt;&lt;wsp:rsid wsp:val=&quot;00827B33&quot;/&gt;&lt;wsp:rsid wsp:val=&quot;00832C0D&quot;/&gt;&lt;wsp:rsid wsp:val=&quot;00832EF8&quot;/&gt;&lt;wsp:rsid wsp:val=&quot;008333D0&quot;/&gt;&lt;wsp:rsid wsp:val=&quot;0083466D&quot;/&gt;&lt;wsp:rsid wsp:val=&quot;00837549&quot;/&gt;&lt;wsp:rsid wsp:val=&quot;00842BFB&quot;/&gt;&lt;wsp:rsid wsp:val=&quot;00847786&quot;/&gt;&lt;wsp:rsid wsp:val=&quot;00853901&quot;/&gt;&lt;wsp:rsid wsp:val=&quot;00853E28&quot;/&gt;&lt;wsp:rsid wsp:val=&quot;008543CB&quot;/&gt;&lt;wsp:rsid wsp:val=&quot;00854556&quot;/&gt;&lt;wsp:rsid wsp:val=&quot;00854AFF&quot;/&gt;&lt;wsp:rsid wsp:val=&quot;00855E7E&quot;/&gt;&lt;wsp:rsid wsp:val=&quot;0085677D&quot;/&gt;&lt;wsp:rsid wsp:val=&quot;00864E0E&quot;/&gt;&lt;wsp:rsid wsp:val=&quot;008677F8&quot;/&gt;&lt;wsp:rsid wsp:val=&quot;00867EC2&quot;/&gt;&lt;wsp:rsid wsp:val=&quot;00870E43&quot;/&gt;&lt;wsp:rsid wsp:val=&quot;008723F6&quot;/&gt;&lt;wsp:rsid wsp:val=&quot;0087282C&quot;/&gt;&lt;wsp:rsid wsp:val=&quot;008736D3&quot;/&gt;&lt;wsp:rsid wsp:val=&quot;00874888&quot;/&gt;&lt;wsp:rsid wsp:val=&quot;0087629E&quot;/&gt;&lt;wsp:rsid wsp:val=&quot;00876A39&quot;/&gt;&lt;wsp:rsid wsp:val=&quot;00876A87&quot;/&gt;&lt;wsp:rsid wsp:val=&quot;00876F3C&quot;/&gt;&lt;wsp:rsid wsp:val=&quot;00877D82&quot;/&gt;&lt;wsp:rsid wsp:val=&quot;00877EDD&quot;/&gt;&lt;wsp:rsid wsp:val=&quot;00880EFC&quot;/&gt;&lt;wsp:rsid wsp:val=&quot;00882022&quot;/&gt;&lt;wsp:rsid wsp:val=&quot;008844F1&quot;/&gt;&lt;wsp:rsid wsp:val=&quot;00884ADD&quot;/&gt;&lt;wsp:rsid wsp:val=&quot;0088611D&quot;/&gt;&lt;wsp:rsid wsp:val=&quot;00886256&quot;/&gt;&lt;wsp:rsid wsp:val=&quot;00890A01&quot;/&gt;&lt;wsp:rsid wsp:val=&quot;00896910&quot;/&gt;&lt;wsp:rsid wsp:val=&quot;00896BCB&quot;/&gt;&lt;wsp:rsid wsp:val=&quot;0089715E&quot;/&gt;&lt;wsp:rsid wsp:val=&quot;008A34F1&quot;/&gt;&lt;wsp:rsid wsp:val=&quot;008A4FFD&quot;/&gt;&lt;wsp:rsid wsp:val=&quot;008A734B&quot;/&gt;&lt;wsp:rsid wsp:val=&quot;008A7377&quot;/&gt;&lt;wsp:rsid wsp:val=&quot;008B2AF6&quot;/&gt;&lt;wsp:rsid wsp:val=&quot;008B3561&quot;/&gt;&lt;wsp:rsid wsp:val=&quot;008B4981&quot;/&gt;&lt;wsp:rsid wsp:val=&quot;008C027E&quot;/&gt;&lt;wsp:rsid wsp:val=&quot;008C17E8&quot;/&gt;&lt;wsp:rsid wsp:val=&quot;008C2FCB&quot;/&gt;&lt;wsp:rsid wsp:val=&quot;008C4AD4&quot;/&gt;&lt;wsp:rsid wsp:val=&quot;008C58BE&quot;/&gt;&lt;wsp:rsid wsp:val=&quot;008C655F&quot;/&gt;&lt;wsp:rsid wsp:val=&quot;008C6F30&quot;/&gt;&lt;wsp:rsid wsp:val=&quot;008C753E&quot;/&gt;&lt;wsp:rsid wsp:val=&quot;008C7844&quot;/&gt;&lt;wsp:rsid wsp:val=&quot;008D31DC&quot;/&gt;&lt;wsp:rsid wsp:val=&quot;008D323F&quot;/&gt;&lt;wsp:rsid wsp:val=&quot;008D32AD&quot;/&gt;&lt;wsp:rsid wsp:val=&quot;008D34CA&quot;/&gt;&lt;wsp:rsid wsp:val=&quot;008D36EE&quot;/&gt;&lt;wsp:rsid wsp:val=&quot;008D5885&quot;/&gt;&lt;wsp:rsid wsp:val=&quot;008D77D8&quot;/&gt;&lt;wsp:rsid wsp:val=&quot;008E0D09&quot;/&gt;&lt;wsp:rsid wsp:val=&quot;008E2992&quot;/&gt;&lt;wsp:rsid wsp:val=&quot;008E3830&quot;/&gt;&lt;wsp:rsid wsp:val=&quot;008F04BE&quot;/&gt;&lt;wsp:rsid wsp:val=&quot;008F41EA&quot;/&gt;&lt;wsp:rsid wsp:val=&quot;008F621B&quot;/&gt;&lt;wsp:rsid wsp:val=&quot;008F69F5&quot;/&gt;&lt;wsp:rsid wsp:val=&quot;008F7720&quot;/&gt;&lt;wsp:rsid wsp:val=&quot;008F7C25&quot;/&gt;&lt;wsp:rsid wsp:val=&quot;0090517A&quot;/&gt;&lt;wsp:rsid wsp:val=&quot;009075A4&quot;/&gt;&lt;wsp:rsid wsp:val=&quot;00907C38&quot;/&gt;&lt;wsp:rsid wsp:val=&quot;009103DB&quot;/&gt;&lt;wsp:rsid wsp:val=&quot;00911042&quot;/&gt;&lt;wsp:rsid wsp:val=&quot;009117D5&quot;/&gt;&lt;wsp:rsid wsp:val=&quot;0091240F&quot;/&gt;&lt;wsp:rsid wsp:val=&quot;0091254E&quot;/&gt;&lt;wsp:rsid wsp:val=&quot;00913EE3&quot;/&gt;&lt;wsp:rsid wsp:val=&quot;00914C25&quot;/&gt;&lt;wsp:rsid wsp:val=&quot;0091655D&quot;/&gt;&lt;wsp:rsid wsp:val=&quot;009170A8&quot;/&gt;&lt;wsp:rsid wsp:val=&quot;009171B2&quot;/&gt;&lt;wsp:rsid wsp:val=&quot;0092050C&quot;/&gt;&lt;wsp:rsid wsp:val=&quot;0092288C&quot;/&gt;&lt;wsp:rsid wsp:val=&quot;00924E2C&quot;/&gt;&lt;wsp:rsid wsp:val=&quot;00926519&quot;/&gt;&lt;wsp:rsid wsp:val=&quot;009278FF&quot;/&gt;&lt;wsp:rsid wsp:val=&quot;00927F71&quot;/&gt;&lt;wsp:rsid wsp:val=&quot;00930024&quot;/&gt;&lt;wsp:rsid wsp:val=&quot;00931DD4&quot;/&gt;&lt;wsp:rsid wsp:val=&quot;00933124&quot;/&gt;&lt;wsp:rsid wsp:val=&quot;0093445B&quot;/&gt;&lt;wsp:rsid wsp:val=&quot;009347F2&quot;/&gt;&lt;wsp:rsid wsp:val=&quot;00935E13&quot;/&gt;&lt;wsp:rsid wsp:val=&quot;00937551&quot;/&gt;&lt;wsp:rsid wsp:val=&quot;00937AE7&quot;/&gt;&lt;wsp:rsid wsp:val=&quot;00937E20&quot;/&gt;&lt;wsp:rsid wsp:val=&quot;009401DF&quot;/&gt;&lt;wsp:rsid wsp:val=&quot;00940297&quot;/&gt;&lt;wsp:rsid wsp:val=&quot;00942719&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51A&quot;/&gt;&lt;wsp:rsid wsp:val=&quot;00960785&quot;/&gt;&lt;wsp:rsid wsp:val=&quot;009608E3&quot;/&gt;&lt;wsp:rsid wsp:val=&quot;00960C49&quot;/&gt;&lt;wsp:rsid wsp:val=&quot;00961DB4&quot;/&gt;&lt;wsp:rsid wsp:val=&quot;00963095&quot;/&gt;&lt;wsp:rsid wsp:val=&quot;009646F8&quot;/&gt;&lt;wsp:rsid wsp:val=&quot;009653AA&quot;/&gt;&lt;wsp:rsid wsp:val=&quot;009657DE&quot;/&gt;&lt;wsp:rsid wsp:val=&quot;00966CBD&quot;/&gt;&lt;wsp:rsid wsp:val=&quot;00967CFB&quot;/&gt;&lt;wsp:rsid wsp:val=&quot;00970634&quot;/&gt;&lt;wsp:rsid wsp:val=&quot;0097079E&quot;/&gt;&lt;wsp:rsid wsp:val=&quot;00973F28&quot;/&gt;&lt;wsp:rsid wsp:val=&quot;00973FA2&quot;/&gt;&lt;wsp:rsid wsp:val=&quot;00974866&quot;/&gt;&lt;wsp:rsid wsp:val=&quot;009762CD&quot;/&gt;&lt;wsp:rsid wsp:val=&quot;00980491&quot;/&gt;&lt;wsp:rsid wsp:val=&quot;009808F5&quot;/&gt;&lt;wsp:rsid wsp:val=&quot;00981D9F&quot;/&gt;&lt;wsp:rsid wsp:val=&quot;0098461A&quot;/&gt;&lt;wsp:rsid wsp:val=&quot;00985935&quot;/&gt;&lt;wsp:rsid wsp:val=&quot;00985D6E&quot;/&gt;&lt;wsp:rsid wsp:val=&quot;00992F85&quot;/&gt;&lt;wsp:rsid wsp:val=&quot;009954CA&quot;/&gt;&lt;wsp:rsid wsp:val=&quot;009A029F&quot;/&gt;&lt;wsp:rsid wsp:val=&quot;009A02D8&quot;/&gt;&lt;wsp:rsid wsp:val=&quot;009A5919&quot;/&gt;&lt;wsp:rsid wsp:val=&quot;009A5A09&quot;/&gt;&lt;wsp:rsid wsp:val=&quot;009A60EF&quot;/&gt;&lt;wsp:rsid wsp:val=&quot;009A6F45&quot;/&gt;&lt;wsp:rsid wsp:val=&quot;009B1005&quot;/&gt;&lt;wsp:rsid wsp:val=&quot;009B1D77&quot;/&gt;&lt;wsp:rsid wsp:val=&quot;009B1F2D&quot;/&gt;&lt;wsp:rsid wsp:val=&quot;009B64D0&quot;/&gt;&lt;wsp:rsid wsp:val=&quot;009C159F&quot;/&gt;&lt;wsp:rsid wsp:val=&quot;009C2CD7&quot;/&gt;&lt;wsp:rsid wsp:val=&quot;009C4B30&quot;/&gt;&lt;wsp:rsid wsp:val=&quot;009C5F9F&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389A&quot;/&gt;&lt;wsp:rsid wsp:val=&quot;009E4019&quot;/&gt;&lt;wsp:rsid wsp:val=&quot;009E45E5&quot;/&gt;&lt;wsp:rsid wsp:val=&quot;009E4A2A&quot;/&gt;&lt;wsp:rsid wsp:val=&quot;009E7055&quot;/&gt;&lt;wsp:rsid wsp:val=&quot;009E797F&quot;/&gt;&lt;wsp:rsid wsp:val=&quot;009F020D&quot;/&gt;&lt;wsp:rsid wsp:val=&quot;009F0DC3&quot;/&gt;&lt;wsp:rsid wsp:val=&quot;009F46E3&quot;/&gt;&lt;wsp:rsid wsp:val=&quot;009F4830&quot;/&gt;&lt;wsp:rsid wsp:val=&quot;009F69FB&quot;/&gt;&lt;wsp:rsid wsp:val=&quot;00A0110D&quot;/&gt;&lt;wsp:rsid wsp:val=&quot;00A04FA4&quot;/&gt;&lt;wsp:rsid wsp:val=&quot;00A1200A&quot;/&gt;&lt;wsp:rsid wsp:val=&quot;00A120D8&quot;/&gt;&lt;wsp:rsid wsp:val=&quot;00A13BEC&quot;/&gt;&lt;wsp:rsid wsp:val=&quot;00A15BD6&quot;/&gt;&lt;wsp:rsid wsp:val=&quot;00A16747&quot;/&gt;&lt;wsp:rsid wsp:val=&quot;00A16B00&quot;/&gt;&lt;wsp:rsid wsp:val=&quot;00A16B41&quot;/&gt;&lt;wsp:rsid wsp:val=&quot;00A202FC&quot;/&gt;&lt;wsp:rsid wsp:val=&quot;00A23C97&quot;/&gt;&lt;wsp:rsid wsp:val=&quot;00A23E31&quot;/&gt;&lt;wsp:rsid wsp:val=&quot;00A24838&quot;/&gt;&lt;wsp:rsid wsp:val=&quot;00A25C8A&quot;/&gt;&lt;wsp:rsid wsp:val=&quot;00A301A7&quot;/&gt;&lt;wsp:rsid wsp:val=&quot;00A31351&quot;/&gt;&lt;wsp:rsid wsp:val=&quot;00A340F7&quot;/&gt;&lt;wsp:rsid wsp:val=&quot;00A3604F&quot;/&gt;&lt;wsp:rsid wsp:val=&quot;00A4206C&quot;/&gt;&lt;wsp:rsid wsp:val=&quot;00A42287&quot;/&gt;&lt;wsp:rsid wsp:val=&quot;00A43A40&quot;/&gt;&lt;wsp:rsid wsp:val=&quot;00A44EDD&quot;/&gt;&lt;wsp:rsid wsp:val=&quot;00A452CD&quot;/&gt;&lt;wsp:rsid wsp:val=&quot;00A453E9&quot;/&gt;&lt;wsp:rsid wsp:val=&quot;00A45FB2&quot;/&gt;&lt;wsp:rsid wsp:val=&quot;00A479AD&quot;/&gt;&lt;wsp:rsid wsp:val=&quot;00A50048&quot;/&gt;&lt;wsp:rsid wsp:val=&quot;00A5007F&quot;/&gt;&lt;wsp:rsid wsp:val=&quot;00A5570E&quot;/&gt;&lt;wsp:rsid wsp:val=&quot;00A55CF4&quot;/&gt;&lt;wsp:rsid wsp:val=&quot;00A5611B&quot;/&gt;&lt;wsp:rsid wsp:val=&quot;00A610D5&quot;/&gt;&lt;wsp:rsid wsp:val=&quot;00A61E46&quot;/&gt;&lt;wsp:rsid wsp:val=&quot;00A63863&quot;/&gt;&lt;wsp:rsid wsp:val=&quot;00A667FD&quot;/&gt;&lt;wsp:rsid wsp:val=&quot;00A71167&quot;/&gt;&lt;wsp:rsid wsp:val=&quot;00A71D04&quot;/&gt;&lt;wsp:rsid wsp:val=&quot;00A7371F&quot;/&gt;&lt;wsp:rsid wsp:val=&quot;00A73BE7&quot;/&gt;&lt;wsp:rsid wsp:val=&quot;00A74096&quot;/&gt;&lt;wsp:rsid wsp:val=&quot;00A752B0&quot;/&gt;&lt;wsp:rsid wsp:val=&quot;00A76407&quot;/&gt;&lt;wsp:rsid wsp:val=&quot;00A77EFD&quot;/&gt;&lt;wsp:rsid wsp:val=&quot;00A80D3B&quot;/&gt;&lt;wsp:rsid wsp:val=&quot;00A81C24&quot;/&gt;&lt;wsp:rsid wsp:val=&quot;00A81CCA&quot;/&gt;&lt;wsp:rsid wsp:val=&quot;00A83B70&quot;/&gt;&lt;wsp:rsid wsp:val=&quot;00A8442E&quot;/&gt;&lt;wsp:rsid wsp:val=&quot;00A901DD&quot;/&gt;&lt;wsp:rsid wsp:val=&quot;00A90284&quot;/&gt;&lt;wsp:rsid wsp:val=&quot;00A90E19&quot;/&gt;&lt;wsp:rsid wsp:val=&quot;00A95126&quot;/&gt;&lt;wsp:rsid wsp:val=&quot;00AA1F42&quot;/&gt;&lt;wsp:rsid wsp:val=&quot;00AA341E&quot;/&gt;&lt;wsp:rsid wsp:val=&quot;00AA5A65&quot;/&gt;&lt;wsp:rsid wsp:val=&quot;00AA5C7C&quot;/&gt;&lt;wsp:rsid wsp:val=&quot;00AA669D&quot;/&gt;&lt;wsp:rsid wsp:val=&quot;00AB0D2C&quot;/&gt;&lt;wsp:rsid wsp:val=&quot;00AB1228&quot;/&gt;&lt;wsp:rsid wsp:val=&quot;00AB348F&quot;/&gt;&lt;wsp:rsid wsp:val=&quot;00AB417D&quot;/&gt;&lt;wsp:rsid wsp:val=&quot;00AB4518&quot;/&gt;&lt;wsp:rsid wsp:val=&quot;00AB4957&quot;/&gt;&lt;wsp:rsid wsp:val=&quot;00AB5CB1&quot;/&gt;&lt;wsp:rsid wsp:val=&quot;00AB687E&quot;/&gt;&lt;wsp:rsid wsp:val=&quot;00AB7F2A&quot;/&gt;&lt;wsp:rsid wsp:val=&quot;00AC0517&quot;/&gt;&lt;wsp:rsid wsp:val=&quot;00AC0C03&quot;/&gt;&lt;wsp:rsid wsp:val=&quot;00AC0ECA&quot;/&gt;&lt;wsp:rsid wsp:val=&quot;00AC278D&quot;/&gt;&lt;wsp:rsid wsp:val=&quot;00AC39D3&quot;/&gt;&lt;wsp:rsid wsp:val=&quot;00AC5033&quot;/&gt;&lt;wsp:rsid wsp:val=&quot;00AC7554&quot;/&gt;&lt;wsp:rsid wsp:val=&quot;00AD2F16&quot;/&gt;&lt;wsp:rsid wsp:val=&quot;00AD447B&quot;/&gt;&lt;wsp:rsid wsp:val=&quot;00AD5133&quot;/&gt;&lt;wsp:rsid wsp:val=&quot;00AD5418&quot;/&gt;&lt;wsp:rsid wsp:val=&quot;00AD697A&quot;/&gt;&lt;wsp:rsid wsp:val=&quot;00AD7C0A&quot;/&gt;&lt;wsp:rsid wsp:val=&quot;00AE206A&quot;/&gt;&lt;wsp:rsid wsp:val=&quot;00AE554F&quot;/&gt;&lt;wsp:rsid wsp:val=&quot;00AF1ED3&quot;/&gt;&lt;wsp:rsid wsp:val=&quot;00AF258F&quot;/&gt;&lt;wsp:rsid wsp:val=&quot;00AF2F6E&quot;/&gt;&lt;wsp:rsid wsp:val=&quot;00AF3747&quot;/&gt;&lt;wsp:rsid wsp:val=&quot;00AF435A&quot;/&gt;&lt;wsp:rsid wsp:val=&quot;00AF676F&quot;/&gt;&lt;wsp:rsid wsp:val=&quot;00AF6EBE&quot;/&gt;&lt;wsp:rsid wsp:val=&quot;00B015CE&quot;/&gt;&lt;wsp:rsid wsp:val=&quot;00B021A7&quot;/&gt;&lt;wsp:rsid wsp:val=&quot;00B027F4&quot;/&gt;&lt;wsp:rsid wsp:val=&quot;00B02CFA&quot;/&gt;&lt;wsp:rsid wsp:val=&quot;00B04276&quot;/&gt;&lt;wsp:rsid wsp:val=&quot;00B057B7&quot;/&gt;&lt;wsp:rsid wsp:val=&quot;00B13627&quot;/&gt;&lt;wsp:rsid wsp:val=&quot;00B14114&quot;/&gt;&lt;wsp:rsid wsp:val=&quot;00B17047&quot;/&gt;&lt;wsp:rsid wsp:val=&quot;00B2032C&quot;/&gt;&lt;wsp:rsid wsp:val=&quot;00B20627&quot;/&gt;&lt;wsp:rsid wsp:val=&quot;00B23921&quot;/&gt;&lt;wsp:rsid wsp:val=&quot;00B26221&quot;/&gt;&lt;wsp:rsid wsp:val=&quot;00B323DD&quot;/&gt;&lt;wsp:rsid wsp:val=&quot;00B340AA&quot;/&gt;&lt;wsp:rsid wsp:val=&quot;00B34798&quot;/&gt;&lt;wsp:rsid wsp:val=&quot;00B34F32&quot;/&gt;&lt;wsp:rsid wsp:val=&quot;00B3574E&quot;/&gt;&lt;wsp:rsid wsp:val=&quot;00B40351&quot;/&gt;&lt;wsp:rsid wsp:val=&quot;00B403C0&quot;/&gt;&lt;wsp:rsid wsp:val=&quot;00B40D93&quot;/&gt;&lt;wsp:rsid wsp:val=&quot;00B4117A&quot;/&gt;&lt;wsp:rsid wsp:val=&quot;00B422EA&quot;/&gt;&lt;wsp:rsid wsp:val=&quot;00B439FC&quot;/&gt;&lt;wsp:rsid wsp:val=&quot;00B452AE&quot;/&gt;&lt;wsp:rsid wsp:val=&quot;00B47176&quot;/&gt;&lt;wsp:rsid wsp:val=&quot;00B51372&quot;/&gt;&lt;wsp:rsid wsp:val=&quot;00B51987&quot;/&gt;&lt;wsp:rsid wsp:val=&quot;00B52708&quot;/&gt;&lt;wsp:rsid wsp:val=&quot;00B529BC&quot;/&gt;&lt;wsp:rsid wsp:val=&quot;00B52B32&quot;/&gt;&lt;wsp:rsid wsp:val=&quot;00B54F4D&quot;/&gt;&lt;wsp:rsid wsp:val=&quot;00B55528&quot;/&gt;&lt;wsp:rsid wsp:val=&quot;00B55621&quot;/&gt;&lt;wsp:rsid wsp:val=&quot;00B56F1C&quot;/&gt;&lt;wsp:rsid wsp:val=&quot;00B601DC&quot;/&gt;&lt;wsp:rsid wsp:val=&quot;00B616D7&quot;/&gt;&lt;wsp:rsid wsp:val=&quot;00B631FD&quot;/&gt;&lt;wsp:rsid wsp:val=&quot;00B63624&quot;/&gt;&lt;wsp:rsid wsp:val=&quot;00B639F2&quot;/&gt;&lt;wsp:rsid wsp:val=&quot;00B640E8&quot;/&gt;&lt;wsp:rsid wsp:val=&quot;00B66FDF&quot;/&gt;&lt;wsp:rsid wsp:val=&quot;00B7219D&quot;/&gt;&lt;wsp:rsid wsp:val=&quot;00B727C9&quot;/&gt;&lt;wsp:rsid wsp:val=&quot;00B75DE1&quot;/&gt;&lt;wsp:rsid wsp:val=&quot;00B80F17&quot;/&gt;&lt;wsp:rsid wsp:val=&quot;00B906C7&quot;/&gt;&lt;wsp:rsid wsp:val=&quot;00B94A19&quot;/&gt;&lt;wsp:rsid wsp:val=&quot;00B964BE&quot;/&gt;&lt;wsp:rsid wsp:val=&quot;00B97AAA&quot;/&gt;&lt;wsp:rsid wsp:val=&quot;00BA0A7C&quot;/&gt;&lt;wsp:rsid wsp:val=&quot;00BA3769&quot;/&gt;&lt;wsp:rsid wsp:val=&quot;00BA51F9&quot;/&gt;&lt;wsp:rsid wsp:val=&quot;00BA64C1&quot;/&gt;&lt;wsp:rsid wsp:val=&quot;00BA74B0&quot;/&gt;&lt;wsp:rsid wsp:val=&quot;00BB01E2&quot;/&gt;&lt;wsp:rsid wsp:val=&quot;00BB2E27&quot;/&gt;&lt;wsp:rsid wsp:val=&quot;00BB52CF&quot;/&gt;&lt;wsp:rsid wsp:val=&quot;00BB5369&quot;/&gt;&lt;wsp:rsid wsp:val=&quot;00BB56DE&quot;/&gt;&lt;wsp:rsid wsp:val=&quot;00BC0B79&quot;/&gt;&lt;wsp:rsid wsp:val=&quot;00BC2941&quot;/&gt;&lt;wsp:rsid wsp:val=&quot;00BC370E&quot;/&gt;&lt;wsp:rsid wsp:val=&quot;00BC3D43&quot;/&gt;&lt;wsp:rsid wsp:val=&quot;00BC7386&quot;/&gt;&lt;wsp:rsid wsp:val=&quot;00BC75B5&quot;/&gt;&lt;wsp:rsid wsp:val=&quot;00BD114B&quot;/&gt;&lt;wsp:rsid wsp:val=&quot;00BD4762&quot;/&gt;&lt;wsp:rsid wsp:val=&quot;00BD491D&quot;/&gt;&lt;wsp:rsid wsp:val=&quot;00BD4FA9&quot;/&gt;&lt;wsp:rsid wsp:val=&quot;00BD5E6D&quot;/&gt;&lt;wsp:rsid wsp:val=&quot;00BD604C&quot;/&gt;&lt;wsp:rsid wsp:val=&quot;00BE68E2&quot;/&gt;&lt;wsp:rsid wsp:val=&quot;00BF1F78&quot;/&gt;&lt;wsp:rsid wsp:val=&quot;00BF20C6&quot;/&gt;&lt;wsp:rsid wsp:val=&quot;00BF2FE0&quot;/&gt;&lt;wsp:rsid wsp:val=&quot;00BF45C3&quot;/&gt;&lt;wsp:rsid wsp:val=&quot;00BF4DBF&quot;/&gt;&lt;wsp:rsid wsp:val=&quot;00BF4E0E&quot;/&gt;&lt;wsp:rsid wsp:val=&quot;00BF539D&quot;/&gt;&lt;wsp:rsid wsp:val=&quot;00BF65A4&quot;/&gt;&lt;wsp:rsid wsp:val=&quot;00BF6CE0&quot;/&gt;&lt;wsp:rsid wsp:val=&quot;00BF7C28&quot;/&gt;&lt;wsp:rsid wsp:val=&quot;00C001BC&quot;/&gt;&lt;wsp:rsid wsp:val=&quot;00C05269&quot;/&gt;&lt;wsp:rsid wsp:val=&quot;00C06576&quot;/&gt;&lt;wsp:rsid wsp:val=&quot;00C10B1F&quot;/&gt;&lt;wsp:rsid wsp:val=&quot;00C10F07&quot;/&gt;&lt;wsp:rsid wsp:val=&quot;00C116BC&quot;/&gt;&lt;wsp:rsid wsp:val=&quot;00C11B5E&quot;/&gt;&lt;wsp:rsid wsp:val=&quot;00C1474E&quot;/&gt;&lt;wsp:rsid wsp:val=&quot;00C157E3&quot;/&gt;&lt;wsp:rsid wsp:val=&quot;00C1663B&quot;/&gt;&lt;wsp:rsid wsp:val=&quot;00C16B72&quot;/&gt;&lt;wsp:rsid wsp:val=&quot;00C26E62&quot;/&gt;&lt;wsp:rsid wsp:val=&quot;00C2739B&quot;/&gt;&lt;wsp:rsid wsp:val=&quot;00C30853&quot;/&gt;&lt;wsp:rsid wsp:val=&quot;00C315AF&quot;/&gt;&lt;wsp:rsid wsp:val=&quot;00C32A90&quot;/&gt;&lt;wsp:rsid wsp:val=&quot;00C33D0B&quot;/&gt;&lt;wsp:rsid wsp:val=&quot;00C34389&quot;/&gt;&lt;wsp:rsid wsp:val=&quot;00C34BEC&quot;/&gt;&lt;wsp:rsid wsp:val=&quot;00C351CE&quot;/&gt;&lt;wsp:rsid wsp:val=&quot;00C37194&quot;/&gt;&lt;wsp:rsid wsp:val=&quot;00C418B6&quot;/&gt;&lt;wsp:rsid wsp:val=&quot;00C4245D&quot;/&gt;&lt;wsp:rsid wsp:val=&quot;00C447E1&quot;/&gt;&lt;wsp:rsid wsp:val=&quot;00C44A5D&quot;/&gt;&lt;wsp:rsid wsp:val=&quot;00C46C61&quot;/&gt;&lt;wsp:rsid wsp:val=&quot;00C505B3&quot;/&gt;&lt;wsp:rsid wsp:val=&quot;00C51723&quot;/&gt;&lt;wsp:rsid wsp:val=&quot;00C51D45&quot;/&gt;&lt;wsp:rsid wsp:val=&quot;00C54454&quot;/&gt;&lt;wsp:rsid wsp:val=&quot;00C553B2&quot;/&gt;&lt;wsp:rsid wsp:val=&quot;00C55F50&quot;/&gt;&lt;wsp:rsid wsp:val=&quot;00C569AB&quot;/&gt;&lt;wsp:rsid wsp:val=&quot;00C569CC&quot;/&gt;&lt;wsp:rsid wsp:val=&quot;00C57ACC&quot;/&gt;&lt;wsp:rsid wsp:val=&quot;00C62130&quot;/&gt;&lt;wsp:rsid wsp:val=&quot;00C6529A&quot;/&gt;&lt;wsp:rsid wsp:val=&quot;00C707D9&quot;/&gt;&lt;wsp:rsid wsp:val=&quot;00C72E52&quot;/&gt;&lt;wsp:rsid wsp:val=&quot;00C73740&quot;/&gt;&lt;wsp:rsid wsp:val=&quot;00C73A93&quot;/&gt;&lt;wsp:rsid wsp:val=&quot;00C758A0&quot;/&gt;&lt;wsp:rsid wsp:val=&quot;00C765A2&quot;/&gt;&lt;wsp:rsid wsp:val=&quot;00C805C1&quot;/&gt;&lt;wsp:rsid wsp:val=&quot;00C80E0B&quot;/&gt;&lt;wsp:rsid wsp:val=&quot;00C84B47&quot;/&gt;&lt;wsp:rsid wsp:val=&quot;00C85321&quot;/&gt;&lt;wsp:rsid wsp:val=&quot;00C86B16&quot;/&gt;&lt;wsp:rsid wsp:val=&quot;00C878E9&quot;/&gt;&lt;wsp:rsid wsp:val=&quot;00C91D1C&quot;/&gt;&lt;wsp:rsid wsp:val=&quot;00C96A17&quot;/&gt;&lt;wsp:rsid wsp:val=&quot;00CA2D7C&quot;/&gt;&lt;wsp:rsid wsp:val=&quot;00CA2E12&quot;/&gt;&lt;wsp:rsid wsp:val=&quot;00CA3209&quot;/&gt;&lt;wsp:rsid wsp:val=&quot;00CA3C7D&quot;/&gt;&lt;wsp:rsid wsp:val=&quot;00CA3CA3&quot;/&gt;&lt;wsp:rsid wsp:val=&quot;00CA4938&quot;/&gt;&lt;wsp:rsid wsp:val=&quot;00CA4A7A&quot;/&gt;&lt;wsp:rsid wsp:val=&quot;00CA5DA4&quot;/&gt;&lt;wsp:rsid wsp:val=&quot;00CA5F62&quot;/&gt;&lt;wsp:rsid wsp:val=&quot;00CA6650&quot;/&gt;&lt;wsp:rsid wsp:val=&quot;00CA7787&quot;/&gt;&lt;wsp:rsid wsp:val=&quot;00CA794B&quot;/&gt;&lt;wsp:rsid wsp:val=&quot;00CB067C&quot;/&gt;&lt;wsp:rsid wsp:val=&quot;00CB2167&quot;/&gt;&lt;wsp:rsid wsp:val=&quot;00CB5CC0&quot;/&gt;&lt;wsp:rsid wsp:val=&quot;00CB5DD6&quot;/&gt;&lt;wsp:rsid wsp:val=&quot;00CB61B2&quot;/&gt;&lt;wsp:rsid wsp:val=&quot;00CC14EC&quot;/&gt;&lt;wsp:rsid wsp:val=&quot;00CC3B1C&quot;/&gt;&lt;wsp:rsid wsp:val=&quot;00CC3D28&quot;/&gt;&lt;wsp:rsid wsp:val=&quot;00CC4B34&quot;/&gt;&lt;wsp:rsid wsp:val=&quot;00CC4FB3&quot;/&gt;&lt;wsp:rsid wsp:val=&quot;00CC5EE5&quot;/&gt;&lt;wsp:rsid wsp:val=&quot;00CC6145&quot;/&gt;&lt;wsp:rsid wsp:val=&quot;00CD08C0&quot;/&gt;&lt;wsp:rsid wsp:val=&quot;00CD1153&quot;/&gt;&lt;wsp:rsid wsp:val=&quot;00CD1257&quot;/&gt;&lt;wsp:rsid wsp:val=&quot;00CD1D60&quot;/&gt;&lt;wsp:rsid wsp:val=&quot;00CD2BB4&quot;/&gt;&lt;wsp:rsid wsp:val=&quot;00CD5466&quot;/&gt;&lt;wsp:rsid wsp:val=&quot;00CD5898&quot;/&gt;&lt;wsp:rsid wsp:val=&quot;00CD660F&quot;/&gt;&lt;wsp:rsid wsp:val=&quot;00CD680E&quot;/&gt;&lt;wsp:rsid wsp:val=&quot;00CD7A9D&quot;/&gt;&lt;wsp:rsid wsp:val=&quot;00CE2813&quot;/&gt;&lt;wsp:rsid wsp:val=&quot;00CE35EA&quot;/&gt;&lt;wsp:rsid wsp:val=&quot;00CE3D62&quot;/&gt;&lt;wsp:rsid wsp:val=&quot;00CE478C&quot;/&gt;&lt;wsp:rsid wsp:val=&quot;00CE7A56&quot;/&gt;&lt;wsp:rsid wsp:val=&quot;00CF0CC5&quot;/&gt;&lt;wsp:rsid wsp:val=&quot;00CF2307&quot;/&gt;&lt;wsp:rsid wsp:val=&quot;00CF3069&quot;/&gt;&lt;wsp:rsid wsp:val=&quot;00CF3287&quot;/&gt;&lt;wsp:rsid wsp:val=&quot;00CF451D&quot;/&gt;&lt;wsp:rsid wsp:val=&quot;00CF5F39&quot;/&gt;&lt;wsp:rsid wsp:val=&quot;00CF7BB1&quot;/&gt;&lt;wsp:rsid wsp:val=&quot;00D0138D&quot;/&gt;&lt;wsp:rsid wsp:val=&quot;00D02D0D&quot;/&gt;&lt;wsp:rsid wsp:val=&quot;00D053D0&quot;/&gt;&lt;wsp:rsid wsp:val=&quot;00D066A8&quot;/&gt;&lt;wsp:rsid wsp:val=&quot;00D07CEA&quot;/&gt;&lt;wsp:rsid wsp:val=&quot;00D1164E&quot;/&gt;&lt;wsp:rsid wsp:val=&quot;00D1360B&quot;/&gt;&lt;wsp:rsid wsp:val=&quot;00D1420E&quot;/&gt;&lt;wsp:rsid wsp:val=&quot;00D15FAF&quot;/&gt;&lt;wsp:rsid wsp:val=&quot;00D16974&quot;/&gt;&lt;wsp:rsid wsp:val=&quot;00D20BAF&quot;/&gt;&lt;wsp:rsid wsp:val=&quot;00D21238&quot;/&gt;&lt;wsp:rsid wsp:val=&quot;00D21BF2&quot;/&gt;&lt;wsp:rsid wsp:val=&quot;00D24512&quot;/&gt;&lt;wsp:rsid wsp:val=&quot;00D26D98&quot;/&gt;&lt;wsp:rsid wsp:val=&quot;00D3374A&quot;/&gt;&lt;wsp:rsid wsp:val=&quot;00D34E06&quot;/&gt;&lt;wsp:rsid wsp:val=&quot;00D3600E&quot;/&gt;&lt;wsp:rsid wsp:val=&quot;00D4033B&quot;/&gt;&lt;wsp:rsid wsp:val=&quot;00D4230C&quot;/&gt;&lt;wsp:rsid wsp:val=&quot;00D4263C&quot;/&gt;&lt;wsp:rsid wsp:val=&quot;00D43594&quot;/&gt;&lt;wsp:rsid wsp:val=&quot;00D43CBF&quot;/&gt;&lt;wsp:rsid wsp:val=&quot;00D44D53&quot;/&gt;&lt;wsp:rsid wsp:val=&quot;00D506D0&quot;/&gt;&lt;wsp:rsid wsp:val=&quot;00D50E15&quot;/&gt;&lt;wsp:rsid wsp:val=&quot;00D52A83&quot;/&gt;&lt;wsp:rsid wsp:val=&quot;00D5616D&quot;/&gt;&lt;wsp:rsid wsp:val=&quot;00D5711F&quot;/&gt;&lt;wsp:rsid wsp:val=&quot;00D616F1&quot;/&gt;&lt;wsp:rsid wsp:val=&quot;00D63474&quot;/&gt;&lt;wsp:rsid wsp:val=&quot;00D6383D&quot;/&gt;&lt;wsp:rsid wsp:val=&quot;00D63AFC&quot;/&gt;&lt;wsp:rsid wsp:val=&quot;00D64B68&quot;/&gt;&lt;wsp:rsid wsp:val=&quot;00D66373&quot;/&gt;&lt;wsp:rsid wsp:val=&quot;00D6781B&quot;/&gt;&lt;wsp:rsid wsp:val=&quot;00D67BE8&quot;/&gt;&lt;wsp:rsid wsp:val=&quot;00D701C3&quot;/&gt;&lt;wsp:rsid wsp:val=&quot;00D72213&quot;/&gt;&lt;wsp:rsid wsp:val=&quot;00D76391&quot;/&gt;&lt;wsp:rsid wsp:val=&quot;00D76736&quot;/&gt;&lt;wsp:rsid wsp:val=&quot;00D81D6F&quot;/&gt;&lt;wsp:rsid wsp:val=&quot;00D82F01&quot;/&gt;&lt;wsp:rsid wsp:val=&quot;00D82F8E&quot;/&gt;&lt;wsp:rsid wsp:val=&quot;00D853FE&quot;/&gt;&lt;wsp:rsid wsp:val=&quot;00D85F23&quot;/&gt;&lt;wsp:rsid wsp:val=&quot;00D8622A&quot;/&gt;&lt;wsp:rsid wsp:val=&quot;00D870DB&quot;/&gt;&lt;wsp:rsid wsp:val=&quot;00D90334&quot;/&gt;&lt;wsp:rsid wsp:val=&quot;00D91D8E&quot;/&gt;&lt;wsp:rsid wsp:val=&quot;00D920C8&quot;/&gt;&lt;wsp:rsid wsp:val=&quot;00D925AE&quot;/&gt;&lt;wsp:rsid wsp:val=&quot;00D96537&quot;/&gt;&lt;wsp:rsid wsp:val=&quot;00D978A0&quot;/&gt;&lt;wsp:rsid wsp:val=&quot;00D97D4D&quot;/&gt;&lt;wsp:rsid wsp:val=&quot;00DA0AB3&quot;/&gt;&lt;wsp:rsid wsp:val=&quot;00DA18BD&quot;/&gt;&lt;wsp:rsid wsp:val=&quot;00DA222B&quot;/&gt;&lt;wsp:rsid wsp:val=&quot;00DA4824&quot;/&gt;&lt;wsp:rsid wsp:val=&quot;00DA4A9C&quot;/&gt;&lt;wsp:rsid wsp:val=&quot;00DA54B0&quot;/&gt;&lt;wsp:rsid wsp:val=&quot;00DB156D&quot;/&gt;&lt;wsp:rsid wsp:val=&quot;00DB17FD&quot;/&gt;&lt;wsp:rsid wsp:val=&quot;00DB25C9&quot;/&gt;&lt;wsp:rsid wsp:val=&quot;00DB2887&quot;/&gt;&lt;wsp:rsid wsp:val=&quot;00DB4055&quot;/&gt;&lt;wsp:rsid wsp:val=&quot;00DB6042&quot;/&gt;&lt;wsp:rsid wsp:val=&quot;00DB71B9&quot;/&gt;&lt;wsp:rsid wsp:val=&quot;00DB7E00&quot;/&gt;&lt;wsp:rsid wsp:val=&quot;00DC4EDD&quot;/&gt;&lt;wsp:rsid wsp:val=&quot;00DC4FAB&quot;/&gt;&lt;wsp:rsid wsp:val=&quot;00DC6FBA&quot;/&gt;&lt;wsp:rsid wsp:val=&quot;00DC727A&quot;/&gt;&lt;wsp:rsid wsp:val=&quot;00DD110B&quot;/&gt;&lt;wsp:rsid wsp:val=&quot;00DD47DB&quot;/&gt;&lt;wsp:rsid wsp:val=&quot;00DD5063&quot;/&gt;&lt;wsp:rsid wsp:val=&quot;00DD6E69&quot;/&gt;&lt;wsp:rsid wsp:val=&quot;00DD7393&quot;/&gt;&lt;wsp:rsid wsp:val=&quot;00DD7B0B&quot;/&gt;&lt;wsp:rsid wsp:val=&quot;00DD7BF3&quot;/&gt;&lt;wsp:rsid wsp:val=&quot;00DE0182&quot;/&gt;&lt;wsp:rsid wsp:val=&quot;00DE0B19&quot;/&gt;&lt;wsp:rsid wsp:val=&quot;00DE144D&quot;/&gt;&lt;wsp:rsid wsp:val=&quot;00DE15ED&quot;/&gt;&lt;wsp:rsid wsp:val=&quot;00DE6C95&quot;/&gt;&lt;wsp:rsid wsp:val=&quot;00DF0111&quot;/&gt;&lt;wsp:rsid wsp:val=&quot;00DF5416&quot;/&gt;&lt;wsp:rsid wsp:val=&quot;00E00053&quot;/&gt;&lt;wsp:rsid wsp:val=&quot;00E00BB2&quot;/&gt;&lt;wsp:rsid wsp:val=&quot;00E02359&quot;/&gt;&lt;wsp:rsid wsp:val=&quot;00E03022&quot;/&gt;&lt;wsp:rsid wsp:val=&quot;00E067D7&quot;/&gt;&lt;wsp:rsid wsp:val=&quot;00E10E91&quot;/&gt;&lt;wsp:rsid wsp:val=&quot;00E11580&quot;/&gt;&lt;wsp:rsid wsp:val=&quot;00E11DB4&quot;/&gt;&lt;wsp:rsid wsp:val=&quot;00E11E5B&quot;/&gt;&lt;wsp:rsid wsp:val=&quot;00E11EE2&quot;/&gt;&lt;wsp:rsid wsp:val=&quot;00E147E2&quot;/&gt;&lt;wsp:rsid wsp:val=&quot;00E177DB&quot;/&gt;&lt;wsp:rsid wsp:val=&quot;00E20892&quot;/&gt;&lt;wsp:rsid wsp:val=&quot;00E20F2E&quot;/&gt;&lt;wsp:rsid wsp:val=&quot;00E24A3F&quot;/&gt;&lt;wsp:rsid wsp:val=&quot;00E2627F&quot;/&gt;&lt;wsp:rsid wsp:val=&quot;00E31370&quot;/&gt;&lt;wsp:rsid wsp:val=&quot;00E32BEE&quot;/&gt;&lt;wsp:rsid wsp:val=&quot;00E3361E&quot;/&gt;&lt;wsp:rsid wsp:val=&quot;00E33CD2&quot;/&gt;&lt;wsp:rsid wsp:val=&quot;00E347FE&quot;/&gt;&lt;wsp:rsid wsp:val=&quot;00E34F25&quot;/&gt;&lt;wsp:rsid wsp:val=&quot;00E3655E&quot;/&gt;&lt;wsp:rsid wsp:val=&quot;00E36EAB&quot;/&gt;&lt;wsp:rsid wsp:val=&quot;00E3784A&quot;/&gt;&lt;wsp:rsid wsp:val=&quot;00E435D3&quot;/&gt;&lt;wsp:rsid wsp:val=&quot;00E43797&quot;/&gt;&lt;wsp:rsid wsp:val=&quot;00E44BBC&quot;/&gt;&lt;wsp:rsid wsp:val=&quot;00E46490&quot;/&gt;&lt;wsp:rsid wsp:val=&quot;00E524D0&quot;/&gt;&lt;wsp:rsid wsp:val=&quot;00E541ED&quot;/&gt;&lt;wsp:rsid wsp:val=&quot;00E54AFA&quot;/&gt;&lt;wsp:rsid wsp:val=&quot;00E54ED2&quot;/&gt;&lt;wsp:rsid wsp:val=&quot;00E562EA&quot;/&gt;&lt;wsp:rsid wsp:val=&quot;00E567D1&quot;/&gt;&lt;wsp:rsid wsp:val=&quot;00E62C3D&quot;/&gt;&lt;wsp:rsid wsp:val=&quot;00E62F62&quot;/&gt;&lt;wsp:rsid wsp:val=&quot;00E6364D&quot;/&gt;&lt;wsp:rsid wsp:val=&quot;00E65B5A&quot;/&gt;&lt;wsp:rsid wsp:val=&quot;00E70311&quot;/&gt;&lt;wsp:rsid wsp:val=&quot;00E7181B&quot;/&gt;&lt;wsp:rsid wsp:val=&quot;00E730D0&quot;/&gt;&lt;wsp:rsid wsp:val=&quot;00E74753&quot;/&gt;&lt;wsp:rsid wsp:val=&quot;00E7512C&quot;/&gt;&lt;wsp:rsid wsp:val=&quot;00E75E82&quot;/&gt;&lt;wsp:rsid wsp:val=&quot;00E7769E&quot;/&gt;&lt;wsp:rsid wsp:val=&quot;00E8276B&quot;/&gt;&lt;wsp:rsid wsp:val=&quot;00E828C3&quot;/&gt;&lt;wsp:rsid wsp:val=&quot;00E83CC5&quot;/&gt;&lt;wsp:rsid wsp:val=&quot;00E840A5&quot;/&gt;&lt;wsp:rsid wsp:val=&quot;00E85A53&quot;/&gt;&lt;wsp:rsid wsp:val=&quot;00E87AB9&quot;/&gt;&lt;wsp:rsid wsp:val=&quot;00E95A5C&quot;/&gt;&lt;wsp:rsid wsp:val=&quot;00E95F0A&quot;/&gt;&lt;wsp:rsid wsp:val=&quot;00E968DC&quot;/&gt;&lt;wsp:rsid wsp:val=&quot;00E97987&quot;/&gt;&lt;wsp:rsid wsp:val=&quot;00EA0D4F&quot;/&gt;&lt;wsp:rsid wsp:val=&quot;00EA20AC&quot;/&gt;&lt;wsp:rsid wsp:val=&quot;00EA21B3&quot;/&gt;&lt;wsp:rsid wsp:val=&quot;00EA235C&quot;/&gt;&lt;wsp:rsid wsp:val=&quot;00EA3085&quot;/&gt;&lt;wsp:rsid wsp:val=&quot;00EA78CB&quot;/&gt;&lt;wsp:rsid wsp:val=&quot;00EA7990&quot;/&gt;&lt;wsp:rsid wsp:val=&quot;00EB14BE&quot;/&gt;&lt;wsp:rsid wsp:val=&quot;00EB1A36&quot;/&gt;&lt;wsp:rsid wsp:val=&quot;00EB2A0D&quot;/&gt;&lt;wsp:rsid wsp:val=&quot;00EB37A1&quot;/&gt;&lt;wsp:rsid wsp:val=&quot;00EB5163&quot;/&gt;&lt;wsp:rsid wsp:val=&quot;00EB53DA&quot;/&gt;&lt;wsp:rsid wsp:val=&quot;00EC2FB5&quot;/&gt;&lt;wsp:rsid wsp:val=&quot;00EC4752&quot;/&gt;&lt;wsp:rsid wsp:val=&quot;00EC5B61&quot;/&gt;&lt;wsp:rsid wsp:val=&quot;00EC7B40&quot;/&gt;&lt;wsp:rsid wsp:val=&quot;00ED034C&quot;/&gt;&lt;wsp:rsid wsp:val=&quot;00ED2E01&quot;/&gt;&lt;wsp:rsid wsp:val=&quot;00ED3C57&quot;/&gt;&lt;wsp:rsid wsp:val=&quot;00ED55AE&quot;/&gt;&lt;wsp:rsid wsp:val=&quot;00ED6F25&quot;/&gt;&lt;wsp:rsid wsp:val=&quot;00EE105E&quot;/&gt;&lt;wsp:rsid wsp:val=&quot;00EE1DB6&quot;/&gt;&lt;wsp:rsid wsp:val=&quot;00EE7CBC&quot;/&gt;&lt;wsp:rsid wsp:val=&quot;00EE7CE8&quot;/&gt;&lt;wsp:rsid wsp:val=&quot;00EF0353&quot;/&gt;&lt;wsp:rsid wsp:val=&quot;00EF0CD7&quot;/&gt;&lt;wsp:rsid wsp:val=&quot;00EF1AAC&quot;/&gt;&lt;wsp:rsid wsp:val=&quot;00EF31D8&quot;/&gt;&lt;wsp:rsid wsp:val=&quot;00EF4F07&quot;/&gt;&lt;wsp:rsid wsp:val=&quot;00EF5EC3&quot;/&gt;&lt;wsp:rsid wsp:val=&quot;00EF6036&quot;/&gt;&lt;wsp:rsid wsp:val=&quot;00F000D6&quot;/&gt;&lt;wsp:rsid wsp:val=&quot;00F0023E&quot;/&gt;&lt;wsp:rsid wsp:val=&quot;00F00BDB&quot;/&gt;&lt;wsp:rsid wsp:val=&quot;00F053A6&quot;/&gt;&lt;wsp:rsid wsp:val=&quot;00F07602&quot;/&gt;&lt;wsp:rsid wsp:val=&quot;00F07B8D&quot;/&gt;&lt;wsp:rsid wsp:val=&quot;00F1076C&quot;/&gt;&lt;wsp:rsid wsp:val=&quot;00F10F06&quot;/&gt;&lt;wsp:rsid wsp:val=&quot;00F1304F&quot;/&gt;&lt;wsp:rsid wsp:val=&quot;00F13A18&quot;/&gt;&lt;wsp:rsid wsp:val=&quot;00F1518F&quot;/&gt;&lt;wsp:rsid wsp:val=&quot;00F15389&quot;/&gt;&lt;wsp:rsid wsp:val=&quot;00F20665&quot;/&gt;&lt;wsp:rsid wsp:val=&quot;00F230BA&quot;/&gt;&lt;wsp:rsid wsp:val=&quot;00F23620&quot;/&gt;&lt;wsp:rsid wsp:val=&quot;00F242B8&quot;/&gt;&lt;wsp:rsid wsp:val=&quot;00F249BA&quot;/&gt;&lt;wsp:rsid wsp:val=&quot;00F25370&quot;/&gt;&lt;wsp:rsid wsp:val=&quot;00F25BE3&quot;/&gt;&lt;wsp:rsid wsp:val=&quot;00F261B5&quot;/&gt;&lt;wsp:rsid wsp:val=&quot;00F2674D&quot;/&gt;&lt;wsp:rsid wsp:val=&quot;00F26BD4&quot;/&gt;&lt;wsp:rsid wsp:val=&quot;00F275EF&quot;/&gt;&lt;wsp:rsid wsp:val=&quot;00F27DE6&quot;/&gt;&lt;wsp:rsid wsp:val=&quot;00F27EBE&quot;/&gt;&lt;wsp:rsid wsp:val=&quot;00F30FD9&quot;/&gt;&lt;wsp:rsid wsp:val=&quot;00F31689&quot;/&gt;&lt;wsp:rsid wsp:val=&quot;00F33DA4&quot;/&gt;&lt;wsp:rsid wsp:val=&quot;00F353C6&quot;/&gt;&lt;wsp:rsid wsp:val=&quot;00F36C74&quot;/&gt;&lt;wsp:rsid wsp:val=&quot;00F37644&quot;/&gt;&lt;wsp:rsid wsp:val=&quot;00F44AAD&quot;/&gt;&lt;wsp:rsid wsp:val=&quot;00F44ADB&quot;/&gt;&lt;wsp:rsid wsp:val=&quot;00F45D8C&quot;/&gt;&lt;wsp:rsid wsp:val=&quot;00F5134E&quot;/&gt;&lt;wsp:rsid wsp:val=&quot;00F52B54&quot;/&gt;&lt;wsp:rsid wsp:val=&quot;00F609A6&quot;/&gt;&lt;wsp:rsid wsp:val=&quot;00F61405&quot;/&gt;&lt;wsp:rsid wsp:val=&quot;00F61573&quot;/&gt;&lt;wsp:rsid wsp:val=&quot;00F65A75&quot;/&gt;&lt;wsp:rsid wsp:val=&quot;00F65C14&quot;/&gt;&lt;wsp:rsid wsp:val=&quot;00F6790B&quot;/&gt;&lt;wsp:rsid wsp:val=&quot;00F703BE&quot;/&gt;&lt;wsp:rsid wsp:val=&quot;00F7153E&quot;/&gt;&lt;wsp:rsid wsp:val=&quot;00F71576&quot;/&gt;&lt;wsp:rsid wsp:val=&quot;00F724AE&quot;/&gt;&lt;wsp:rsid wsp:val=&quot;00F72BF7&quot;/&gt;&lt;wsp:rsid wsp:val=&quot;00F733C0&quot;/&gt;&lt;wsp:rsid wsp:val=&quot;00F73D32&quot;/&gt;&lt;wsp:rsid wsp:val=&quot;00F7459E&quot;/&gt;&lt;wsp:rsid wsp:val=&quot;00F75264&quot;/&gt;&lt;wsp:rsid wsp:val=&quot;00F75CFD&quot;/&gt;&lt;wsp:rsid wsp:val=&quot;00F77BEF&quot;/&gt;&lt;wsp:rsid wsp:val=&quot;00F81DD5&quot;/&gt;&lt;wsp:rsid wsp:val=&quot;00F82B4F&quot;/&gt;&lt;wsp:rsid wsp:val=&quot;00F82E18&quot;/&gt;&lt;wsp:rsid wsp:val=&quot;00F85221&quot;/&gt;&lt;wsp:rsid wsp:val=&quot;00F8638F&quot;/&gt;&lt;wsp:rsid wsp:val=&quot;00F91B6E&quot;/&gt;&lt;wsp:rsid wsp:val=&quot;00F92A66&quot;/&gt;&lt;wsp:rsid wsp:val=&quot;00F93855&quot;/&gt;&lt;wsp:rsid wsp:val=&quot;00F941B8&quot;/&gt;&lt;wsp:rsid wsp:val=&quot;00F95794&quot;/&gt;&lt;wsp:rsid wsp:val=&quot;00F962C8&quot;/&gt;&lt;wsp:rsid wsp:val=&quot;00F9692E&quot;/&gt;&lt;wsp:rsid wsp:val=&quot;00FA1250&quot;/&gt;&lt;wsp:rsid wsp:val=&quot;00FA2759&quot;/&gt;&lt;wsp:rsid wsp:val=&quot;00FA3B5F&quot;/&gt;&lt;wsp:rsid wsp:val=&quot;00FA4646&quot;/&gt;&lt;wsp:rsid wsp:val=&quot;00FA6DD9&quot;/&gt;&lt;wsp:rsid wsp:val=&quot;00FA7C6E&quot;/&gt;&lt;wsp:rsid wsp:val=&quot;00FB02B8&quot;/&gt;&lt;wsp:rsid wsp:val=&quot;00FB0F0E&quot;/&gt;&lt;wsp:rsid wsp:val=&quot;00FB3721&quot;/&gt;&lt;wsp:rsid wsp:val=&quot;00FC0112&quot;/&gt;&lt;wsp:rsid wsp:val=&quot;00FC2435&quot;/&gt;&lt;wsp:rsid wsp:val=&quot;00FC2853&quot;/&gt;&lt;wsp:rsid wsp:val=&quot;00FC2A3B&quot;/&gt;&lt;wsp:rsid wsp:val=&quot;00FC56EC&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711&quot;/&gt;&lt;wsp:rsid wsp:val=&quot;00FE0993&quot;/&gt;&lt;wsp:rsid wsp:val=&quot;00FE1FEE&quot;/&gt;&lt;wsp:rsid wsp:val=&quot;00FE4392&quot;/&gt;&lt;wsp:rsid wsp:val=&quot;00FE6A52&quot;/&gt;&lt;wsp:rsid wsp:val=&quot;00FF18D7&quot;/&gt;&lt;wsp:rsid wsp:val=&quot;00FF1A14&quot;/&gt;&lt;wsp:rsid wsp:val=&quot;00FF1A5E&quot;/&gt;&lt;wsp:rsid wsp:val=&quot;00FF45F8&quot;/&gt;&lt;/wsp:rsids&gt;&lt;/w:docPr&gt;&lt;w:body&gt;&lt;wx:sect&gt;&lt;w:p wsp:rsidR=&quot;00E43797&quot; wsp:rsidRDefault=&quot;00E43797&quot; wsp:rsidP=&quot;00E43797&quot;&gt;&lt;m:oMathPara&gt;&lt;m:oMath&gt;&lt;m:sSub&gt;&lt;m:sSubPr&gt;&lt;m:ctrlPr&gt;&lt;w:rPr&gt;&lt;w:rFonts w:ascii=&quot;Cambria Math&quot; w:fareast=&quot;Calibri&quot; w:h-ansi=&quot;Cambria Math&quot;/&gt;&lt;wx:font wx:val=&quot;Cambria Math&quot;/&gt;&lt;w:i/&gt;&lt;/w:rPr&gt;&lt;/m:ctrlPr&gt;&lt;/m:sSubPr&gt;&lt;m:e&gt;&lt;m:r&gt;&lt;w:rPr&gt;&lt;w:rFonts w:ascii=&quot;Cambria Math&quot; w:fareast=&quot;Calibri&quot; w:h-ansi=&quot;Cambria Math&quot;/&gt;&lt;wx:font wx:val=&quot;Cambria Math&quot;/&gt;&lt;w:i/&gt;&lt;/w:rPr&gt;&lt;m:t&gt;œÜ&lt;/m:t&gt;&lt;/m:r&gt;&lt;/m:e&gt;&lt;m:sub&gt;&lt;m:r&gt;&lt;w:rPr&gt;&lt;w:rFonts w:ascii=&quot;Cambria Math&quot; w:fareast=&quot;Calibri&quot; w:h-ansi=&quot;Cambria Math&quot;/&gt;&lt;wx:font wx:val=&quot;Cambria Math&quot;/&gt;&lt;w:i/&gt;&lt;/w:rPr&gt;&lt;m:t&gt;i&lt;/m:t&gt;&lt;/m:r&gt;&lt;/m:sub&gt;&lt;/m:sSub&gt;&lt;m:r&gt;&lt;w:rPr&gt;&lt;w:rFonts w:ascii=&quot;Cambria Math&quot; w:fareast=&quot;Calibri&quot; w:h-ansi=&quot;Cambria Math&quot;/&gt;&lt;wx:font wx:val=&quot;Cambria Math&quot;/&gt;&lt;w:i/&gt;&lt;/w:rPr&gt;&lt;m:t&gt;=i√ó&lt;/m:t&gt;&lt;/m:r&gt;&lt;m:f&gt;&lt;m:fPr&gt;&lt;m:ctrlPr&gt;&lt;w:rPr&gt;&lt;w:rFonts w:ascii=&quot;Cambria Math&quot; w:fareast=&quot;Calibri&quot; w:h-ansi=&quot;Cambria Math&quot;/&gt;&lt;wx:font wx:val=&quot;Cambria Math&quot;/&gt;&lt;w:i/&gt;&lt;/w:rPr&gt;&lt;/m:ctrlPr&gt;&lt;/m:fPr&gt;&lt;m:num&gt;&lt;m:sSub&gt;&lt;m:sSubPr&gt;&lt;m:ctrlPr&gt;&lt;w:rPr&gt;&lt;w:rFonts w:ascii=&quot;Cambria Math&quot; w:fareast=&quot;Calibri&quot; w:h-ansi=&quot;Cambria Math&quot;/&gt;&lt;wx:font wx:val=&quot;Cambria Math&quot;/&gt;&lt;w:i/&gt;&lt;/w:rPr&gt;&lt;/m:ctrlPr&gt;&lt;/m:sSubPr&gt;&lt;m:e&gt;&lt;m:r&gt;&lt;w:rPr&gt;&lt;w:rFonts w:ascii=&quot;Cambria Math&quot; w:fareast=&quot;Calibri&quot; w:h-ansi=&quot;Cambria Math&quot;/&gt;&lt;wx:font wx:val=&quot;Cambria Math&quot;/&gt;&lt;w:i/&gt;&lt;/w:rPr&gt;&lt;m:t&gt;A&lt;/m:t&gt;&lt;/m:r&gt;&lt;/m:e&gt;&lt;m:sub&gt;&lt;m:r&gt;&lt;w:rPr&gt;&lt;w:rFonts w:ascii=&quot;Cambria Math&quot; w:fareast=&quot;Calibri&quot; w:h-ansi=&quot;Cambria Math&quot;/&gt;&lt;wx:font wx:val=&quot;Cambria Math&quot;/&gt;&lt;w:i/&gt;&lt;/w:rPr&gt;&lt;m:t&gt;FO&lt;/m:t&gt;&lt;/m:r&gt;&lt;/m:sub&gt;&lt;/m:sSub&gt;&lt;/m:num&gt;&lt;m:den&gt;&lt;m:r&gt;&lt;w:rPr&gt;&lt;w:rFonts w:ascii=&quot;Cambria Math&quot; w:fareast=&quot;Calibri&quot; w:h-ansi=&quot;Cambria Math&quot;/&gt;&lt;wx:font wx:val=&quot;Cambria Math&quot;/&gt;&lt;w:i/&gt;&lt;/w:rPr&gt;&lt;m:t&gt;M-1&lt;/m:t&gt;&lt;/m:r&gt;&lt;/m:den&gt;&lt;/m:f&gt;&lt;m:r&gt;&lt;w:rPr&gt;&lt;w:rFonts w:ascii=&quot;Cambria Math&quot; w:fareast=&quot;Calibri&quot; w:h-ansi=&quot;Cambria Math&quot;/&gt;&lt;wx:font wx:val=&quot;Cambria Math&quot;/&gt;&lt;w:i/&gt;&lt;/w:rPr&gt;&lt;m:t&gt;,   i=0,1,‚Ä¶, M-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046E59">
              <w:rPr>
                <w:rFonts w:ascii="Times New Roman" w:eastAsia="Calibri" w:hAnsi="Times New Roman"/>
                <w:szCs w:val="20"/>
              </w:rPr>
              <w:fldChar w:fldCharType="end"/>
            </w:r>
          </w:p>
          <w:p w14:paraId="429F507F" w14:textId="77777777" w:rsidR="00163495" w:rsidRPr="00046E59" w:rsidRDefault="00163495" w:rsidP="00163495">
            <w:pPr>
              <w:pStyle w:val="ListParagraph"/>
              <w:numPr>
                <w:ilvl w:val="0"/>
                <w:numId w:val="102"/>
              </w:numPr>
              <w:snapToGrid w:val="0"/>
              <w:ind w:leftChars="0"/>
              <w:rPr>
                <w:rFonts w:ascii="Times New Roman" w:eastAsia="Calibri" w:hAnsi="Times New Roman"/>
                <w:szCs w:val="20"/>
              </w:rPr>
            </w:pPr>
            <w:r w:rsidRPr="00046E59">
              <w:rPr>
                <w:rFonts w:ascii="Times New Roman" w:eastAsia="Calibri" w:hAnsi="Times New Roman"/>
                <w:szCs w:val="20"/>
              </w:rPr>
              <w:t xml:space="preserve">FFS: whether “out-of-range” value/interval is needed, or whether TRP selection value is needed </w:t>
            </w:r>
          </w:p>
          <w:p w14:paraId="74DFE95B" w14:textId="77777777" w:rsidR="00163495" w:rsidRPr="00046E59" w:rsidRDefault="00163495" w:rsidP="00163495">
            <w:pPr>
              <w:pStyle w:val="ListParagraph"/>
              <w:numPr>
                <w:ilvl w:val="0"/>
                <w:numId w:val="102"/>
              </w:numPr>
              <w:snapToGrid w:val="0"/>
              <w:ind w:leftChars="0"/>
              <w:rPr>
                <w:rFonts w:ascii="Times New Roman" w:eastAsia="Calibri" w:hAnsi="Times New Roman"/>
                <w:szCs w:val="20"/>
              </w:rPr>
            </w:pPr>
            <w:r w:rsidRPr="00046E59">
              <w:rPr>
                <w:rFonts w:ascii="Times New Roman" w:eastAsia="Malgun Gothic" w:hAnsi="Times New Roman"/>
                <w:szCs w:val="20"/>
                <w:lang w:eastAsia="zh-CN"/>
              </w:rPr>
              <w:t>FFS: If N&lt;N</w:t>
            </w:r>
            <w:r w:rsidRPr="00046E59">
              <w:rPr>
                <w:rFonts w:ascii="Times New Roman" w:eastAsia="Malgun Gothic" w:hAnsi="Times New Roman"/>
                <w:szCs w:val="20"/>
                <w:vertAlign w:val="subscript"/>
                <w:lang w:eastAsia="zh-CN"/>
              </w:rPr>
              <w:t>TRP</w:t>
            </w:r>
            <w:r w:rsidRPr="00046E59">
              <w:rPr>
                <w:rFonts w:ascii="Times New Roman" w:eastAsia="Malgun Gothic" w:hAnsi="Times New Roman"/>
                <w:szCs w:val="20"/>
                <w:lang w:eastAsia="zh-CN"/>
              </w:rPr>
              <w:t>, the rest (N</w:t>
            </w:r>
            <w:r w:rsidRPr="00046E59">
              <w:rPr>
                <w:rFonts w:ascii="Times New Roman" w:eastAsia="Malgun Gothic" w:hAnsi="Times New Roman"/>
                <w:szCs w:val="20"/>
                <w:vertAlign w:val="subscript"/>
                <w:lang w:eastAsia="zh-CN"/>
              </w:rPr>
              <w:t>TRP</w:t>
            </w:r>
            <w:r w:rsidRPr="00046E59">
              <w:rPr>
                <w:rFonts w:ascii="Times New Roman" w:eastAsia="Malgun Gothic" w:hAnsi="Times New Roman"/>
                <w:szCs w:val="20"/>
                <w:lang w:eastAsia="zh-CN"/>
              </w:rPr>
              <w:t>–N) resources/resource sets are indicated with a state “out of range”</w:t>
            </w:r>
          </w:p>
          <w:p w14:paraId="4D08445D" w14:textId="77777777" w:rsidR="00163495" w:rsidRPr="00046E59" w:rsidRDefault="00163495" w:rsidP="00163495">
            <w:pPr>
              <w:pStyle w:val="ListParagraph"/>
              <w:numPr>
                <w:ilvl w:val="0"/>
                <w:numId w:val="102"/>
              </w:numPr>
              <w:snapToGrid w:val="0"/>
              <w:ind w:leftChars="0"/>
              <w:rPr>
                <w:rFonts w:ascii="Times New Roman" w:hAnsi="Times New Roman"/>
                <w:szCs w:val="20"/>
                <w:lang w:eastAsia="zh-CN"/>
              </w:rPr>
            </w:pPr>
            <w:r w:rsidRPr="00046E59">
              <w:rPr>
                <w:rFonts w:ascii="Times New Roman" w:hAnsi="Times New Roman"/>
                <w:szCs w:val="20"/>
                <w:lang w:eastAsia="zh-CN"/>
              </w:rPr>
              <w:t>FFS: Detailed UCI design</w:t>
            </w:r>
          </w:p>
          <w:p w14:paraId="51338AD0" w14:textId="77777777" w:rsidR="00163495" w:rsidRPr="00046E59" w:rsidRDefault="00163495" w:rsidP="00163495">
            <w:pPr>
              <w:pStyle w:val="ListParagraph"/>
              <w:numPr>
                <w:ilvl w:val="0"/>
                <w:numId w:val="102"/>
              </w:numPr>
              <w:snapToGrid w:val="0"/>
              <w:ind w:leftChars="0"/>
              <w:rPr>
                <w:rFonts w:ascii="Times New Roman" w:hAnsi="Times New Roman"/>
                <w:szCs w:val="20"/>
                <w:lang w:eastAsia="zh-CN"/>
              </w:rPr>
            </w:pPr>
            <w:r w:rsidRPr="00046E59">
              <w:rPr>
                <w:rFonts w:ascii="Times New Roman" w:hAnsi="Times New Roman"/>
                <w:szCs w:val="20"/>
                <w:lang w:eastAsia="zh-CN"/>
              </w:rPr>
              <w:t>FFS: The need for a new QCL assumption</w:t>
            </w:r>
          </w:p>
          <w:p w14:paraId="41611E09" w14:textId="77777777" w:rsidR="00163495" w:rsidRPr="00046E59" w:rsidRDefault="00163495" w:rsidP="00163495">
            <w:pPr>
              <w:pStyle w:val="ListParagraph"/>
              <w:numPr>
                <w:ilvl w:val="0"/>
                <w:numId w:val="102"/>
              </w:numPr>
              <w:snapToGrid w:val="0"/>
              <w:spacing w:after="160" w:line="254" w:lineRule="auto"/>
              <w:ind w:leftChars="0"/>
              <w:rPr>
                <w:rFonts w:ascii="Times New Roman" w:eastAsia="DengXian" w:hAnsi="Times New Roman"/>
                <w:szCs w:val="20"/>
                <w:lang w:val="en-CA" w:eastAsia="zh-CN"/>
              </w:rPr>
            </w:pPr>
            <w:r w:rsidRPr="00046E59">
              <w:rPr>
                <w:rFonts w:ascii="Times New Roman" w:eastAsia="DengXian" w:hAnsi="Times New Roman"/>
                <w:szCs w:val="20"/>
                <w:lang w:val="en-CA" w:eastAsia="zh-CN"/>
              </w:rPr>
              <w:t xml:space="preserve">FFS the unit of </w:t>
            </w:r>
            <w:r w:rsidRPr="00046E59">
              <w:rPr>
                <w:rFonts w:ascii="Times New Roman" w:eastAsia="Calibri" w:hAnsi="Times New Roman"/>
                <w:szCs w:val="20"/>
              </w:rPr>
              <w:t>A</w:t>
            </w:r>
            <w:r w:rsidRPr="00046E59">
              <w:rPr>
                <w:rFonts w:ascii="Times New Roman" w:eastAsia="Calibri" w:hAnsi="Times New Roman"/>
                <w:szCs w:val="20"/>
                <w:vertAlign w:val="subscript"/>
              </w:rPr>
              <w:t>FO</w:t>
            </w:r>
            <w:r w:rsidRPr="00046E59">
              <w:rPr>
                <w:rFonts w:ascii="Times New Roman" w:eastAsia="DengXian" w:hAnsi="Times New Roman"/>
                <w:szCs w:val="20"/>
                <w:lang w:val="en-CA" w:eastAsia="zh-CN"/>
              </w:rPr>
              <w:t xml:space="preserve">: e.g. absolute (e.g. in Hz) or relative (e.g. in ppm/ppb relative to carrier frequency, or </w:t>
            </w:r>
            <w:r w:rsidRPr="00046E59">
              <w:rPr>
                <w:rFonts w:ascii="Times New Roman" w:eastAsia="DengXian" w:hAnsi="Times New Roman"/>
                <w:color w:val="FF0000"/>
                <w:szCs w:val="20"/>
                <w:lang w:val="en-CA" w:eastAsia="zh-CN"/>
              </w:rPr>
              <w:t>fraction of SCS</w:t>
            </w:r>
            <w:r w:rsidRPr="00046E59">
              <w:rPr>
                <w:rFonts w:ascii="Times New Roman" w:eastAsia="DengXian" w:hAnsi="Times New Roman"/>
                <w:szCs w:val="20"/>
                <w:lang w:val="en-CA" w:eastAsia="zh-CN"/>
              </w:rPr>
              <w:t xml:space="preserve">), dependence on RS configuration </w:t>
            </w:r>
          </w:p>
          <w:p w14:paraId="45CA1C41" w14:textId="77777777" w:rsidR="00163495" w:rsidRPr="00046E59" w:rsidRDefault="00163495" w:rsidP="00163495">
            <w:pPr>
              <w:rPr>
                <w:sz w:val="20"/>
                <w:szCs w:val="20"/>
                <w:lang w:eastAsia="x-none"/>
              </w:rPr>
            </w:pPr>
          </w:p>
          <w:p w14:paraId="25461247" w14:textId="77777777" w:rsidR="00163495" w:rsidRPr="00046E59" w:rsidRDefault="00163495" w:rsidP="00163495">
            <w:pPr>
              <w:widowControl w:val="0"/>
              <w:snapToGrid w:val="0"/>
              <w:rPr>
                <w:sz w:val="20"/>
                <w:szCs w:val="20"/>
                <w:highlight w:val="green"/>
              </w:rPr>
            </w:pPr>
            <w:r w:rsidRPr="00046E59">
              <w:rPr>
                <w:sz w:val="20"/>
                <w:szCs w:val="20"/>
                <w:highlight w:val="green"/>
              </w:rPr>
              <w:t>Agreement</w:t>
            </w:r>
          </w:p>
          <w:p w14:paraId="24E81873" w14:textId="77777777" w:rsidR="00163495" w:rsidRPr="00046E59" w:rsidRDefault="00163495" w:rsidP="00163495">
            <w:pPr>
              <w:snapToGrid w:val="0"/>
              <w:rPr>
                <w:rFonts w:eastAsia="DengXian"/>
                <w:sz w:val="20"/>
                <w:szCs w:val="20"/>
              </w:rPr>
            </w:pPr>
            <w:r w:rsidRPr="00046E59">
              <w:rPr>
                <w:rFonts w:eastAsia="Calibri"/>
                <w:sz w:val="20"/>
                <w:szCs w:val="20"/>
              </w:rPr>
              <w:t>For the Rel-19 aperiodic standalone CJT calibration reporting, given the N</w:t>
            </w:r>
            <w:r w:rsidRPr="00046E59">
              <w:rPr>
                <w:rFonts w:eastAsia="Calibri"/>
                <w:sz w:val="20"/>
                <w:szCs w:val="20"/>
                <w:vertAlign w:val="subscript"/>
              </w:rPr>
              <w:t>TRP</w:t>
            </w:r>
            <w:r w:rsidRPr="00046E59">
              <w:rPr>
                <w:rFonts w:eastAsia="Calibri"/>
                <w:sz w:val="20"/>
                <w:szCs w:val="20"/>
              </w:rPr>
              <w:t xml:space="preserve"> configured NZP CSI-RS resources/resource sets and the selected N resources/resource sets, study and decide, by RAN1#116bis, whether to support reporting, in one CSI reporting instance, {</w:t>
            </w:r>
            <w:r w:rsidRPr="00046E59">
              <w:rPr>
                <w:rFonts w:ascii="Symbol" w:eastAsia="Calibri" w:hAnsi="Symbol"/>
                <w:sz w:val="20"/>
                <w:szCs w:val="20"/>
              </w:rPr>
              <w:t></w:t>
            </w:r>
            <w:r w:rsidRPr="00046E59">
              <w:rPr>
                <w:rFonts w:eastAsia="Calibri"/>
                <w:sz w:val="20"/>
                <w:szCs w:val="20"/>
                <w:vertAlign w:val="subscript"/>
              </w:rPr>
              <w:t>n,m</w:t>
            </w:r>
            <w:r w:rsidRPr="00046E59">
              <w:rPr>
                <w:rFonts w:eastAsia="Calibri"/>
                <w:sz w:val="20"/>
                <w:szCs w:val="20"/>
              </w:rPr>
              <w:t xml:space="preserve"> n=0, 1, …, N – 1, n≠nref, </w:t>
            </w:r>
            <w:r w:rsidRPr="00046E59">
              <w:rPr>
                <w:rFonts w:eastAsia="DengXian" w:hint="eastAsia"/>
                <w:sz w:val="20"/>
                <w:szCs w:val="20"/>
              </w:rPr>
              <w:t>m=0,1,</w:t>
            </w:r>
            <w:r w:rsidRPr="00046E59">
              <w:rPr>
                <w:rFonts w:eastAsia="DengXian"/>
                <w:sz w:val="20"/>
                <w:szCs w:val="20"/>
              </w:rPr>
              <w:t>…</w:t>
            </w:r>
            <w:r w:rsidRPr="00046E59">
              <w:rPr>
                <w:rFonts w:eastAsia="DengXian" w:hint="eastAsia"/>
                <w:sz w:val="20"/>
                <w:szCs w:val="20"/>
              </w:rPr>
              <w:t>,M-1</w:t>
            </w:r>
            <w:r w:rsidRPr="00046E59">
              <w:rPr>
                <w:rFonts w:eastAsia="Calibri"/>
                <w:sz w:val="20"/>
                <w:szCs w:val="20"/>
              </w:rPr>
              <w:t xml:space="preserve">}, where </w:t>
            </w:r>
            <w:r w:rsidRPr="00046E59">
              <w:rPr>
                <w:rFonts w:ascii="Symbol" w:eastAsia="Calibri" w:hAnsi="Symbol"/>
                <w:sz w:val="20"/>
                <w:szCs w:val="20"/>
              </w:rPr>
              <w:t></w:t>
            </w:r>
            <w:r w:rsidRPr="00046E59">
              <w:rPr>
                <w:rFonts w:eastAsia="Calibri"/>
                <w:sz w:val="20"/>
                <w:szCs w:val="20"/>
                <w:vertAlign w:val="subscript"/>
              </w:rPr>
              <w:t>n,m</w:t>
            </w:r>
            <w:r w:rsidRPr="00046E59">
              <w:rPr>
                <w:rFonts w:eastAsia="Calibri"/>
                <w:sz w:val="20"/>
                <w:szCs w:val="20"/>
              </w:rPr>
              <w:t xml:space="preserve"> denotes the measured phase offset between the n-th CSI-RS resource/resource set and the reference CSI-RS resource/resource set/ nref for the m-th frequency unit</w:t>
            </w:r>
            <w:r w:rsidRPr="00046E59">
              <w:rPr>
                <w:rFonts w:eastAsia="DengXian" w:hint="eastAsia"/>
                <w:sz w:val="20"/>
                <w:szCs w:val="20"/>
              </w:rPr>
              <w:t xml:space="preserve"> </w:t>
            </w:r>
          </w:p>
          <w:p w14:paraId="76FEC2C0" w14:textId="77777777" w:rsidR="00163495" w:rsidRPr="00046E59" w:rsidRDefault="00163495" w:rsidP="00163495">
            <w:pPr>
              <w:pStyle w:val="ListParagraph"/>
              <w:numPr>
                <w:ilvl w:val="0"/>
                <w:numId w:val="107"/>
              </w:numPr>
              <w:snapToGrid w:val="0"/>
              <w:ind w:leftChars="0"/>
              <w:rPr>
                <w:rFonts w:eastAsia="Calibri"/>
                <w:szCs w:val="20"/>
              </w:rPr>
            </w:pPr>
            <w:r w:rsidRPr="00046E59">
              <w:rPr>
                <w:rFonts w:eastAsia="DengXian"/>
                <w:szCs w:val="20"/>
                <w:lang w:eastAsia="zh-CN"/>
              </w:rPr>
              <w:t xml:space="preserve">FFS: whether M&gt;1 (sub-band reporting) is needed or not (M=1, i.e. wideband reporting) </w:t>
            </w:r>
          </w:p>
          <w:p w14:paraId="26822AD3" w14:textId="77777777" w:rsidR="00163495" w:rsidRPr="00046E59" w:rsidRDefault="00163495" w:rsidP="00163495">
            <w:pPr>
              <w:pStyle w:val="ListParagraph"/>
              <w:numPr>
                <w:ilvl w:val="0"/>
                <w:numId w:val="102"/>
              </w:numPr>
              <w:snapToGrid w:val="0"/>
              <w:ind w:leftChars="0"/>
              <w:rPr>
                <w:rFonts w:eastAsia="Calibri"/>
                <w:szCs w:val="20"/>
              </w:rPr>
            </w:pPr>
            <w:r w:rsidRPr="00046E59">
              <w:rPr>
                <w:rFonts w:eastAsia="Calibri"/>
                <w:szCs w:val="20"/>
              </w:rPr>
              <w:t xml:space="preserve">For the reference CSI-RS resource/resource set nref, the value of </w:t>
            </w:r>
            <w:r w:rsidRPr="00046E59">
              <w:rPr>
                <w:rFonts w:ascii="Symbol" w:eastAsia="Calibri" w:hAnsi="Symbol"/>
                <w:szCs w:val="20"/>
              </w:rPr>
              <w:t></w:t>
            </w:r>
            <w:r w:rsidRPr="00046E59">
              <w:rPr>
                <w:rFonts w:eastAsia="Calibri"/>
                <w:szCs w:val="20"/>
                <w:vertAlign w:val="subscript"/>
              </w:rPr>
              <w:t>nref</w:t>
            </w:r>
            <w:r w:rsidRPr="00046E59">
              <w:rPr>
                <w:rFonts w:eastAsia="Calibri"/>
                <w:szCs w:val="20"/>
              </w:rPr>
              <w:t xml:space="preserve"> is assumed 0 and not reported</w:t>
            </w:r>
          </w:p>
          <w:p w14:paraId="6AB1A9DB" w14:textId="77777777" w:rsidR="00163495" w:rsidRPr="00046E59" w:rsidRDefault="00163495" w:rsidP="00163495">
            <w:pPr>
              <w:pStyle w:val="ListParagraph"/>
              <w:numPr>
                <w:ilvl w:val="1"/>
                <w:numId w:val="102"/>
              </w:numPr>
              <w:snapToGrid w:val="0"/>
              <w:ind w:leftChars="0"/>
              <w:rPr>
                <w:rFonts w:eastAsia="Calibri"/>
                <w:szCs w:val="20"/>
              </w:rPr>
            </w:pPr>
            <w:r w:rsidRPr="00046E59">
              <w:rPr>
                <w:rFonts w:eastAsia="Calibri"/>
                <w:szCs w:val="20"/>
              </w:rPr>
              <w:t>FFS (by RAN1#116bis): Whether nref is fixed, NW-configured, or is included in the report (selected by the UE)</w:t>
            </w:r>
          </w:p>
          <w:p w14:paraId="3CCE2228" w14:textId="77777777" w:rsidR="00163495" w:rsidRPr="00046E59" w:rsidRDefault="00163495" w:rsidP="00163495">
            <w:pPr>
              <w:pStyle w:val="ListParagraph"/>
              <w:numPr>
                <w:ilvl w:val="0"/>
                <w:numId w:val="102"/>
              </w:numPr>
              <w:snapToGrid w:val="0"/>
              <w:ind w:leftChars="0"/>
              <w:rPr>
                <w:rFonts w:eastAsia="Calibri"/>
                <w:szCs w:val="20"/>
              </w:rPr>
            </w:pPr>
            <w:r w:rsidRPr="00046E59">
              <w:rPr>
                <w:rFonts w:eastAsia="Calibri"/>
                <w:szCs w:val="20"/>
              </w:rPr>
              <w:t xml:space="preserve">The value </w:t>
            </w:r>
            <w:r w:rsidRPr="00046E59">
              <w:rPr>
                <w:rFonts w:ascii="Symbol" w:eastAsia="Calibri" w:hAnsi="Symbol"/>
                <w:szCs w:val="20"/>
              </w:rPr>
              <w:t></w:t>
            </w:r>
            <w:r w:rsidRPr="00046E59">
              <w:rPr>
                <w:rFonts w:eastAsia="Calibri"/>
                <w:szCs w:val="20"/>
                <w:vertAlign w:val="subscript"/>
              </w:rPr>
              <w:t>n,m</w:t>
            </w:r>
            <w:r w:rsidRPr="00046E59">
              <w:rPr>
                <w:rFonts w:eastAsia="Calibri"/>
                <w:szCs w:val="20"/>
              </w:rPr>
              <w:t xml:space="preserve"> indicates a uniformly quantized phase between –A</w:t>
            </w:r>
            <w:r w:rsidRPr="00046E59">
              <w:rPr>
                <w:rFonts w:ascii="Symbol" w:eastAsia="Calibri" w:hAnsi="Symbol"/>
                <w:szCs w:val="20"/>
                <w:vertAlign w:val="subscript"/>
              </w:rPr>
              <w:t></w:t>
            </w:r>
            <w:r w:rsidRPr="00046E59">
              <w:rPr>
                <w:rFonts w:eastAsia="Calibri"/>
                <w:szCs w:val="20"/>
              </w:rPr>
              <w:t xml:space="preserve"> and A</w:t>
            </w:r>
            <w:r w:rsidRPr="00046E59">
              <w:rPr>
                <w:rFonts w:ascii="Symbol" w:eastAsia="Calibri" w:hAnsi="Symbol"/>
                <w:szCs w:val="20"/>
                <w:vertAlign w:val="subscript"/>
              </w:rPr>
              <w:t></w:t>
            </w:r>
            <w:r w:rsidRPr="00046E59">
              <w:rPr>
                <w:rFonts w:ascii="Symbol" w:hAnsi="Symbol"/>
                <w:szCs w:val="20"/>
                <w:vertAlign w:val="subscript"/>
                <w:lang w:eastAsia="zh-CN"/>
              </w:rPr>
              <w:t></w:t>
            </w:r>
            <w:r w:rsidRPr="00046E59">
              <w:rPr>
                <w:szCs w:val="20"/>
                <w:lang w:eastAsia="zh-CN"/>
              </w:rPr>
              <w:t xml:space="preserve">, </w:t>
            </w:r>
            <w:r w:rsidRPr="00046E59">
              <w:rPr>
                <w:rFonts w:hint="eastAsia"/>
                <w:szCs w:val="20"/>
                <w:lang w:eastAsia="zh-CN"/>
              </w:rPr>
              <w:t>or 0</w:t>
            </w:r>
            <w:r w:rsidRPr="00046E59">
              <w:rPr>
                <w:rFonts w:eastAsia="Calibri"/>
                <w:szCs w:val="20"/>
              </w:rPr>
              <w:t xml:space="preserve"> and A</w:t>
            </w:r>
            <w:r w:rsidRPr="00046E59">
              <w:rPr>
                <w:rFonts w:ascii="Symbol" w:eastAsia="Calibri" w:hAnsi="Symbol"/>
                <w:szCs w:val="20"/>
                <w:vertAlign w:val="subscript"/>
              </w:rPr>
              <w:t></w:t>
            </w:r>
            <w:r w:rsidRPr="00046E59">
              <w:rPr>
                <w:rFonts w:ascii="Symbol" w:hAnsi="Symbol"/>
                <w:szCs w:val="20"/>
                <w:vertAlign w:val="subscript"/>
                <w:lang w:eastAsia="zh-CN"/>
              </w:rPr>
              <w:t></w:t>
            </w:r>
          </w:p>
          <w:p w14:paraId="4B012C13" w14:textId="77777777" w:rsidR="00163495" w:rsidRPr="00046E59" w:rsidRDefault="00163495" w:rsidP="00163495">
            <w:pPr>
              <w:pStyle w:val="ListParagraph"/>
              <w:numPr>
                <w:ilvl w:val="1"/>
                <w:numId w:val="102"/>
              </w:numPr>
              <w:snapToGrid w:val="0"/>
              <w:ind w:leftChars="0"/>
              <w:rPr>
                <w:rFonts w:eastAsia="Calibri"/>
                <w:szCs w:val="20"/>
              </w:rPr>
            </w:pPr>
            <w:r w:rsidRPr="00046E59">
              <w:rPr>
                <w:rFonts w:eastAsia="Calibri"/>
                <w:szCs w:val="20"/>
              </w:rPr>
              <w:t>FFS (by RAN1#116bis): supported quantization alphabet(s) (including A</w:t>
            </w:r>
            <w:r w:rsidRPr="00046E59">
              <w:rPr>
                <w:rFonts w:ascii="Symbol" w:eastAsia="Calibri" w:hAnsi="Symbol"/>
                <w:szCs w:val="20"/>
                <w:vertAlign w:val="subscript"/>
              </w:rPr>
              <w:t></w:t>
            </w:r>
            <w:r w:rsidRPr="00046E59">
              <w:rPr>
                <w:rFonts w:eastAsia="Calibri"/>
                <w:szCs w:val="20"/>
              </w:rPr>
              <w:t xml:space="preserve"> and resolution) for </w:t>
            </w:r>
            <w:r w:rsidRPr="00046E59">
              <w:rPr>
                <w:rFonts w:ascii="Symbol" w:eastAsia="Calibri" w:hAnsi="Symbol"/>
                <w:szCs w:val="20"/>
              </w:rPr>
              <w:t></w:t>
            </w:r>
            <w:r w:rsidRPr="00046E59">
              <w:rPr>
                <w:rFonts w:eastAsia="Calibri"/>
                <w:szCs w:val="20"/>
                <w:vertAlign w:val="subscript"/>
              </w:rPr>
              <w:t>n,m</w:t>
            </w:r>
            <w:r w:rsidRPr="00046E59">
              <w:rPr>
                <w:rFonts w:eastAsia="Calibri"/>
                <w:szCs w:val="20"/>
              </w:rPr>
              <w:t xml:space="preserve"> </w:t>
            </w:r>
          </w:p>
          <w:p w14:paraId="5BB75DD8" w14:textId="4F4FFDFB" w:rsidR="00163495" w:rsidRPr="00163495" w:rsidRDefault="00163495" w:rsidP="00163495">
            <w:pPr>
              <w:pStyle w:val="ListParagraph"/>
              <w:numPr>
                <w:ilvl w:val="0"/>
                <w:numId w:val="102"/>
              </w:numPr>
              <w:snapToGrid w:val="0"/>
              <w:ind w:leftChars="0"/>
              <w:rPr>
                <w:bCs/>
                <w:lang w:val="en-CA" w:eastAsia="zh-CN"/>
              </w:rPr>
            </w:pPr>
            <w:r w:rsidRPr="00046E59">
              <w:rPr>
                <w:bCs/>
                <w:szCs w:val="20"/>
                <w:lang w:eastAsia="zh-CN"/>
              </w:rPr>
              <w:t>FFS: Detailed UCI design</w:t>
            </w:r>
          </w:p>
        </w:tc>
      </w:tr>
    </w:tbl>
    <w:p w14:paraId="3A5D4074" w14:textId="77777777" w:rsidR="000C16C2" w:rsidRDefault="000C16C2" w:rsidP="00A421F5">
      <w:pPr>
        <w:pStyle w:val="0Maintext"/>
        <w:spacing w:after="120" w:afterAutospacing="0" w:line="240" w:lineRule="auto"/>
        <w:ind w:firstLine="0"/>
        <w:rPr>
          <w:lang w:val="en-US"/>
        </w:rPr>
      </w:pPr>
    </w:p>
    <w:p w14:paraId="5CAF2230" w14:textId="4C3B9A8E" w:rsidR="006900B2" w:rsidRDefault="006900B2" w:rsidP="00A421F5">
      <w:pPr>
        <w:pStyle w:val="0Maintext"/>
        <w:spacing w:after="120" w:afterAutospacing="0" w:line="240" w:lineRule="auto"/>
        <w:ind w:firstLine="0"/>
        <w:rPr>
          <w:lang w:val="en-US"/>
        </w:rPr>
      </w:pPr>
      <w:r>
        <w:rPr>
          <w:lang w:val="en-US"/>
        </w:rPr>
        <w:t xml:space="preserve">In </w:t>
      </w:r>
      <w:r w:rsidR="00415DE7">
        <w:rPr>
          <w:lang w:val="en-US"/>
        </w:rPr>
        <w:t xml:space="preserve">this </w:t>
      </w:r>
      <w:r>
        <w:rPr>
          <w:lang w:val="en-US"/>
        </w:rPr>
        <w:t xml:space="preserve">contribution, we provide our views on the CSI enhancement in the following </w:t>
      </w:r>
      <w:r w:rsidR="00C6521C">
        <w:rPr>
          <w:lang w:val="en-US"/>
        </w:rPr>
        <w:t>two</w:t>
      </w:r>
      <w:r>
        <w:rPr>
          <w:lang w:val="en-US"/>
        </w:rPr>
        <w:t xml:space="preserve"> </w:t>
      </w:r>
      <w:r w:rsidR="00D15CD7">
        <w:rPr>
          <w:lang w:val="en-US"/>
        </w:rPr>
        <w:t>areas.</w:t>
      </w:r>
      <w:r>
        <w:rPr>
          <w:lang w:val="en-US"/>
        </w:rPr>
        <w:t xml:space="preserve"> </w:t>
      </w:r>
    </w:p>
    <w:p w14:paraId="30CDE89C" w14:textId="77777777" w:rsidR="00791F12" w:rsidRDefault="00791F12">
      <w:pPr>
        <w:pStyle w:val="0Maintext"/>
        <w:numPr>
          <w:ilvl w:val="0"/>
          <w:numId w:val="10"/>
        </w:numPr>
        <w:spacing w:after="120"/>
        <w:rPr>
          <w:lang w:val="en-US"/>
        </w:rPr>
      </w:pPr>
      <w:r>
        <w:rPr>
          <w:lang w:val="en-US"/>
        </w:rPr>
        <w:t xml:space="preserve">CSI enhancement for up to 128 CSI-RS ports </w:t>
      </w:r>
    </w:p>
    <w:p w14:paraId="57E456E1" w14:textId="343B3990" w:rsidR="00791F12" w:rsidRDefault="00791F12">
      <w:pPr>
        <w:pStyle w:val="0Maintext"/>
        <w:numPr>
          <w:ilvl w:val="0"/>
          <w:numId w:val="10"/>
        </w:numPr>
        <w:spacing w:after="120"/>
        <w:rPr>
          <w:lang w:val="en-US"/>
        </w:rPr>
      </w:pPr>
      <w:r>
        <w:rPr>
          <w:lang w:val="en-US"/>
        </w:rPr>
        <w:t xml:space="preserve">CSI </w:t>
      </w:r>
      <w:r w:rsidR="002032C8">
        <w:rPr>
          <w:lang w:val="en-US"/>
        </w:rPr>
        <w:t xml:space="preserve">enhancement </w:t>
      </w:r>
      <w:r>
        <w:rPr>
          <w:lang w:val="en-US"/>
        </w:rPr>
        <w:t>for time and frequency/</w:t>
      </w:r>
      <w:r w:rsidR="00FE79FF">
        <w:rPr>
          <w:lang w:val="en-US"/>
        </w:rPr>
        <w:t xml:space="preserve">phase </w:t>
      </w:r>
      <w:r>
        <w:rPr>
          <w:lang w:val="en-US"/>
        </w:rPr>
        <w:t xml:space="preserve">offset measurement and report </w:t>
      </w:r>
    </w:p>
    <w:p w14:paraId="28BB361A" w14:textId="77777777" w:rsidR="00F4449F" w:rsidRDefault="0017285A" w:rsidP="00F4449F">
      <w:pPr>
        <w:pStyle w:val="Heading1"/>
      </w:pPr>
      <w:r>
        <w:t xml:space="preserve">CSI enhancement for up to 128 ports </w:t>
      </w:r>
    </w:p>
    <w:p w14:paraId="32716C1E" w14:textId="5963562C" w:rsidR="00A067BD" w:rsidRDefault="005C0EC8" w:rsidP="00A067BD">
      <w:pPr>
        <w:rPr>
          <w:sz w:val="20"/>
          <w:szCs w:val="20"/>
        </w:rPr>
      </w:pPr>
      <w:r w:rsidRPr="005C0EC8">
        <w:rPr>
          <w:sz w:val="20"/>
          <w:szCs w:val="20"/>
        </w:rPr>
        <w:t>In</w:t>
      </w:r>
      <w:r>
        <w:rPr>
          <w:sz w:val="20"/>
          <w:szCs w:val="20"/>
        </w:rPr>
        <w:t xml:space="preserve"> the</w:t>
      </w:r>
      <w:r w:rsidRPr="005C0EC8">
        <w:rPr>
          <w:sz w:val="20"/>
          <w:szCs w:val="20"/>
        </w:rPr>
        <w:t xml:space="preserve"> current N</w:t>
      </w:r>
      <w:r>
        <w:rPr>
          <w:sz w:val="20"/>
          <w:szCs w:val="20"/>
        </w:rPr>
        <w:t>R, each CSI resource can be configured with maximum 32 ports. Therefore, legacy MIMO CSI codebook such as Type I and Type II codebook only supports maximum 32 ports. There are two CSI enhancement in the past that allow</w:t>
      </w:r>
      <w:r w:rsidR="00C35033">
        <w:rPr>
          <w:sz w:val="20"/>
          <w:szCs w:val="20"/>
        </w:rPr>
        <w:t>s</w:t>
      </w:r>
      <w:r>
        <w:rPr>
          <w:sz w:val="20"/>
          <w:szCs w:val="20"/>
        </w:rPr>
        <w:t xml:space="preserve"> support of more than 32 ports for multi-TRP operation. The first enhancement is the Rel-17 Type I codebook enhancement for </w:t>
      </w:r>
      <w:r w:rsidRPr="005C0EC8">
        <w:rPr>
          <w:sz w:val="20"/>
          <w:szCs w:val="20"/>
        </w:rPr>
        <w:t xml:space="preserve">Single-DCI Multi-TRP </w:t>
      </w:r>
      <w:r w:rsidR="0006234C">
        <w:rPr>
          <w:sz w:val="20"/>
          <w:szCs w:val="20"/>
        </w:rPr>
        <w:t>NCJT</w:t>
      </w:r>
      <w:r w:rsidR="000D7D68">
        <w:rPr>
          <w:sz w:val="20"/>
          <w:szCs w:val="20"/>
        </w:rPr>
        <w:t xml:space="preserve"> </w:t>
      </w:r>
      <w:r w:rsidRPr="005C0EC8">
        <w:rPr>
          <w:sz w:val="20"/>
          <w:szCs w:val="20"/>
        </w:rPr>
        <w:t>scheme 1a, i.e., SDM scheme</w:t>
      </w:r>
      <w:r>
        <w:rPr>
          <w:sz w:val="20"/>
          <w:szCs w:val="20"/>
        </w:rPr>
        <w:t xml:space="preserve"> that allows up to 2 TRPs, i.e., maximum total 64 ports across </w:t>
      </w:r>
      <w:r w:rsidR="00A65A41">
        <w:rPr>
          <w:sz w:val="20"/>
          <w:szCs w:val="20"/>
        </w:rPr>
        <w:t>2</w:t>
      </w:r>
      <w:r>
        <w:rPr>
          <w:sz w:val="20"/>
          <w:szCs w:val="20"/>
        </w:rPr>
        <w:t xml:space="preserve"> TRPs. The other enhancement is Rel-18 Type II codebook enhancement for CJT that allows up to 4 TRPs, i.e., </w:t>
      </w:r>
      <w:r w:rsidR="00A65A41">
        <w:rPr>
          <w:sz w:val="20"/>
          <w:szCs w:val="20"/>
        </w:rPr>
        <w:t>maximum total 128 ports across 4 TRPs</w:t>
      </w:r>
      <w:r>
        <w:rPr>
          <w:sz w:val="20"/>
          <w:szCs w:val="20"/>
        </w:rPr>
        <w:t xml:space="preserve">. </w:t>
      </w:r>
    </w:p>
    <w:p w14:paraId="4F7352FF" w14:textId="77777777" w:rsidR="00243800" w:rsidRDefault="00243800" w:rsidP="00A067BD">
      <w:pPr>
        <w:rPr>
          <w:sz w:val="20"/>
          <w:szCs w:val="20"/>
        </w:rPr>
      </w:pPr>
    </w:p>
    <w:p w14:paraId="25FD22D7" w14:textId="20539DC7" w:rsidR="00EC5D76" w:rsidRDefault="00EC5D76" w:rsidP="00A067BD">
      <w:pPr>
        <w:rPr>
          <w:sz w:val="20"/>
          <w:szCs w:val="20"/>
        </w:rPr>
      </w:pPr>
      <w:r>
        <w:rPr>
          <w:sz w:val="20"/>
          <w:szCs w:val="20"/>
        </w:rPr>
        <w:t>In Rel-19, there are the following two enhancement envisioned for the support of 128 ports.</w:t>
      </w:r>
    </w:p>
    <w:p w14:paraId="453F34D2" w14:textId="794A7FEF" w:rsidR="00EC5D76" w:rsidRDefault="00EC5D76" w:rsidP="00EC5D76">
      <w:pPr>
        <w:pStyle w:val="ListParagraph"/>
        <w:numPr>
          <w:ilvl w:val="0"/>
          <w:numId w:val="84"/>
        </w:numPr>
        <w:ind w:leftChars="0"/>
        <w:rPr>
          <w:szCs w:val="20"/>
        </w:rPr>
      </w:pPr>
      <w:r>
        <w:rPr>
          <w:szCs w:val="20"/>
        </w:rPr>
        <w:t>Type I/II</w:t>
      </w:r>
      <w:r w:rsidR="0010114F">
        <w:rPr>
          <w:szCs w:val="20"/>
        </w:rPr>
        <w:t xml:space="preserve"> codebook enhan</w:t>
      </w:r>
      <w:r w:rsidR="00341DC8">
        <w:rPr>
          <w:szCs w:val="20"/>
        </w:rPr>
        <w:t>ce</w:t>
      </w:r>
      <w:r w:rsidR="0010114F">
        <w:rPr>
          <w:szCs w:val="20"/>
        </w:rPr>
        <w:t xml:space="preserve">ment for up to 128 ports </w:t>
      </w:r>
    </w:p>
    <w:p w14:paraId="7B2C851E" w14:textId="63173604" w:rsidR="00D16FA9" w:rsidRDefault="0010114F" w:rsidP="00D16FA9">
      <w:pPr>
        <w:pStyle w:val="ListParagraph"/>
        <w:numPr>
          <w:ilvl w:val="0"/>
          <w:numId w:val="84"/>
        </w:numPr>
        <w:ind w:leftChars="0"/>
        <w:rPr>
          <w:szCs w:val="20"/>
        </w:rPr>
      </w:pPr>
      <w:r>
        <w:rPr>
          <w:szCs w:val="20"/>
        </w:rPr>
        <w:t xml:space="preserve">CRI enhancement for hybrid forming </w:t>
      </w:r>
    </w:p>
    <w:p w14:paraId="2818BC70" w14:textId="77777777" w:rsidR="001D13E4" w:rsidRPr="001D13E4" w:rsidRDefault="001D13E4" w:rsidP="001D13E4">
      <w:pPr>
        <w:pStyle w:val="ListParagraph"/>
        <w:ind w:leftChars="0" w:left="720" w:firstLine="0"/>
        <w:rPr>
          <w:szCs w:val="20"/>
        </w:rPr>
      </w:pPr>
    </w:p>
    <w:p w14:paraId="4729E4B4" w14:textId="348C1A0A" w:rsidR="00B055CF" w:rsidRDefault="00D16FA9" w:rsidP="00D16FA9">
      <w:pPr>
        <w:rPr>
          <w:sz w:val="20"/>
          <w:szCs w:val="20"/>
        </w:rPr>
      </w:pPr>
      <w:r w:rsidRPr="00D16FA9">
        <w:rPr>
          <w:sz w:val="20"/>
          <w:szCs w:val="20"/>
        </w:rPr>
        <w:t xml:space="preserve">As </w:t>
      </w:r>
      <w:r>
        <w:rPr>
          <w:sz w:val="20"/>
          <w:szCs w:val="20"/>
        </w:rPr>
        <w:t>illustrated in Figure 1, both enhancement try to cover the two different deployment scenario</w:t>
      </w:r>
      <w:r w:rsidR="00643DF0">
        <w:rPr>
          <w:sz w:val="20"/>
          <w:szCs w:val="20"/>
        </w:rPr>
        <w:t>s</w:t>
      </w:r>
      <w:r>
        <w:rPr>
          <w:sz w:val="20"/>
          <w:szCs w:val="20"/>
        </w:rPr>
        <w:t xml:space="preserve"> for up to 128 ports, i.e., Type I/II codebook enhancement to cover the fully digital beamforming/precoding, and CRI enhancement to cover the hybrid beamforming. Using 128 antenna elements as an example, as illustrated by the left part of Figure 1, fully digital beamforming is capable of independent digital adjustment (i.e., TxRU), at least for phase</w:t>
      </w:r>
      <w:r w:rsidR="009E6D0D">
        <w:rPr>
          <w:sz w:val="20"/>
          <w:szCs w:val="20"/>
        </w:rPr>
        <w:t xml:space="preserve"> f</w:t>
      </w:r>
      <w:r>
        <w:rPr>
          <w:sz w:val="20"/>
          <w:szCs w:val="20"/>
        </w:rPr>
        <w:t>or</w:t>
      </w:r>
      <w:r w:rsidR="009E6D0D">
        <w:rPr>
          <w:sz w:val="20"/>
          <w:szCs w:val="20"/>
        </w:rPr>
        <w:t xml:space="preserve"> each antenna element. </w:t>
      </w:r>
      <w:r w:rsidR="0025642D">
        <w:rPr>
          <w:sz w:val="20"/>
          <w:szCs w:val="20"/>
        </w:rPr>
        <w:t xml:space="preserve">For hybrid beamforming as illustrated by the right part of Figure 1, gNB is still only capable of 32 digital adjustment (i.e., TxRU). To use the 128 antenna elements, every 4 antenna elements are mapped to different TxRU for port virtualization. </w:t>
      </w:r>
      <w:r w:rsidR="00B055CF">
        <w:rPr>
          <w:sz w:val="20"/>
          <w:szCs w:val="20"/>
        </w:rPr>
        <w:t>Different mapping, such as vertical beamforming and/or azimuth beamforming can be used. NW can use multiple CSI-RS resource</w:t>
      </w:r>
      <w:r w:rsidR="006B7D65">
        <w:rPr>
          <w:sz w:val="20"/>
          <w:szCs w:val="20"/>
        </w:rPr>
        <w:t>s</w:t>
      </w:r>
      <w:r w:rsidR="00B055CF">
        <w:rPr>
          <w:sz w:val="20"/>
          <w:szCs w:val="20"/>
        </w:rPr>
        <w:t xml:space="preserve"> to sweep different mapping. From UE side, UE can report the CRI, i.e., CSI-RS resource indicator</w:t>
      </w:r>
      <w:r w:rsidR="00527351">
        <w:rPr>
          <w:sz w:val="20"/>
          <w:szCs w:val="20"/>
        </w:rPr>
        <w:t>,</w:t>
      </w:r>
      <w:r w:rsidR="00B055CF">
        <w:rPr>
          <w:sz w:val="20"/>
          <w:szCs w:val="20"/>
        </w:rPr>
        <w:t xml:space="preserve"> to select the preferred mapping.</w:t>
      </w:r>
    </w:p>
    <w:p w14:paraId="12C294CA" w14:textId="77777777" w:rsidR="009E6D0D" w:rsidRPr="00D16FA9" w:rsidRDefault="009E6D0D" w:rsidP="00D16FA9">
      <w:pPr>
        <w:rPr>
          <w:sz w:val="20"/>
          <w:szCs w:val="20"/>
        </w:rPr>
      </w:pPr>
    </w:p>
    <w:p w14:paraId="68949D42" w14:textId="77777777" w:rsidR="0010114F" w:rsidRDefault="0010114F" w:rsidP="0010114F">
      <w:pPr>
        <w:rPr>
          <w:szCs w:val="20"/>
        </w:rPr>
      </w:pPr>
    </w:p>
    <w:p w14:paraId="7BFCABE9" w14:textId="77777777" w:rsidR="00316138" w:rsidRDefault="00316138" w:rsidP="00316138">
      <w:pPr>
        <w:keepNext/>
      </w:pPr>
      <w:r>
        <w:rPr>
          <w:noProof/>
          <w:szCs w:val="20"/>
        </w:rPr>
        <w:drawing>
          <wp:inline distT="0" distB="0" distL="0" distR="0" wp14:anchorId="36E803B5" wp14:editId="3483D969">
            <wp:extent cx="5943600" cy="2995295"/>
            <wp:effectExtent l="0" t="0" r="0" b="1905"/>
            <wp:docPr id="756588803" name="Picture 336"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588803" name="Picture 336" descr="A diagram of a diagram&#10;&#10;Description automatically generated with medium confidence"/>
                    <pic:cNvPicPr/>
                  </pic:nvPicPr>
                  <pic:blipFill>
                    <a:blip r:embed="rId20">
                      <a:extLst>
                        <a:ext uri="{28A0092B-C50C-407E-A947-70E740481C1C}">
                          <a14:useLocalDpi xmlns:a14="http://schemas.microsoft.com/office/drawing/2010/main" val="0"/>
                        </a:ext>
                      </a:extLst>
                    </a:blip>
                    <a:stretch>
                      <a:fillRect/>
                    </a:stretch>
                  </pic:blipFill>
                  <pic:spPr>
                    <a:xfrm>
                      <a:off x="0" y="0"/>
                      <a:ext cx="5943600" cy="2995295"/>
                    </a:xfrm>
                    <a:prstGeom prst="rect">
                      <a:avLst/>
                    </a:prstGeom>
                  </pic:spPr>
                </pic:pic>
              </a:graphicData>
            </a:graphic>
          </wp:inline>
        </w:drawing>
      </w:r>
    </w:p>
    <w:p w14:paraId="3C928686" w14:textId="1C839F40" w:rsidR="0010114F" w:rsidRPr="001D13E4" w:rsidRDefault="00316138" w:rsidP="001D13E4">
      <w:pPr>
        <w:pStyle w:val="Caption"/>
        <w:rPr>
          <w:sz w:val="20"/>
          <w:szCs w:val="20"/>
        </w:rPr>
      </w:pPr>
      <w:r w:rsidRPr="00316138">
        <w:rPr>
          <w:sz w:val="20"/>
          <w:szCs w:val="20"/>
        </w:rPr>
        <w:t xml:space="preserve">Figure </w:t>
      </w:r>
      <w:r w:rsidRPr="00316138">
        <w:rPr>
          <w:sz w:val="20"/>
          <w:szCs w:val="20"/>
        </w:rPr>
        <w:fldChar w:fldCharType="begin"/>
      </w:r>
      <w:r w:rsidRPr="00316138">
        <w:rPr>
          <w:sz w:val="20"/>
          <w:szCs w:val="20"/>
        </w:rPr>
        <w:instrText xml:space="preserve"> SEQ Figure \* ARABIC </w:instrText>
      </w:r>
      <w:r w:rsidRPr="00316138">
        <w:rPr>
          <w:sz w:val="20"/>
          <w:szCs w:val="20"/>
        </w:rPr>
        <w:fldChar w:fldCharType="separate"/>
      </w:r>
      <w:r w:rsidR="000C5CE5">
        <w:rPr>
          <w:noProof/>
          <w:sz w:val="20"/>
          <w:szCs w:val="20"/>
        </w:rPr>
        <w:t>1</w:t>
      </w:r>
      <w:r w:rsidRPr="00316138">
        <w:rPr>
          <w:sz w:val="20"/>
          <w:szCs w:val="20"/>
        </w:rPr>
        <w:fldChar w:fldCharType="end"/>
      </w:r>
      <w:r w:rsidRPr="00316138">
        <w:rPr>
          <w:sz w:val="20"/>
          <w:szCs w:val="20"/>
        </w:rPr>
        <w:t xml:space="preserve"> Full</w:t>
      </w:r>
      <w:r w:rsidR="001D13E4">
        <w:rPr>
          <w:sz w:val="20"/>
          <w:szCs w:val="20"/>
        </w:rPr>
        <w:t>y</w:t>
      </w:r>
      <w:r w:rsidRPr="00316138">
        <w:rPr>
          <w:sz w:val="20"/>
          <w:szCs w:val="20"/>
        </w:rPr>
        <w:t xml:space="preserve"> digital and Hybrid beam forming for up to 128 ports</w:t>
      </w:r>
    </w:p>
    <w:p w14:paraId="7178D8CA" w14:textId="3A252DFC" w:rsidR="00D45752" w:rsidRPr="00506EDA" w:rsidRDefault="00D45752" w:rsidP="00680578">
      <w:pPr>
        <w:pStyle w:val="Heading2"/>
        <w:numPr>
          <w:ilvl w:val="0"/>
          <w:numId w:val="0"/>
        </w:numPr>
        <w:ind w:left="576" w:hanging="576"/>
      </w:pPr>
      <w:r w:rsidRPr="00506EDA">
        <w:lastRenderedPageBreak/>
        <w:t>2.1</w:t>
      </w:r>
      <w:r w:rsidR="00F4449F">
        <w:tab/>
      </w:r>
      <w:r w:rsidRPr="00506EDA">
        <w:t xml:space="preserve"> </w:t>
      </w:r>
      <w:r w:rsidR="00790CF9">
        <w:t xml:space="preserve">Type I/II codebook enhancement for up to 128 ports </w:t>
      </w:r>
    </w:p>
    <w:p w14:paraId="594BBA34" w14:textId="34CD06BF" w:rsidR="006C0C73" w:rsidRDefault="008C4CA5" w:rsidP="001B0A3A">
      <w:pPr>
        <w:rPr>
          <w:sz w:val="20"/>
          <w:szCs w:val="20"/>
        </w:rPr>
      </w:pPr>
      <w:r>
        <w:rPr>
          <w:sz w:val="20"/>
          <w:szCs w:val="20"/>
        </w:rPr>
        <w:t xml:space="preserve">As discussed previously, </w:t>
      </w:r>
      <w:r w:rsidRPr="008C4CA5">
        <w:rPr>
          <w:sz w:val="20"/>
          <w:szCs w:val="20"/>
        </w:rPr>
        <w:t xml:space="preserve">Type I/II codebook enhancement for up to 128 ports </w:t>
      </w:r>
      <w:r>
        <w:rPr>
          <w:sz w:val="20"/>
          <w:szCs w:val="20"/>
        </w:rPr>
        <w:t>is intended to support fully digital beamforming/precoding</w:t>
      </w:r>
      <w:r w:rsidR="006C0C73">
        <w:rPr>
          <w:sz w:val="20"/>
          <w:szCs w:val="20"/>
        </w:rPr>
        <w:t>. In the current NR, both Type I single panel and Type II regular codebook support LAA (Linear Antenna Array) with equally-distanced V-Pol and H-Pol antenna elements in vertical and horizontal direction as illustrated in Figure 2.</w:t>
      </w:r>
    </w:p>
    <w:p w14:paraId="497775C0" w14:textId="5063019C" w:rsidR="006C0C73" w:rsidRPr="006C0C73" w:rsidRDefault="006C0C73" w:rsidP="006C0C73">
      <w:pPr>
        <w:pStyle w:val="ListParagraph"/>
        <w:numPr>
          <w:ilvl w:val="0"/>
          <w:numId w:val="85"/>
        </w:numPr>
        <w:ind w:leftChars="0"/>
        <w:rPr>
          <w:szCs w:val="20"/>
        </w:rPr>
      </w:pPr>
      <w:r>
        <w:rPr>
          <w:szCs w:val="20"/>
        </w:rPr>
        <w:t xml:space="preserve">The LAA antenna structure is parameterized by </w:t>
      </w:r>
      <m:oMath>
        <m:r>
          <w:rPr>
            <w:rFonts w:ascii="Cambria Math" w:hAnsi="Cambria Math"/>
            <w:szCs w:val="20"/>
          </w:rPr>
          <m:t>(</m:t>
        </m:r>
        <m:sSub>
          <m:sSubPr>
            <m:ctrlPr>
              <w:rPr>
                <w:rFonts w:ascii="Cambria Math" w:hAnsi="Cambria Math"/>
                <w:i/>
                <w:szCs w:val="20"/>
              </w:rPr>
            </m:ctrlPr>
          </m:sSubPr>
          <m:e>
            <m:r>
              <w:rPr>
                <w:rFonts w:ascii="Cambria Math" w:hAnsi="Cambria Math"/>
                <w:szCs w:val="20"/>
              </w:rPr>
              <m:t>N</m:t>
            </m:r>
          </m:e>
          <m:sub>
            <m:r>
              <w:rPr>
                <w:rFonts w:ascii="Cambria Math" w:hAnsi="Cambria Math"/>
                <w:szCs w:val="20"/>
              </w:rPr>
              <m:t>1</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N</m:t>
            </m:r>
          </m:e>
          <m:sub>
            <m:r>
              <w:rPr>
                <w:rFonts w:ascii="Cambria Math" w:hAnsi="Cambria Math"/>
                <w:szCs w:val="20"/>
              </w:rPr>
              <m:t>2</m:t>
            </m:r>
          </m:sub>
        </m:sSub>
        <m:r>
          <w:rPr>
            <w:rFonts w:ascii="Cambria Math" w:hAnsi="Cambria Math"/>
            <w:szCs w:val="20"/>
          </w:rPr>
          <m:t>)</m:t>
        </m:r>
      </m:oMath>
      <w:r>
        <w:rPr>
          <w:szCs w:val="20"/>
        </w:rPr>
        <w:t>, i.e., the number of V-Pol and H-Pol antenna elements</w:t>
      </w:r>
      <w:r w:rsidR="00A331C4">
        <w:rPr>
          <w:szCs w:val="20"/>
        </w:rPr>
        <w:t xml:space="preserve"> in</w:t>
      </w:r>
      <w:r>
        <w:rPr>
          <w:szCs w:val="20"/>
        </w:rPr>
        <w:t xml:space="preserve"> vertical and horizontal direction respectively,</w:t>
      </w:r>
    </w:p>
    <w:p w14:paraId="509E8960" w14:textId="77777777" w:rsidR="006C0C73" w:rsidRDefault="006C0C73" w:rsidP="001B0A3A">
      <w:pPr>
        <w:rPr>
          <w:sz w:val="20"/>
          <w:szCs w:val="20"/>
        </w:rPr>
      </w:pPr>
    </w:p>
    <w:p w14:paraId="36C34C5F" w14:textId="77777777" w:rsidR="006C0C73" w:rsidRDefault="006C0C73" w:rsidP="006C0C73">
      <w:pPr>
        <w:keepNext/>
      </w:pPr>
      <w:r>
        <w:rPr>
          <w:noProof/>
          <w:sz w:val="20"/>
          <w:szCs w:val="20"/>
        </w:rPr>
        <w:drawing>
          <wp:inline distT="0" distB="0" distL="0" distR="0" wp14:anchorId="10655356" wp14:editId="6C213AE4">
            <wp:extent cx="5943600" cy="2035175"/>
            <wp:effectExtent l="0" t="0" r="0" b="0"/>
            <wp:docPr id="141520769" name="Picture 337" descr="A screenshot of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20769" name="Picture 337" descr="A screenshot of a table&#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5943600" cy="2035175"/>
                    </a:xfrm>
                    <a:prstGeom prst="rect">
                      <a:avLst/>
                    </a:prstGeom>
                  </pic:spPr>
                </pic:pic>
              </a:graphicData>
            </a:graphic>
          </wp:inline>
        </w:drawing>
      </w:r>
    </w:p>
    <w:p w14:paraId="0F038A9A" w14:textId="7C1D87A4" w:rsidR="006C0C73" w:rsidRPr="006C0C73" w:rsidRDefault="006C0C73" w:rsidP="006C0C73">
      <w:pPr>
        <w:pStyle w:val="Caption"/>
        <w:rPr>
          <w:sz w:val="20"/>
          <w:szCs w:val="20"/>
        </w:rPr>
      </w:pPr>
      <w:r w:rsidRPr="006C0C73">
        <w:rPr>
          <w:sz w:val="20"/>
          <w:szCs w:val="20"/>
        </w:rPr>
        <w:t xml:space="preserve">Figure </w:t>
      </w:r>
      <w:r w:rsidRPr="006C0C73">
        <w:rPr>
          <w:sz w:val="20"/>
          <w:szCs w:val="20"/>
        </w:rPr>
        <w:fldChar w:fldCharType="begin"/>
      </w:r>
      <w:r w:rsidRPr="006C0C73">
        <w:rPr>
          <w:sz w:val="20"/>
          <w:szCs w:val="20"/>
        </w:rPr>
        <w:instrText xml:space="preserve"> SEQ Figure \* ARABIC </w:instrText>
      </w:r>
      <w:r w:rsidRPr="006C0C73">
        <w:rPr>
          <w:sz w:val="20"/>
          <w:szCs w:val="20"/>
        </w:rPr>
        <w:fldChar w:fldCharType="separate"/>
      </w:r>
      <w:r w:rsidR="000C5CE5">
        <w:rPr>
          <w:noProof/>
          <w:sz w:val="20"/>
          <w:szCs w:val="20"/>
        </w:rPr>
        <w:t>2</w:t>
      </w:r>
      <w:r w:rsidRPr="006C0C73">
        <w:rPr>
          <w:sz w:val="20"/>
          <w:szCs w:val="20"/>
        </w:rPr>
        <w:fldChar w:fldCharType="end"/>
      </w:r>
      <w:r w:rsidRPr="006C0C73">
        <w:rPr>
          <w:sz w:val="20"/>
          <w:szCs w:val="20"/>
        </w:rPr>
        <w:t xml:space="preserve"> LAA supported by NR Type I </w:t>
      </w:r>
      <w:r w:rsidR="00A331C4">
        <w:rPr>
          <w:sz w:val="20"/>
          <w:szCs w:val="20"/>
        </w:rPr>
        <w:t>s</w:t>
      </w:r>
      <w:r w:rsidRPr="006C0C73">
        <w:rPr>
          <w:sz w:val="20"/>
          <w:szCs w:val="20"/>
        </w:rPr>
        <w:t xml:space="preserve">ingle </w:t>
      </w:r>
      <w:r w:rsidR="00A331C4">
        <w:rPr>
          <w:sz w:val="20"/>
          <w:szCs w:val="20"/>
        </w:rPr>
        <w:t>p</w:t>
      </w:r>
      <w:r w:rsidRPr="006C0C73">
        <w:rPr>
          <w:sz w:val="20"/>
          <w:szCs w:val="20"/>
        </w:rPr>
        <w:t>anel and Type II regular cod</w:t>
      </w:r>
      <w:r w:rsidR="00284D3F">
        <w:rPr>
          <w:sz w:val="20"/>
          <w:szCs w:val="20"/>
        </w:rPr>
        <w:t>e</w:t>
      </w:r>
      <w:r w:rsidRPr="006C0C73">
        <w:rPr>
          <w:sz w:val="20"/>
          <w:szCs w:val="20"/>
        </w:rPr>
        <w:t>book</w:t>
      </w:r>
    </w:p>
    <w:p w14:paraId="397DC136" w14:textId="33CC1363" w:rsidR="007A366E" w:rsidRDefault="007A366E" w:rsidP="007A366E">
      <w:pPr>
        <w:rPr>
          <w:sz w:val="20"/>
          <w:szCs w:val="20"/>
        </w:rPr>
      </w:pPr>
      <w:r>
        <w:rPr>
          <w:sz w:val="20"/>
          <w:szCs w:val="20"/>
        </w:rPr>
        <w:t xml:space="preserve">One clarification needed is whether 128 ports is within the single antenna </w:t>
      </w:r>
      <w:r w:rsidR="00341DC8">
        <w:rPr>
          <w:sz w:val="20"/>
          <w:szCs w:val="20"/>
        </w:rPr>
        <w:t>panel or</w:t>
      </w:r>
      <w:r>
        <w:rPr>
          <w:sz w:val="20"/>
          <w:szCs w:val="20"/>
        </w:rPr>
        <w:t xml:space="preserve"> spread across multiple antenna panels. In other words, whether 128 ports follow the LAA assumption, i.e., distance between adjacent antenna element</w:t>
      </w:r>
      <w:r w:rsidR="00CF3A38">
        <w:rPr>
          <w:sz w:val="20"/>
          <w:szCs w:val="20"/>
        </w:rPr>
        <w:t>s</w:t>
      </w:r>
      <w:r>
        <w:rPr>
          <w:sz w:val="20"/>
          <w:szCs w:val="20"/>
        </w:rPr>
        <w:t xml:space="preserve"> is the same both vertically and horizontally. We think we should prioritize the case of single panel codebook design. </w:t>
      </w:r>
    </w:p>
    <w:p w14:paraId="0C4EFB44" w14:textId="77777777" w:rsidR="00803748" w:rsidRDefault="00803748" w:rsidP="00562BED">
      <w:pPr>
        <w:pStyle w:val="0Maintext"/>
        <w:spacing w:after="120" w:afterAutospacing="0" w:line="240" w:lineRule="auto"/>
        <w:ind w:firstLine="0"/>
        <w:contextualSpacing/>
      </w:pPr>
    </w:p>
    <w:p w14:paraId="03F15ACF" w14:textId="4DF23C80" w:rsidR="00295DAC" w:rsidRDefault="001B0A3A" w:rsidP="001B219B">
      <w:pPr>
        <w:pStyle w:val="0Maintext"/>
        <w:spacing w:after="120" w:afterAutospacing="0" w:line="240" w:lineRule="auto"/>
        <w:ind w:firstLine="0"/>
        <w:contextualSpacing/>
        <w:rPr>
          <w:b/>
          <w:i/>
          <w:lang w:val="en-US"/>
        </w:rPr>
      </w:pPr>
      <w:r w:rsidRPr="0078775C">
        <w:rPr>
          <w:b/>
          <w:i/>
          <w:lang w:val="en-US"/>
        </w:rPr>
        <w:t xml:space="preserve">Proposal </w:t>
      </w:r>
      <w:r w:rsidR="006A7D02" w:rsidRPr="0078775C">
        <w:rPr>
          <w:b/>
          <w:i/>
          <w:lang w:val="en-US"/>
        </w:rPr>
        <w:t>1</w:t>
      </w:r>
      <w:r w:rsidRPr="0078775C">
        <w:rPr>
          <w:b/>
          <w:i/>
          <w:lang w:val="en-US"/>
        </w:rPr>
        <w:t xml:space="preserve">.1, </w:t>
      </w:r>
      <w:r w:rsidR="000E3B94" w:rsidRPr="000E3B94">
        <w:rPr>
          <w:b/>
          <w:i/>
          <w:lang w:val="en-US"/>
        </w:rPr>
        <w:t>For the Rel-1</w:t>
      </w:r>
      <w:r w:rsidR="006E6EF4">
        <w:rPr>
          <w:b/>
          <w:i/>
          <w:lang w:val="en-US"/>
        </w:rPr>
        <w:t>9</w:t>
      </w:r>
      <w:r w:rsidR="000E3B94" w:rsidRPr="000E3B94">
        <w:rPr>
          <w:b/>
          <w:i/>
          <w:lang w:val="en-US"/>
        </w:rPr>
        <w:t xml:space="preserve"> </w:t>
      </w:r>
      <w:r w:rsidR="00295DAC">
        <w:rPr>
          <w:b/>
          <w:i/>
          <w:lang w:val="en-US"/>
        </w:rPr>
        <w:t xml:space="preserve">Type I </w:t>
      </w:r>
      <w:r w:rsidR="000E3B94" w:rsidRPr="000E3B94">
        <w:rPr>
          <w:b/>
          <w:i/>
          <w:lang w:val="en-US"/>
        </w:rPr>
        <w:t xml:space="preserve">codebook </w:t>
      </w:r>
      <w:r w:rsidR="00295DAC">
        <w:rPr>
          <w:b/>
          <w:i/>
          <w:lang w:val="en-US"/>
        </w:rPr>
        <w:t>enhancement for up to 128 ports</w:t>
      </w:r>
    </w:p>
    <w:p w14:paraId="128AC878" w14:textId="55A891C0" w:rsidR="00177B8C" w:rsidRDefault="00A4420A" w:rsidP="004B17E0">
      <w:pPr>
        <w:pStyle w:val="0Maintext"/>
        <w:numPr>
          <w:ilvl w:val="0"/>
          <w:numId w:val="85"/>
        </w:numPr>
        <w:spacing w:after="120" w:afterAutospacing="0" w:line="240" w:lineRule="auto"/>
        <w:contextualSpacing/>
        <w:rPr>
          <w:b/>
          <w:i/>
          <w:lang w:val="en-US"/>
        </w:rPr>
      </w:pPr>
      <w:r>
        <w:rPr>
          <w:b/>
          <w:i/>
          <w:lang w:val="en-US"/>
        </w:rPr>
        <w:t xml:space="preserve">Prioritize single panel LAA with </w:t>
      </w:r>
      <w:r w:rsidR="003972CA">
        <w:rPr>
          <w:b/>
          <w:i/>
          <w:lang w:val="en-US"/>
        </w:rPr>
        <w:t>equal distance between adjacent antenna elements (ports) vertically and horizontally.</w:t>
      </w:r>
    </w:p>
    <w:p w14:paraId="5C63BB9C" w14:textId="77777777" w:rsidR="00B16983" w:rsidRDefault="00B16983" w:rsidP="00B16983">
      <w:pPr>
        <w:pStyle w:val="0Maintext"/>
        <w:spacing w:after="120" w:afterAutospacing="0" w:line="240" w:lineRule="auto"/>
        <w:ind w:firstLine="0"/>
        <w:contextualSpacing/>
        <w:rPr>
          <w:b/>
          <w:i/>
          <w:lang w:val="en-US"/>
        </w:rPr>
      </w:pPr>
    </w:p>
    <w:p w14:paraId="5551F170" w14:textId="7569FD3E" w:rsidR="00177B8C" w:rsidRDefault="00177B8C" w:rsidP="00177B8C">
      <w:pPr>
        <w:pStyle w:val="0Maintext"/>
        <w:spacing w:after="120" w:afterAutospacing="0" w:line="240" w:lineRule="auto"/>
        <w:ind w:firstLine="0"/>
        <w:contextualSpacing/>
      </w:pPr>
      <w:r>
        <w:t>Additionally, further Type I codebook enhancement might</w:t>
      </w:r>
      <w:r w:rsidR="00435EB4">
        <w:t xml:space="preserve"> be</w:t>
      </w:r>
      <w:r>
        <w:t xml:space="preserve"> needed. </w:t>
      </w:r>
      <w:r w:rsidR="00034D1D">
        <w:t>We think scheme 1, i.e., adding new (N</w:t>
      </w:r>
      <w:r w:rsidR="00034D1D">
        <w:rPr>
          <w:vertAlign w:val="subscript"/>
        </w:rPr>
        <w:t>1</w:t>
      </w:r>
      <w:r w:rsidR="00034D1D">
        <w:t>, N</w:t>
      </w:r>
      <w:r w:rsidR="00034D1D">
        <w:rPr>
          <w:vertAlign w:val="subscript"/>
        </w:rPr>
        <w:t>2</w:t>
      </w:r>
      <w:r w:rsidR="00034D1D">
        <w:t>) values for the Rel-15 Type-I single-panel codebook where 2N</w:t>
      </w:r>
      <w:r w:rsidR="00034D1D">
        <w:rPr>
          <w:vertAlign w:val="subscript"/>
        </w:rPr>
        <w:t>1</w:t>
      </w:r>
      <w:r w:rsidR="00034D1D">
        <w:t>N</w:t>
      </w:r>
      <w:r w:rsidR="00034D1D">
        <w:rPr>
          <w:vertAlign w:val="subscript"/>
        </w:rPr>
        <w:t>2</w:t>
      </w:r>
      <w:r w:rsidR="00034D1D">
        <w:t xml:space="preserve"> (&gt;32) is the total number of CSI-RS ports across aggregated NZP CSI-RS resources</w:t>
      </w:r>
      <w:r w:rsidR="00B74071">
        <w:t xml:space="preserve"> can be </w:t>
      </w:r>
      <w:r w:rsidR="008902B6">
        <w:t>considered</w:t>
      </w:r>
      <w:r w:rsidR="00B74071">
        <w:t xml:space="preserve">. </w:t>
      </w:r>
      <w:r w:rsidR="002E3905">
        <w:t xml:space="preserve">It is important to note that, in legacy NR codebook design, for both Type I and Type II codebook, the spatial basis is selected from </w:t>
      </w:r>
      <m:oMath>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oMath>
      <w:r w:rsidR="00435EB4">
        <w:t xml:space="preserve"> 2-D DFT basis</w:t>
      </w:r>
      <w:r w:rsidR="00800D3A">
        <w:t xml:space="preserve">, except for one scenario for Type I single panel codebook, i.e., rank of 3 or 4 with </w:t>
      </w:r>
      <m:oMath>
        <m:r>
          <w:rPr>
            <w:rFonts w:ascii="Cambria Math" w:hAnsi="Cambria Math"/>
          </w:rPr>
          <m:t>≥16</m:t>
        </m:r>
      </m:oMath>
      <w:r w:rsidR="00800D3A">
        <w:t xml:space="preserve"> CSI-RS ports. For Type I single panel codebook</w:t>
      </w:r>
      <w:r w:rsidR="00574D28">
        <w:t xml:space="preserve"> with</w:t>
      </w:r>
      <w:r w:rsidR="00800D3A">
        <w:t xml:space="preserve"> rank of 3 or 4 </w:t>
      </w:r>
      <w:r w:rsidR="00574D28">
        <w:t>and</w:t>
      </w:r>
      <w:r w:rsidR="00800D3A">
        <w:t xml:space="preserve"> </w:t>
      </w:r>
      <m:oMath>
        <m:r>
          <w:rPr>
            <w:rFonts w:ascii="Cambria Math" w:hAnsi="Cambria Math"/>
          </w:rPr>
          <m:t>≥16</m:t>
        </m:r>
      </m:oMath>
      <w:r w:rsidR="00800D3A">
        <w:t xml:space="preserve"> CSI-RS ports</w:t>
      </w:r>
      <w:r w:rsidR="00574D28">
        <w:t xml:space="preserve">, the spatial basis is selected from a LAA with half the size, i.e., </w:t>
      </w:r>
      <m:oMath>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1</m:t>
                </m:r>
              </m:sub>
            </m:sSub>
          </m:num>
          <m:den>
            <m:r>
              <w:rPr>
                <w:rFonts w:ascii="Cambria Math" w:hAnsi="Cambria Math"/>
              </w:rPr>
              <m:t>2</m:t>
            </m:r>
          </m:den>
        </m:f>
        <m:sSub>
          <m:sSubPr>
            <m:ctrlPr>
              <w:rPr>
                <w:rFonts w:ascii="Cambria Math" w:hAnsi="Cambria Math"/>
                <w:i/>
              </w:rPr>
            </m:ctrlPr>
          </m:sSubPr>
          <m:e>
            <m:r>
              <w:rPr>
                <w:rFonts w:ascii="Cambria Math" w:hAnsi="Cambria Math"/>
              </w:rPr>
              <m:t>N</m:t>
            </m:r>
          </m:e>
          <m:sub>
            <m:r>
              <w:rPr>
                <w:rFonts w:ascii="Cambria Math" w:hAnsi="Cambria Math"/>
              </w:rPr>
              <m:t>2</m:t>
            </m:r>
          </m:sub>
        </m:sSub>
      </m:oMath>
      <w:r w:rsidR="00574D28">
        <w:t xml:space="preserve"> 2-D DFT basis</w:t>
      </w:r>
      <w:r w:rsidR="003105C6">
        <w:t xml:space="preserve"> which is summarised below </w:t>
      </w:r>
    </w:p>
    <w:p w14:paraId="4C300EFF" w14:textId="77777777" w:rsidR="003105C6" w:rsidRDefault="003105C6" w:rsidP="00177B8C">
      <w:pPr>
        <w:pStyle w:val="0Maintext"/>
        <w:spacing w:after="120" w:afterAutospacing="0" w:line="240" w:lineRule="auto"/>
        <w:ind w:firstLine="0"/>
        <w:contextualSpacing/>
      </w:pPr>
    </w:p>
    <w:tbl>
      <w:tblPr>
        <w:tblStyle w:val="TableGrid"/>
        <w:tblW w:w="0" w:type="auto"/>
        <w:tblLook w:val="04A0" w:firstRow="1" w:lastRow="0" w:firstColumn="1" w:lastColumn="0" w:noHBand="0" w:noVBand="1"/>
      </w:tblPr>
      <w:tblGrid>
        <w:gridCol w:w="9350"/>
      </w:tblGrid>
      <w:tr w:rsidR="003105C6" w14:paraId="639E16BB" w14:textId="77777777" w:rsidTr="003105C6">
        <w:tc>
          <w:tcPr>
            <w:tcW w:w="9350" w:type="dxa"/>
          </w:tcPr>
          <w:p w14:paraId="7066138A" w14:textId="13BAFFE6" w:rsidR="003105C6" w:rsidRDefault="003105C6" w:rsidP="00177B8C">
            <w:pPr>
              <w:pStyle w:val="0Maintext"/>
              <w:spacing w:after="120" w:afterAutospacing="0" w:line="240" w:lineRule="auto"/>
              <w:ind w:firstLine="0"/>
              <w:contextualSpacing/>
            </w:pPr>
            <w:r>
              <w:t xml:space="preserve">Codebook structure for Rel-16 Type </w:t>
            </w:r>
            <w:r w:rsidR="00FF0E5E">
              <w:t xml:space="preserve">I </w:t>
            </w:r>
            <w:r>
              <w:t xml:space="preserve">single panel </w:t>
            </w:r>
            <w:r w:rsidR="00176C10">
              <w:t xml:space="preserve">codebook </w:t>
            </w:r>
            <w:r>
              <w:t xml:space="preserve">with rank of 3 or 4 and </w:t>
            </w:r>
            <m:oMath>
              <m:r>
                <w:rPr>
                  <w:rFonts w:ascii="Cambria Math" w:hAnsi="Cambria Math"/>
                </w:rPr>
                <m:t>≥16</m:t>
              </m:r>
            </m:oMath>
            <w:r>
              <w:t xml:space="preserve"> CSI-RS ports, </w:t>
            </w:r>
            <m:oMath>
              <m:r>
                <w:rPr>
                  <w:rFonts w:ascii="Cambria Math" w:hAnsi="Cambria Math"/>
                </w:rPr>
                <m:t>w=</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1</m:t>
                        </m:r>
                      </m:e>
                    </m:mr>
                    <m:mr>
                      <m:e>
                        <m:r>
                          <w:rPr>
                            <w:rFonts w:ascii="Cambria Math" w:hAnsi="Cambria Math"/>
                          </w:rPr>
                          <m:t>c</m:t>
                        </m:r>
                      </m:e>
                      <m:e>
                        <m:r>
                          <w:rPr>
                            <w:rFonts w:ascii="Cambria Math" w:hAnsi="Cambria Math"/>
                          </w:rPr>
                          <m:t>-c</m:t>
                        </m:r>
                      </m:e>
                    </m:mr>
                  </m:m>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1</m:t>
                        </m:r>
                      </m:e>
                    </m:mr>
                    <m:mr>
                      <m:e>
                        <m:r>
                          <w:rPr>
                            <w:rFonts w:ascii="Cambria Math" w:hAnsi="Cambria Math"/>
                          </w:rPr>
                          <m:t>d</m:t>
                        </m:r>
                      </m:e>
                      <m:e>
                        <m:r>
                          <w:rPr>
                            <w:rFonts w:ascii="Cambria Math" w:hAnsi="Cambria Math"/>
                          </w:rPr>
                          <m:t>-d</m:t>
                        </m:r>
                      </m:e>
                    </m:mr>
                  </m:m>
                </m:e>
              </m:d>
              <m:r>
                <w:rPr>
                  <w:rFonts w:ascii="Cambria Math" w:hAnsi="Cambria Math"/>
                </w:rPr>
                <m:t>⊗v'</m:t>
              </m:r>
            </m:oMath>
            <w:r>
              <w:t xml:space="preserve">, where </w:t>
            </w:r>
            <m:oMath>
              <m:r>
                <w:rPr>
                  <w:rFonts w:ascii="Cambria Math" w:hAnsi="Cambria Math"/>
                </w:rPr>
                <m:t>⊗</m:t>
              </m:r>
            </m:oMath>
            <w:r>
              <w:t xml:space="preserve"> is the </w:t>
            </w:r>
            <w:r w:rsidR="00341DC8" w:rsidRPr="003105C6">
              <w:t>Kronecker</w:t>
            </w:r>
            <w:r w:rsidRPr="003105C6">
              <w:t xml:space="preserve"> product </w:t>
            </w:r>
            <w:r>
              <w:t xml:space="preserve">operation </w:t>
            </w:r>
          </w:p>
          <w:p w14:paraId="6A7C9638" w14:textId="63815697" w:rsidR="003105C6" w:rsidRPr="003105C6" w:rsidRDefault="00000000" w:rsidP="003105C6">
            <w:pPr>
              <w:pStyle w:val="0Maintext"/>
              <w:numPr>
                <w:ilvl w:val="0"/>
                <w:numId w:val="86"/>
              </w:numPr>
              <w:spacing w:after="120" w:afterAutospacing="0" w:line="240" w:lineRule="auto"/>
              <w:contextualSpacing/>
              <w:rPr>
                <w:b/>
              </w:rPr>
            </w:pPr>
            <m:oMath>
              <m:sSup>
                <m:sSupPr>
                  <m:ctrlPr>
                    <w:rPr>
                      <w:rFonts w:ascii="Cambria Math" w:hAnsi="Cambria Math"/>
                      <w:i/>
                    </w:rPr>
                  </m:ctrlPr>
                </m:sSupPr>
                <m:e>
                  <m:r>
                    <w:rPr>
                      <w:rFonts w:ascii="Cambria Math" w:hAnsi="Cambria Math"/>
                    </w:rPr>
                    <m:t>v</m:t>
                  </m:r>
                </m:e>
                <m:sup>
                  <m:r>
                    <w:rPr>
                      <w:rFonts w:ascii="Cambria Math" w:hAnsi="Cambria Math"/>
                    </w:rPr>
                    <m:t>'</m:t>
                  </m:r>
                </m:sup>
              </m:sSup>
            </m:oMath>
            <w:r w:rsidR="003105C6">
              <w:t xml:space="preserve"> </w:t>
            </w:r>
            <w:r w:rsidR="00263C30">
              <w:t xml:space="preserve">is the </w:t>
            </w:r>
            <w:r w:rsidR="003105C6">
              <w:t xml:space="preserve">spatial basis selected from DFT basis assuming </w:t>
            </w:r>
            <m:oMath>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1</m:t>
                      </m:r>
                    </m:sub>
                  </m:sSub>
                </m:num>
                <m:den>
                  <m:r>
                    <w:rPr>
                      <w:rFonts w:ascii="Cambria Math" w:hAnsi="Cambria Math"/>
                    </w:rPr>
                    <m:t>2</m:t>
                  </m:r>
                </m:den>
              </m:f>
              <m:sSub>
                <m:sSubPr>
                  <m:ctrlPr>
                    <w:rPr>
                      <w:rFonts w:ascii="Cambria Math" w:hAnsi="Cambria Math"/>
                      <w:i/>
                    </w:rPr>
                  </m:ctrlPr>
                </m:sSubPr>
                <m:e>
                  <m:r>
                    <w:rPr>
                      <w:rFonts w:ascii="Cambria Math" w:hAnsi="Cambria Math"/>
                    </w:rPr>
                    <m:t>N</m:t>
                  </m:r>
                </m:e>
                <m:sub>
                  <m:r>
                    <w:rPr>
                      <w:rFonts w:ascii="Cambria Math" w:hAnsi="Cambria Math"/>
                    </w:rPr>
                    <m:t>2</m:t>
                  </m:r>
                </m:sub>
              </m:sSub>
            </m:oMath>
            <w:r w:rsidR="003105C6">
              <w:t xml:space="preserve"> LAA antenna, reported in </w:t>
            </w:r>
            <m:oMath>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1,1</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1,2</m:t>
                      </m:r>
                    </m:sub>
                  </m:sSub>
                </m:e>
              </m:d>
            </m:oMath>
          </w:p>
          <w:p w14:paraId="1BEFD108" w14:textId="37CA3A13" w:rsidR="003105C6" w:rsidRPr="003105C6" w:rsidRDefault="003105C6" w:rsidP="003105C6">
            <w:pPr>
              <w:pStyle w:val="0Maintext"/>
              <w:numPr>
                <w:ilvl w:val="0"/>
                <w:numId w:val="86"/>
              </w:numPr>
              <w:spacing w:after="120" w:afterAutospacing="0" w:line="240" w:lineRule="auto"/>
              <w:contextualSpacing/>
              <w:rPr>
                <w:b/>
              </w:rPr>
            </w:pPr>
            <m:oMath>
              <m:r>
                <w:rPr>
                  <w:rFonts w:ascii="Cambria Math" w:hAnsi="Cambria Math"/>
                </w:rPr>
                <m:t>d∈{1,j,-1,-j}</m:t>
              </m:r>
            </m:oMath>
            <w:r>
              <w:t xml:space="preserve"> is the co-phasing terms reported for the same polarization, reported in </w:t>
            </w:r>
            <m:oMath>
              <m:sSub>
                <m:sSubPr>
                  <m:ctrlPr>
                    <w:rPr>
                      <w:rFonts w:ascii="Cambria Math" w:hAnsi="Cambria Math"/>
                      <w:i/>
                    </w:rPr>
                  </m:ctrlPr>
                </m:sSubPr>
                <m:e>
                  <m:r>
                    <w:rPr>
                      <w:rFonts w:ascii="Cambria Math" w:hAnsi="Cambria Math"/>
                    </w:rPr>
                    <m:t>i</m:t>
                  </m:r>
                </m:e>
                <m:sub>
                  <m:r>
                    <w:rPr>
                      <w:rFonts w:ascii="Cambria Math" w:hAnsi="Cambria Math"/>
                    </w:rPr>
                    <m:t>1,3</m:t>
                  </m:r>
                </m:sub>
              </m:sSub>
            </m:oMath>
          </w:p>
          <w:p w14:paraId="38064551" w14:textId="783EEABE" w:rsidR="003105C6" w:rsidRPr="002965AB" w:rsidRDefault="003105C6" w:rsidP="002965AB">
            <w:pPr>
              <w:pStyle w:val="0Maintext"/>
              <w:numPr>
                <w:ilvl w:val="0"/>
                <w:numId w:val="86"/>
              </w:numPr>
              <w:spacing w:after="120" w:afterAutospacing="0" w:line="240" w:lineRule="auto"/>
              <w:contextualSpacing/>
              <w:rPr>
                <w:b/>
              </w:rPr>
            </w:pPr>
            <m:oMath>
              <m:r>
                <w:rPr>
                  <w:rFonts w:ascii="Cambria Math" w:hAnsi="Cambria Math"/>
                </w:rPr>
                <m:t>c∈{1,j}</m:t>
              </m:r>
            </m:oMath>
            <w:r>
              <w:t xml:space="preserve"> is the co-phasing terms reported for the different polarization, reported in </w:t>
            </w:r>
            <m:oMath>
              <m:sSub>
                <m:sSubPr>
                  <m:ctrlPr>
                    <w:rPr>
                      <w:rFonts w:ascii="Cambria Math" w:hAnsi="Cambria Math"/>
                      <w:i/>
                    </w:rPr>
                  </m:ctrlPr>
                </m:sSubPr>
                <m:e>
                  <m:r>
                    <w:rPr>
                      <w:rFonts w:ascii="Cambria Math" w:hAnsi="Cambria Math"/>
                    </w:rPr>
                    <m:t>i</m:t>
                  </m:r>
                </m:e>
                <m:sub>
                  <m:r>
                    <w:rPr>
                      <w:rFonts w:ascii="Cambria Math" w:hAnsi="Cambria Math"/>
                    </w:rPr>
                    <m:t>2</m:t>
                  </m:r>
                </m:sub>
              </m:sSub>
            </m:oMath>
            <w:r>
              <w:t xml:space="preserve"> </w:t>
            </w:r>
          </w:p>
        </w:tc>
      </w:tr>
    </w:tbl>
    <w:p w14:paraId="40387A6D" w14:textId="6F0F9159" w:rsidR="00177B8C" w:rsidRDefault="00177B8C" w:rsidP="00177B8C">
      <w:pPr>
        <w:pStyle w:val="0Maintext"/>
        <w:spacing w:after="120" w:afterAutospacing="0" w:line="240" w:lineRule="auto"/>
        <w:ind w:firstLine="0"/>
        <w:contextualSpacing/>
        <w:rPr>
          <w:b/>
          <w:i/>
        </w:rPr>
      </w:pPr>
    </w:p>
    <w:p w14:paraId="7F1FD6A3" w14:textId="77777777" w:rsidR="00EB69F4" w:rsidRDefault="009579E2" w:rsidP="00177B8C">
      <w:pPr>
        <w:pStyle w:val="0Maintext"/>
        <w:spacing w:after="120" w:afterAutospacing="0" w:line="240" w:lineRule="auto"/>
        <w:ind w:firstLine="0"/>
        <w:contextualSpacing/>
      </w:pPr>
      <w:r>
        <w:t>When we focus on single panel design, we do not think it is reasonable to have a design effectively based on multiple panels, i.e., select</w:t>
      </w:r>
      <w:r w:rsidR="00FF3D0C">
        <w:t>ing</w:t>
      </w:r>
      <w:r>
        <w:t xml:space="preserve"> spatial basis based on a smaller panel size and report</w:t>
      </w:r>
      <w:r w:rsidR="00FF3D0C">
        <w:t>ing</w:t>
      </w:r>
      <w:r>
        <w:t xml:space="preserve"> the co-phasing term within the same polarization. </w:t>
      </w:r>
    </w:p>
    <w:p w14:paraId="0147F4F7" w14:textId="77777777" w:rsidR="00EB69F4" w:rsidRDefault="00EB69F4" w:rsidP="00177B8C">
      <w:pPr>
        <w:pStyle w:val="0Maintext"/>
        <w:spacing w:after="120" w:afterAutospacing="0" w:line="240" w:lineRule="auto"/>
        <w:ind w:firstLine="0"/>
        <w:contextualSpacing/>
      </w:pPr>
    </w:p>
    <w:p w14:paraId="62F8B87C" w14:textId="22E187DE" w:rsidR="009579E2" w:rsidRDefault="003663E7" w:rsidP="00177B8C">
      <w:pPr>
        <w:pStyle w:val="0Maintext"/>
        <w:spacing w:after="120" w:afterAutospacing="0" w:line="240" w:lineRule="auto"/>
        <w:ind w:firstLine="0"/>
        <w:contextualSpacing/>
      </w:pPr>
      <w:r>
        <w:t xml:space="preserve">In addition to scheme 1, scheme 2 can also be considered which is simplified version of current Type II codebook. </w:t>
      </w:r>
      <w:r w:rsidR="009579E2">
        <w:t xml:space="preserve">Therefore, we have the following proposal </w:t>
      </w:r>
    </w:p>
    <w:p w14:paraId="003F4657" w14:textId="77777777" w:rsidR="009579E2" w:rsidRDefault="009579E2" w:rsidP="009579E2">
      <w:pPr>
        <w:pStyle w:val="0Maintext"/>
        <w:spacing w:after="120" w:afterAutospacing="0" w:line="240" w:lineRule="auto"/>
        <w:ind w:firstLine="0"/>
        <w:contextualSpacing/>
        <w:rPr>
          <w:b/>
          <w:i/>
          <w:lang w:val="en-US"/>
        </w:rPr>
      </w:pPr>
    </w:p>
    <w:p w14:paraId="5ABEF06C" w14:textId="77777777" w:rsidR="00AF276B" w:rsidRPr="00596A96" w:rsidRDefault="009579E2" w:rsidP="00805CAD">
      <w:pPr>
        <w:pStyle w:val="0Maintext"/>
        <w:spacing w:after="120" w:afterAutospacing="0" w:line="240" w:lineRule="auto"/>
        <w:ind w:firstLine="0"/>
        <w:contextualSpacing/>
        <w:rPr>
          <w:b/>
          <w:i/>
          <w:lang w:val="en-US"/>
        </w:rPr>
      </w:pPr>
      <w:r w:rsidRPr="00596A96">
        <w:rPr>
          <w:b/>
          <w:i/>
          <w:lang w:val="en-US"/>
        </w:rPr>
        <w:t>Proposal 1</w:t>
      </w:r>
      <w:r w:rsidR="007327E5" w:rsidRPr="00596A96">
        <w:rPr>
          <w:b/>
          <w:i/>
          <w:lang w:val="en-US"/>
        </w:rPr>
        <w:t>.</w:t>
      </w:r>
      <w:r w:rsidRPr="00596A96">
        <w:rPr>
          <w:b/>
          <w:i/>
          <w:lang w:val="en-US"/>
        </w:rPr>
        <w:t>2, For the Rel-19 Type I codebook enhancement for up to 128 ports</w:t>
      </w:r>
      <w:r w:rsidR="00805CAD" w:rsidRPr="00596A96">
        <w:rPr>
          <w:b/>
          <w:i/>
          <w:lang w:val="en-US"/>
        </w:rPr>
        <w:t xml:space="preserve">, </w:t>
      </w:r>
      <w:r w:rsidR="00AF276B" w:rsidRPr="00596A96">
        <w:rPr>
          <w:b/>
          <w:i/>
          <w:lang w:val="en-US"/>
        </w:rPr>
        <w:t>consider the following two codebook design</w:t>
      </w:r>
    </w:p>
    <w:p w14:paraId="529D8243" w14:textId="0413CDE4" w:rsidR="00AF276B" w:rsidRPr="00430D3D" w:rsidRDefault="00AF276B" w:rsidP="00AF276B">
      <w:pPr>
        <w:pStyle w:val="0Maintext"/>
        <w:numPr>
          <w:ilvl w:val="0"/>
          <w:numId w:val="109"/>
        </w:numPr>
        <w:spacing w:after="120" w:afterAutospacing="0" w:line="240" w:lineRule="auto"/>
        <w:contextualSpacing/>
        <w:rPr>
          <w:b/>
          <w:i/>
        </w:rPr>
      </w:pPr>
      <w:r w:rsidRPr="00596A96">
        <w:rPr>
          <w:b/>
          <w:i/>
        </w:rPr>
        <w:t>Scheme 1: Adding new (N</w:t>
      </w:r>
      <w:r w:rsidRPr="00430D3D">
        <w:rPr>
          <w:b/>
          <w:i/>
        </w:rPr>
        <w:t>1</w:t>
      </w:r>
      <w:r w:rsidRPr="00596A96">
        <w:rPr>
          <w:b/>
          <w:i/>
        </w:rPr>
        <w:t>, N</w:t>
      </w:r>
      <w:r w:rsidRPr="00430D3D">
        <w:rPr>
          <w:b/>
          <w:i/>
        </w:rPr>
        <w:t>2</w:t>
      </w:r>
      <w:r w:rsidRPr="00596A96">
        <w:rPr>
          <w:b/>
          <w:i/>
        </w:rPr>
        <w:t>) values for the Rel-15 Type-I single-panel codebook where 2N</w:t>
      </w:r>
      <w:r w:rsidRPr="00430D3D">
        <w:rPr>
          <w:b/>
          <w:i/>
        </w:rPr>
        <w:t>1</w:t>
      </w:r>
      <w:r w:rsidRPr="00596A96">
        <w:rPr>
          <w:b/>
          <w:i/>
        </w:rPr>
        <w:t>N</w:t>
      </w:r>
      <w:r w:rsidRPr="00430D3D">
        <w:rPr>
          <w:b/>
          <w:i/>
        </w:rPr>
        <w:t>2</w:t>
      </w:r>
      <w:r w:rsidRPr="00596A96">
        <w:rPr>
          <w:b/>
          <w:i/>
        </w:rPr>
        <w:t xml:space="preserve"> (&gt;32) is the total number of CSI-RS ports across aggregated NZP CSI-RS resources</w:t>
      </w:r>
      <w:r w:rsidRPr="00430D3D">
        <w:rPr>
          <w:b/>
          <w:i/>
        </w:rPr>
        <w:t xml:space="preserve"> </w:t>
      </w:r>
    </w:p>
    <w:p w14:paraId="62985701" w14:textId="5B465396" w:rsidR="00EB69F4" w:rsidRPr="00430D3D" w:rsidRDefault="00EB69F4" w:rsidP="00430D3D">
      <w:pPr>
        <w:pStyle w:val="0Maintext"/>
        <w:numPr>
          <w:ilvl w:val="1"/>
          <w:numId w:val="109"/>
        </w:numPr>
        <w:spacing w:after="120" w:afterAutospacing="0" w:line="240" w:lineRule="auto"/>
        <w:contextualSpacing/>
        <w:rPr>
          <w:b/>
          <w:i/>
        </w:rPr>
      </w:pPr>
      <w:r w:rsidRPr="00596A96">
        <w:rPr>
          <w:b/>
          <w:i/>
        </w:rPr>
        <w:t>For rank-3/4, follow legacy mechanisms for &lt;16 ports</w:t>
      </w:r>
    </w:p>
    <w:p w14:paraId="17FD3EE0" w14:textId="23F01B25" w:rsidR="00EB69F4" w:rsidRPr="00430D3D" w:rsidRDefault="00EB69F4" w:rsidP="00EB69F4">
      <w:pPr>
        <w:pStyle w:val="0Maintext"/>
        <w:numPr>
          <w:ilvl w:val="0"/>
          <w:numId w:val="109"/>
        </w:numPr>
        <w:spacing w:after="120" w:afterAutospacing="0" w:line="240" w:lineRule="auto"/>
        <w:contextualSpacing/>
        <w:rPr>
          <w:b/>
          <w:i/>
        </w:rPr>
      </w:pPr>
      <w:r w:rsidRPr="00596A96">
        <w:rPr>
          <w:b/>
          <w:i/>
        </w:rPr>
        <w:t>Scheme 2: Adding new (N</w:t>
      </w:r>
      <w:r w:rsidRPr="00430D3D">
        <w:rPr>
          <w:b/>
          <w:i/>
        </w:rPr>
        <w:t>1</w:t>
      </w:r>
      <w:r w:rsidRPr="00596A96">
        <w:rPr>
          <w:b/>
          <w:i/>
        </w:rPr>
        <w:t>, N</w:t>
      </w:r>
      <w:r w:rsidRPr="00430D3D">
        <w:rPr>
          <w:b/>
          <w:i/>
        </w:rPr>
        <w:t>2</w:t>
      </w:r>
      <w:r w:rsidRPr="00596A96">
        <w:rPr>
          <w:b/>
          <w:i/>
        </w:rPr>
        <w:t>) values where 2N</w:t>
      </w:r>
      <w:r w:rsidRPr="00430D3D">
        <w:rPr>
          <w:b/>
          <w:i/>
        </w:rPr>
        <w:t>1</w:t>
      </w:r>
      <w:r w:rsidRPr="00596A96">
        <w:rPr>
          <w:b/>
          <w:i/>
        </w:rPr>
        <w:t>N</w:t>
      </w:r>
      <w:r w:rsidRPr="00430D3D">
        <w:rPr>
          <w:b/>
          <w:i/>
        </w:rPr>
        <w:t>2</w:t>
      </w:r>
      <w:r w:rsidRPr="00596A96">
        <w:rPr>
          <w:b/>
          <w:i/>
        </w:rPr>
        <w:t xml:space="preserve"> (&gt;32) is the total number of CSI-RS ports across aggregated NZP CSI-RS resources, and</w:t>
      </w:r>
    </w:p>
    <w:p w14:paraId="1758CD2B" w14:textId="77777777" w:rsidR="00EB69F4" w:rsidRPr="00596A96" w:rsidRDefault="00EB69F4" w:rsidP="00430D3D">
      <w:pPr>
        <w:pStyle w:val="0Maintext"/>
        <w:numPr>
          <w:ilvl w:val="1"/>
          <w:numId w:val="109"/>
        </w:numPr>
        <w:spacing w:after="120" w:afterAutospacing="0" w:line="240" w:lineRule="auto"/>
        <w:contextualSpacing/>
        <w:rPr>
          <w:b/>
          <w:i/>
        </w:rPr>
      </w:pPr>
      <w:r w:rsidRPr="00596A96">
        <w:rPr>
          <w:b/>
          <w:i/>
        </w:rPr>
        <w:t>W</w:t>
      </w:r>
      <w:r w:rsidRPr="00430D3D">
        <w:rPr>
          <w:b/>
          <w:i/>
        </w:rPr>
        <w:t>1</w:t>
      </w:r>
      <w:r w:rsidRPr="00596A96">
        <w:rPr>
          <w:b/>
          <w:i/>
        </w:rPr>
        <w:t xml:space="preserve"> structure: </w:t>
      </w:r>
    </w:p>
    <w:p w14:paraId="44C3ABCF" w14:textId="77777777" w:rsidR="00EB69F4" w:rsidRPr="00596A96" w:rsidRDefault="00EB69F4" w:rsidP="00430D3D">
      <w:pPr>
        <w:pStyle w:val="0Maintext"/>
        <w:numPr>
          <w:ilvl w:val="2"/>
          <w:numId w:val="109"/>
        </w:numPr>
        <w:spacing w:after="120" w:afterAutospacing="0" w:line="240" w:lineRule="auto"/>
        <w:contextualSpacing/>
        <w:rPr>
          <w:b/>
          <w:i/>
        </w:rPr>
      </w:pPr>
      <w:r w:rsidRPr="00596A96">
        <w:rPr>
          <w:b/>
          <w:i/>
        </w:rPr>
        <w:t>For each layer, reuse legacy Rel-16 eType-II SD basis with L=1 to determine the DFT-based SD basis candidates</w:t>
      </w:r>
    </w:p>
    <w:p w14:paraId="0520D57F" w14:textId="77777777" w:rsidR="00EB69F4" w:rsidRPr="00596A96" w:rsidRDefault="00EB69F4" w:rsidP="00430D3D">
      <w:pPr>
        <w:pStyle w:val="0Maintext"/>
        <w:numPr>
          <w:ilvl w:val="2"/>
          <w:numId w:val="109"/>
        </w:numPr>
        <w:spacing w:after="120" w:afterAutospacing="0" w:line="240" w:lineRule="auto"/>
        <w:contextualSpacing/>
        <w:rPr>
          <w:b/>
          <w:i/>
        </w:rPr>
      </w:pPr>
      <w:r w:rsidRPr="00596A96">
        <w:rPr>
          <w:b/>
          <w:i/>
        </w:rPr>
        <w:t>For 4≥RI&gt;1, L=1 SD basis vector is independently selected for different layers</w:t>
      </w:r>
    </w:p>
    <w:p w14:paraId="5D3E64A2" w14:textId="77777777" w:rsidR="00EB69F4" w:rsidRPr="00596A96" w:rsidRDefault="00EB69F4" w:rsidP="00430D3D">
      <w:pPr>
        <w:pStyle w:val="0Maintext"/>
        <w:numPr>
          <w:ilvl w:val="1"/>
          <w:numId w:val="109"/>
        </w:numPr>
        <w:spacing w:after="120" w:afterAutospacing="0" w:line="240" w:lineRule="auto"/>
        <w:contextualSpacing/>
        <w:rPr>
          <w:b/>
          <w:i/>
        </w:rPr>
      </w:pPr>
      <w:r w:rsidRPr="00596A96">
        <w:rPr>
          <w:b/>
          <w:i/>
        </w:rPr>
        <w:t>W</w:t>
      </w:r>
      <w:r w:rsidRPr="00430D3D">
        <w:rPr>
          <w:b/>
          <w:i/>
        </w:rPr>
        <w:t>2</w:t>
      </w:r>
      <w:r w:rsidRPr="00596A96">
        <w:rPr>
          <w:b/>
          <w:i/>
        </w:rPr>
        <w:t xml:space="preserve"> structure: Layer-specific inter-polarization M-PSK co-phasing where M is further down-selected from {2, 4, 8, 16} </w:t>
      </w:r>
    </w:p>
    <w:p w14:paraId="15A18054" w14:textId="6E038802" w:rsidR="00FB0434" w:rsidRPr="00506EDA" w:rsidRDefault="00FB0434" w:rsidP="00FB0434">
      <w:pPr>
        <w:pStyle w:val="Heading2"/>
        <w:numPr>
          <w:ilvl w:val="0"/>
          <w:numId w:val="0"/>
        </w:numPr>
        <w:ind w:left="576" w:hanging="576"/>
      </w:pPr>
      <w:r w:rsidRPr="00506EDA">
        <w:lastRenderedPageBreak/>
        <w:t>2.</w:t>
      </w:r>
      <w:r>
        <w:t>2</w:t>
      </w:r>
      <w:r>
        <w:tab/>
      </w:r>
      <w:r w:rsidRPr="00506EDA">
        <w:t xml:space="preserve"> </w:t>
      </w:r>
      <w:r>
        <w:t xml:space="preserve">CRI enhancement for up to 128 ports </w:t>
      </w:r>
    </w:p>
    <w:p w14:paraId="0335FDCE" w14:textId="77777777" w:rsidR="00EF2113" w:rsidRDefault="00EF2113" w:rsidP="00FF7218">
      <w:pPr>
        <w:pStyle w:val="0Maintext"/>
        <w:spacing w:after="120" w:afterAutospacing="0" w:line="240" w:lineRule="auto"/>
        <w:ind w:firstLine="0"/>
        <w:contextualSpacing/>
      </w:pPr>
      <w:r>
        <w:t>As discussed previously, CRI enhancement for up to 128 ports is intended to cover the hybrid beamforming. It is important to note the following restrictions in the current NR</w:t>
      </w:r>
    </w:p>
    <w:p w14:paraId="16A2D3C8" w14:textId="77777777" w:rsidR="00EF2113" w:rsidRDefault="00EF2113" w:rsidP="00FF7218">
      <w:pPr>
        <w:pStyle w:val="0Maintext"/>
        <w:spacing w:after="120" w:afterAutospacing="0" w:line="240" w:lineRule="auto"/>
        <w:ind w:firstLine="0"/>
        <w:contextualSpacing/>
      </w:pPr>
    </w:p>
    <w:p w14:paraId="6052103F" w14:textId="247BC4C3" w:rsidR="00C06653" w:rsidRDefault="00C06653" w:rsidP="00C06653">
      <w:pPr>
        <w:pStyle w:val="0Maintext"/>
        <w:numPr>
          <w:ilvl w:val="0"/>
          <w:numId w:val="87"/>
        </w:numPr>
        <w:spacing w:after="120"/>
        <w:contextualSpacing/>
      </w:pPr>
      <w:r>
        <w:t xml:space="preserve">For Type I codebook, CRI (CSI-RS resource indicator) report is allowed , but NW can only configure at most 8/16 ports per CSI-RS resource </w:t>
      </w:r>
    </w:p>
    <w:p w14:paraId="357358D5" w14:textId="35CA81A7" w:rsidR="00940C9D" w:rsidRDefault="00940C9D" w:rsidP="007079BD">
      <w:pPr>
        <w:pStyle w:val="0Maintext"/>
        <w:spacing w:after="120"/>
        <w:contextualSpacing/>
        <w:jc w:val="left"/>
      </w:pPr>
      <w:r w:rsidRPr="00940C9D">
        <w:rPr>
          <w:noProof/>
        </w:rPr>
        <w:drawing>
          <wp:inline distT="0" distB="0" distL="0" distR="0" wp14:anchorId="7A641CC1" wp14:editId="30FC9FF3">
            <wp:extent cx="5943600" cy="501650"/>
            <wp:effectExtent l="0" t="0" r="0" b="6350"/>
            <wp:docPr id="1164560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56021" name=""/>
                    <pic:cNvPicPr/>
                  </pic:nvPicPr>
                  <pic:blipFill>
                    <a:blip r:embed="rId22"/>
                    <a:stretch>
                      <a:fillRect/>
                    </a:stretch>
                  </pic:blipFill>
                  <pic:spPr>
                    <a:xfrm>
                      <a:off x="0" y="0"/>
                      <a:ext cx="5943600" cy="501650"/>
                    </a:xfrm>
                    <a:prstGeom prst="rect">
                      <a:avLst/>
                    </a:prstGeom>
                  </pic:spPr>
                </pic:pic>
              </a:graphicData>
            </a:graphic>
          </wp:inline>
        </w:drawing>
      </w:r>
    </w:p>
    <w:p w14:paraId="1968556F" w14:textId="56B66951" w:rsidR="00230918" w:rsidRDefault="00C06653" w:rsidP="00C06653">
      <w:pPr>
        <w:pStyle w:val="0Maintext"/>
        <w:numPr>
          <w:ilvl w:val="0"/>
          <w:numId w:val="87"/>
        </w:numPr>
        <w:spacing w:after="120" w:afterAutospacing="0" w:line="240" w:lineRule="auto"/>
        <w:contextualSpacing/>
      </w:pPr>
      <w:r>
        <w:t xml:space="preserve">For Type II codebook, CRI report is not allowed </w:t>
      </w:r>
    </w:p>
    <w:p w14:paraId="389534AC" w14:textId="0FAE59C6" w:rsidR="00230918" w:rsidRDefault="00DB305D" w:rsidP="007079BD">
      <w:pPr>
        <w:pStyle w:val="0Maintext"/>
        <w:spacing w:after="120" w:afterAutospacing="0" w:line="240" w:lineRule="auto"/>
        <w:contextualSpacing/>
        <w:jc w:val="left"/>
      </w:pPr>
      <w:r w:rsidRPr="00DB305D">
        <w:rPr>
          <w:noProof/>
        </w:rPr>
        <w:drawing>
          <wp:inline distT="0" distB="0" distL="0" distR="0" wp14:anchorId="2EB6BB60" wp14:editId="2F81ACEC">
            <wp:extent cx="5943600" cy="924560"/>
            <wp:effectExtent l="0" t="0" r="0" b="2540"/>
            <wp:docPr id="101980564" name="Picture 1" descr="A close up of a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80564" name="Picture 1" descr="A close up of a text&#10;&#10;Description automatically generated"/>
                    <pic:cNvPicPr/>
                  </pic:nvPicPr>
                  <pic:blipFill>
                    <a:blip r:embed="rId23"/>
                    <a:stretch>
                      <a:fillRect/>
                    </a:stretch>
                  </pic:blipFill>
                  <pic:spPr>
                    <a:xfrm>
                      <a:off x="0" y="0"/>
                      <a:ext cx="5943600" cy="924560"/>
                    </a:xfrm>
                    <a:prstGeom prst="rect">
                      <a:avLst/>
                    </a:prstGeom>
                  </pic:spPr>
                </pic:pic>
              </a:graphicData>
            </a:graphic>
          </wp:inline>
        </w:drawing>
      </w:r>
    </w:p>
    <w:p w14:paraId="3C69CDF8" w14:textId="52A2549F" w:rsidR="000A367E" w:rsidRDefault="000A367E" w:rsidP="00230918">
      <w:pPr>
        <w:pStyle w:val="0Maintext"/>
        <w:spacing w:after="120" w:afterAutospacing="0" w:line="240" w:lineRule="auto"/>
        <w:contextualSpacing/>
      </w:pPr>
      <w:r>
        <w:t xml:space="preserve"> </w:t>
      </w:r>
    </w:p>
    <w:p w14:paraId="65BEDDE3" w14:textId="21BE06EE" w:rsidR="00F64B10" w:rsidRDefault="003F7334" w:rsidP="00FF7218">
      <w:pPr>
        <w:pStyle w:val="0Maintext"/>
        <w:spacing w:after="120" w:afterAutospacing="0" w:line="240" w:lineRule="auto"/>
        <w:ind w:firstLine="0"/>
        <w:contextualSpacing/>
      </w:pPr>
      <w:r>
        <w:t xml:space="preserve">With </w:t>
      </w:r>
      <w:r w:rsidR="00B91B38">
        <w:t xml:space="preserve">the </w:t>
      </w:r>
      <w:r>
        <w:t xml:space="preserve">above restriction in mind, we have the following proposal </w:t>
      </w:r>
    </w:p>
    <w:p w14:paraId="18F53606" w14:textId="77777777" w:rsidR="003F7334" w:rsidRDefault="003F7334" w:rsidP="00FF7218">
      <w:pPr>
        <w:pStyle w:val="0Maintext"/>
        <w:spacing w:after="120" w:afterAutospacing="0" w:line="240" w:lineRule="auto"/>
        <w:ind w:firstLine="0"/>
        <w:contextualSpacing/>
      </w:pPr>
    </w:p>
    <w:p w14:paraId="755DA33C" w14:textId="77777777" w:rsidR="002A56B9" w:rsidRDefault="000A367E" w:rsidP="002A56B9">
      <w:pPr>
        <w:pStyle w:val="0Maintext"/>
        <w:spacing w:after="120" w:afterAutospacing="0" w:line="240" w:lineRule="auto"/>
        <w:ind w:firstLine="0"/>
        <w:contextualSpacing/>
        <w:rPr>
          <w:b/>
          <w:i/>
          <w:lang w:val="en-US"/>
        </w:rPr>
      </w:pPr>
      <w:r w:rsidRPr="0078775C">
        <w:rPr>
          <w:b/>
          <w:i/>
          <w:lang w:val="en-US"/>
        </w:rPr>
        <w:t>Proposal 1.</w:t>
      </w:r>
      <w:r w:rsidR="003F7334">
        <w:rPr>
          <w:b/>
          <w:i/>
          <w:lang w:val="en-US"/>
        </w:rPr>
        <w:t>3</w:t>
      </w:r>
      <w:r w:rsidRPr="0078775C">
        <w:rPr>
          <w:b/>
          <w:i/>
          <w:lang w:val="en-US"/>
        </w:rPr>
        <w:t xml:space="preserve">, </w:t>
      </w:r>
      <w:r w:rsidRPr="000E3B94">
        <w:rPr>
          <w:b/>
          <w:i/>
          <w:lang w:val="en-US"/>
        </w:rPr>
        <w:t xml:space="preserve">For </w:t>
      </w:r>
      <w:r w:rsidR="00DE47CF">
        <w:rPr>
          <w:b/>
          <w:i/>
          <w:lang w:val="en-US"/>
        </w:rPr>
        <w:t>CRI enhancement for up to 128 ports, in terms of the CMR (Channel Measurement Resource) configuration</w:t>
      </w:r>
    </w:p>
    <w:p w14:paraId="64BCA647" w14:textId="77777777" w:rsidR="002A56B9" w:rsidRDefault="001C4C5C" w:rsidP="002A56B9">
      <w:pPr>
        <w:pStyle w:val="0Maintext"/>
        <w:numPr>
          <w:ilvl w:val="0"/>
          <w:numId w:val="87"/>
        </w:numPr>
        <w:spacing w:after="120" w:afterAutospacing="0" w:line="240" w:lineRule="auto"/>
        <w:contextualSpacing/>
        <w:rPr>
          <w:b/>
          <w:i/>
          <w:lang w:val="en-US"/>
        </w:rPr>
      </w:pPr>
      <w:r w:rsidRPr="001C4C5C">
        <w:rPr>
          <w:b/>
          <w:i/>
          <w:lang w:val="en-US"/>
        </w:rPr>
        <w:t xml:space="preserve">For Type I codebook, </w:t>
      </w:r>
      <w:r>
        <w:rPr>
          <w:b/>
          <w:i/>
          <w:lang w:val="en-US"/>
        </w:rPr>
        <w:t>a</w:t>
      </w:r>
      <w:r w:rsidRPr="001C4C5C">
        <w:rPr>
          <w:b/>
          <w:i/>
          <w:lang w:val="en-US"/>
        </w:rPr>
        <w:t>llow CRI report with up to 32 ports per CSI-RS resource</w:t>
      </w:r>
    </w:p>
    <w:p w14:paraId="6C873153" w14:textId="1AF3F280" w:rsidR="00AE7943" w:rsidRDefault="00AE7943" w:rsidP="00AE7943">
      <w:pPr>
        <w:pStyle w:val="0Maintext"/>
        <w:numPr>
          <w:ilvl w:val="1"/>
          <w:numId w:val="87"/>
        </w:numPr>
        <w:spacing w:after="120" w:afterAutospacing="0" w:line="240" w:lineRule="auto"/>
        <w:contextualSpacing/>
        <w:rPr>
          <w:b/>
          <w:i/>
          <w:lang w:val="en-US"/>
        </w:rPr>
      </w:pPr>
      <w:r>
        <w:rPr>
          <w:b/>
          <w:i/>
          <w:lang w:val="en-US"/>
        </w:rPr>
        <w:t>Maximum 4 CRIs can be reported with the actual number of CRIs configured by RRC</w:t>
      </w:r>
    </w:p>
    <w:p w14:paraId="43643BB7" w14:textId="2657774E" w:rsidR="00123277" w:rsidRPr="00953BC9" w:rsidRDefault="001C4C5C" w:rsidP="002A56B9">
      <w:pPr>
        <w:pStyle w:val="0Maintext"/>
        <w:numPr>
          <w:ilvl w:val="0"/>
          <w:numId w:val="87"/>
        </w:numPr>
        <w:spacing w:after="120" w:afterAutospacing="0" w:line="240" w:lineRule="auto"/>
        <w:contextualSpacing/>
        <w:rPr>
          <w:b/>
          <w:i/>
          <w:lang w:val="en-US"/>
        </w:rPr>
      </w:pPr>
      <w:r w:rsidRPr="002A56B9">
        <w:rPr>
          <w:b/>
          <w:i/>
        </w:rPr>
        <w:t>For Type II codebook</w:t>
      </w:r>
      <w:r w:rsidR="002A56B9">
        <w:rPr>
          <w:b/>
          <w:i/>
        </w:rPr>
        <w:t xml:space="preserve">, consider </w:t>
      </w:r>
      <w:r w:rsidR="00EB3AA5">
        <w:rPr>
          <w:b/>
          <w:i/>
        </w:rPr>
        <w:t>allowing</w:t>
      </w:r>
      <w:r w:rsidRPr="002A56B9">
        <w:rPr>
          <w:b/>
          <w:i/>
        </w:rPr>
        <w:t xml:space="preserve"> CRI report, i.e., more than 1 CSI-RS resource can be configured as CMR, with up to 32 ports per CSI-RS resource</w:t>
      </w:r>
      <w:r w:rsidR="004E67B7" w:rsidRPr="002A56B9">
        <w:rPr>
          <w:b/>
          <w:i/>
        </w:rPr>
        <w:t>.</w:t>
      </w:r>
    </w:p>
    <w:p w14:paraId="6594F8BA" w14:textId="0100D567" w:rsidR="00953BC9" w:rsidRPr="000A66CA" w:rsidRDefault="00953BC9" w:rsidP="00953BC9">
      <w:pPr>
        <w:pStyle w:val="0Maintext"/>
        <w:numPr>
          <w:ilvl w:val="1"/>
          <w:numId w:val="87"/>
        </w:numPr>
        <w:spacing w:after="120" w:afterAutospacing="0" w:line="240" w:lineRule="auto"/>
        <w:contextualSpacing/>
        <w:rPr>
          <w:b/>
          <w:i/>
          <w:lang w:val="en-US"/>
        </w:rPr>
      </w:pPr>
      <w:r>
        <w:rPr>
          <w:b/>
          <w:i/>
        </w:rPr>
        <w:t xml:space="preserve">Maximum 1 CRI can be reported </w:t>
      </w:r>
    </w:p>
    <w:p w14:paraId="36B99F60" w14:textId="77777777" w:rsidR="00F1219B" w:rsidRDefault="00F1219B" w:rsidP="00F1219B">
      <w:pPr>
        <w:pStyle w:val="0Maintext"/>
        <w:spacing w:after="120" w:afterAutospacing="0" w:line="240" w:lineRule="auto"/>
        <w:ind w:firstLine="0"/>
        <w:contextualSpacing/>
        <w:rPr>
          <w:b/>
          <w:i/>
          <w:lang w:val="en-US"/>
        </w:rPr>
      </w:pPr>
    </w:p>
    <w:p w14:paraId="5F7E00D8" w14:textId="1337A695" w:rsidR="000A66CA" w:rsidRPr="00426CC1" w:rsidRDefault="00F1219B" w:rsidP="00D67369">
      <w:pPr>
        <w:pStyle w:val="0Maintext"/>
        <w:spacing w:after="120" w:afterAutospacing="0" w:line="240" w:lineRule="auto"/>
        <w:ind w:firstLine="0"/>
        <w:contextualSpacing/>
        <w:rPr>
          <w:b/>
          <w:i/>
          <w:lang w:val="en-US"/>
        </w:rPr>
      </w:pPr>
      <w:r w:rsidRPr="0078775C">
        <w:rPr>
          <w:b/>
          <w:i/>
          <w:lang w:val="en-US"/>
        </w:rPr>
        <w:t>Proposal 1.</w:t>
      </w:r>
      <w:r w:rsidR="00CB6EF7">
        <w:rPr>
          <w:b/>
          <w:i/>
          <w:lang w:val="en-US"/>
        </w:rPr>
        <w:t>4</w:t>
      </w:r>
      <w:r w:rsidRPr="0078775C">
        <w:rPr>
          <w:b/>
          <w:i/>
          <w:lang w:val="en-US"/>
        </w:rPr>
        <w:t xml:space="preserve">, </w:t>
      </w:r>
      <w:r w:rsidRPr="000E3B94">
        <w:rPr>
          <w:b/>
          <w:i/>
          <w:lang w:val="en-US"/>
        </w:rPr>
        <w:t xml:space="preserve">For </w:t>
      </w:r>
      <w:r>
        <w:rPr>
          <w:b/>
          <w:i/>
          <w:lang w:val="en-US"/>
        </w:rPr>
        <w:t xml:space="preserve">CRI enhancement for up to 128 ports, </w:t>
      </w:r>
      <w:r w:rsidR="000E17C4">
        <w:rPr>
          <w:b/>
          <w:i/>
          <w:lang w:val="en-US"/>
        </w:rPr>
        <w:t>consider</w:t>
      </w:r>
      <w:r w:rsidR="000A66CA">
        <w:rPr>
          <w:b/>
          <w:i/>
        </w:rPr>
        <w:t xml:space="preserve"> the following restrictions when </w:t>
      </w:r>
      <w:r w:rsidR="000A66CA" w:rsidRPr="002A56B9">
        <w:rPr>
          <w:b/>
          <w:i/>
        </w:rPr>
        <w:t>more than 1 CSI-RS resource can be configured as CMR</w:t>
      </w:r>
    </w:p>
    <w:p w14:paraId="156B572A" w14:textId="1040D08D" w:rsidR="00426CC1" w:rsidRDefault="00426CC1" w:rsidP="007F2A58">
      <w:pPr>
        <w:pStyle w:val="0Maintext"/>
        <w:numPr>
          <w:ilvl w:val="0"/>
          <w:numId w:val="87"/>
        </w:numPr>
        <w:spacing w:after="120" w:afterAutospacing="0" w:line="240" w:lineRule="auto"/>
        <w:contextualSpacing/>
        <w:rPr>
          <w:b/>
          <w:i/>
          <w:lang w:val="en-US"/>
        </w:rPr>
      </w:pPr>
      <w:r>
        <w:rPr>
          <w:b/>
          <w:i/>
          <w:lang w:val="en-US"/>
        </w:rPr>
        <w:t xml:space="preserve">All CSI-RS resources configured for the same CSI report should have the same </w:t>
      </w:r>
      <w:r w:rsidRPr="00426CC1">
        <w:rPr>
          <w:b/>
          <w:i/>
          <w:lang w:val="en-US"/>
        </w:rPr>
        <w:t>powerControlOffset</w:t>
      </w:r>
    </w:p>
    <w:p w14:paraId="1592DD95" w14:textId="14BF9443" w:rsidR="00426CC1" w:rsidRDefault="00426CC1" w:rsidP="007F2A58">
      <w:pPr>
        <w:pStyle w:val="0Maintext"/>
        <w:numPr>
          <w:ilvl w:val="0"/>
          <w:numId w:val="87"/>
        </w:numPr>
        <w:spacing w:after="120" w:afterAutospacing="0" w:line="240" w:lineRule="auto"/>
        <w:contextualSpacing/>
        <w:rPr>
          <w:b/>
          <w:i/>
          <w:lang w:val="en-US"/>
        </w:rPr>
      </w:pPr>
      <w:r>
        <w:rPr>
          <w:b/>
          <w:i/>
          <w:lang w:val="en-US"/>
        </w:rPr>
        <w:t xml:space="preserve">All CSI-RS resources configured for the same CSI report should have the same </w:t>
      </w:r>
      <w:r w:rsidRPr="00426CC1">
        <w:rPr>
          <w:b/>
          <w:i/>
          <w:lang w:val="en-US"/>
        </w:rPr>
        <w:t>powerControlOffset</w:t>
      </w:r>
      <w:r>
        <w:rPr>
          <w:b/>
          <w:i/>
          <w:lang w:val="en-US"/>
        </w:rPr>
        <w:t>SS</w:t>
      </w:r>
    </w:p>
    <w:p w14:paraId="7141FCBB" w14:textId="77777777" w:rsidR="00B20FB9" w:rsidRDefault="00B20FB9" w:rsidP="00B20FB9">
      <w:pPr>
        <w:pStyle w:val="0Maintext"/>
        <w:spacing w:after="120" w:afterAutospacing="0" w:line="240" w:lineRule="auto"/>
        <w:ind w:left="57" w:firstLine="0"/>
        <w:contextualSpacing/>
      </w:pPr>
    </w:p>
    <w:p w14:paraId="2EFFEE27" w14:textId="47CA8489" w:rsidR="00B20FB9" w:rsidRDefault="00B20FB9" w:rsidP="00B20FB9">
      <w:pPr>
        <w:pStyle w:val="0Maintext"/>
        <w:spacing w:after="120" w:afterAutospacing="0" w:line="240" w:lineRule="auto"/>
        <w:ind w:left="57" w:firstLine="0"/>
        <w:contextualSpacing/>
      </w:pPr>
      <w:r>
        <w:t xml:space="preserve">Furthermore, for IMR (Interference Measurement Resource), we have the following restriction, i.e., the number of CSI-IM resources </w:t>
      </w:r>
      <w:r w:rsidR="00EB3AA5">
        <w:t>must</w:t>
      </w:r>
      <w:r>
        <w:t xml:space="preserve"> be the same as the number of CSI-RS resources with </w:t>
      </w:r>
      <w:r w:rsidR="00341DC8">
        <w:t>one-to-one</w:t>
      </w:r>
      <w:r>
        <w:t xml:space="preserve"> mapping</w:t>
      </w:r>
    </w:p>
    <w:p w14:paraId="20E35DCF" w14:textId="77777777" w:rsidR="00B20FB9" w:rsidRDefault="00B20FB9" w:rsidP="00B20FB9">
      <w:pPr>
        <w:pStyle w:val="0Maintext"/>
        <w:spacing w:after="120" w:afterAutospacing="0" w:line="240" w:lineRule="auto"/>
        <w:ind w:left="57" w:firstLine="0"/>
        <w:contextualSpacing/>
      </w:pPr>
    </w:p>
    <w:p w14:paraId="0B00DEF1" w14:textId="62D7724B" w:rsidR="00B20FB9" w:rsidRDefault="002A5294" w:rsidP="00B20FB9">
      <w:pPr>
        <w:pStyle w:val="0Maintext"/>
        <w:spacing w:after="120" w:afterAutospacing="0" w:line="240" w:lineRule="auto"/>
        <w:ind w:left="57" w:firstLine="0"/>
        <w:contextualSpacing/>
      </w:pPr>
      <w:r w:rsidRPr="002A5294">
        <w:rPr>
          <w:noProof/>
        </w:rPr>
        <w:drawing>
          <wp:inline distT="0" distB="0" distL="0" distR="0" wp14:anchorId="7E487F95" wp14:editId="7B318C0F">
            <wp:extent cx="5943600" cy="640715"/>
            <wp:effectExtent l="0" t="0" r="0" b="0"/>
            <wp:docPr id="3148828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882882" name=""/>
                    <pic:cNvPicPr/>
                  </pic:nvPicPr>
                  <pic:blipFill>
                    <a:blip r:embed="rId24"/>
                    <a:stretch>
                      <a:fillRect/>
                    </a:stretch>
                  </pic:blipFill>
                  <pic:spPr>
                    <a:xfrm>
                      <a:off x="0" y="0"/>
                      <a:ext cx="5943600" cy="640715"/>
                    </a:xfrm>
                    <a:prstGeom prst="rect">
                      <a:avLst/>
                    </a:prstGeom>
                  </pic:spPr>
                </pic:pic>
              </a:graphicData>
            </a:graphic>
          </wp:inline>
        </w:drawing>
      </w:r>
    </w:p>
    <w:p w14:paraId="71DA2F0A" w14:textId="673951C5" w:rsidR="002A5294" w:rsidRDefault="002A5294" w:rsidP="00B20FB9">
      <w:pPr>
        <w:pStyle w:val="0Maintext"/>
        <w:spacing w:after="120" w:afterAutospacing="0" w:line="240" w:lineRule="auto"/>
        <w:ind w:left="57" w:firstLine="0"/>
        <w:contextualSpacing/>
      </w:pPr>
      <w:r>
        <w:t>For hybrid forming, we can simpl</w:t>
      </w:r>
      <w:r w:rsidR="00EB3AA5">
        <w:t>ify</w:t>
      </w:r>
      <w:r>
        <w:t xml:space="preserve"> the CSI-IM configuration by allowing single CSI-IM resource to be mapped to multiple CS-RS resources </w:t>
      </w:r>
    </w:p>
    <w:p w14:paraId="42DC9CE7" w14:textId="77777777" w:rsidR="002A5294" w:rsidRDefault="002A5294" w:rsidP="00B20FB9">
      <w:pPr>
        <w:pStyle w:val="0Maintext"/>
        <w:spacing w:after="120" w:afterAutospacing="0" w:line="240" w:lineRule="auto"/>
        <w:ind w:left="57" w:firstLine="0"/>
        <w:contextualSpacing/>
      </w:pPr>
    </w:p>
    <w:p w14:paraId="2E0830B0" w14:textId="11E094A1" w:rsidR="002A5294" w:rsidRDefault="002A5294" w:rsidP="002A5294">
      <w:pPr>
        <w:pStyle w:val="0Maintext"/>
        <w:spacing w:after="120" w:afterAutospacing="0" w:line="240" w:lineRule="auto"/>
        <w:ind w:firstLine="0"/>
        <w:contextualSpacing/>
        <w:rPr>
          <w:b/>
          <w:i/>
          <w:lang w:val="en-US"/>
        </w:rPr>
      </w:pPr>
      <w:r w:rsidRPr="0078775C">
        <w:rPr>
          <w:b/>
          <w:i/>
          <w:lang w:val="en-US"/>
        </w:rPr>
        <w:t>Proposal 1.</w:t>
      </w:r>
      <w:r w:rsidR="00F1219B">
        <w:rPr>
          <w:b/>
          <w:i/>
          <w:lang w:val="en-US"/>
        </w:rPr>
        <w:t>5</w:t>
      </w:r>
      <w:r w:rsidRPr="0078775C">
        <w:rPr>
          <w:b/>
          <w:i/>
          <w:lang w:val="en-US"/>
        </w:rPr>
        <w:t xml:space="preserve">, </w:t>
      </w:r>
      <w:r w:rsidRPr="000E3B94">
        <w:rPr>
          <w:b/>
          <w:i/>
          <w:lang w:val="en-US"/>
        </w:rPr>
        <w:t xml:space="preserve">For </w:t>
      </w:r>
      <w:r>
        <w:rPr>
          <w:b/>
          <w:i/>
          <w:lang w:val="en-US"/>
        </w:rPr>
        <w:t>CRI enhancement for up to 128 ports, in terms of the IMR (Interference Measurement Resource) configuration</w:t>
      </w:r>
    </w:p>
    <w:p w14:paraId="23306C1E" w14:textId="2D38578A" w:rsidR="00426CC1" w:rsidRPr="00863208" w:rsidRDefault="004E4650" w:rsidP="00863208">
      <w:pPr>
        <w:pStyle w:val="0Maintext"/>
        <w:numPr>
          <w:ilvl w:val="0"/>
          <w:numId w:val="88"/>
        </w:numPr>
        <w:spacing w:after="120" w:afterAutospacing="0" w:line="240" w:lineRule="auto"/>
        <w:contextualSpacing/>
        <w:rPr>
          <w:b/>
          <w:i/>
          <w:lang w:val="en-US"/>
        </w:rPr>
      </w:pPr>
      <w:r w:rsidRPr="004E4650">
        <w:rPr>
          <w:b/>
          <w:i/>
          <w:lang w:val="en-US"/>
        </w:rPr>
        <w:t xml:space="preserve">Consider </w:t>
      </w:r>
      <w:r w:rsidR="002300A7">
        <w:rPr>
          <w:b/>
          <w:i/>
          <w:lang w:val="en-US"/>
        </w:rPr>
        <w:t>allowing</w:t>
      </w:r>
      <w:r w:rsidRPr="004E4650">
        <w:rPr>
          <w:b/>
          <w:i/>
          <w:lang w:val="en-US"/>
        </w:rPr>
        <w:t xml:space="preserve"> </w:t>
      </w:r>
      <w:r>
        <w:rPr>
          <w:b/>
          <w:i/>
          <w:lang w:val="en-US"/>
        </w:rPr>
        <w:t>1</w:t>
      </w:r>
      <w:r w:rsidRPr="004E4650">
        <w:rPr>
          <w:b/>
          <w:i/>
          <w:lang w:val="en-US"/>
        </w:rPr>
        <w:t xml:space="preserve"> CSI-IM </w:t>
      </w:r>
      <w:r>
        <w:rPr>
          <w:b/>
          <w:i/>
          <w:lang w:val="en-US"/>
        </w:rPr>
        <w:t xml:space="preserve">to be configured for and mapping to </w:t>
      </w:r>
      <w:r w:rsidRPr="004E4650">
        <w:rPr>
          <w:b/>
          <w:i/>
          <w:lang w:val="en-US"/>
        </w:rPr>
        <w:t>multiple CSI-RS</w:t>
      </w:r>
      <w:r>
        <w:rPr>
          <w:b/>
          <w:i/>
          <w:lang w:val="en-US"/>
        </w:rPr>
        <w:t xml:space="preserve"> resources </w:t>
      </w:r>
    </w:p>
    <w:p w14:paraId="2A614EB4" w14:textId="77777777" w:rsidR="00A230AD" w:rsidRPr="00A230AD" w:rsidRDefault="00A230AD" w:rsidP="00A230AD">
      <w:pPr>
        <w:pStyle w:val="Heading1"/>
      </w:pPr>
      <w:r w:rsidRPr="00A230AD">
        <w:t xml:space="preserve">CSI enhancement for time and frequency/phase offset measurement and report </w:t>
      </w:r>
    </w:p>
    <w:p w14:paraId="334FD799" w14:textId="55B0DEE0" w:rsidR="000C5CE5" w:rsidRDefault="000C5CE5" w:rsidP="004B5CD0">
      <w:pPr>
        <w:pStyle w:val="0Maintext"/>
        <w:spacing w:after="120" w:afterAutospacing="0" w:line="240" w:lineRule="auto"/>
        <w:ind w:firstLine="0"/>
      </w:pPr>
      <w:r>
        <w:t xml:space="preserve">For CSI enhancement for time and frequency/phase offset measurement and report, the intention is to facilitate the OTA calibration at the NW side for CJT (Coherent Joint Transmission) across multiple TRPs. </w:t>
      </w:r>
    </w:p>
    <w:p w14:paraId="184412EE" w14:textId="4C9C4552" w:rsidR="000C5CE5" w:rsidRDefault="000C5CE5" w:rsidP="004B5CD0">
      <w:pPr>
        <w:pStyle w:val="0Maintext"/>
        <w:spacing w:after="120" w:afterAutospacing="0" w:line="240" w:lineRule="auto"/>
        <w:ind w:firstLine="0"/>
      </w:pPr>
      <w:r>
        <w:t xml:space="preserve">At high level, we first need to determine the </w:t>
      </w:r>
      <w:r w:rsidR="007D4545">
        <w:t xml:space="preserve">channel </w:t>
      </w:r>
      <w:r>
        <w:t>measurement resource (CMR) that is needed for the measurement of time and frequency offset. Since TRS is commonly used by NR device for both timing and frequency synchronization and tracking, it is desirable to consider TRS as CMR for the</w:t>
      </w:r>
      <w:r w:rsidR="006859C7">
        <w:t xml:space="preserve"> time and</w:t>
      </w:r>
      <w:r>
        <w:t xml:space="preserve"> frequency/phase offset measurement and report, as illustrated in Figure 3</w:t>
      </w:r>
    </w:p>
    <w:p w14:paraId="35563817" w14:textId="77777777" w:rsidR="000C5CE5" w:rsidRDefault="000C5CE5" w:rsidP="000C5CE5">
      <w:pPr>
        <w:pStyle w:val="0Maintext"/>
        <w:keepNext/>
        <w:spacing w:after="120" w:afterAutospacing="0" w:line="240" w:lineRule="auto"/>
        <w:ind w:firstLine="0"/>
      </w:pPr>
      <w:r>
        <w:rPr>
          <w:noProof/>
        </w:rPr>
        <w:lastRenderedPageBreak/>
        <w:drawing>
          <wp:inline distT="0" distB="0" distL="0" distR="0" wp14:anchorId="088AD12A" wp14:editId="4323DACA">
            <wp:extent cx="5943600" cy="1925955"/>
            <wp:effectExtent l="0" t="0" r="0" b="4445"/>
            <wp:docPr id="718246605"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246605" name="Picture 718246605"/>
                    <pic:cNvPicPr/>
                  </pic:nvPicPr>
                  <pic:blipFill>
                    <a:blip r:embed="rId25">
                      <a:extLst>
                        <a:ext uri="{28A0092B-C50C-407E-A947-70E740481C1C}">
                          <a14:useLocalDpi xmlns:a14="http://schemas.microsoft.com/office/drawing/2010/main" val="0"/>
                        </a:ext>
                      </a:extLst>
                    </a:blip>
                    <a:stretch>
                      <a:fillRect/>
                    </a:stretch>
                  </pic:blipFill>
                  <pic:spPr>
                    <a:xfrm>
                      <a:off x="0" y="0"/>
                      <a:ext cx="5943600" cy="1925955"/>
                    </a:xfrm>
                    <a:prstGeom prst="rect">
                      <a:avLst/>
                    </a:prstGeom>
                  </pic:spPr>
                </pic:pic>
              </a:graphicData>
            </a:graphic>
          </wp:inline>
        </w:drawing>
      </w:r>
    </w:p>
    <w:p w14:paraId="46A847A7" w14:textId="0C04EA89" w:rsidR="000C5CE5" w:rsidRPr="000C5CE5" w:rsidRDefault="000C5CE5" w:rsidP="000C5CE5">
      <w:pPr>
        <w:pStyle w:val="Caption"/>
        <w:rPr>
          <w:sz w:val="20"/>
          <w:szCs w:val="20"/>
        </w:rPr>
      </w:pPr>
      <w:r w:rsidRPr="000C5CE5">
        <w:rPr>
          <w:sz w:val="20"/>
          <w:szCs w:val="20"/>
        </w:rPr>
        <w:t xml:space="preserve">Figure </w:t>
      </w:r>
      <w:r w:rsidRPr="000C5CE5">
        <w:rPr>
          <w:sz w:val="20"/>
          <w:szCs w:val="20"/>
        </w:rPr>
        <w:fldChar w:fldCharType="begin"/>
      </w:r>
      <w:r w:rsidRPr="000C5CE5">
        <w:rPr>
          <w:sz w:val="20"/>
          <w:szCs w:val="20"/>
        </w:rPr>
        <w:instrText xml:space="preserve"> SEQ Figure \* ARABIC </w:instrText>
      </w:r>
      <w:r w:rsidRPr="000C5CE5">
        <w:rPr>
          <w:sz w:val="20"/>
          <w:szCs w:val="20"/>
        </w:rPr>
        <w:fldChar w:fldCharType="separate"/>
      </w:r>
      <w:r w:rsidRPr="000C5CE5">
        <w:rPr>
          <w:noProof/>
          <w:sz w:val="20"/>
          <w:szCs w:val="20"/>
        </w:rPr>
        <w:t>3</w:t>
      </w:r>
      <w:r w:rsidRPr="000C5CE5">
        <w:rPr>
          <w:sz w:val="20"/>
          <w:szCs w:val="20"/>
        </w:rPr>
        <w:fldChar w:fldCharType="end"/>
      </w:r>
      <w:r w:rsidRPr="000C5CE5">
        <w:rPr>
          <w:sz w:val="20"/>
          <w:szCs w:val="20"/>
        </w:rPr>
        <w:t xml:space="preserve"> CMR configuration for frequency/phase offset measurement</w:t>
      </w:r>
    </w:p>
    <w:p w14:paraId="57400536" w14:textId="31AB3DEC" w:rsidR="00DC2750" w:rsidRDefault="00043F88" w:rsidP="00BD3037">
      <w:pPr>
        <w:pStyle w:val="0Maintext"/>
        <w:spacing w:after="120" w:afterAutospacing="0" w:line="240" w:lineRule="auto"/>
        <w:ind w:firstLine="0"/>
        <w:contextualSpacing/>
        <w:rPr>
          <w:b/>
          <w:i/>
          <w:lang w:val="en-US"/>
        </w:rPr>
      </w:pPr>
      <w:r w:rsidRPr="00DE2093">
        <w:rPr>
          <w:b/>
          <w:i/>
          <w:lang w:val="en-US"/>
        </w:rPr>
        <w:t xml:space="preserve">Proposal </w:t>
      </w:r>
      <w:r w:rsidR="00AC46D5" w:rsidRPr="00DE2093">
        <w:rPr>
          <w:b/>
          <w:i/>
          <w:lang w:val="en-US"/>
        </w:rPr>
        <w:t>2.</w:t>
      </w:r>
      <w:r w:rsidRPr="00DE2093">
        <w:rPr>
          <w:b/>
          <w:i/>
          <w:lang w:val="en-US"/>
        </w:rPr>
        <w:t xml:space="preserve">1, </w:t>
      </w:r>
      <w:r w:rsidR="00BD3037">
        <w:rPr>
          <w:b/>
          <w:i/>
          <w:lang w:val="en-US"/>
        </w:rPr>
        <w:t xml:space="preserve">For </w:t>
      </w:r>
      <w:r w:rsidR="00BD3037" w:rsidRPr="00BD3037">
        <w:rPr>
          <w:b/>
          <w:i/>
          <w:lang w:val="en-US"/>
        </w:rPr>
        <w:t>CSI enhancement for time and frequenc</w:t>
      </w:r>
      <w:r w:rsidR="00817A24">
        <w:rPr>
          <w:b/>
          <w:i/>
          <w:lang w:val="en-US"/>
        </w:rPr>
        <w:t>y</w:t>
      </w:r>
      <w:r w:rsidR="00BD3037" w:rsidRPr="00BD3037">
        <w:rPr>
          <w:b/>
          <w:i/>
          <w:lang w:val="en-US"/>
        </w:rPr>
        <w:t xml:space="preserve"> offset measurement and report</w:t>
      </w:r>
      <w:r w:rsidR="00DC2750">
        <w:rPr>
          <w:b/>
          <w:i/>
          <w:lang w:val="en-US"/>
        </w:rPr>
        <w:t>, TRS resource set is used for CMR (Channel Measurement Resource)</w:t>
      </w:r>
    </w:p>
    <w:p w14:paraId="266500EC" w14:textId="77777777" w:rsidR="00DC2750" w:rsidRPr="00DC2750" w:rsidRDefault="00DC2750" w:rsidP="0016016F">
      <w:pPr>
        <w:pStyle w:val="0Maintext"/>
        <w:numPr>
          <w:ilvl w:val="0"/>
          <w:numId w:val="77"/>
        </w:numPr>
        <w:spacing w:after="120" w:afterAutospacing="0" w:line="240" w:lineRule="auto"/>
        <w:contextualSpacing/>
        <w:rPr>
          <w:b/>
          <w:i/>
          <w:lang w:val="en-US"/>
        </w:rPr>
      </w:pPr>
      <w:r>
        <w:rPr>
          <w:b/>
          <w:bCs/>
          <w:i/>
          <w:iCs/>
        </w:rPr>
        <w:t>Each TRP or TRP group is associated with one TRS resource set</w:t>
      </w:r>
    </w:p>
    <w:p w14:paraId="08379616" w14:textId="0F2A3320" w:rsidR="0041534B" w:rsidRPr="00DC2750" w:rsidRDefault="00DC2750" w:rsidP="00DC2750">
      <w:pPr>
        <w:pStyle w:val="0Maintext"/>
        <w:numPr>
          <w:ilvl w:val="1"/>
          <w:numId w:val="77"/>
        </w:numPr>
        <w:spacing w:after="120" w:afterAutospacing="0" w:line="240" w:lineRule="auto"/>
        <w:contextualSpacing/>
        <w:rPr>
          <w:lang w:val="en-US"/>
        </w:rPr>
      </w:pPr>
      <w:r>
        <w:rPr>
          <w:b/>
          <w:bCs/>
          <w:i/>
          <w:iCs/>
          <w:lang w:val="en-US"/>
        </w:rPr>
        <w:t>T</w:t>
      </w:r>
      <w:r w:rsidRPr="00DC2750">
        <w:rPr>
          <w:b/>
          <w:bCs/>
          <w:i/>
          <w:iCs/>
        </w:rPr>
        <w:t xml:space="preserve">RS </w:t>
      </w:r>
      <w:r>
        <w:rPr>
          <w:b/>
          <w:bCs/>
          <w:i/>
          <w:iCs/>
        </w:rPr>
        <w:t xml:space="preserve">resource </w:t>
      </w:r>
      <w:r w:rsidRPr="00DC2750">
        <w:rPr>
          <w:b/>
          <w:bCs/>
          <w:i/>
          <w:iCs/>
        </w:rPr>
        <w:t xml:space="preserve">set is NZP-CSI-RS-ResourceSet configured with higher layer parameter trs-Info  </w:t>
      </w:r>
    </w:p>
    <w:p w14:paraId="38B591DA" w14:textId="61248AE9" w:rsidR="00DC2750" w:rsidRPr="00DC2750" w:rsidRDefault="00DC2750" w:rsidP="00DC2750">
      <w:pPr>
        <w:pStyle w:val="0Maintext"/>
        <w:numPr>
          <w:ilvl w:val="0"/>
          <w:numId w:val="77"/>
        </w:numPr>
        <w:spacing w:after="120" w:afterAutospacing="0" w:line="240" w:lineRule="auto"/>
        <w:contextualSpacing/>
        <w:rPr>
          <w:lang w:val="en-US"/>
        </w:rPr>
      </w:pPr>
      <w:r>
        <w:rPr>
          <w:b/>
          <w:bCs/>
          <w:i/>
          <w:iCs/>
        </w:rPr>
        <w:t>Up to 4 TRPs or TRPs groups can be considered, i.e., up to 4 TRS resource sets can be configured in the same CSI report</w:t>
      </w:r>
    </w:p>
    <w:p w14:paraId="4A34DCEC" w14:textId="3F08FD41" w:rsidR="00DC2750" w:rsidRPr="00DC2750" w:rsidRDefault="00DC2750" w:rsidP="00DC2750">
      <w:pPr>
        <w:pStyle w:val="0Maintext"/>
        <w:numPr>
          <w:ilvl w:val="0"/>
          <w:numId w:val="77"/>
        </w:numPr>
        <w:spacing w:after="120" w:afterAutospacing="0" w:line="240" w:lineRule="auto"/>
        <w:contextualSpacing/>
        <w:rPr>
          <w:lang w:val="en-US"/>
        </w:rPr>
      </w:pPr>
      <w:r>
        <w:rPr>
          <w:b/>
          <w:bCs/>
          <w:i/>
          <w:iCs/>
        </w:rPr>
        <w:t>Consider periodic TRS as baseline</w:t>
      </w:r>
    </w:p>
    <w:p w14:paraId="381A2B78" w14:textId="209EB370" w:rsidR="004847D5" w:rsidRPr="00DE2093" w:rsidRDefault="004847D5" w:rsidP="004847D5">
      <w:pPr>
        <w:pStyle w:val="0Maintext"/>
        <w:spacing w:after="120" w:afterAutospacing="0" w:line="240" w:lineRule="auto"/>
        <w:ind w:firstLine="0"/>
        <w:contextualSpacing/>
        <w:rPr>
          <w:lang w:val="en-US"/>
        </w:rPr>
      </w:pPr>
    </w:p>
    <w:p w14:paraId="1DD5BCFF" w14:textId="530BAA2F" w:rsidR="004847D5" w:rsidRDefault="004847D5" w:rsidP="00F567D8">
      <w:pPr>
        <w:pStyle w:val="0Maintext"/>
        <w:spacing w:after="120" w:afterAutospacing="0" w:line="240" w:lineRule="auto"/>
        <w:ind w:firstLine="0"/>
        <w:contextualSpacing/>
      </w:pPr>
      <w:r>
        <w:t>Since the CSI enhancement is only intended for UE to measure and report time and frequency/phase offset between different TRPs, we do not think IMR is needed</w:t>
      </w:r>
    </w:p>
    <w:p w14:paraId="398F7D26" w14:textId="77777777" w:rsidR="00F567D8" w:rsidRDefault="00F567D8" w:rsidP="00F567D8">
      <w:pPr>
        <w:pStyle w:val="0Maintext"/>
        <w:spacing w:after="120" w:afterAutospacing="0" w:line="240" w:lineRule="auto"/>
        <w:ind w:firstLine="0"/>
        <w:contextualSpacing/>
      </w:pPr>
    </w:p>
    <w:p w14:paraId="04C5176D" w14:textId="0D560659" w:rsidR="000C66C6" w:rsidRDefault="000C66C6" w:rsidP="000C66C6">
      <w:pPr>
        <w:pStyle w:val="0Maintext"/>
        <w:spacing w:after="120" w:afterAutospacing="0" w:line="240" w:lineRule="auto"/>
        <w:ind w:firstLine="0"/>
        <w:contextualSpacing/>
        <w:rPr>
          <w:b/>
          <w:i/>
          <w:lang w:val="en-US"/>
        </w:rPr>
      </w:pPr>
      <w:r w:rsidRPr="00DE2093">
        <w:rPr>
          <w:b/>
          <w:i/>
          <w:lang w:val="en-US"/>
        </w:rPr>
        <w:t>Proposal 2.</w:t>
      </w:r>
      <w:r>
        <w:rPr>
          <w:b/>
          <w:i/>
          <w:lang w:val="en-US"/>
        </w:rPr>
        <w:t>2</w:t>
      </w:r>
      <w:r w:rsidRPr="00DE2093">
        <w:rPr>
          <w:b/>
          <w:i/>
          <w:lang w:val="en-US"/>
        </w:rPr>
        <w:t xml:space="preserve">, </w:t>
      </w:r>
      <w:r>
        <w:rPr>
          <w:b/>
          <w:i/>
          <w:lang w:val="en-US"/>
        </w:rPr>
        <w:t xml:space="preserve">For </w:t>
      </w:r>
      <w:r w:rsidRPr="00BD3037">
        <w:rPr>
          <w:b/>
          <w:i/>
          <w:lang w:val="en-US"/>
        </w:rPr>
        <w:t>CSI enhancement for time and frequency/phase offset measurement and report</w:t>
      </w:r>
      <w:r>
        <w:rPr>
          <w:b/>
          <w:i/>
          <w:lang w:val="en-US"/>
        </w:rPr>
        <w:t xml:space="preserve">, </w:t>
      </w:r>
      <w:r w:rsidR="009514AA">
        <w:rPr>
          <w:b/>
          <w:i/>
          <w:lang w:val="en-US"/>
        </w:rPr>
        <w:t>IMR (Interference Measurement Resource) is not needed</w:t>
      </w:r>
    </w:p>
    <w:p w14:paraId="5A32AFE6" w14:textId="77777777" w:rsidR="00ED5BB8" w:rsidRDefault="00ED5BB8" w:rsidP="000C66C6">
      <w:pPr>
        <w:pStyle w:val="0Maintext"/>
        <w:spacing w:after="120" w:afterAutospacing="0" w:line="240" w:lineRule="auto"/>
        <w:ind w:firstLine="0"/>
        <w:contextualSpacing/>
        <w:rPr>
          <w:b/>
          <w:i/>
          <w:lang w:val="en-US"/>
        </w:rPr>
      </w:pPr>
    </w:p>
    <w:p w14:paraId="04BEEE62" w14:textId="0FE00329" w:rsidR="00ED5BB8" w:rsidRDefault="00ED5BB8" w:rsidP="00ED5BB8">
      <w:pPr>
        <w:pStyle w:val="0Maintext"/>
        <w:spacing w:after="120" w:afterAutospacing="0" w:line="240" w:lineRule="auto"/>
        <w:ind w:firstLine="0"/>
        <w:contextualSpacing/>
        <w:rPr>
          <w:lang w:val="en-US"/>
        </w:rPr>
      </w:pPr>
      <w:r>
        <w:rPr>
          <w:lang w:val="en-US"/>
        </w:rPr>
        <w:t>In addition to CMR and IMR configuration, report quantity also needed to be address</w:t>
      </w:r>
      <w:r w:rsidR="00400898">
        <w:rPr>
          <w:lang w:val="en-US"/>
        </w:rPr>
        <w:t>ed</w:t>
      </w:r>
      <w:r>
        <w:rPr>
          <w:lang w:val="en-US"/>
        </w:rPr>
        <w:t xml:space="preserve"> </w:t>
      </w:r>
    </w:p>
    <w:p w14:paraId="48EBA810" w14:textId="77777777" w:rsidR="00ED5BB8" w:rsidRDefault="00ED5BB8" w:rsidP="00ED5BB8">
      <w:pPr>
        <w:pStyle w:val="0Maintext"/>
        <w:spacing w:after="120" w:afterAutospacing="0" w:line="240" w:lineRule="auto"/>
        <w:ind w:firstLine="0"/>
        <w:contextualSpacing/>
        <w:rPr>
          <w:lang w:val="en-US"/>
        </w:rPr>
      </w:pPr>
    </w:p>
    <w:p w14:paraId="0873BD66" w14:textId="77777777" w:rsidR="00D71C02" w:rsidRDefault="00ED5BB8" w:rsidP="00ED5BB8">
      <w:pPr>
        <w:pStyle w:val="0Maintext"/>
        <w:spacing w:after="120" w:afterAutospacing="0" w:line="240" w:lineRule="auto"/>
        <w:ind w:firstLine="0"/>
        <w:contextualSpacing/>
        <w:rPr>
          <w:b/>
          <w:i/>
          <w:lang w:val="en-US"/>
        </w:rPr>
      </w:pPr>
      <w:r w:rsidRPr="00DE2093">
        <w:rPr>
          <w:b/>
          <w:i/>
          <w:lang w:val="en-US"/>
        </w:rPr>
        <w:t>Proposal 2.</w:t>
      </w:r>
      <w:r w:rsidR="00935AF3">
        <w:rPr>
          <w:b/>
          <w:i/>
          <w:lang w:val="en-US"/>
        </w:rPr>
        <w:t>3</w:t>
      </w:r>
      <w:r w:rsidRPr="00DE2093">
        <w:rPr>
          <w:b/>
          <w:i/>
          <w:lang w:val="en-US"/>
        </w:rPr>
        <w:t xml:space="preserve">, </w:t>
      </w:r>
      <w:r>
        <w:rPr>
          <w:b/>
          <w:i/>
          <w:lang w:val="en-US"/>
        </w:rPr>
        <w:t xml:space="preserve">For </w:t>
      </w:r>
      <w:r w:rsidRPr="00BD3037">
        <w:rPr>
          <w:b/>
          <w:i/>
          <w:lang w:val="en-US"/>
        </w:rPr>
        <w:t>CSI enhancement for time and frequency/phase offset measurement and report</w:t>
      </w:r>
      <w:r>
        <w:rPr>
          <w:b/>
          <w:i/>
          <w:lang w:val="en-US"/>
        </w:rPr>
        <w:t xml:space="preserve">, </w:t>
      </w:r>
      <w:r w:rsidR="00D71C02">
        <w:rPr>
          <w:b/>
          <w:i/>
          <w:lang w:val="en-US"/>
        </w:rPr>
        <w:t>support phase offset report</w:t>
      </w:r>
    </w:p>
    <w:p w14:paraId="09F186B2" w14:textId="77777777" w:rsidR="008B79EA" w:rsidRDefault="008B79EA" w:rsidP="008B79EA">
      <w:pPr>
        <w:pStyle w:val="0Maintext"/>
        <w:spacing w:after="120" w:afterAutospacing="0" w:line="240" w:lineRule="auto"/>
        <w:contextualSpacing/>
        <w:rPr>
          <w:b/>
          <w:bCs/>
          <w:i/>
          <w:iCs/>
        </w:rPr>
      </w:pPr>
    </w:p>
    <w:p w14:paraId="599E94D9" w14:textId="42E42C21" w:rsidR="008B79EA" w:rsidRDefault="008B79EA" w:rsidP="008B79EA">
      <w:pPr>
        <w:pStyle w:val="0Maintext"/>
        <w:spacing w:after="120" w:afterAutospacing="0" w:line="240" w:lineRule="auto"/>
        <w:ind w:firstLine="0"/>
        <w:contextualSpacing/>
        <w:rPr>
          <w:lang w:val="en-US"/>
        </w:rPr>
      </w:pPr>
      <w:r>
        <w:rPr>
          <w:lang w:val="en-US"/>
        </w:rPr>
        <w:t xml:space="preserve">For NW side OTA calibration, one or </w:t>
      </w:r>
      <w:r w:rsidR="003E5B1E">
        <w:rPr>
          <w:lang w:val="en-US"/>
        </w:rPr>
        <w:t>more</w:t>
      </w:r>
      <w:r>
        <w:rPr>
          <w:lang w:val="en-US"/>
        </w:rPr>
        <w:t xml:space="preserve"> UEs can measure and report the time and frequency/phase offset back to the NW. </w:t>
      </w:r>
      <w:r w:rsidR="003E5B1E">
        <w:rPr>
          <w:lang w:val="en-US"/>
        </w:rPr>
        <w:t>To</w:t>
      </w:r>
      <w:r>
        <w:rPr>
          <w:lang w:val="en-US"/>
        </w:rPr>
        <w:t xml:space="preserve"> get accurate measurements from the UEs, it is desirable to select a subset of UEs to perform such calibration. For example, UEs who are in the following conditions may send UAI message back to network indicating the UE is a good candidate to perform the calibration operation: </w:t>
      </w:r>
    </w:p>
    <w:p w14:paraId="5351B353" w14:textId="21F696CD" w:rsidR="008B79EA" w:rsidRDefault="008B79EA" w:rsidP="008B79EA">
      <w:pPr>
        <w:pStyle w:val="0Maintext"/>
        <w:numPr>
          <w:ilvl w:val="0"/>
          <w:numId w:val="94"/>
        </w:numPr>
        <w:spacing w:after="120" w:afterAutospacing="0" w:line="240" w:lineRule="auto"/>
        <w:contextualSpacing/>
        <w:rPr>
          <w:lang w:val="en-US"/>
        </w:rPr>
      </w:pPr>
      <w:r>
        <w:rPr>
          <w:lang w:val="en-US"/>
        </w:rPr>
        <w:t xml:space="preserve">The UE has enough battery life and not in UE power saving </w:t>
      </w:r>
      <w:r w:rsidR="00857546">
        <w:rPr>
          <w:lang w:val="en-US"/>
        </w:rPr>
        <w:t>mode.</w:t>
      </w:r>
      <w:r>
        <w:rPr>
          <w:lang w:val="en-US"/>
        </w:rPr>
        <w:t xml:space="preserve"> </w:t>
      </w:r>
    </w:p>
    <w:p w14:paraId="10195780" w14:textId="4A94F4A7" w:rsidR="008B79EA" w:rsidRDefault="008B79EA" w:rsidP="008B79EA">
      <w:pPr>
        <w:pStyle w:val="0Maintext"/>
        <w:numPr>
          <w:ilvl w:val="0"/>
          <w:numId w:val="94"/>
        </w:numPr>
        <w:spacing w:after="120" w:afterAutospacing="0" w:line="240" w:lineRule="auto"/>
        <w:contextualSpacing/>
        <w:rPr>
          <w:lang w:val="en-US"/>
        </w:rPr>
      </w:pPr>
      <w:r>
        <w:rPr>
          <w:lang w:val="en-US"/>
        </w:rPr>
        <w:t xml:space="preserve">The UE is in low mobility condition </w:t>
      </w:r>
      <w:r w:rsidR="00857546">
        <w:rPr>
          <w:lang w:val="en-US"/>
        </w:rPr>
        <w:t>during the calibration procedure.</w:t>
      </w:r>
    </w:p>
    <w:p w14:paraId="54DE941E" w14:textId="5D478C33" w:rsidR="00857546" w:rsidRDefault="00857546" w:rsidP="008B79EA">
      <w:pPr>
        <w:pStyle w:val="0Maintext"/>
        <w:numPr>
          <w:ilvl w:val="0"/>
          <w:numId w:val="94"/>
        </w:numPr>
        <w:spacing w:after="120" w:afterAutospacing="0" w:line="240" w:lineRule="auto"/>
        <w:contextualSpacing/>
        <w:rPr>
          <w:lang w:val="en-US"/>
        </w:rPr>
      </w:pPr>
      <w:r>
        <w:rPr>
          <w:lang w:val="en-US"/>
        </w:rPr>
        <w:t>The UE is in good SNR condition to all the TRPs for accurate time/frequency offset estimation.</w:t>
      </w:r>
    </w:p>
    <w:p w14:paraId="7F09007C" w14:textId="77777777" w:rsidR="008B79EA" w:rsidRDefault="008B79EA" w:rsidP="008B79EA">
      <w:pPr>
        <w:pStyle w:val="0Maintext"/>
        <w:spacing w:after="120" w:afterAutospacing="0" w:line="240" w:lineRule="auto"/>
        <w:ind w:firstLine="0"/>
        <w:contextualSpacing/>
        <w:rPr>
          <w:lang w:val="en-US"/>
        </w:rPr>
      </w:pPr>
    </w:p>
    <w:p w14:paraId="635C6B74" w14:textId="6F65325B" w:rsidR="00857546" w:rsidRDefault="00857546" w:rsidP="008B79EA">
      <w:pPr>
        <w:pStyle w:val="0Maintext"/>
        <w:spacing w:after="120" w:afterAutospacing="0" w:line="240" w:lineRule="auto"/>
        <w:ind w:firstLine="0"/>
        <w:contextualSpacing/>
        <w:rPr>
          <w:lang w:val="en-US"/>
        </w:rPr>
      </w:pPr>
      <w:r w:rsidRPr="00DE2093">
        <w:rPr>
          <w:b/>
          <w:i/>
          <w:lang w:val="en-US"/>
        </w:rPr>
        <w:t>Proposal 2.</w:t>
      </w:r>
      <w:r w:rsidR="00BF6676">
        <w:rPr>
          <w:b/>
          <w:i/>
          <w:lang w:val="en-US"/>
        </w:rPr>
        <w:t>4</w:t>
      </w:r>
      <w:r w:rsidRPr="00DE2093">
        <w:rPr>
          <w:b/>
          <w:i/>
          <w:lang w:val="en-US"/>
        </w:rPr>
        <w:t xml:space="preserve">, </w:t>
      </w:r>
      <w:r>
        <w:rPr>
          <w:b/>
          <w:i/>
          <w:lang w:val="en-US"/>
        </w:rPr>
        <w:t xml:space="preserve">For </w:t>
      </w:r>
      <w:r w:rsidRPr="00BD3037">
        <w:rPr>
          <w:b/>
          <w:i/>
          <w:lang w:val="en-US"/>
        </w:rPr>
        <w:t>CSI enhancement for time and frequency/phase offset measurement and report</w:t>
      </w:r>
      <w:r>
        <w:rPr>
          <w:b/>
          <w:i/>
          <w:lang w:val="en-US"/>
        </w:rPr>
        <w:t>, enable UE preference feedback to facilitate the set of UE selection</w:t>
      </w:r>
      <w:r w:rsidR="003E5B1E">
        <w:rPr>
          <w:b/>
          <w:i/>
          <w:lang w:val="en-US"/>
        </w:rPr>
        <w:t xml:space="preserve"> at the NW</w:t>
      </w:r>
      <w:r>
        <w:rPr>
          <w:b/>
          <w:i/>
          <w:lang w:val="en-US"/>
        </w:rPr>
        <w:t xml:space="preserve"> for OTA calibration. </w:t>
      </w:r>
    </w:p>
    <w:p w14:paraId="022777CA" w14:textId="3130A35F" w:rsidR="00041988" w:rsidRDefault="00C84FE2" w:rsidP="003105DC">
      <w:pPr>
        <w:pStyle w:val="Heading1"/>
      </w:pPr>
      <w:r>
        <w:t>Conclusion</w:t>
      </w:r>
    </w:p>
    <w:p w14:paraId="55F0A0AF" w14:textId="41058966" w:rsidR="002827E2" w:rsidRDefault="002827E2" w:rsidP="002827E2">
      <w:pPr>
        <w:pStyle w:val="0Maintext"/>
        <w:spacing w:after="120" w:afterAutospacing="0" w:line="240" w:lineRule="auto"/>
        <w:ind w:firstLine="0"/>
        <w:rPr>
          <w:lang w:val="en-US"/>
        </w:rPr>
      </w:pPr>
      <w:r>
        <w:rPr>
          <w:lang w:val="en-US"/>
        </w:rPr>
        <w:t xml:space="preserve">In contribution, we provide our views on the CSI enhancement in the following </w:t>
      </w:r>
      <w:r w:rsidR="003F2957">
        <w:rPr>
          <w:lang w:val="en-US"/>
        </w:rPr>
        <w:t>2</w:t>
      </w:r>
      <w:r>
        <w:rPr>
          <w:lang w:val="en-US"/>
        </w:rPr>
        <w:t xml:space="preserve"> areas for Rel-18 MIMO </w:t>
      </w:r>
      <w:r w:rsidR="004B0E82">
        <w:rPr>
          <w:lang w:val="en-US"/>
        </w:rPr>
        <w:t>evolution.</w:t>
      </w:r>
      <w:r>
        <w:rPr>
          <w:lang w:val="en-US"/>
        </w:rPr>
        <w:t xml:space="preserve"> </w:t>
      </w:r>
    </w:p>
    <w:p w14:paraId="26795DB8" w14:textId="77777777" w:rsidR="00177B8C" w:rsidRDefault="00177B8C" w:rsidP="00177B8C">
      <w:pPr>
        <w:pStyle w:val="0Maintext"/>
        <w:numPr>
          <w:ilvl w:val="0"/>
          <w:numId w:val="10"/>
        </w:numPr>
        <w:spacing w:after="120"/>
        <w:rPr>
          <w:lang w:val="en-US"/>
        </w:rPr>
      </w:pPr>
      <w:r>
        <w:rPr>
          <w:lang w:val="en-US"/>
        </w:rPr>
        <w:t xml:space="preserve">CSI enhancement for up to 128 CSI-RS ports </w:t>
      </w:r>
    </w:p>
    <w:p w14:paraId="190D33D1" w14:textId="77777777" w:rsidR="00177B8C" w:rsidRDefault="00177B8C" w:rsidP="00177B8C">
      <w:pPr>
        <w:pStyle w:val="0Maintext"/>
        <w:numPr>
          <w:ilvl w:val="0"/>
          <w:numId w:val="10"/>
        </w:numPr>
        <w:spacing w:after="120"/>
        <w:rPr>
          <w:lang w:val="en-US"/>
        </w:rPr>
      </w:pPr>
      <w:r>
        <w:rPr>
          <w:lang w:val="en-US"/>
        </w:rPr>
        <w:t xml:space="preserve">CSI enhancement for time and frequency/phase offset measurement and report </w:t>
      </w:r>
    </w:p>
    <w:p w14:paraId="2A53C2DF" w14:textId="07C596AD" w:rsidR="00641836" w:rsidRDefault="00641836" w:rsidP="00641836">
      <w:pPr>
        <w:pStyle w:val="0Maintext"/>
        <w:spacing w:after="120" w:afterAutospacing="0" w:line="240" w:lineRule="auto"/>
        <w:ind w:firstLine="0"/>
        <w:rPr>
          <w:lang w:val="en-US"/>
        </w:rPr>
      </w:pPr>
      <w:r>
        <w:rPr>
          <w:lang w:val="en-US"/>
        </w:rPr>
        <w:t xml:space="preserve">We have the following </w:t>
      </w:r>
      <w:r w:rsidR="004B0E82">
        <w:rPr>
          <w:lang w:val="en-US"/>
        </w:rPr>
        <w:t>proposals.</w:t>
      </w:r>
      <w:r>
        <w:rPr>
          <w:lang w:val="en-US"/>
        </w:rPr>
        <w:t xml:space="preserve"> </w:t>
      </w:r>
    </w:p>
    <w:p w14:paraId="006352EA" w14:textId="5C2F8CAB" w:rsidR="00AE2CEB" w:rsidRDefault="002259F8" w:rsidP="000C5CE5">
      <w:pPr>
        <w:pStyle w:val="0Maintext"/>
        <w:spacing w:after="120" w:afterAutospacing="0" w:line="240" w:lineRule="auto"/>
        <w:ind w:firstLine="0"/>
        <w:rPr>
          <w:u w:val="single"/>
          <w:lang w:val="en-US"/>
        </w:rPr>
      </w:pPr>
      <w:r w:rsidRPr="002259F8">
        <w:rPr>
          <w:u w:val="single"/>
          <w:lang w:val="en-US"/>
        </w:rPr>
        <w:t xml:space="preserve">CSI enhancement for up to 128 CSI-RS ports </w:t>
      </w:r>
    </w:p>
    <w:p w14:paraId="36795D2D" w14:textId="77777777" w:rsidR="00FA423B" w:rsidRDefault="00FA423B" w:rsidP="00FA423B">
      <w:pPr>
        <w:pStyle w:val="0Maintext"/>
        <w:spacing w:after="120" w:afterAutospacing="0" w:line="240" w:lineRule="auto"/>
        <w:ind w:firstLine="0"/>
        <w:contextualSpacing/>
        <w:rPr>
          <w:b/>
          <w:i/>
          <w:lang w:val="en-US"/>
        </w:rPr>
      </w:pPr>
      <w:r w:rsidRPr="0078775C">
        <w:rPr>
          <w:b/>
          <w:i/>
          <w:lang w:val="en-US"/>
        </w:rPr>
        <w:t xml:space="preserve">Proposal 1.1, </w:t>
      </w:r>
      <w:r w:rsidRPr="000E3B94">
        <w:rPr>
          <w:b/>
          <w:i/>
          <w:lang w:val="en-US"/>
        </w:rPr>
        <w:t>For the Rel-1</w:t>
      </w:r>
      <w:r>
        <w:rPr>
          <w:b/>
          <w:i/>
          <w:lang w:val="en-US"/>
        </w:rPr>
        <w:t>9</w:t>
      </w:r>
      <w:r w:rsidRPr="000E3B94">
        <w:rPr>
          <w:b/>
          <w:i/>
          <w:lang w:val="en-US"/>
        </w:rPr>
        <w:t xml:space="preserve"> </w:t>
      </w:r>
      <w:r>
        <w:rPr>
          <w:b/>
          <w:i/>
          <w:lang w:val="en-US"/>
        </w:rPr>
        <w:t xml:space="preserve">Type I </w:t>
      </w:r>
      <w:r w:rsidRPr="000E3B94">
        <w:rPr>
          <w:b/>
          <w:i/>
          <w:lang w:val="en-US"/>
        </w:rPr>
        <w:t xml:space="preserve">codebook </w:t>
      </w:r>
      <w:r>
        <w:rPr>
          <w:b/>
          <w:i/>
          <w:lang w:val="en-US"/>
        </w:rPr>
        <w:t>enhancement for up to 128 ports</w:t>
      </w:r>
    </w:p>
    <w:p w14:paraId="68F857AB" w14:textId="77777777" w:rsidR="00FA423B" w:rsidRDefault="00FA423B" w:rsidP="00FA423B">
      <w:pPr>
        <w:pStyle w:val="0Maintext"/>
        <w:numPr>
          <w:ilvl w:val="0"/>
          <w:numId w:val="85"/>
        </w:numPr>
        <w:spacing w:after="120" w:afterAutospacing="0" w:line="240" w:lineRule="auto"/>
        <w:contextualSpacing/>
        <w:rPr>
          <w:b/>
          <w:i/>
          <w:lang w:val="en-US"/>
        </w:rPr>
      </w:pPr>
      <w:r>
        <w:rPr>
          <w:b/>
          <w:i/>
          <w:lang w:val="en-US"/>
        </w:rPr>
        <w:t>Prioritize single panel LAA with equal distance between adjacent antenna elements (ports) vertically and horizontally.</w:t>
      </w:r>
    </w:p>
    <w:p w14:paraId="6E93A9EE" w14:textId="77777777" w:rsidR="00FA423B" w:rsidRDefault="00FA423B" w:rsidP="00FA423B">
      <w:pPr>
        <w:pStyle w:val="0Maintext"/>
        <w:spacing w:after="120" w:afterAutospacing="0" w:line="240" w:lineRule="auto"/>
        <w:ind w:firstLine="0"/>
        <w:contextualSpacing/>
        <w:rPr>
          <w:b/>
          <w:i/>
          <w:lang w:val="en-US"/>
        </w:rPr>
      </w:pPr>
    </w:p>
    <w:p w14:paraId="31EB11FD" w14:textId="77777777" w:rsidR="00FA423B" w:rsidRPr="00596A96" w:rsidRDefault="00FA423B" w:rsidP="00FA423B">
      <w:pPr>
        <w:pStyle w:val="0Maintext"/>
        <w:spacing w:after="120" w:afterAutospacing="0" w:line="240" w:lineRule="auto"/>
        <w:ind w:firstLine="0"/>
        <w:contextualSpacing/>
        <w:rPr>
          <w:b/>
          <w:i/>
          <w:lang w:val="en-US"/>
        </w:rPr>
      </w:pPr>
      <w:r w:rsidRPr="00596A96">
        <w:rPr>
          <w:b/>
          <w:i/>
          <w:lang w:val="en-US"/>
        </w:rPr>
        <w:t>Proposal 1.2, For the Rel-19 Type I codebook enhancement for up to 128 ports, consider the following two codebook design</w:t>
      </w:r>
    </w:p>
    <w:p w14:paraId="221DDA93" w14:textId="77777777" w:rsidR="00FA423B" w:rsidRPr="00430D3D" w:rsidRDefault="00FA423B" w:rsidP="00FA423B">
      <w:pPr>
        <w:pStyle w:val="0Maintext"/>
        <w:numPr>
          <w:ilvl w:val="0"/>
          <w:numId w:val="109"/>
        </w:numPr>
        <w:spacing w:after="120" w:afterAutospacing="0" w:line="240" w:lineRule="auto"/>
        <w:contextualSpacing/>
        <w:rPr>
          <w:b/>
          <w:i/>
        </w:rPr>
      </w:pPr>
      <w:r w:rsidRPr="00596A96">
        <w:rPr>
          <w:b/>
          <w:i/>
        </w:rPr>
        <w:t>Scheme 1: Adding new (N</w:t>
      </w:r>
      <w:r w:rsidRPr="00430D3D">
        <w:rPr>
          <w:b/>
          <w:i/>
        </w:rPr>
        <w:t>1</w:t>
      </w:r>
      <w:r w:rsidRPr="00596A96">
        <w:rPr>
          <w:b/>
          <w:i/>
        </w:rPr>
        <w:t>, N</w:t>
      </w:r>
      <w:r w:rsidRPr="00430D3D">
        <w:rPr>
          <w:b/>
          <w:i/>
        </w:rPr>
        <w:t>2</w:t>
      </w:r>
      <w:r w:rsidRPr="00596A96">
        <w:rPr>
          <w:b/>
          <w:i/>
        </w:rPr>
        <w:t>) values for the Rel-15 Type-I single-panel codebook where 2N</w:t>
      </w:r>
      <w:r w:rsidRPr="00430D3D">
        <w:rPr>
          <w:b/>
          <w:i/>
        </w:rPr>
        <w:t>1</w:t>
      </w:r>
      <w:r w:rsidRPr="00596A96">
        <w:rPr>
          <w:b/>
          <w:i/>
        </w:rPr>
        <w:t>N</w:t>
      </w:r>
      <w:r w:rsidRPr="00430D3D">
        <w:rPr>
          <w:b/>
          <w:i/>
        </w:rPr>
        <w:t>2</w:t>
      </w:r>
      <w:r w:rsidRPr="00596A96">
        <w:rPr>
          <w:b/>
          <w:i/>
        </w:rPr>
        <w:t xml:space="preserve"> (&gt;32) is the total number of CSI-RS ports across aggregated NZP CSI-RS resources</w:t>
      </w:r>
      <w:r w:rsidRPr="00430D3D">
        <w:rPr>
          <w:b/>
          <w:i/>
        </w:rPr>
        <w:t xml:space="preserve"> </w:t>
      </w:r>
    </w:p>
    <w:p w14:paraId="6E56EDB3" w14:textId="77777777" w:rsidR="00FA423B" w:rsidRPr="00430D3D" w:rsidRDefault="00FA423B" w:rsidP="00FA423B">
      <w:pPr>
        <w:pStyle w:val="0Maintext"/>
        <w:numPr>
          <w:ilvl w:val="1"/>
          <w:numId w:val="109"/>
        </w:numPr>
        <w:spacing w:after="120" w:afterAutospacing="0" w:line="240" w:lineRule="auto"/>
        <w:contextualSpacing/>
        <w:rPr>
          <w:b/>
          <w:i/>
        </w:rPr>
      </w:pPr>
      <w:r w:rsidRPr="00596A96">
        <w:rPr>
          <w:b/>
          <w:i/>
        </w:rPr>
        <w:t>For rank-3/4, follow legacy mechanisms for &lt;16 ports</w:t>
      </w:r>
    </w:p>
    <w:p w14:paraId="17E9E3FE" w14:textId="77777777" w:rsidR="00FA423B" w:rsidRPr="00430D3D" w:rsidRDefault="00FA423B" w:rsidP="00FA423B">
      <w:pPr>
        <w:pStyle w:val="0Maintext"/>
        <w:numPr>
          <w:ilvl w:val="0"/>
          <w:numId w:val="109"/>
        </w:numPr>
        <w:spacing w:after="120" w:afterAutospacing="0" w:line="240" w:lineRule="auto"/>
        <w:contextualSpacing/>
        <w:rPr>
          <w:b/>
          <w:i/>
        </w:rPr>
      </w:pPr>
      <w:r w:rsidRPr="00596A96">
        <w:rPr>
          <w:b/>
          <w:i/>
        </w:rPr>
        <w:t>Scheme 2: Adding new (N</w:t>
      </w:r>
      <w:r w:rsidRPr="00430D3D">
        <w:rPr>
          <w:b/>
          <w:i/>
        </w:rPr>
        <w:t>1</w:t>
      </w:r>
      <w:r w:rsidRPr="00596A96">
        <w:rPr>
          <w:b/>
          <w:i/>
        </w:rPr>
        <w:t>, N</w:t>
      </w:r>
      <w:r w:rsidRPr="00430D3D">
        <w:rPr>
          <w:b/>
          <w:i/>
        </w:rPr>
        <w:t>2</w:t>
      </w:r>
      <w:r w:rsidRPr="00596A96">
        <w:rPr>
          <w:b/>
          <w:i/>
        </w:rPr>
        <w:t>) values where 2N</w:t>
      </w:r>
      <w:r w:rsidRPr="00430D3D">
        <w:rPr>
          <w:b/>
          <w:i/>
        </w:rPr>
        <w:t>1</w:t>
      </w:r>
      <w:r w:rsidRPr="00596A96">
        <w:rPr>
          <w:b/>
          <w:i/>
        </w:rPr>
        <w:t>N</w:t>
      </w:r>
      <w:r w:rsidRPr="00430D3D">
        <w:rPr>
          <w:b/>
          <w:i/>
        </w:rPr>
        <w:t>2</w:t>
      </w:r>
      <w:r w:rsidRPr="00596A96">
        <w:rPr>
          <w:b/>
          <w:i/>
        </w:rPr>
        <w:t xml:space="preserve"> (&gt;32) is the total number of CSI-RS ports across aggregated NZP CSI-RS resources, and</w:t>
      </w:r>
    </w:p>
    <w:p w14:paraId="02DC3369" w14:textId="77777777" w:rsidR="00FA423B" w:rsidRPr="00596A96" w:rsidRDefault="00FA423B" w:rsidP="00FA423B">
      <w:pPr>
        <w:pStyle w:val="0Maintext"/>
        <w:numPr>
          <w:ilvl w:val="1"/>
          <w:numId w:val="109"/>
        </w:numPr>
        <w:spacing w:after="120" w:afterAutospacing="0" w:line="240" w:lineRule="auto"/>
        <w:contextualSpacing/>
        <w:rPr>
          <w:b/>
          <w:i/>
        </w:rPr>
      </w:pPr>
      <w:r w:rsidRPr="00596A96">
        <w:rPr>
          <w:b/>
          <w:i/>
        </w:rPr>
        <w:t>W</w:t>
      </w:r>
      <w:r w:rsidRPr="00430D3D">
        <w:rPr>
          <w:b/>
          <w:i/>
        </w:rPr>
        <w:t>1</w:t>
      </w:r>
      <w:r w:rsidRPr="00596A96">
        <w:rPr>
          <w:b/>
          <w:i/>
        </w:rPr>
        <w:t xml:space="preserve"> structure: </w:t>
      </w:r>
    </w:p>
    <w:p w14:paraId="54ACF618" w14:textId="77777777" w:rsidR="00FA423B" w:rsidRPr="00596A96" w:rsidRDefault="00FA423B" w:rsidP="00FA423B">
      <w:pPr>
        <w:pStyle w:val="0Maintext"/>
        <w:numPr>
          <w:ilvl w:val="2"/>
          <w:numId w:val="109"/>
        </w:numPr>
        <w:spacing w:after="120" w:afterAutospacing="0" w:line="240" w:lineRule="auto"/>
        <w:contextualSpacing/>
        <w:rPr>
          <w:b/>
          <w:i/>
        </w:rPr>
      </w:pPr>
      <w:r w:rsidRPr="00596A96">
        <w:rPr>
          <w:b/>
          <w:i/>
        </w:rPr>
        <w:t>For each layer, reuse legacy Rel-16 eType-II SD basis with L=1 to determine the DFT-based SD basis candidates</w:t>
      </w:r>
    </w:p>
    <w:p w14:paraId="0A69E458" w14:textId="77777777" w:rsidR="00FA423B" w:rsidRPr="00596A96" w:rsidRDefault="00FA423B" w:rsidP="00FA423B">
      <w:pPr>
        <w:pStyle w:val="0Maintext"/>
        <w:numPr>
          <w:ilvl w:val="2"/>
          <w:numId w:val="109"/>
        </w:numPr>
        <w:spacing w:after="120" w:afterAutospacing="0" w:line="240" w:lineRule="auto"/>
        <w:contextualSpacing/>
        <w:rPr>
          <w:b/>
          <w:i/>
        </w:rPr>
      </w:pPr>
      <w:r w:rsidRPr="00596A96">
        <w:rPr>
          <w:b/>
          <w:i/>
        </w:rPr>
        <w:t>For 4≥RI&gt;1, L=1 SD basis vector is independently selected for different layers</w:t>
      </w:r>
    </w:p>
    <w:p w14:paraId="1B69C47C" w14:textId="77777777" w:rsidR="00FA423B" w:rsidRPr="00596A96" w:rsidRDefault="00FA423B" w:rsidP="00FA423B">
      <w:pPr>
        <w:pStyle w:val="0Maintext"/>
        <w:numPr>
          <w:ilvl w:val="1"/>
          <w:numId w:val="109"/>
        </w:numPr>
        <w:spacing w:after="120" w:afterAutospacing="0" w:line="240" w:lineRule="auto"/>
        <w:contextualSpacing/>
        <w:rPr>
          <w:b/>
          <w:i/>
        </w:rPr>
      </w:pPr>
      <w:r w:rsidRPr="00596A96">
        <w:rPr>
          <w:b/>
          <w:i/>
        </w:rPr>
        <w:t>W</w:t>
      </w:r>
      <w:r w:rsidRPr="00430D3D">
        <w:rPr>
          <w:b/>
          <w:i/>
        </w:rPr>
        <w:t>2</w:t>
      </w:r>
      <w:r w:rsidRPr="00596A96">
        <w:rPr>
          <w:b/>
          <w:i/>
        </w:rPr>
        <w:t xml:space="preserve"> structure: Layer-specific inter-polarization M-PSK co-phasing where M is further down-selected from {2, 4, 8, 16} </w:t>
      </w:r>
    </w:p>
    <w:p w14:paraId="43DDFE80" w14:textId="77777777" w:rsidR="00FA423B" w:rsidRPr="00FA423B" w:rsidRDefault="00FA423B" w:rsidP="000C5CE5">
      <w:pPr>
        <w:pStyle w:val="0Maintext"/>
        <w:spacing w:after="120" w:afterAutospacing="0" w:line="240" w:lineRule="auto"/>
        <w:ind w:firstLine="0"/>
        <w:rPr>
          <w:u w:val="single"/>
        </w:rPr>
      </w:pPr>
    </w:p>
    <w:p w14:paraId="36C98407" w14:textId="77777777" w:rsidR="00046E59" w:rsidRDefault="00046E59" w:rsidP="00046E59">
      <w:pPr>
        <w:pStyle w:val="0Maintext"/>
        <w:spacing w:after="120" w:afterAutospacing="0" w:line="240" w:lineRule="auto"/>
        <w:ind w:firstLine="0"/>
        <w:contextualSpacing/>
        <w:rPr>
          <w:b/>
          <w:i/>
          <w:lang w:val="en-US"/>
        </w:rPr>
      </w:pPr>
      <w:r w:rsidRPr="0078775C">
        <w:rPr>
          <w:b/>
          <w:i/>
          <w:lang w:val="en-US"/>
        </w:rPr>
        <w:t>Proposal 1.</w:t>
      </w:r>
      <w:r>
        <w:rPr>
          <w:b/>
          <w:i/>
          <w:lang w:val="en-US"/>
        </w:rPr>
        <w:t>3</w:t>
      </w:r>
      <w:r w:rsidRPr="0078775C">
        <w:rPr>
          <w:b/>
          <w:i/>
          <w:lang w:val="en-US"/>
        </w:rPr>
        <w:t xml:space="preserve">, </w:t>
      </w:r>
      <w:r w:rsidRPr="000E3B94">
        <w:rPr>
          <w:b/>
          <w:i/>
          <w:lang w:val="en-US"/>
        </w:rPr>
        <w:t xml:space="preserve">For </w:t>
      </w:r>
      <w:r>
        <w:rPr>
          <w:b/>
          <w:i/>
          <w:lang w:val="en-US"/>
        </w:rPr>
        <w:t>CRI enhancement for up to 128 ports, in terms of the CMR (Channel Measurement Resource) configuration</w:t>
      </w:r>
    </w:p>
    <w:p w14:paraId="6BDAC088" w14:textId="77777777" w:rsidR="00046E59" w:rsidRDefault="00046E59" w:rsidP="00046E59">
      <w:pPr>
        <w:pStyle w:val="0Maintext"/>
        <w:numPr>
          <w:ilvl w:val="0"/>
          <w:numId w:val="87"/>
        </w:numPr>
        <w:spacing w:after="120" w:afterAutospacing="0" w:line="240" w:lineRule="auto"/>
        <w:contextualSpacing/>
        <w:rPr>
          <w:b/>
          <w:i/>
          <w:lang w:val="en-US"/>
        </w:rPr>
      </w:pPr>
      <w:r w:rsidRPr="001C4C5C">
        <w:rPr>
          <w:b/>
          <w:i/>
          <w:lang w:val="en-US"/>
        </w:rPr>
        <w:t xml:space="preserve">For Type I codebook, </w:t>
      </w:r>
      <w:r>
        <w:rPr>
          <w:b/>
          <w:i/>
          <w:lang w:val="en-US"/>
        </w:rPr>
        <w:t>a</w:t>
      </w:r>
      <w:r w:rsidRPr="001C4C5C">
        <w:rPr>
          <w:b/>
          <w:i/>
          <w:lang w:val="en-US"/>
        </w:rPr>
        <w:t>llow CRI report with up to 32 ports per CSI-RS resource</w:t>
      </w:r>
    </w:p>
    <w:p w14:paraId="4218FFE4" w14:textId="77777777" w:rsidR="00046E59" w:rsidRDefault="00046E59" w:rsidP="00046E59">
      <w:pPr>
        <w:pStyle w:val="0Maintext"/>
        <w:numPr>
          <w:ilvl w:val="1"/>
          <w:numId w:val="87"/>
        </w:numPr>
        <w:spacing w:after="120" w:afterAutospacing="0" w:line="240" w:lineRule="auto"/>
        <w:contextualSpacing/>
        <w:rPr>
          <w:b/>
          <w:i/>
          <w:lang w:val="en-US"/>
        </w:rPr>
      </w:pPr>
      <w:r>
        <w:rPr>
          <w:b/>
          <w:i/>
          <w:lang w:val="en-US"/>
        </w:rPr>
        <w:t>Maximum 4 CRIs can be reported with the actual number of CRIs configured by RRC</w:t>
      </w:r>
    </w:p>
    <w:p w14:paraId="541DA99D" w14:textId="77777777" w:rsidR="00046E59" w:rsidRPr="00953BC9" w:rsidRDefault="00046E59" w:rsidP="00046E59">
      <w:pPr>
        <w:pStyle w:val="0Maintext"/>
        <w:numPr>
          <w:ilvl w:val="0"/>
          <w:numId w:val="87"/>
        </w:numPr>
        <w:spacing w:after="120" w:afterAutospacing="0" w:line="240" w:lineRule="auto"/>
        <w:contextualSpacing/>
        <w:rPr>
          <w:b/>
          <w:i/>
          <w:lang w:val="en-US"/>
        </w:rPr>
      </w:pPr>
      <w:r w:rsidRPr="002A56B9">
        <w:rPr>
          <w:b/>
          <w:i/>
        </w:rPr>
        <w:t>For Type II codebook</w:t>
      </w:r>
      <w:r>
        <w:rPr>
          <w:b/>
          <w:i/>
        </w:rPr>
        <w:t>, consider allowing</w:t>
      </w:r>
      <w:r w:rsidRPr="002A56B9">
        <w:rPr>
          <w:b/>
          <w:i/>
        </w:rPr>
        <w:t xml:space="preserve"> CRI report, i.e., more than 1 CSI-RS resource can be configured as CMR, with up to 32 ports per CSI-RS resource.</w:t>
      </w:r>
    </w:p>
    <w:p w14:paraId="1100D96F" w14:textId="77777777" w:rsidR="00046E59" w:rsidRPr="000A66CA" w:rsidRDefault="00046E59" w:rsidP="00046E59">
      <w:pPr>
        <w:pStyle w:val="0Maintext"/>
        <w:numPr>
          <w:ilvl w:val="1"/>
          <w:numId w:val="87"/>
        </w:numPr>
        <w:spacing w:after="120" w:afterAutospacing="0" w:line="240" w:lineRule="auto"/>
        <w:contextualSpacing/>
        <w:rPr>
          <w:b/>
          <w:i/>
          <w:lang w:val="en-US"/>
        </w:rPr>
      </w:pPr>
      <w:r>
        <w:rPr>
          <w:b/>
          <w:i/>
        </w:rPr>
        <w:t xml:space="preserve">Maximum 1 CRI can be reported </w:t>
      </w:r>
    </w:p>
    <w:p w14:paraId="68A2324A" w14:textId="77777777" w:rsidR="00046E59" w:rsidRDefault="00046E59" w:rsidP="00046E59">
      <w:pPr>
        <w:pStyle w:val="0Maintext"/>
        <w:spacing w:after="120" w:afterAutospacing="0" w:line="240" w:lineRule="auto"/>
        <w:ind w:firstLine="0"/>
        <w:contextualSpacing/>
        <w:rPr>
          <w:b/>
          <w:i/>
          <w:lang w:val="en-US"/>
        </w:rPr>
      </w:pPr>
    </w:p>
    <w:p w14:paraId="31703F37" w14:textId="52CC1550" w:rsidR="00046E59" w:rsidRPr="00426CC1" w:rsidRDefault="00046E59" w:rsidP="00046E59">
      <w:pPr>
        <w:pStyle w:val="0Maintext"/>
        <w:spacing w:after="120" w:afterAutospacing="0" w:line="240" w:lineRule="auto"/>
        <w:ind w:firstLine="0"/>
        <w:contextualSpacing/>
        <w:rPr>
          <w:b/>
          <w:i/>
          <w:lang w:val="en-US"/>
        </w:rPr>
      </w:pPr>
      <w:r w:rsidRPr="0078775C">
        <w:rPr>
          <w:b/>
          <w:i/>
          <w:lang w:val="en-US"/>
        </w:rPr>
        <w:t>Proposal 1.</w:t>
      </w:r>
      <w:r>
        <w:rPr>
          <w:b/>
          <w:i/>
          <w:lang w:val="en-US"/>
        </w:rPr>
        <w:t>4</w:t>
      </w:r>
      <w:r w:rsidRPr="0078775C">
        <w:rPr>
          <w:b/>
          <w:i/>
          <w:lang w:val="en-US"/>
        </w:rPr>
        <w:t xml:space="preserve">, </w:t>
      </w:r>
      <w:r w:rsidRPr="000E3B94">
        <w:rPr>
          <w:b/>
          <w:i/>
          <w:lang w:val="en-US"/>
        </w:rPr>
        <w:t xml:space="preserve">For </w:t>
      </w:r>
      <w:r>
        <w:rPr>
          <w:b/>
          <w:i/>
          <w:lang w:val="en-US"/>
        </w:rPr>
        <w:t xml:space="preserve">CRI enhancement for up to 128 ports, </w:t>
      </w:r>
      <w:r w:rsidR="008A3428">
        <w:rPr>
          <w:b/>
          <w:i/>
          <w:lang w:val="en-US"/>
        </w:rPr>
        <w:t>consider</w:t>
      </w:r>
      <w:r>
        <w:rPr>
          <w:b/>
          <w:i/>
        </w:rPr>
        <w:t xml:space="preserve"> the following restrictions when </w:t>
      </w:r>
      <w:r w:rsidRPr="002A56B9">
        <w:rPr>
          <w:b/>
          <w:i/>
        </w:rPr>
        <w:t>more than 1 CSI-RS resource can be configured as CMR</w:t>
      </w:r>
    </w:p>
    <w:p w14:paraId="3A35DDE6" w14:textId="77777777" w:rsidR="00046E59" w:rsidRDefault="00046E59" w:rsidP="00046E59">
      <w:pPr>
        <w:pStyle w:val="0Maintext"/>
        <w:numPr>
          <w:ilvl w:val="0"/>
          <w:numId w:val="87"/>
        </w:numPr>
        <w:spacing w:after="120" w:afterAutospacing="0" w:line="240" w:lineRule="auto"/>
        <w:contextualSpacing/>
        <w:rPr>
          <w:b/>
          <w:i/>
          <w:lang w:val="en-US"/>
        </w:rPr>
      </w:pPr>
      <w:r>
        <w:rPr>
          <w:b/>
          <w:i/>
          <w:lang w:val="en-US"/>
        </w:rPr>
        <w:t xml:space="preserve">All CSI-RS resources configured for the same CSI report should have the same </w:t>
      </w:r>
      <w:r w:rsidRPr="00426CC1">
        <w:rPr>
          <w:b/>
          <w:i/>
          <w:lang w:val="en-US"/>
        </w:rPr>
        <w:t>powerControlOffset</w:t>
      </w:r>
    </w:p>
    <w:p w14:paraId="3F8E8DE2" w14:textId="77777777" w:rsidR="00046E59" w:rsidRDefault="00046E59" w:rsidP="00046E59">
      <w:pPr>
        <w:pStyle w:val="0Maintext"/>
        <w:numPr>
          <w:ilvl w:val="0"/>
          <w:numId w:val="87"/>
        </w:numPr>
        <w:spacing w:after="120" w:afterAutospacing="0" w:line="240" w:lineRule="auto"/>
        <w:contextualSpacing/>
        <w:rPr>
          <w:b/>
          <w:i/>
          <w:lang w:val="en-US"/>
        </w:rPr>
      </w:pPr>
      <w:r>
        <w:rPr>
          <w:b/>
          <w:i/>
          <w:lang w:val="en-US"/>
        </w:rPr>
        <w:t xml:space="preserve">All CSI-RS resources configured for the same CSI report should have the same </w:t>
      </w:r>
      <w:r w:rsidRPr="00426CC1">
        <w:rPr>
          <w:b/>
          <w:i/>
          <w:lang w:val="en-US"/>
        </w:rPr>
        <w:t>powerControlOffset</w:t>
      </w:r>
      <w:r>
        <w:rPr>
          <w:b/>
          <w:i/>
          <w:lang w:val="en-US"/>
        </w:rPr>
        <w:t>SS</w:t>
      </w:r>
    </w:p>
    <w:p w14:paraId="5AE5DBF6" w14:textId="77777777" w:rsidR="00046E59" w:rsidRDefault="00046E59" w:rsidP="00046E59">
      <w:pPr>
        <w:pStyle w:val="0Maintext"/>
        <w:spacing w:after="120" w:afterAutospacing="0" w:line="240" w:lineRule="auto"/>
        <w:ind w:left="57" w:firstLine="0"/>
        <w:contextualSpacing/>
      </w:pPr>
    </w:p>
    <w:p w14:paraId="7A8E3488" w14:textId="77777777" w:rsidR="00046E59" w:rsidRDefault="00046E59" w:rsidP="00046E59">
      <w:pPr>
        <w:pStyle w:val="0Maintext"/>
        <w:spacing w:after="120" w:afterAutospacing="0" w:line="240" w:lineRule="auto"/>
        <w:ind w:firstLine="0"/>
        <w:contextualSpacing/>
        <w:rPr>
          <w:b/>
          <w:i/>
          <w:lang w:val="en-US"/>
        </w:rPr>
      </w:pPr>
      <w:r w:rsidRPr="0078775C">
        <w:rPr>
          <w:b/>
          <w:i/>
          <w:lang w:val="en-US"/>
        </w:rPr>
        <w:t>Proposal 1.</w:t>
      </w:r>
      <w:r>
        <w:rPr>
          <w:b/>
          <w:i/>
          <w:lang w:val="en-US"/>
        </w:rPr>
        <w:t>5</w:t>
      </w:r>
      <w:r w:rsidRPr="0078775C">
        <w:rPr>
          <w:b/>
          <w:i/>
          <w:lang w:val="en-US"/>
        </w:rPr>
        <w:t xml:space="preserve">, </w:t>
      </w:r>
      <w:r w:rsidRPr="000E3B94">
        <w:rPr>
          <w:b/>
          <w:i/>
          <w:lang w:val="en-US"/>
        </w:rPr>
        <w:t xml:space="preserve">For </w:t>
      </w:r>
      <w:r>
        <w:rPr>
          <w:b/>
          <w:i/>
          <w:lang w:val="en-US"/>
        </w:rPr>
        <w:t>CRI enhancement for up to 128 ports, in terms of the IMR (Interference Measurement Resource) configuration</w:t>
      </w:r>
    </w:p>
    <w:p w14:paraId="3C822DB5" w14:textId="77777777" w:rsidR="00046E59" w:rsidRPr="00863208" w:rsidRDefault="00046E59" w:rsidP="00046E59">
      <w:pPr>
        <w:pStyle w:val="0Maintext"/>
        <w:numPr>
          <w:ilvl w:val="0"/>
          <w:numId w:val="88"/>
        </w:numPr>
        <w:spacing w:after="120" w:afterAutospacing="0" w:line="240" w:lineRule="auto"/>
        <w:contextualSpacing/>
        <w:rPr>
          <w:b/>
          <w:i/>
          <w:lang w:val="en-US"/>
        </w:rPr>
      </w:pPr>
      <w:r w:rsidRPr="004E4650">
        <w:rPr>
          <w:b/>
          <w:i/>
          <w:lang w:val="en-US"/>
        </w:rPr>
        <w:t xml:space="preserve">Consider </w:t>
      </w:r>
      <w:r>
        <w:rPr>
          <w:b/>
          <w:i/>
          <w:lang w:val="en-US"/>
        </w:rPr>
        <w:t>allowing</w:t>
      </w:r>
      <w:r w:rsidRPr="004E4650">
        <w:rPr>
          <w:b/>
          <w:i/>
          <w:lang w:val="en-US"/>
        </w:rPr>
        <w:t xml:space="preserve"> </w:t>
      </w:r>
      <w:r>
        <w:rPr>
          <w:b/>
          <w:i/>
          <w:lang w:val="en-US"/>
        </w:rPr>
        <w:t>1</w:t>
      </w:r>
      <w:r w:rsidRPr="004E4650">
        <w:rPr>
          <w:b/>
          <w:i/>
          <w:lang w:val="en-US"/>
        </w:rPr>
        <w:t xml:space="preserve"> CSI-IM </w:t>
      </w:r>
      <w:r>
        <w:rPr>
          <w:b/>
          <w:i/>
          <w:lang w:val="en-US"/>
        </w:rPr>
        <w:t xml:space="preserve">to be configured for and mapping to </w:t>
      </w:r>
      <w:r w:rsidRPr="004E4650">
        <w:rPr>
          <w:b/>
          <w:i/>
          <w:lang w:val="en-US"/>
        </w:rPr>
        <w:t>multiple CSI-RS</w:t>
      </w:r>
      <w:r>
        <w:rPr>
          <w:b/>
          <w:i/>
          <w:lang w:val="en-US"/>
        </w:rPr>
        <w:t xml:space="preserve"> resources </w:t>
      </w:r>
    </w:p>
    <w:p w14:paraId="4030D381" w14:textId="77777777" w:rsidR="00A42869" w:rsidRPr="00AE2CEB" w:rsidRDefault="00A42869" w:rsidP="00A42869">
      <w:pPr>
        <w:pStyle w:val="0Maintext"/>
        <w:spacing w:after="120" w:afterAutospacing="0" w:line="240" w:lineRule="auto"/>
        <w:ind w:firstLine="0"/>
        <w:contextualSpacing/>
        <w:rPr>
          <w:b/>
          <w:i/>
          <w:lang w:val="en-US"/>
        </w:rPr>
      </w:pPr>
    </w:p>
    <w:p w14:paraId="5E1AB72D" w14:textId="4A8C287E" w:rsidR="003C7702" w:rsidRDefault="003C7702" w:rsidP="003C7702">
      <w:pPr>
        <w:pStyle w:val="0Maintext"/>
        <w:spacing w:after="120" w:afterAutospacing="0" w:line="240" w:lineRule="auto"/>
        <w:ind w:firstLine="0"/>
        <w:rPr>
          <w:u w:val="single"/>
        </w:rPr>
      </w:pPr>
      <w:r w:rsidRPr="003C7702">
        <w:rPr>
          <w:u w:val="single"/>
        </w:rPr>
        <w:t>CSI enhancement for time and frequency/phase offset measurement and report</w:t>
      </w:r>
    </w:p>
    <w:p w14:paraId="762156D3" w14:textId="77777777" w:rsidR="00DC2AF7" w:rsidRDefault="00DC2AF7" w:rsidP="00DC2AF7">
      <w:pPr>
        <w:pStyle w:val="0Maintext"/>
        <w:spacing w:after="120" w:afterAutospacing="0" w:line="240" w:lineRule="auto"/>
        <w:ind w:firstLine="0"/>
        <w:contextualSpacing/>
        <w:rPr>
          <w:b/>
          <w:i/>
          <w:lang w:val="en-US"/>
        </w:rPr>
      </w:pPr>
      <w:r w:rsidRPr="00DE2093">
        <w:rPr>
          <w:b/>
          <w:i/>
          <w:lang w:val="en-US"/>
        </w:rPr>
        <w:t xml:space="preserve">Proposal 2.1, </w:t>
      </w:r>
      <w:r>
        <w:rPr>
          <w:b/>
          <w:i/>
          <w:lang w:val="en-US"/>
        </w:rPr>
        <w:t xml:space="preserve">For </w:t>
      </w:r>
      <w:r w:rsidRPr="00BD3037">
        <w:rPr>
          <w:b/>
          <w:i/>
          <w:lang w:val="en-US"/>
        </w:rPr>
        <w:t>CSI enhancement for time and frequenc</w:t>
      </w:r>
      <w:r>
        <w:rPr>
          <w:b/>
          <w:i/>
          <w:lang w:val="en-US"/>
        </w:rPr>
        <w:t>y</w:t>
      </w:r>
      <w:r w:rsidRPr="00BD3037">
        <w:rPr>
          <w:b/>
          <w:i/>
          <w:lang w:val="en-US"/>
        </w:rPr>
        <w:t xml:space="preserve"> offset measurement and report</w:t>
      </w:r>
      <w:r>
        <w:rPr>
          <w:b/>
          <w:i/>
          <w:lang w:val="en-US"/>
        </w:rPr>
        <w:t>, TRS resource set is used for CMR (Channel Measurement Resource)</w:t>
      </w:r>
    </w:p>
    <w:p w14:paraId="780CE20F" w14:textId="77777777" w:rsidR="00DC2AF7" w:rsidRPr="00DC2750" w:rsidRDefault="00DC2AF7" w:rsidP="00DC2AF7">
      <w:pPr>
        <w:pStyle w:val="0Maintext"/>
        <w:numPr>
          <w:ilvl w:val="0"/>
          <w:numId w:val="77"/>
        </w:numPr>
        <w:spacing w:after="120" w:afterAutospacing="0" w:line="240" w:lineRule="auto"/>
        <w:contextualSpacing/>
        <w:rPr>
          <w:b/>
          <w:i/>
          <w:lang w:val="en-US"/>
        </w:rPr>
      </w:pPr>
      <w:r>
        <w:rPr>
          <w:b/>
          <w:bCs/>
          <w:i/>
          <w:iCs/>
        </w:rPr>
        <w:t>Each TRP or TRP group is associated with one TRS resource set</w:t>
      </w:r>
    </w:p>
    <w:p w14:paraId="2149565B" w14:textId="77777777" w:rsidR="00DC2AF7" w:rsidRPr="00DC2750" w:rsidRDefault="00DC2AF7" w:rsidP="00DC2AF7">
      <w:pPr>
        <w:pStyle w:val="0Maintext"/>
        <w:numPr>
          <w:ilvl w:val="1"/>
          <w:numId w:val="77"/>
        </w:numPr>
        <w:spacing w:after="120" w:afterAutospacing="0" w:line="240" w:lineRule="auto"/>
        <w:contextualSpacing/>
        <w:rPr>
          <w:lang w:val="en-US"/>
        </w:rPr>
      </w:pPr>
      <w:r>
        <w:rPr>
          <w:b/>
          <w:bCs/>
          <w:i/>
          <w:iCs/>
          <w:lang w:val="en-US"/>
        </w:rPr>
        <w:t>T</w:t>
      </w:r>
      <w:r w:rsidRPr="00DC2750">
        <w:rPr>
          <w:b/>
          <w:bCs/>
          <w:i/>
          <w:iCs/>
        </w:rPr>
        <w:t xml:space="preserve">RS </w:t>
      </w:r>
      <w:r>
        <w:rPr>
          <w:b/>
          <w:bCs/>
          <w:i/>
          <w:iCs/>
        </w:rPr>
        <w:t xml:space="preserve">resource </w:t>
      </w:r>
      <w:r w:rsidRPr="00DC2750">
        <w:rPr>
          <w:b/>
          <w:bCs/>
          <w:i/>
          <w:iCs/>
        </w:rPr>
        <w:t xml:space="preserve">set is NZP-CSI-RS-ResourceSet configured with higher layer parameter trs-Info  </w:t>
      </w:r>
    </w:p>
    <w:p w14:paraId="1582B31C" w14:textId="77777777" w:rsidR="00DC2AF7" w:rsidRPr="00DC2750" w:rsidRDefault="00DC2AF7" w:rsidP="00DC2AF7">
      <w:pPr>
        <w:pStyle w:val="0Maintext"/>
        <w:numPr>
          <w:ilvl w:val="0"/>
          <w:numId w:val="77"/>
        </w:numPr>
        <w:spacing w:after="120" w:afterAutospacing="0" w:line="240" w:lineRule="auto"/>
        <w:contextualSpacing/>
        <w:rPr>
          <w:lang w:val="en-US"/>
        </w:rPr>
      </w:pPr>
      <w:r>
        <w:rPr>
          <w:b/>
          <w:bCs/>
          <w:i/>
          <w:iCs/>
        </w:rPr>
        <w:t>Up to 4 TRPs or TRPs groups can be considered, i.e., up to 4 TRS resource sets can be configured in the same CSI report</w:t>
      </w:r>
    </w:p>
    <w:p w14:paraId="521DE8AD" w14:textId="77777777" w:rsidR="00DC2AF7" w:rsidRPr="00DC2750" w:rsidRDefault="00DC2AF7" w:rsidP="00DC2AF7">
      <w:pPr>
        <w:pStyle w:val="0Maintext"/>
        <w:numPr>
          <w:ilvl w:val="0"/>
          <w:numId w:val="77"/>
        </w:numPr>
        <w:spacing w:after="120" w:afterAutospacing="0" w:line="240" w:lineRule="auto"/>
        <w:contextualSpacing/>
        <w:rPr>
          <w:lang w:val="en-US"/>
        </w:rPr>
      </w:pPr>
      <w:r>
        <w:rPr>
          <w:b/>
          <w:bCs/>
          <w:i/>
          <w:iCs/>
        </w:rPr>
        <w:t>Consider periodic TRS as baseline</w:t>
      </w:r>
    </w:p>
    <w:p w14:paraId="77A9F018" w14:textId="77777777" w:rsidR="00DC2AF7" w:rsidRDefault="00DC2AF7" w:rsidP="00DC2AF7">
      <w:pPr>
        <w:pStyle w:val="0Maintext"/>
        <w:spacing w:after="120" w:afterAutospacing="0" w:line="240" w:lineRule="auto"/>
        <w:ind w:firstLine="0"/>
        <w:contextualSpacing/>
      </w:pPr>
    </w:p>
    <w:p w14:paraId="4D6CB5AA" w14:textId="77777777" w:rsidR="00DC2AF7" w:rsidRDefault="00DC2AF7" w:rsidP="00DC2AF7">
      <w:pPr>
        <w:pStyle w:val="0Maintext"/>
        <w:spacing w:after="120" w:afterAutospacing="0" w:line="240" w:lineRule="auto"/>
        <w:ind w:firstLine="0"/>
        <w:contextualSpacing/>
        <w:rPr>
          <w:b/>
          <w:i/>
          <w:lang w:val="en-US"/>
        </w:rPr>
      </w:pPr>
      <w:r w:rsidRPr="00DE2093">
        <w:rPr>
          <w:b/>
          <w:i/>
          <w:lang w:val="en-US"/>
        </w:rPr>
        <w:t>Proposal 2.</w:t>
      </w:r>
      <w:r>
        <w:rPr>
          <w:b/>
          <w:i/>
          <w:lang w:val="en-US"/>
        </w:rPr>
        <w:t>2</w:t>
      </w:r>
      <w:r w:rsidRPr="00DE2093">
        <w:rPr>
          <w:b/>
          <w:i/>
          <w:lang w:val="en-US"/>
        </w:rPr>
        <w:t xml:space="preserve">, </w:t>
      </w:r>
      <w:r>
        <w:rPr>
          <w:b/>
          <w:i/>
          <w:lang w:val="en-US"/>
        </w:rPr>
        <w:t xml:space="preserve">For </w:t>
      </w:r>
      <w:r w:rsidRPr="00BD3037">
        <w:rPr>
          <w:b/>
          <w:i/>
          <w:lang w:val="en-US"/>
        </w:rPr>
        <w:t>CSI enhancement for time and frequency/phase offset measurement and report</w:t>
      </w:r>
      <w:r>
        <w:rPr>
          <w:b/>
          <w:i/>
          <w:lang w:val="en-US"/>
        </w:rPr>
        <w:t>, IMR (Interference Measurement Resource) is not needed</w:t>
      </w:r>
    </w:p>
    <w:p w14:paraId="5E8218CB" w14:textId="77777777" w:rsidR="00DC2AF7" w:rsidRDefault="00DC2AF7" w:rsidP="00DC2AF7">
      <w:pPr>
        <w:pStyle w:val="0Maintext"/>
        <w:spacing w:after="120" w:afterAutospacing="0" w:line="240" w:lineRule="auto"/>
        <w:ind w:firstLine="0"/>
        <w:contextualSpacing/>
        <w:rPr>
          <w:b/>
          <w:i/>
          <w:lang w:val="en-US"/>
        </w:rPr>
      </w:pPr>
    </w:p>
    <w:p w14:paraId="2D9BB5F2" w14:textId="77777777" w:rsidR="00DC2AF7" w:rsidRDefault="00DC2AF7" w:rsidP="00DC2AF7">
      <w:pPr>
        <w:pStyle w:val="0Maintext"/>
        <w:spacing w:after="120" w:afterAutospacing="0" w:line="240" w:lineRule="auto"/>
        <w:ind w:firstLine="0"/>
        <w:contextualSpacing/>
        <w:rPr>
          <w:b/>
          <w:i/>
          <w:lang w:val="en-US"/>
        </w:rPr>
      </w:pPr>
      <w:r w:rsidRPr="00DE2093">
        <w:rPr>
          <w:b/>
          <w:i/>
          <w:lang w:val="en-US"/>
        </w:rPr>
        <w:t>Proposal 2.</w:t>
      </w:r>
      <w:r>
        <w:rPr>
          <w:b/>
          <w:i/>
          <w:lang w:val="en-US"/>
        </w:rPr>
        <w:t>3</w:t>
      </w:r>
      <w:r w:rsidRPr="00DE2093">
        <w:rPr>
          <w:b/>
          <w:i/>
          <w:lang w:val="en-US"/>
        </w:rPr>
        <w:t xml:space="preserve">, </w:t>
      </w:r>
      <w:r>
        <w:rPr>
          <w:b/>
          <w:i/>
          <w:lang w:val="en-US"/>
        </w:rPr>
        <w:t xml:space="preserve">For </w:t>
      </w:r>
      <w:r w:rsidRPr="00BD3037">
        <w:rPr>
          <w:b/>
          <w:i/>
          <w:lang w:val="en-US"/>
        </w:rPr>
        <w:t>CSI enhancement for time and frequency/phase offset measurement and report</w:t>
      </w:r>
      <w:r>
        <w:rPr>
          <w:b/>
          <w:i/>
          <w:lang w:val="en-US"/>
        </w:rPr>
        <w:t>, support phase offset report</w:t>
      </w:r>
    </w:p>
    <w:p w14:paraId="499FCB45" w14:textId="77777777" w:rsidR="00DC2AF7" w:rsidRDefault="00DC2AF7" w:rsidP="00DC2AF7">
      <w:pPr>
        <w:pStyle w:val="0Maintext"/>
        <w:spacing w:after="120" w:afterAutospacing="0" w:line="240" w:lineRule="auto"/>
        <w:contextualSpacing/>
        <w:rPr>
          <w:b/>
          <w:bCs/>
          <w:i/>
          <w:iCs/>
        </w:rPr>
      </w:pPr>
    </w:p>
    <w:p w14:paraId="61F23612" w14:textId="4C4870C2" w:rsidR="00BF6676" w:rsidRPr="006A6A2F" w:rsidRDefault="00DC2AF7" w:rsidP="006A6A2F">
      <w:pPr>
        <w:pStyle w:val="0Maintext"/>
        <w:spacing w:after="120" w:afterAutospacing="0" w:line="240" w:lineRule="auto"/>
        <w:ind w:firstLine="0"/>
        <w:contextualSpacing/>
        <w:rPr>
          <w:lang w:val="en-US"/>
        </w:rPr>
      </w:pPr>
      <w:r w:rsidRPr="00DE2093">
        <w:rPr>
          <w:b/>
          <w:i/>
          <w:lang w:val="en-US"/>
        </w:rPr>
        <w:t>Proposal 2.</w:t>
      </w:r>
      <w:r>
        <w:rPr>
          <w:b/>
          <w:i/>
          <w:lang w:val="en-US"/>
        </w:rPr>
        <w:t>4</w:t>
      </w:r>
      <w:r w:rsidRPr="00DE2093">
        <w:rPr>
          <w:b/>
          <w:i/>
          <w:lang w:val="en-US"/>
        </w:rPr>
        <w:t xml:space="preserve">, </w:t>
      </w:r>
      <w:r>
        <w:rPr>
          <w:b/>
          <w:i/>
          <w:lang w:val="en-US"/>
        </w:rPr>
        <w:t xml:space="preserve">For </w:t>
      </w:r>
      <w:r w:rsidRPr="00BD3037">
        <w:rPr>
          <w:b/>
          <w:i/>
          <w:lang w:val="en-US"/>
        </w:rPr>
        <w:t>CSI enhancement for time and frequency/phase offset measurement and report</w:t>
      </w:r>
      <w:r>
        <w:rPr>
          <w:b/>
          <w:i/>
          <w:lang w:val="en-US"/>
        </w:rPr>
        <w:t xml:space="preserve">, enable UE preference feedback to facilitate the set of UE selection at the NW for OTA calibration. </w:t>
      </w:r>
    </w:p>
    <w:p w14:paraId="600C97AD" w14:textId="27E67608" w:rsidR="00CD4A71" w:rsidRDefault="00CD4A71" w:rsidP="00CD4A71">
      <w:pPr>
        <w:pStyle w:val="Heading1"/>
      </w:pPr>
      <w:r>
        <w:t xml:space="preserve">Reference </w:t>
      </w:r>
    </w:p>
    <w:p w14:paraId="07F74E4F" w14:textId="4270A2C1" w:rsidR="00A8610E" w:rsidRDefault="002A10B2" w:rsidP="002A10B2">
      <w:pPr>
        <w:pStyle w:val="0Maintext"/>
        <w:spacing w:line="240" w:lineRule="auto"/>
        <w:ind w:firstLine="0"/>
        <w:contextualSpacing/>
        <w:rPr>
          <w:lang w:val="en-US"/>
        </w:rPr>
      </w:pPr>
      <w:r>
        <w:rPr>
          <w:lang w:val="en-US"/>
        </w:rPr>
        <w:t xml:space="preserve">[1] </w:t>
      </w:r>
      <w:r w:rsidR="00A8610E" w:rsidRPr="00A8610E">
        <w:rPr>
          <w:lang w:val="en-US"/>
        </w:rPr>
        <w:t>RP-240087</w:t>
      </w:r>
      <w:r w:rsidR="00A8610E">
        <w:rPr>
          <w:lang w:val="en-US"/>
        </w:rPr>
        <w:t>,</w:t>
      </w:r>
      <w:r w:rsidR="00A8610E" w:rsidRPr="00A8610E">
        <w:rPr>
          <w:lang w:val="en-US"/>
        </w:rPr>
        <w:t xml:space="preserve"> WID revision: NR MIMO Phase 5</w:t>
      </w:r>
      <w:r w:rsidR="00A8610E">
        <w:rPr>
          <w:lang w:val="en-US"/>
        </w:rPr>
        <w:t>,</w:t>
      </w:r>
      <w:r w:rsidR="00A8610E" w:rsidRPr="00A8610E">
        <w:rPr>
          <w:lang w:val="en-US"/>
        </w:rPr>
        <w:t xml:space="preserve"> 3GPP TSG RAN Meeting #104</w:t>
      </w:r>
      <w:r w:rsidR="00A8610E">
        <w:rPr>
          <w:lang w:val="en-US"/>
        </w:rPr>
        <w:t>,</w:t>
      </w:r>
      <w:r w:rsidR="00A8610E" w:rsidRPr="00A8610E">
        <w:rPr>
          <w:lang w:val="en-US"/>
        </w:rPr>
        <w:t xml:space="preserve"> Maastricht, Netherlands, March 18-21, 2024</w:t>
      </w:r>
    </w:p>
    <w:p w14:paraId="2EC8E76A" w14:textId="457F46F7" w:rsidR="009177C0" w:rsidRDefault="009177C0" w:rsidP="002A10B2">
      <w:pPr>
        <w:pStyle w:val="0Maintext"/>
        <w:spacing w:line="240" w:lineRule="auto"/>
        <w:ind w:firstLine="0"/>
        <w:contextualSpacing/>
        <w:rPr>
          <w:lang w:val="en-US"/>
        </w:rPr>
      </w:pPr>
      <w:r>
        <w:rPr>
          <w:lang w:val="en-US"/>
        </w:rPr>
        <w:t xml:space="preserve">[2] Chairman Note, </w:t>
      </w:r>
      <w:r w:rsidR="007A1DCE" w:rsidRPr="007A1DCE">
        <w:rPr>
          <w:lang w:val="en-US"/>
        </w:rPr>
        <w:t>3GPP TSG RAN WG1 #116, Athens, Greece, February 26th – March 1st, 2024</w:t>
      </w:r>
    </w:p>
    <w:p w14:paraId="2EEA2311" w14:textId="77777777" w:rsidR="00A8610E" w:rsidRDefault="00A8610E" w:rsidP="002A10B2">
      <w:pPr>
        <w:pStyle w:val="0Maintext"/>
        <w:spacing w:line="240" w:lineRule="auto"/>
        <w:ind w:firstLine="0"/>
        <w:contextualSpacing/>
        <w:rPr>
          <w:lang w:val="en-US"/>
        </w:rPr>
      </w:pPr>
    </w:p>
    <w:sectPr w:rsidR="00A8610E" w:rsidSect="001604CD">
      <w:pgSz w:w="12240" w:h="20160" w:orient="landscape" w:code="5"/>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5AC9E2" w14:textId="77777777" w:rsidR="001604CD" w:rsidRDefault="001604CD" w:rsidP="00E37B76">
      <w:r>
        <w:separator/>
      </w:r>
    </w:p>
  </w:endnote>
  <w:endnote w:type="continuationSeparator" w:id="0">
    <w:p w14:paraId="242D08BC" w14:textId="77777777" w:rsidR="001604CD" w:rsidRDefault="001604CD" w:rsidP="00E37B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Times">
    <w:altName w:val="Sylfaen"/>
    <w:panose1 w:val="0200050000000000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Hei">
    <w:altName w:val="黑体"/>
    <w:panose1 w:val="02010609060101010101"/>
    <w:charset w:val="86"/>
    <w:family w:val="modern"/>
    <w:pitch w:val="fixed"/>
    <w:sig w:usb0="800002BF" w:usb1="38CF7CFA" w:usb2="00000016" w:usb3="00000000" w:csb0="00040001" w:csb1="00000000"/>
  </w:font>
  <w:font w:name="ZapfDingbats">
    <w:altName w:val="Segoe Print"/>
    <w:panose1 w:val="020B0604020202020204"/>
    <w:charset w:val="02"/>
    <w:family w:val="decorative"/>
    <w:pitch w:val="default"/>
    <w:sig w:usb0="00000000" w:usb1="0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KaiTi_GB2312">
    <w:altName w:val="Microsoft YaHei"/>
    <w:panose1 w:val="020B0604020202020204"/>
    <w:charset w:val="86"/>
    <w:family w:val="modern"/>
    <w:pitch w:val="default"/>
    <w:sig w:usb0="00000000" w:usb1="0000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Helvetica">
    <w:panose1 w:val="00000000000000000000"/>
    <w:charset w:val="00"/>
    <w:family w:val="auto"/>
    <w:pitch w:val="variable"/>
    <w:sig w:usb0="E00002FF" w:usb1="5000785B" w:usb2="00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Yu Mincho">
    <w:panose1 w:val="02020400000000000000"/>
    <w:charset w:val="80"/>
    <w:family w:val="roman"/>
    <w:pitch w:val="variable"/>
    <w:sig w:usb0="800002E7" w:usb1="2AC7FCFF" w:usb2="00000012" w:usb3="00000000" w:csb0="0002009F" w:csb1="00000000"/>
  </w:font>
  <w:font w:name="Mincho">
    <w:altName w:val="明朝"/>
    <w:panose1 w:val="020B0604020202020204"/>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
    <w:altName w:val="Arial Unicode MS"/>
    <w:panose1 w:val="020B0604020202020204"/>
    <w:charset w:val="88"/>
    <w:family w:val="auto"/>
    <w:notTrueType/>
    <w:pitch w:val="variable"/>
    <w:sig w:usb0="00000001" w:usb1="08080000" w:usb2="00000010" w:usb3="00000000" w:csb0="00100000" w:csb1="00000000"/>
  </w:font>
  <w:font w:name="New York">
    <w:altName w:val="Times New Roman"/>
    <w:panose1 w:val="020B0604020202020204"/>
    <w:charset w:val="00"/>
    <w:family w:val="roman"/>
    <w:pitch w:val="default"/>
    <w:sig w:usb0="00000000" w:usb1="00000000" w:usb2="00000000" w:usb3="00000000" w:csb0="00000001" w:csb1="00000000"/>
  </w:font>
  <w:font w:name="游ゴ シ ッ ク">
    <w:panose1 w:val="020B0604020202020204"/>
    <w:charset w:val="00"/>
    <w:family w:val="auto"/>
    <w:pitch w:val="default"/>
  </w:font>
  <w:font w:name="CG Times (WN)">
    <w:altName w:val="Arial"/>
    <w:panose1 w:val="020B0604020202020204"/>
    <w:charset w:val="00"/>
    <w:family w:val="roman"/>
    <w:notTrueType/>
    <w:pitch w:val="variable"/>
    <w:sig w:usb0="00000003" w:usb1="00000000" w:usb2="00000000" w:usb3="00000000" w:csb0="00000001" w:csb1="00000000"/>
  </w:font>
  <w:font w:name="Cochin">
    <w:panose1 w:val="02000603020000020003"/>
    <w:charset w:val="00"/>
    <w:family w:val="auto"/>
    <w:pitch w:val="variable"/>
    <w:sig w:usb0="800002FF" w:usb1="4000004A" w:usb2="00000000" w:usb3="00000000" w:csb0="00000007" w:csb1="00000000"/>
  </w:font>
  <w:font w:name="Yu Gothic Medium">
    <w:panose1 w:val="020B05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2FF" w:usb1="420024FF" w:usb2="00000000" w:usb3="00000000" w:csb0="0000019F" w:csb1="00000000"/>
  </w:font>
  <w:font w:name="Microsoft YaHe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65C9A9" w14:textId="77777777" w:rsidR="001604CD" w:rsidRDefault="001604CD" w:rsidP="00E37B76">
      <w:r>
        <w:separator/>
      </w:r>
    </w:p>
  </w:footnote>
  <w:footnote w:type="continuationSeparator" w:id="0">
    <w:p w14:paraId="4CA96EA9" w14:textId="77777777" w:rsidR="001604CD" w:rsidRDefault="001604CD" w:rsidP="00E37B7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1" w15:restartNumberingAfterBreak="0">
    <w:nsid w:val="FFFFFFFE"/>
    <w:multiLevelType w:val="singleLevel"/>
    <w:tmpl w:val="FFFFFFFF"/>
    <w:lvl w:ilvl="0">
      <w:numFmt w:val="decimal"/>
      <w:pStyle w:val="textintend1"/>
      <w:lvlText w:val="*"/>
      <w:lvlJc w:val="left"/>
    </w:lvl>
  </w:abstractNum>
  <w:abstractNum w:abstractNumId="2" w15:restartNumberingAfterBreak="0">
    <w:nsid w:val="00000001"/>
    <w:multiLevelType w:val="singleLevel"/>
    <w:tmpl w:val="4CCE10C4"/>
    <w:name w:val="WW8Num7"/>
    <w:lvl w:ilvl="0">
      <w:start w:val="1"/>
      <w:numFmt w:val="decimal"/>
      <w:lvlText w:val="[%1]"/>
      <w:lvlJc w:val="left"/>
      <w:pPr>
        <w:tabs>
          <w:tab w:val="num" w:pos="657"/>
        </w:tabs>
        <w:ind w:left="657" w:hanging="567"/>
      </w:pPr>
      <w:rPr>
        <w:lang w:val="en-US"/>
      </w:rPr>
    </w:lvl>
  </w:abstractNum>
  <w:abstractNum w:abstractNumId="3" w15:restartNumberingAfterBreak="0">
    <w:nsid w:val="01467A8F"/>
    <w:multiLevelType w:val="hybridMultilevel"/>
    <w:tmpl w:val="CFC07854"/>
    <w:lvl w:ilvl="0" w:tplc="B17EE06E">
      <w:start w:val="2"/>
      <w:numFmt w:val="decimal"/>
      <w:lvlText w:val="%1."/>
      <w:lvlJc w:val="left"/>
      <w:pPr>
        <w:ind w:left="720" w:hanging="360"/>
      </w:pPr>
      <w:rPr>
        <w:rFonts w:hint="default"/>
      </w:rPr>
    </w:lvl>
    <w:lvl w:ilvl="1" w:tplc="04090019">
      <w:start w:val="1"/>
      <w:numFmt w:val="lowerLetter"/>
      <w:lvlText w:val="%2."/>
      <w:lvlJc w:val="left"/>
      <w:pPr>
        <w:ind w:left="1200" w:hanging="360"/>
      </w:p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1845A2A"/>
    <w:multiLevelType w:val="multilevel"/>
    <w:tmpl w:val="01845A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2552047"/>
    <w:multiLevelType w:val="multilevel"/>
    <w:tmpl w:val="A99C343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6"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2B46033"/>
    <w:multiLevelType w:val="multilevel"/>
    <w:tmpl w:val="02B46033"/>
    <w:lvl w:ilvl="0">
      <w:start w:val="1"/>
      <w:numFmt w:val="decimal"/>
      <w:pStyle w:val="table"/>
      <w:lvlText w:val="Table %1"/>
      <w:lvlJc w:val="left"/>
      <w:pPr>
        <w:ind w:left="0" w:firstLine="0"/>
      </w:pPr>
      <w:rPr>
        <w:rFonts w:ascii="Times New Roman" w:hAnsi="Times New Roman" w:cs="Times New Roman"/>
        <w:b w:val="0"/>
        <w:bCs w:val="0"/>
        <w:i w:val="0"/>
        <w:iCs w:val="0"/>
        <w:caps w:val="0"/>
        <w:smallCaps w:val="0"/>
        <w:strike w:val="0"/>
        <w:dstrike w:val="0"/>
        <w:vanish w:val="0"/>
        <w:webHidden w:val="0"/>
        <w:color w:val="000000"/>
        <w:spacing w:val="0"/>
        <w:kern w:val="0"/>
        <w:position w:val="0"/>
        <w:u w:val="none"/>
        <w:effect w:val="none"/>
        <w:vertAlign w:val="baseli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4BD01A7"/>
    <w:multiLevelType w:val="hybridMultilevel"/>
    <w:tmpl w:val="367CB5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5EB4644"/>
    <w:multiLevelType w:val="multilevel"/>
    <w:tmpl w:val="05EB4644"/>
    <w:lvl w:ilvl="0">
      <w:start w:val="11"/>
      <w:numFmt w:val="bullet"/>
      <w:lvlText w:val="-"/>
      <w:lvlJc w:val="left"/>
      <w:pPr>
        <w:ind w:left="360" w:hanging="360"/>
      </w:pPr>
      <w:rPr>
        <w:rFonts w:ascii="Times New Roman" w:eastAsia="Malgun Gothic"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70D2214"/>
    <w:multiLevelType w:val="hybridMultilevel"/>
    <w:tmpl w:val="38FED6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7462F0B"/>
    <w:multiLevelType w:val="hybridMultilevel"/>
    <w:tmpl w:val="C9F0B1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AC25661"/>
    <w:multiLevelType w:val="multilevel"/>
    <w:tmpl w:val="495CD18A"/>
    <w:styleLink w:val="CurrentList2"/>
    <w:lvl w:ilvl="0">
      <w:start w:val="1"/>
      <w:numFmt w:val="decimal"/>
      <w:lvlText w:val="%1."/>
      <w:lvlJc w:val="left"/>
      <w:pPr>
        <w:ind w:left="840" w:hanging="420"/>
      </w:pPr>
      <w:rPr>
        <w:rFonts w:hint="default"/>
      </w:rPr>
    </w:lvl>
    <w:lvl w:ilvl="1">
      <w:numFmt w:val="bullet"/>
      <w:lvlText w:val="-"/>
      <w:lvlJc w:val="left"/>
      <w:pPr>
        <w:ind w:left="1260" w:hanging="420"/>
      </w:pPr>
      <w:rPr>
        <w:rFonts w:ascii="Times New Roman" w:eastAsia="Times New Roman"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5" w15:restartNumberingAfterBreak="0">
    <w:nsid w:val="0AF92E35"/>
    <w:multiLevelType w:val="multilevel"/>
    <w:tmpl w:val="0AF92E35"/>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0B323355"/>
    <w:multiLevelType w:val="hybridMultilevel"/>
    <w:tmpl w:val="18A604F4"/>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7" w15:restartNumberingAfterBreak="0">
    <w:nsid w:val="0BF160F7"/>
    <w:multiLevelType w:val="hybridMultilevel"/>
    <w:tmpl w:val="62CEF3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F153A00"/>
    <w:multiLevelType w:val="hybridMultilevel"/>
    <w:tmpl w:val="851025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10C6374F"/>
    <w:multiLevelType w:val="hybridMultilevel"/>
    <w:tmpl w:val="3B36DF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10DB4D7C"/>
    <w:multiLevelType w:val="hybridMultilevel"/>
    <w:tmpl w:val="8B64EC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1F226A8"/>
    <w:multiLevelType w:val="hybridMultilevel"/>
    <w:tmpl w:val="2BBC45E6"/>
    <w:lvl w:ilvl="0" w:tplc="04090001">
      <w:start w:val="1"/>
      <w:numFmt w:val="bullet"/>
      <w:lvlText w:val=""/>
      <w:lvlJc w:val="left"/>
      <w:pPr>
        <w:ind w:left="777" w:hanging="360"/>
      </w:pPr>
      <w:rPr>
        <w:rFonts w:ascii="Symbol" w:hAnsi="Symbol" w:hint="default"/>
      </w:rPr>
    </w:lvl>
    <w:lvl w:ilvl="1" w:tplc="04090003">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22" w15:restartNumberingAfterBreak="0">
    <w:nsid w:val="12EF183B"/>
    <w:multiLevelType w:val="hybridMultilevel"/>
    <w:tmpl w:val="7390CE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5C55D15"/>
    <w:multiLevelType w:val="multilevel"/>
    <w:tmpl w:val="15C55D15"/>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69C0DBD"/>
    <w:multiLevelType w:val="hybridMultilevel"/>
    <w:tmpl w:val="B1629C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6B7118F"/>
    <w:multiLevelType w:val="multilevel"/>
    <w:tmpl w:val="6D8CF12C"/>
    <w:styleLink w:val="CurrentList3"/>
    <w:lvl w:ilvl="0">
      <w:start w:val="2"/>
      <w:numFmt w:val="decimal"/>
      <w:lvlText w:val="%1."/>
      <w:lvlJc w:val="left"/>
      <w:pPr>
        <w:ind w:left="720" w:hanging="360"/>
      </w:pPr>
      <w:rPr>
        <w:rFonts w:hint="default"/>
      </w:rPr>
    </w:lvl>
    <w:lvl w:ilvl="1">
      <w:numFmt w:val="bullet"/>
      <w:lvlText w:val="-"/>
      <w:lvlJc w:val="left"/>
      <w:pPr>
        <w:ind w:left="1260" w:hanging="420"/>
      </w:pPr>
      <w:rPr>
        <w:rFonts w:ascii="Times New Roman" w:eastAsia="Times New Roman"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6"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172A5EC2"/>
    <w:multiLevelType w:val="multilevel"/>
    <w:tmpl w:val="C0FE73E2"/>
    <w:lvl w:ilvl="0">
      <w:start w:val="1"/>
      <w:numFmt w:val="bullet"/>
      <w:lvlText w:val=""/>
      <w:lvlJc w:val="left"/>
      <w:pPr>
        <w:tabs>
          <w:tab w:val="num" w:pos="0"/>
        </w:tabs>
        <w:ind w:left="840" w:hanging="420"/>
      </w:pPr>
      <w:rPr>
        <w:rFonts w:ascii="Symbol" w:hAnsi="Symbol" w:hint="default"/>
      </w:rPr>
    </w:lvl>
    <w:lvl w:ilvl="1">
      <w:numFmt w:val="bullet"/>
      <w:lvlText w:val="-"/>
      <w:lvlJc w:val="left"/>
      <w:pPr>
        <w:tabs>
          <w:tab w:val="num" w:pos="0"/>
        </w:tabs>
        <w:ind w:left="1260" w:hanging="420"/>
      </w:pPr>
      <w:rPr>
        <w:rFonts w:ascii="Times New Roman" w:hAnsi="Times New Roman" w:cs="Times New Roman" w:hint="default"/>
      </w:rPr>
    </w:lvl>
    <w:lvl w:ilvl="2">
      <w:start w:val="1"/>
      <w:numFmt w:val="bullet"/>
      <w:lvlText w:val=""/>
      <w:lvlJc w:val="left"/>
      <w:pPr>
        <w:ind w:left="1620" w:hanging="360"/>
      </w:pPr>
      <w:rPr>
        <w:rFonts w:ascii="Symbol" w:hAnsi="Symbol" w:hint="default"/>
      </w:rPr>
    </w:lvl>
    <w:lvl w:ilvl="3">
      <w:start w:val="1"/>
      <w:numFmt w:val="bullet"/>
      <w:lvlText w:val=""/>
      <w:lvlJc w:val="left"/>
      <w:pPr>
        <w:tabs>
          <w:tab w:val="num" w:pos="0"/>
        </w:tabs>
        <w:ind w:left="2100" w:hanging="420"/>
      </w:pPr>
      <w:rPr>
        <w:rFonts w:ascii="Wingdings" w:hAnsi="Wingdings" w:cs="Wingdings" w:hint="default"/>
      </w:rPr>
    </w:lvl>
    <w:lvl w:ilvl="4">
      <w:start w:val="1"/>
      <w:numFmt w:val="bullet"/>
      <w:lvlText w:val=""/>
      <w:lvlJc w:val="left"/>
      <w:pPr>
        <w:tabs>
          <w:tab w:val="num" w:pos="0"/>
        </w:tabs>
        <w:ind w:left="2520" w:hanging="420"/>
      </w:pPr>
      <w:rPr>
        <w:rFonts w:ascii="Wingdings" w:hAnsi="Wingdings" w:cs="Wingdings" w:hint="default"/>
      </w:rPr>
    </w:lvl>
    <w:lvl w:ilvl="5">
      <w:start w:val="1"/>
      <w:numFmt w:val="bullet"/>
      <w:lvlText w:val=""/>
      <w:lvlJc w:val="left"/>
      <w:pPr>
        <w:tabs>
          <w:tab w:val="num" w:pos="0"/>
        </w:tabs>
        <w:ind w:left="2940" w:hanging="420"/>
      </w:pPr>
      <w:rPr>
        <w:rFonts w:ascii="Wingdings" w:hAnsi="Wingdings" w:cs="Wingdings" w:hint="default"/>
      </w:rPr>
    </w:lvl>
    <w:lvl w:ilvl="6">
      <w:start w:val="1"/>
      <w:numFmt w:val="bullet"/>
      <w:lvlText w:val=""/>
      <w:lvlJc w:val="left"/>
      <w:pPr>
        <w:tabs>
          <w:tab w:val="num" w:pos="0"/>
        </w:tabs>
        <w:ind w:left="3360" w:hanging="420"/>
      </w:pPr>
      <w:rPr>
        <w:rFonts w:ascii="Wingdings" w:hAnsi="Wingdings" w:cs="Wingdings" w:hint="default"/>
      </w:rPr>
    </w:lvl>
    <w:lvl w:ilvl="7">
      <w:start w:val="1"/>
      <w:numFmt w:val="bullet"/>
      <w:lvlText w:val=""/>
      <w:lvlJc w:val="left"/>
      <w:pPr>
        <w:tabs>
          <w:tab w:val="num" w:pos="0"/>
        </w:tabs>
        <w:ind w:left="3780" w:hanging="420"/>
      </w:pPr>
      <w:rPr>
        <w:rFonts w:ascii="Wingdings" w:hAnsi="Wingdings" w:cs="Wingdings" w:hint="default"/>
      </w:rPr>
    </w:lvl>
    <w:lvl w:ilvl="8">
      <w:start w:val="1"/>
      <w:numFmt w:val="bullet"/>
      <w:lvlText w:val=""/>
      <w:lvlJc w:val="left"/>
      <w:pPr>
        <w:tabs>
          <w:tab w:val="num" w:pos="0"/>
        </w:tabs>
        <w:ind w:left="4200" w:hanging="420"/>
      </w:pPr>
      <w:rPr>
        <w:rFonts w:ascii="Wingdings" w:hAnsi="Wingdings" w:cs="Wingdings" w:hint="default"/>
      </w:rPr>
    </w:lvl>
  </w:abstractNum>
  <w:abstractNum w:abstractNumId="28" w15:restartNumberingAfterBreak="0">
    <w:nsid w:val="187739B7"/>
    <w:multiLevelType w:val="hybridMultilevel"/>
    <w:tmpl w:val="D3E0D4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CBF78CE"/>
    <w:multiLevelType w:val="hybridMultilevel"/>
    <w:tmpl w:val="D5E07C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CD71883"/>
    <w:multiLevelType w:val="multilevel"/>
    <w:tmpl w:val="1CD71883"/>
    <w:lvl w:ilvl="0">
      <w:start w:val="1"/>
      <w:numFmt w:val="decimal"/>
      <w:pStyle w:val="proposal"/>
      <w:lvlText w:val="Proposal %1:"/>
      <w:lvlJc w:val="left"/>
      <w:pPr>
        <w:ind w:left="420" w:hanging="420"/>
      </w:pPr>
      <w:rPr>
        <w:rFonts w:hint="eastAsia"/>
      </w:rPr>
    </w:lvl>
    <w:lvl w:ilvl="1">
      <w:numFmt w:val="bullet"/>
      <w:lvlText w:val="-"/>
      <w:lvlJc w:val="left"/>
      <w:pPr>
        <w:ind w:left="130" w:hanging="420"/>
      </w:pPr>
      <w:rPr>
        <w:rFonts w:ascii="Times New Roman" w:eastAsia="MS Mincho" w:hAnsi="Times New Roman" w:cs="Times New Roman" w:hint="default"/>
      </w:rPr>
    </w:lvl>
    <w:lvl w:ilvl="2">
      <w:start w:val="1"/>
      <w:numFmt w:val="lowerRoman"/>
      <w:lvlText w:val="%3."/>
      <w:lvlJc w:val="right"/>
      <w:pPr>
        <w:ind w:left="550" w:hanging="420"/>
      </w:pPr>
    </w:lvl>
    <w:lvl w:ilvl="3">
      <w:start w:val="1"/>
      <w:numFmt w:val="decimal"/>
      <w:lvlText w:val="%4."/>
      <w:lvlJc w:val="left"/>
      <w:pPr>
        <w:ind w:left="970" w:hanging="420"/>
      </w:pPr>
    </w:lvl>
    <w:lvl w:ilvl="4">
      <w:start w:val="1"/>
      <w:numFmt w:val="lowerLetter"/>
      <w:lvlText w:val="%5)"/>
      <w:lvlJc w:val="left"/>
      <w:pPr>
        <w:ind w:left="1390" w:hanging="420"/>
      </w:pPr>
      <w:rPr>
        <w:rFonts w:ascii="Times New Roman" w:hAnsi="Times New Roman" w:cs="Times New Roman" w:hint="default"/>
      </w:rPr>
    </w:lvl>
    <w:lvl w:ilvl="5">
      <w:start w:val="1"/>
      <w:numFmt w:val="lowerRoman"/>
      <w:lvlText w:val="%6."/>
      <w:lvlJc w:val="right"/>
      <w:pPr>
        <w:ind w:left="1810" w:hanging="420"/>
      </w:pPr>
    </w:lvl>
    <w:lvl w:ilvl="6">
      <w:start w:val="1"/>
      <w:numFmt w:val="decimal"/>
      <w:lvlText w:val="%7."/>
      <w:lvlJc w:val="left"/>
      <w:pPr>
        <w:ind w:left="2230" w:hanging="420"/>
      </w:pPr>
    </w:lvl>
    <w:lvl w:ilvl="7">
      <w:start w:val="1"/>
      <w:numFmt w:val="lowerLetter"/>
      <w:lvlText w:val="%8)"/>
      <w:lvlJc w:val="left"/>
      <w:pPr>
        <w:ind w:left="2650" w:hanging="420"/>
      </w:pPr>
    </w:lvl>
    <w:lvl w:ilvl="8">
      <w:start w:val="1"/>
      <w:numFmt w:val="lowerRoman"/>
      <w:lvlText w:val="%9."/>
      <w:lvlJc w:val="right"/>
      <w:pPr>
        <w:ind w:left="3070" w:hanging="420"/>
      </w:pPr>
    </w:lvl>
  </w:abstractNum>
  <w:abstractNum w:abstractNumId="31" w15:restartNumberingAfterBreak="0">
    <w:nsid w:val="1F830BE9"/>
    <w:multiLevelType w:val="hybridMultilevel"/>
    <w:tmpl w:val="4FF833B6"/>
    <w:lvl w:ilvl="0" w:tplc="0409000F">
      <w:start w:val="1"/>
      <w:numFmt w:val="decimal"/>
      <w:lvlText w:val="%1."/>
      <w:lvlJc w:val="left"/>
      <w:pPr>
        <w:ind w:left="840" w:hanging="420"/>
      </w:pPr>
      <w:rPr>
        <w:rFont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2" w15:restartNumberingAfterBreak="0">
    <w:nsid w:val="20580705"/>
    <w:multiLevelType w:val="hybridMultilevel"/>
    <w:tmpl w:val="18F25D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1921102"/>
    <w:multiLevelType w:val="hybridMultilevel"/>
    <w:tmpl w:val="77509B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1A56C50"/>
    <w:multiLevelType w:val="multilevel"/>
    <w:tmpl w:val="21A56C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25CF23BF"/>
    <w:multiLevelType w:val="hybridMultilevel"/>
    <w:tmpl w:val="2632BC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64152F9"/>
    <w:multiLevelType w:val="hybridMultilevel"/>
    <w:tmpl w:val="D11CB5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8172F20"/>
    <w:multiLevelType w:val="multilevel"/>
    <w:tmpl w:val="28172F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2903085B"/>
    <w:multiLevelType w:val="hybridMultilevel"/>
    <w:tmpl w:val="8B060A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9624B94"/>
    <w:multiLevelType w:val="hybridMultilevel"/>
    <w:tmpl w:val="253A95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AF07E7F"/>
    <w:multiLevelType w:val="hybridMultilevel"/>
    <w:tmpl w:val="322083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2"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43"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2E60495F"/>
    <w:multiLevelType w:val="hybridMultilevel"/>
    <w:tmpl w:val="E54410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2E6A4861"/>
    <w:multiLevelType w:val="multilevel"/>
    <w:tmpl w:val="2E6A4861"/>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48" w15:restartNumberingAfterBreak="0">
    <w:nsid w:val="35F07AE2"/>
    <w:multiLevelType w:val="hybridMultilevel"/>
    <w:tmpl w:val="2A127274"/>
    <w:lvl w:ilvl="0" w:tplc="4FAC124A">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5F10D5C"/>
    <w:multiLevelType w:val="multilevel"/>
    <w:tmpl w:val="35F10D5C"/>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50" w15:restartNumberingAfterBreak="0">
    <w:nsid w:val="37E46072"/>
    <w:multiLevelType w:val="multilevel"/>
    <w:tmpl w:val="37E460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2" w15:restartNumberingAfterBreak="0">
    <w:nsid w:val="39AD629F"/>
    <w:multiLevelType w:val="multilevel"/>
    <w:tmpl w:val="39AD62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3A477CAB"/>
    <w:multiLevelType w:val="multilevel"/>
    <w:tmpl w:val="3A477C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3D214F28"/>
    <w:multiLevelType w:val="multilevel"/>
    <w:tmpl w:val="4FF833B6"/>
    <w:styleLink w:val="CurrentList1"/>
    <w:lvl w:ilvl="0">
      <w:start w:val="1"/>
      <w:numFmt w:val="decimal"/>
      <w:lvlText w:val="%1."/>
      <w:lvlJc w:val="left"/>
      <w:pPr>
        <w:ind w:left="840" w:hanging="420"/>
      </w:pPr>
      <w:rPr>
        <w:rFont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5" w15:restartNumberingAfterBreak="0">
    <w:nsid w:val="41D7051D"/>
    <w:multiLevelType w:val="hybridMultilevel"/>
    <w:tmpl w:val="9CB2EB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6"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0"/>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1"/>
      <w:suff w:val="space"/>
      <w:lvlText w:val="表%9"/>
      <w:lvlJc w:val="center"/>
      <w:pPr>
        <w:ind w:left="0" w:firstLine="0"/>
      </w:pPr>
      <w:rPr>
        <w:rFonts w:ascii="Arial" w:eastAsia="SimHei" w:hAnsi="Arial" w:hint="default"/>
        <w:b w:val="0"/>
        <w:i w:val="0"/>
        <w:sz w:val="18"/>
        <w:szCs w:val="18"/>
      </w:rPr>
    </w:lvl>
  </w:abstractNum>
  <w:abstractNum w:abstractNumId="57" w15:restartNumberingAfterBreak="0">
    <w:nsid w:val="435F6847"/>
    <w:multiLevelType w:val="hybridMultilevel"/>
    <w:tmpl w:val="FE303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42163F9"/>
    <w:multiLevelType w:val="multilevel"/>
    <w:tmpl w:val="442163F9"/>
    <w:lvl w:ilvl="0">
      <w:start w:val="1"/>
      <w:numFmt w:val="bullet"/>
      <w:pStyle w:val="bullet1"/>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9" w15:restartNumberingAfterBreak="0">
    <w:nsid w:val="45656483"/>
    <w:multiLevelType w:val="multilevel"/>
    <w:tmpl w:val="45656483"/>
    <w:lvl w:ilvl="0">
      <w:start w:val="8"/>
      <w:numFmt w:val="decimal"/>
      <w:pStyle w:val="observation"/>
      <w:lvlText w:val="Observation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0" w15:restartNumberingAfterBreak="0">
    <w:nsid w:val="45A926FD"/>
    <w:multiLevelType w:val="hybridMultilevel"/>
    <w:tmpl w:val="FCDAC6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5CE303A"/>
    <w:multiLevelType w:val="hybridMultilevel"/>
    <w:tmpl w:val="2466E666"/>
    <w:lvl w:ilvl="0" w:tplc="EC88E692">
      <w:start w:val="4"/>
      <w:numFmt w:val="decimal"/>
      <w:lvlText w:val="%1."/>
      <w:lvlJc w:val="left"/>
      <w:pPr>
        <w:ind w:left="840" w:hanging="420"/>
      </w:pPr>
      <w:rPr>
        <w:rFonts w:hint="default"/>
      </w:rPr>
    </w:lvl>
    <w:lvl w:ilvl="1" w:tplc="FFFFFFFF">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62" w15:restartNumberingAfterBreak="0">
    <w:nsid w:val="464D3319"/>
    <w:multiLevelType w:val="multilevel"/>
    <w:tmpl w:val="464D3319"/>
    <w:lvl w:ilvl="0">
      <w:start w:val="1"/>
      <w:numFmt w:val="decimal"/>
      <w:pStyle w:val="berschrift1H1"/>
      <w:lvlText w:val="%1"/>
      <w:lvlJc w:val="left"/>
      <w:pPr>
        <w:tabs>
          <w:tab w:val="left" w:pos="735"/>
        </w:tabs>
        <w:ind w:left="735" w:hanging="735"/>
      </w:pPr>
    </w:lvl>
    <w:lvl w:ilvl="1">
      <w:start w:val="1"/>
      <w:numFmt w:val="decimal"/>
      <w:lvlText w:val="%1.%2"/>
      <w:lvlJc w:val="left"/>
      <w:pPr>
        <w:tabs>
          <w:tab w:val="left" w:pos="735"/>
        </w:tabs>
        <w:ind w:left="735" w:hanging="735"/>
      </w:pPr>
    </w:lvl>
    <w:lvl w:ilvl="2">
      <w:start w:val="1"/>
      <w:numFmt w:val="decimal"/>
      <w:lvlText w:val="%1.%2.%3"/>
      <w:lvlJc w:val="left"/>
      <w:pPr>
        <w:tabs>
          <w:tab w:val="left" w:pos="1080"/>
        </w:tabs>
        <w:ind w:left="735" w:hanging="735"/>
      </w:pPr>
    </w:lvl>
    <w:lvl w:ilvl="3">
      <w:start w:val="1"/>
      <w:numFmt w:val="decimal"/>
      <w:lvlText w:val="%1.%2.%3.%4"/>
      <w:lvlJc w:val="left"/>
      <w:pPr>
        <w:tabs>
          <w:tab w:val="left" w:pos="1440"/>
        </w:tabs>
        <w:ind w:left="735" w:hanging="735"/>
      </w:pPr>
    </w:lvl>
    <w:lvl w:ilvl="4">
      <w:start w:val="1"/>
      <w:numFmt w:val="decimal"/>
      <w:lvlText w:val="%1.%2.%3.%4.%5"/>
      <w:lvlJc w:val="left"/>
      <w:pPr>
        <w:tabs>
          <w:tab w:val="left" w:pos="1440"/>
        </w:tabs>
        <w:ind w:left="1080" w:hanging="1080"/>
      </w:pPr>
    </w:lvl>
    <w:lvl w:ilvl="5">
      <w:start w:val="1"/>
      <w:numFmt w:val="decimal"/>
      <w:lvlText w:val="%1.%2.%3.%4.%5.%6"/>
      <w:lvlJc w:val="left"/>
      <w:pPr>
        <w:tabs>
          <w:tab w:val="left" w:pos="1800"/>
        </w:tabs>
        <w:ind w:left="1080" w:hanging="1080"/>
      </w:pPr>
    </w:lvl>
    <w:lvl w:ilvl="6">
      <w:start w:val="1"/>
      <w:numFmt w:val="decimal"/>
      <w:lvlText w:val="%1.%2.%3.%4.%5.%6.%7"/>
      <w:lvlJc w:val="left"/>
      <w:pPr>
        <w:tabs>
          <w:tab w:val="left" w:pos="1440"/>
        </w:tabs>
        <w:ind w:left="1440" w:hanging="1440"/>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800"/>
        </w:tabs>
        <w:ind w:left="1800" w:hanging="1800"/>
      </w:pPr>
    </w:lvl>
  </w:abstractNum>
  <w:abstractNum w:abstractNumId="63" w15:restartNumberingAfterBreak="0">
    <w:nsid w:val="466F6551"/>
    <w:multiLevelType w:val="hybridMultilevel"/>
    <w:tmpl w:val="6358B8D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471A6919"/>
    <w:multiLevelType w:val="hybridMultilevel"/>
    <w:tmpl w:val="87B464F6"/>
    <w:lvl w:ilvl="0" w:tplc="21E6D24E">
      <w:start w:val="1"/>
      <w:numFmt w:val="lowerLetter"/>
      <w:lvlText w:val="%1."/>
      <w:lvlJc w:val="left"/>
      <w:pPr>
        <w:tabs>
          <w:tab w:val="num" w:pos="1440"/>
        </w:tabs>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cs="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66"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67" w15:restartNumberingAfterBreak="0">
    <w:nsid w:val="4B1F303A"/>
    <w:multiLevelType w:val="hybridMultilevel"/>
    <w:tmpl w:val="D084D7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8"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9" w15:restartNumberingAfterBreak="0">
    <w:nsid w:val="4C15103C"/>
    <w:multiLevelType w:val="hybridMultilevel"/>
    <w:tmpl w:val="5B0AEB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C8E262E"/>
    <w:multiLevelType w:val="multilevel"/>
    <w:tmpl w:val="187739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4D3657C6"/>
    <w:multiLevelType w:val="hybridMultilevel"/>
    <w:tmpl w:val="2D5A2A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4E26483B"/>
    <w:multiLevelType w:val="multilevel"/>
    <w:tmpl w:val="4E26483B"/>
    <w:lvl w:ilvl="0">
      <w:start w:val="1"/>
      <w:numFmt w:val="decimal"/>
      <w:pStyle w:val="NumberedList"/>
      <w:lvlText w:val="[%1]."/>
      <w:lvlJc w:val="left"/>
      <w:pPr>
        <w:tabs>
          <w:tab w:val="left" w:pos="432"/>
        </w:tabs>
        <w:ind w:left="432" w:hanging="432"/>
      </w:pPr>
    </w:lvl>
    <w:lvl w:ilvl="1">
      <w:numFmt w:val="decimal"/>
      <w:lvlText w:val=""/>
      <w:lvlJc w:val="left"/>
      <w:pPr>
        <w:tabs>
          <w:tab w:val="left" w:pos="360"/>
        </w:tabs>
        <w:ind w:left="360" w:hanging="360"/>
      </w:pPr>
      <w:rPr>
        <w:rFonts w:ascii="Symbol" w:hAnsi="Symbol" w:hint="default"/>
        <w:lang w:val="en-US"/>
      </w:rPr>
    </w:lvl>
    <w:lvl w:ilvl="2">
      <w:numFmt w:val="decimal"/>
      <w:lvlText w:val=""/>
      <w:lvlJc w:val="left"/>
      <w:pPr>
        <w:tabs>
          <w:tab w:val="left" w:pos="2160"/>
        </w:tabs>
        <w:ind w:left="2160" w:hanging="360"/>
      </w:pPr>
      <w:rPr>
        <w:rFonts w:ascii="Wingdings" w:hAnsi="Wingdings" w:hint="default"/>
      </w:rPr>
    </w:lvl>
    <w:lvl w:ilvl="3">
      <w:numFmt w:val="decimal"/>
      <w:lvlText w:val=""/>
      <w:lvlJc w:val="left"/>
      <w:pPr>
        <w:tabs>
          <w:tab w:val="left" w:pos="2880"/>
        </w:tabs>
        <w:ind w:left="2880" w:hanging="360"/>
      </w:pPr>
      <w:rPr>
        <w:rFonts w:ascii="Symbol" w:hAnsi="Symbol" w:hint="default"/>
      </w:rPr>
    </w:lvl>
    <w:lvl w:ilvl="4">
      <w:numFmt w:val="decimal"/>
      <w:lvlText w:val="o"/>
      <w:lvlJc w:val="left"/>
      <w:pPr>
        <w:tabs>
          <w:tab w:val="left" w:pos="3600"/>
        </w:tabs>
        <w:ind w:left="3600" w:hanging="360"/>
      </w:pPr>
      <w:rPr>
        <w:rFonts w:ascii="Courier New" w:hAnsi="Courier New" w:cs="Courier New" w:hint="default"/>
      </w:rPr>
    </w:lvl>
    <w:lvl w:ilvl="5">
      <w:numFmt w:val="decimal"/>
      <w:lvlText w:val=""/>
      <w:lvlJc w:val="left"/>
      <w:pPr>
        <w:tabs>
          <w:tab w:val="left" w:pos="4320"/>
        </w:tabs>
        <w:ind w:left="4320" w:hanging="360"/>
      </w:pPr>
      <w:rPr>
        <w:rFonts w:ascii="Wingdings" w:hAnsi="Wingdings" w:hint="default"/>
      </w:rPr>
    </w:lvl>
    <w:lvl w:ilvl="6">
      <w:numFmt w:val="decimal"/>
      <w:lvlText w:val=""/>
      <w:lvlJc w:val="left"/>
      <w:pPr>
        <w:tabs>
          <w:tab w:val="left" w:pos="5040"/>
        </w:tabs>
        <w:ind w:left="5040" w:hanging="360"/>
      </w:pPr>
      <w:rPr>
        <w:rFonts w:ascii="Symbol" w:hAnsi="Symbol" w:hint="default"/>
      </w:rPr>
    </w:lvl>
    <w:lvl w:ilvl="7">
      <w:numFmt w:val="decimal"/>
      <w:lvlText w:val="o"/>
      <w:lvlJc w:val="left"/>
      <w:pPr>
        <w:tabs>
          <w:tab w:val="left" w:pos="5760"/>
        </w:tabs>
        <w:ind w:left="5760" w:hanging="360"/>
      </w:pPr>
      <w:rPr>
        <w:rFonts w:ascii="Courier New" w:hAnsi="Courier New" w:cs="Courier New" w:hint="default"/>
      </w:rPr>
    </w:lvl>
    <w:lvl w:ilvl="8">
      <w:numFmt w:val="decimal"/>
      <w:lvlText w:val=""/>
      <w:lvlJc w:val="left"/>
      <w:pPr>
        <w:tabs>
          <w:tab w:val="left" w:pos="6480"/>
        </w:tabs>
        <w:ind w:left="6480" w:hanging="360"/>
      </w:pPr>
      <w:rPr>
        <w:rFonts w:ascii="Wingdings" w:hAnsi="Wingdings" w:hint="default"/>
      </w:rPr>
    </w:lvl>
  </w:abstractNum>
  <w:abstractNum w:abstractNumId="73" w15:restartNumberingAfterBreak="0">
    <w:nsid w:val="50546005"/>
    <w:multiLevelType w:val="hybridMultilevel"/>
    <w:tmpl w:val="CB12FA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5101505E"/>
    <w:multiLevelType w:val="multilevel"/>
    <w:tmpl w:val="5101505E"/>
    <w:lvl w:ilvl="0">
      <w:start w:val="1"/>
      <w:numFmt w:val="decimal"/>
      <w:pStyle w:val="Observation0"/>
      <w:lvlText w:val="Observation %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15:restartNumberingAfterBreak="0">
    <w:nsid w:val="52195CA1"/>
    <w:multiLevelType w:val="hybridMultilevel"/>
    <w:tmpl w:val="B5FC2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78" w15:restartNumberingAfterBreak="0">
    <w:nsid w:val="537B4E45"/>
    <w:multiLevelType w:val="hybridMultilevel"/>
    <w:tmpl w:val="D82A58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4691A12"/>
    <w:multiLevelType w:val="multilevel"/>
    <w:tmpl w:val="54691A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549472A7"/>
    <w:multiLevelType w:val="hybridMultilevel"/>
    <w:tmpl w:val="99E0AE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1" w15:restartNumberingAfterBreak="0">
    <w:nsid w:val="5B01727E"/>
    <w:multiLevelType w:val="multilevel"/>
    <w:tmpl w:val="5B01727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5DED188E"/>
    <w:multiLevelType w:val="hybridMultilevel"/>
    <w:tmpl w:val="51CA39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3" w15:restartNumberingAfterBreak="0">
    <w:nsid w:val="5E035307"/>
    <w:multiLevelType w:val="multilevel"/>
    <w:tmpl w:val="5E0353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5EF514F2"/>
    <w:multiLevelType w:val="hybridMultilevel"/>
    <w:tmpl w:val="8C3AEEE6"/>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85" w15:restartNumberingAfterBreak="0">
    <w:nsid w:val="6192665B"/>
    <w:multiLevelType w:val="hybridMultilevel"/>
    <w:tmpl w:val="991420A8"/>
    <w:lvl w:ilvl="0" w:tplc="24288BE2">
      <w:start w:val="1"/>
      <w:numFmt w:val="decimal"/>
      <w:pStyle w:val="figure"/>
      <w:lvlText w:val="Figure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86" w15:restartNumberingAfterBreak="0">
    <w:nsid w:val="62AF1A91"/>
    <w:multiLevelType w:val="multilevel"/>
    <w:tmpl w:val="62AF1A91"/>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87" w15:restartNumberingAfterBreak="0">
    <w:nsid w:val="648E79E7"/>
    <w:multiLevelType w:val="hybridMultilevel"/>
    <w:tmpl w:val="CCF8E0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5CC13F1"/>
    <w:multiLevelType w:val="multilevel"/>
    <w:tmpl w:val="65CC13F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6721361B"/>
    <w:multiLevelType w:val="multilevel"/>
    <w:tmpl w:val="672136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68CC1677"/>
    <w:multiLevelType w:val="hybridMultilevel"/>
    <w:tmpl w:val="2F6218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 w15:restartNumberingAfterBreak="0">
    <w:nsid w:val="6B51439B"/>
    <w:multiLevelType w:val="multilevel"/>
    <w:tmpl w:val="6B5143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6D0A712B"/>
    <w:multiLevelType w:val="hybridMultilevel"/>
    <w:tmpl w:val="E536D0A4"/>
    <w:lvl w:ilvl="0" w:tplc="4FAC124A">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6FE154C3"/>
    <w:multiLevelType w:val="multilevel"/>
    <w:tmpl w:val="6FE154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73C23266"/>
    <w:multiLevelType w:val="hybridMultilevel"/>
    <w:tmpl w:val="3DB4AA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8"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76B25EB9"/>
    <w:multiLevelType w:val="hybridMultilevel"/>
    <w:tmpl w:val="39CC9A48"/>
    <w:lvl w:ilvl="0" w:tplc="321EFB96">
      <w:start w:val="2"/>
      <w:numFmt w:val="decimal"/>
      <w:lvlText w:val="%1."/>
      <w:lvlJc w:val="left"/>
      <w:pPr>
        <w:tabs>
          <w:tab w:val="num" w:pos="720"/>
        </w:tabs>
        <w:ind w:left="720" w:hanging="360"/>
      </w:pPr>
    </w:lvl>
    <w:lvl w:ilvl="1" w:tplc="4D9A9724">
      <w:start w:val="1"/>
      <w:numFmt w:val="lowerLetter"/>
      <w:lvlText w:val="%2."/>
      <w:lvlJc w:val="left"/>
      <w:pPr>
        <w:tabs>
          <w:tab w:val="num" w:pos="1440"/>
        </w:tabs>
        <w:ind w:left="1440" w:hanging="360"/>
      </w:pPr>
    </w:lvl>
    <w:lvl w:ilvl="2" w:tplc="E7D0BB5C" w:tentative="1">
      <w:start w:val="1"/>
      <w:numFmt w:val="decimal"/>
      <w:lvlText w:val="%3."/>
      <w:lvlJc w:val="left"/>
      <w:pPr>
        <w:tabs>
          <w:tab w:val="num" w:pos="2160"/>
        </w:tabs>
        <w:ind w:left="2160" w:hanging="360"/>
      </w:pPr>
    </w:lvl>
    <w:lvl w:ilvl="3" w:tplc="466C0D80" w:tentative="1">
      <w:start w:val="1"/>
      <w:numFmt w:val="decimal"/>
      <w:lvlText w:val="%4."/>
      <w:lvlJc w:val="left"/>
      <w:pPr>
        <w:tabs>
          <w:tab w:val="num" w:pos="2880"/>
        </w:tabs>
        <w:ind w:left="2880" w:hanging="360"/>
      </w:pPr>
    </w:lvl>
    <w:lvl w:ilvl="4" w:tplc="3AD696D4" w:tentative="1">
      <w:start w:val="1"/>
      <w:numFmt w:val="decimal"/>
      <w:lvlText w:val="%5."/>
      <w:lvlJc w:val="left"/>
      <w:pPr>
        <w:tabs>
          <w:tab w:val="num" w:pos="3600"/>
        </w:tabs>
        <w:ind w:left="3600" w:hanging="360"/>
      </w:pPr>
    </w:lvl>
    <w:lvl w:ilvl="5" w:tplc="F148F9D2" w:tentative="1">
      <w:start w:val="1"/>
      <w:numFmt w:val="decimal"/>
      <w:lvlText w:val="%6."/>
      <w:lvlJc w:val="left"/>
      <w:pPr>
        <w:tabs>
          <w:tab w:val="num" w:pos="4320"/>
        </w:tabs>
        <w:ind w:left="4320" w:hanging="360"/>
      </w:pPr>
    </w:lvl>
    <w:lvl w:ilvl="6" w:tplc="8DC42798" w:tentative="1">
      <w:start w:val="1"/>
      <w:numFmt w:val="decimal"/>
      <w:lvlText w:val="%7."/>
      <w:lvlJc w:val="left"/>
      <w:pPr>
        <w:tabs>
          <w:tab w:val="num" w:pos="5040"/>
        </w:tabs>
        <w:ind w:left="5040" w:hanging="360"/>
      </w:pPr>
    </w:lvl>
    <w:lvl w:ilvl="7" w:tplc="7160D19E" w:tentative="1">
      <w:start w:val="1"/>
      <w:numFmt w:val="decimal"/>
      <w:lvlText w:val="%8."/>
      <w:lvlJc w:val="left"/>
      <w:pPr>
        <w:tabs>
          <w:tab w:val="num" w:pos="5760"/>
        </w:tabs>
        <w:ind w:left="5760" w:hanging="360"/>
      </w:pPr>
    </w:lvl>
    <w:lvl w:ilvl="8" w:tplc="4192D38C" w:tentative="1">
      <w:start w:val="1"/>
      <w:numFmt w:val="decimal"/>
      <w:lvlText w:val="%9."/>
      <w:lvlJc w:val="left"/>
      <w:pPr>
        <w:tabs>
          <w:tab w:val="num" w:pos="6480"/>
        </w:tabs>
        <w:ind w:left="6480" w:hanging="360"/>
      </w:pPr>
    </w:lvl>
  </w:abstractNum>
  <w:abstractNum w:abstractNumId="100" w15:restartNumberingAfterBreak="0">
    <w:nsid w:val="78F76F6F"/>
    <w:multiLevelType w:val="singleLevel"/>
    <w:tmpl w:val="78F76F6F"/>
    <w:lvl w:ilvl="0">
      <w:start w:val="1"/>
      <w:numFmt w:val="bullet"/>
      <w:pStyle w:val="normalpuce"/>
      <w:lvlText w:val=""/>
      <w:lvlJc w:val="left"/>
      <w:pPr>
        <w:tabs>
          <w:tab w:val="left" w:pos="360"/>
        </w:tabs>
        <w:ind w:left="360" w:hanging="360"/>
      </w:pPr>
      <w:rPr>
        <w:rFonts w:ascii="Symbol" w:hAnsi="Symbol" w:hint="default"/>
      </w:rPr>
    </w:lvl>
  </w:abstractNum>
  <w:abstractNum w:abstractNumId="101" w15:restartNumberingAfterBreak="0">
    <w:nsid w:val="7ABB2298"/>
    <w:multiLevelType w:val="hybridMultilevel"/>
    <w:tmpl w:val="CA26CDEE"/>
    <w:lvl w:ilvl="0" w:tplc="4FAC124A">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AD62897"/>
    <w:multiLevelType w:val="hybridMultilevel"/>
    <w:tmpl w:val="DDB2B468"/>
    <w:lvl w:ilvl="0" w:tplc="4FAC124A">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4"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105"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106"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107"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abstractNum w:abstractNumId="108"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755707533">
    <w:abstractNumId w:val="5"/>
  </w:num>
  <w:num w:numId="2" w16cid:durableId="1670598602">
    <w:abstractNumId w:val="1"/>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3" w16cid:durableId="187376868">
    <w:abstractNumId w:val="69"/>
  </w:num>
  <w:num w:numId="4" w16cid:durableId="1781606892">
    <w:abstractNumId w:val="6"/>
  </w:num>
  <w:num w:numId="5" w16cid:durableId="1933774600">
    <w:abstractNumId w:val="31"/>
  </w:num>
  <w:num w:numId="6" w16cid:durableId="1199781191">
    <w:abstractNumId w:val="3"/>
  </w:num>
  <w:num w:numId="7" w16cid:durableId="1874493214">
    <w:abstractNumId w:val="84"/>
  </w:num>
  <w:num w:numId="8" w16cid:durableId="252670423">
    <w:abstractNumId w:val="61"/>
  </w:num>
  <w:num w:numId="9" w16cid:durableId="731658679">
    <w:abstractNumId w:val="54"/>
  </w:num>
  <w:num w:numId="10" w16cid:durableId="1804812388">
    <w:abstractNumId w:val="22"/>
  </w:num>
  <w:num w:numId="11" w16cid:durableId="977417580">
    <w:abstractNumId w:val="29"/>
  </w:num>
  <w:num w:numId="12" w16cid:durableId="1757240622">
    <w:abstractNumId w:val="9"/>
  </w:num>
  <w:num w:numId="13" w16cid:durableId="341981047">
    <w:abstractNumId w:val="40"/>
  </w:num>
  <w:num w:numId="14" w16cid:durableId="1622807554">
    <w:abstractNumId w:val="27"/>
  </w:num>
  <w:num w:numId="15" w16cid:durableId="1253511133">
    <w:abstractNumId w:val="36"/>
  </w:num>
  <w:num w:numId="16" w16cid:durableId="1596982411">
    <w:abstractNumId w:val="8"/>
  </w:num>
  <w:num w:numId="17" w16cid:durableId="1804885459">
    <w:abstractNumId w:val="74"/>
  </w:num>
  <w:num w:numId="18" w16cid:durableId="873274913">
    <w:abstractNumId w:val="105"/>
  </w:num>
  <w:num w:numId="19" w16cid:durableId="180516261">
    <w:abstractNumId w:val="104"/>
  </w:num>
  <w:num w:numId="20" w16cid:durableId="520706904">
    <w:abstractNumId w:val="94"/>
  </w:num>
  <w:num w:numId="21" w16cid:durableId="396317174">
    <w:abstractNumId w:val="26"/>
  </w:num>
  <w:num w:numId="22" w16cid:durableId="471100366">
    <w:abstractNumId w:val="108"/>
  </w:num>
  <w:num w:numId="23" w16cid:durableId="2101755597">
    <w:abstractNumId w:val="45"/>
  </w:num>
  <w:num w:numId="24" w16cid:durableId="2038113568">
    <w:abstractNumId w:val="96"/>
  </w:num>
  <w:num w:numId="25" w16cid:durableId="1072507740">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041711270">
    <w:abstractNumId w:val="42"/>
  </w:num>
  <w:num w:numId="27" w16cid:durableId="1604846768">
    <w:abstractNumId w:val="97"/>
  </w:num>
  <w:num w:numId="28" w16cid:durableId="339891107">
    <w:abstractNumId w:val="35"/>
  </w:num>
  <w:num w:numId="29" w16cid:durableId="745805317">
    <w:abstractNumId w:val="39"/>
  </w:num>
  <w:num w:numId="30" w16cid:durableId="1813019723">
    <w:abstractNumId w:val="12"/>
  </w:num>
  <w:num w:numId="31" w16cid:durableId="560406650">
    <w:abstractNumId w:val="67"/>
  </w:num>
  <w:num w:numId="32" w16cid:durableId="534854774">
    <w:abstractNumId w:val="18"/>
  </w:num>
  <w:num w:numId="33" w16cid:durableId="807943308">
    <w:abstractNumId w:val="57"/>
  </w:num>
  <w:num w:numId="34" w16cid:durableId="2083019308">
    <w:abstractNumId w:val="63"/>
  </w:num>
  <w:num w:numId="35" w16cid:durableId="132721735">
    <w:abstractNumId w:val="95"/>
  </w:num>
  <w:num w:numId="36" w16cid:durableId="392581020">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184709371">
    <w:abstractNumId w:val="82"/>
  </w:num>
  <w:num w:numId="38" w16cid:durableId="1732193472">
    <w:abstractNumId w:val="80"/>
  </w:num>
  <w:num w:numId="39" w16cid:durableId="117067612">
    <w:abstractNumId w:val="55"/>
  </w:num>
  <w:num w:numId="40" w16cid:durableId="1017734486">
    <w:abstractNumId w:val="19"/>
  </w:num>
  <w:num w:numId="41" w16cid:durableId="1811970970">
    <w:abstractNumId w:val="68"/>
  </w:num>
  <w:num w:numId="42" w16cid:durableId="689571572">
    <w:abstractNumId w:val="30"/>
  </w:num>
  <w:num w:numId="43" w16cid:durableId="701250722">
    <w:abstractNumId w:val="58"/>
  </w:num>
  <w:num w:numId="44" w16cid:durableId="830220854">
    <w:abstractNumId w:val="71"/>
  </w:num>
  <w:num w:numId="45" w16cid:durableId="664749798">
    <w:abstractNumId w:val="17"/>
  </w:num>
  <w:num w:numId="46" w16cid:durableId="2059014751">
    <w:abstractNumId w:val="41"/>
  </w:num>
  <w:num w:numId="47" w16cid:durableId="1960213475">
    <w:abstractNumId w:val="90"/>
  </w:num>
  <w:num w:numId="48" w16cid:durableId="396515146">
    <w:abstractNumId w:val="0"/>
    <w:lvlOverride w:ilvl="0">
      <w:startOverride w:val="1"/>
    </w:lvlOverride>
  </w:num>
  <w:num w:numId="49" w16cid:durableId="14902899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862861647">
    <w:abstractNumId w:val="59"/>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557283934">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989600522">
    <w:abstractNumId w:val="47"/>
  </w:num>
  <w:num w:numId="53" w16cid:durableId="1641039323">
    <w:abstractNumId w:val="103"/>
  </w:num>
  <w:num w:numId="54" w16cid:durableId="878013567">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278489063">
    <w:abstractNumId w:val="107"/>
  </w:num>
  <w:num w:numId="56" w16cid:durableId="1701468624">
    <w:abstractNumId w:val="66"/>
  </w:num>
  <w:num w:numId="57" w16cid:durableId="1004631343">
    <w:abstractNumId w:val="100"/>
  </w:num>
  <w:num w:numId="58" w16cid:durableId="141509841">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748768844">
    <w:abstractNumId w:val="43"/>
  </w:num>
  <w:num w:numId="60" w16cid:durableId="1433474374">
    <w:abstractNumId w:val="11"/>
  </w:num>
  <w:num w:numId="61" w16cid:durableId="1203982036">
    <w:abstractNumId w:val="98"/>
  </w:num>
  <w:num w:numId="62" w16cid:durableId="441612568">
    <w:abstractNumId w:val="77"/>
    <w:lvlOverride w:ilvl="0">
      <w:startOverride w:val="1"/>
    </w:lvlOverride>
  </w:num>
  <w:num w:numId="63" w16cid:durableId="1759475785">
    <w:abstractNumId w:val="72"/>
    <w:lvlOverride w:ilvl="0">
      <w:startOverride w:val="1"/>
    </w:lvlOverride>
    <w:lvlOverride w:ilvl="1"/>
    <w:lvlOverride w:ilvl="2"/>
    <w:lvlOverride w:ilvl="3"/>
    <w:lvlOverride w:ilvl="4"/>
    <w:lvlOverride w:ilvl="5"/>
    <w:lvlOverride w:ilvl="6"/>
    <w:lvlOverride w:ilvl="7"/>
    <w:lvlOverride w:ilvl="8"/>
  </w:num>
  <w:num w:numId="64" w16cid:durableId="1278178453">
    <w:abstractNumId w:val="51"/>
  </w:num>
  <w:num w:numId="65" w16cid:durableId="1070154514">
    <w:abstractNumId w:val="93"/>
  </w:num>
  <w:num w:numId="66" w16cid:durableId="1153253494">
    <w:abstractNumId w:val="46"/>
  </w:num>
  <w:num w:numId="67" w16cid:durableId="849565813">
    <w:abstractNumId w:val="23"/>
  </w:num>
  <w:num w:numId="68" w16cid:durableId="1102185718">
    <w:abstractNumId w:val="89"/>
  </w:num>
  <w:num w:numId="69" w16cid:durableId="1946964952">
    <w:abstractNumId w:val="15"/>
  </w:num>
  <w:num w:numId="70" w16cid:durableId="1425342751">
    <w:abstractNumId w:val="10"/>
  </w:num>
  <w:num w:numId="71" w16cid:durableId="758257073">
    <w:abstractNumId w:val="87"/>
  </w:num>
  <w:num w:numId="72" w16cid:durableId="1351107164">
    <w:abstractNumId w:val="52"/>
  </w:num>
  <w:num w:numId="73" w16cid:durableId="169370204">
    <w:abstractNumId w:val="37"/>
  </w:num>
  <w:num w:numId="74" w16cid:durableId="606153728">
    <w:abstractNumId w:val="28"/>
  </w:num>
  <w:num w:numId="75" w16cid:durableId="644046062">
    <w:abstractNumId w:val="70"/>
  </w:num>
  <w:num w:numId="76" w16cid:durableId="1914926429">
    <w:abstractNumId w:val="106"/>
  </w:num>
  <w:num w:numId="77" w16cid:durableId="1084183690">
    <w:abstractNumId w:val="13"/>
  </w:num>
  <w:num w:numId="78" w16cid:durableId="1202010155">
    <w:abstractNumId w:val="20"/>
  </w:num>
  <w:num w:numId="79" w16cid:durableId="935140983">
    <w:abstractNumId w:val="99"/>
  </w:num>
  <w:num w:numId="80" w16cid:durableId="1672100449">
    <w:abstractNumId w:val="64"/>
  </w:num>
  <w:num w:numId="81" w16cid:durableId="369113909">
    <w:abstractNumId w:val="14"/>
  </w:num>
  <w:num w:numId="82" w16cid:durableId="1227304540">
    <w:abstractNumId w:val="25"/>
  </w:num>
  <w:num w:numId="83" w16cid:durableId="1544898785">
    <w:abstractNumId w:val="5"/>
  </w:num>
  <w:num w:numId="84" w16cid:durableId="572086865">
    <w:abstractNumId w:val="32"/>
  </w:num>
  <w:num w:numId="85" w16cid:durableId="1449737097">
    <w:abstractNumId w:val="44"/>
  </w:num>
  <w:num w:numId="86" w16cid:durableId="1871919269">
    <w:abstractNumId w:val="76"/>
  </w:num>
  <w:num w:numId="87" w16cid:durableId="1288976084">
    <w:abstractNumId w:val="21"/>
  </w:num>
  <w:num w:numId="88" w16cid:durableId="2106683678">
    <w:abstractNumId w:val="78"/>
  </w:num>
  <w:num w:numId="89" w16cid:durableId="1285191001">
    <w:abstractNumId w:val="33"/>
  </w:num>
  <w:num w:numId="90" w16cid:durableId="3093601">
    <w:abstractNumId w:val="92"/>
  </w:num>
  <w:num w:numId="91" w16cid:durableId="1012754972">
    <w:abstractNumId w:val="102"/>
  </w:num>
  <w:num w:numId="92" w16cid:durableId="938415218">
    <w:abstractNumId w:val="48"/>
  </w:num>
  <w:num w:numId="93" w16cid:durableId="525798369">
    <w:abstractNumId w:val="101"/>
  </w:num>
  <w:num w:numId="94" w16cid:durableId="235477350">
    <w:abstractNumId w:val="16"/>
  </w:num>
  <w:num w:numId="95" w16cid:durableId="1823618003">
    <w:abstractNumId w:val="83"/>
  </w:num>
  <w:num w:numId="96" w16cid:durableId="1390420983">
    <w:abstractNumId w:val="50"/>
  </w:num>
  <w:num w:numId="97" w16cid:durableId="1750494370">
    <w:abstractNumId w:val="53"/>
  </w:num>
  <w:num w:numId="98" w16cid:durableId="1409112184">
    <w:abstractNumId w:val="49"/>
  </w:num>
  <w:num w:numId="99" w16cid:durableId="1036926891">
    <w:abstractNumId w:val="81"/>
  </w:num>
  <w:num w:numId="100" w16cid:durableId="1311521704">
    <w:abstractNumId w:val="91"/>
  </w:num>
  <w:num w:numId="101" w16cid:durableId="1522477371">
    <w:abstractNumId w:val="86"/>
  </w:num>
  <w:num w:numId="102" w16cid:durableId="1908419399">
    <w:abstractNumId w:val="4"/>
  </w:num>
  <w:num w:numId="103" w16cid:durableId="2002587083">
    <w:abstractNumId w:val="34"/>
  </w:num>
  <w:num w:numId="104" w16cid:durableId="1358654200">
    <w:abstractNumId w:val="88"/>
  </w:num>
  <w:num w:numId="105" w16cid:durableId="1770587836">
    <w:abstractNumId w:val="38"/>
  </w:num>
  <w:num w:numId="106" w16cid:durableId="1719545793">
    <w:abstractNumId w:val="79"/>
  </w:num>
  <w:num w:numId="107" w16cid:durableId="972950356">
    <w:abstractNumId w:val="73"/>
  </w:num>
  <w:num w:numId="108" w16cid:durableId="1067874630">
    <w:abstractNumId w:val="24"/>
  </w:num>
  <w:num w:numId="109" w16cid:durableId="802818199">
    <w:abstractNumId w:val="60"/>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3EB7"/>
    <w:rsid w:val="000002B8"/>
    <w:rsid w:val="000009D0"/>
    <w:rsid w:val="000022B3"/>
    <w:rsid w:val="00003321"/>
    <w:rsid w:val="00003FE0"/>
    <w:rsid w:val="00004990"/>
    <w:rsid w:val="00005D7F"/>
    <w:rsid w:val="00007041"/>
    <w:rsid w:val="000074B6"/>
    <w:rsid w:val="00012024"/>
    <w:rsid w:val="00012570"/>
    <w:rsid w:val="000212EC"/>
    <w:rsid w:val="00024CD4"/>
    <w:rsid w:val="00025D0A"/>
    <w:rsid w:val="000264E6"/>
    <w:rsid w:val="00026645"/>
    <w:rsid w:val="00026ED2"/>
    <w:rsid w:val="00031E68"/>
    <w:rsid w:val="00033D5B"/>
    <w:rsid w:val="000343CE"/>
    <w:rsid w:val="00034D1D"/>
    <w:rsid w:val="000359AB"/>
    <w:rsid w:val="00040FAF"/>
    <w:rsid w:val="00041988"/>
    <w:rsid w:val="00042BFA"/>
    <w:rsid w:val="00043F88"/>
    <w:rsid w:val="00044CC2"/>
    <w:rsid w:val="000450F5"/>
    <w:rsid w:val="000461DE"/>
    <w:rsid w:val="00046E59"/>
    <w:rsid w:val="000472B8"/>
    <w:rsid w:val="000477BF"/>
    <w:rsid w:val="0005018D"/>
    <w:rsid w:val="00051FB2"/>
    <w:rsid w:val="0005388A"/>
    <w:rsid w:val="0005612B"/>
    <w:rsid w:val="00056A6C"/>
    <w:rsid w:val="000605BB"/>
    <w:rsid w:val="0006076E"/>
    <w:rsid w:val="00060EC3"/>
    <w:rsid w:val="000616D0"/>
    <w:rsid w:val="0006234C"/>
    <w:rsid w:val="0006484F"/>
    <w:rsid w:val="000675E1"/>
    <w:rsid w:val="00070C36"/>
    <w:rsid w:val="00071398"/>
    <w:rsid w:val="00072724"/>
    <w:rsid w:val="00073136"/>
    <w:rsid w:val="000732EF"/>
    <w:rsid w:val="0007388F"/>
    <w:rsid w:val="00073BF7"/>
    <w:rsid w:val="00074688"/>
    <w:rsid w:val="00080826"/>
    <w:rsid w:val="000816F6"/>
    <w:rsid w:val="00085B08"/>
    <w:rsid w:val="00091EC4"/>
    <w:rsid w:val="00092111"/>
    <w:rsid w:val="000926BF"/>
    <w:rsid w:val="00092A85"/>
    <w:rsid w:val="000930CA"/>
    <w:rsid w:val="0009405B"/>
    <w:rsid w:val="000944CD"/>
    <w:rsid w:val="00096E57"/>
    <w:rsid w:val="000971DB"/>
    <w:rsid w:val="0009730F"/>
    <w:rsid w:val="0009755C"/>
    <w:rsid w:val="000A077D"/>
    <w:rsid w:val="000A0881"/>
    <w:rsid w:val="000A1890"/>
    <w:rsid w:val="000A367E"/>
    <w:rsid w:val="000A3A76"/>
    <w:rsid w:val="000A6585"/>
    <w:rsid w:val="000A66CA"/>
    <w:rsid w:val="000A7EDF"/>
    <w:rsid w:val="000B00FC"/>
    <w:rsid w:val="000B07FD"/>
    <w:rsid w:val="000B1408"/>
    <w:rsid w:val="000B1D08"/>
    <w:rsid w:val="000B2734"/>
    <w:rsid w:val="000B3A66"/>
    <w:rsid w:val="000C0145"/>
    <w:rsid w:val="000C16C2"/>
    <w:rsid w:val="000C2C00"/>
    <w:rsid w:val="000C2D4F"/>
    <w:rsid w:val="000C32D6"/>
    <w:rsid w:val="000C3D00"/>
    <w:rsid w:val="000C42F2"/>
    <w:rsid w:val="000C51A4"/>
    <w:rsid w:val="000C5CE5"/>
    <w:rsid w:val="000C66C6"/>
    <w:rsid w:val="000C6CA4"/>
    <w:rsid w:val="000C7A30"/>
    <w:rsid w:val="000C7A40"/>
    <w:rsid w:val="000C7D03"/>
    <w:rsid w:val="000D1A8F"/>
    <w:rsid w:val="000D5020"/>
    <w:rsid w:val="000D7D68"/>
    <w:rsid w:val="000E0807"/>
    <w:rsid w:val="000E17C4"/>
    <w:rsid w:val="000E284E"/>
    <w:rsid w:val="000E2B01"/>
    <w:rsid w:val="000E347E"/>
    <w:rsid w:val="000E3B94"/>
    <w:rsid w:val="000E3F43"/>
    <w:rsid w:val="000E49BF"/>
    <w:rsid w:val="000E5147"/>
    <w:rsid w:val="000E6DE7"/>
    <w:rsid w:val="000F06FE"/>
    <w:rsid w:val="000F1DA6"/>
    <w:rsid w:val="000F2C70"/>
    <w:rsid w:val="000F3E2D"/>
    <w:rsid w:val="000F40A2"/>
    <w:rsid w:val="000F50D5"/>
    <w:rsid w:val="0010114F"/>
    <w:rsid w:val="00103258"/>
    <w:rsid w:val="0010345B"/>
    <w:rsid w:val="00104F47"/>
    <w:rsid w:val="0011175D"/>
    <w:rsid w:val="00112342"/>
    <w:rsid w:val="0011359C"/>
    <w:rsid w:val="00113855"/>
    <w:rsid w:val="00113BD6"/>
    <w:rsid w:val="0011444F"/>
    <w:rsid w:val="001144DC"/>
    <w:rsid w:val="0011495B"/>
    <w:rsid w:val="00115E79"/>
    <w:rsid w:val="00116822"/>
    <w:rsid w:val="00117875"/>
    <w:rsid w:val="00117A79"/>
    <w:rsid w:val="00121C38"/>
    <w:rsid w:val="001222E8"/>
    <w:rsid w:val="00123277"/>
    <w:rsid w:val="00124F23"/>
    <w:rsid w:val="00126A2E"/>
    <w:rsid w:val="00127219"/>
    <w:rsid w:val="00131BBD"/>
    <w:rsid w:val="00132F9C"/>
    <w:rsid w:val="00140849"/>
    <w:rsid w:val="001416F2"/>
    <w:rsid w:val="00142452"/>
    <w:rsid w:val="00143D77"/>
    <w:rsid w:val="00144419"/>
    <w:rsid w:val="00144935"/>
    <w:rsid w:val="001454B7"/>
    <w:rsid w:val="00147208"/>
    <w:rsid w:val="0014763F"/>
    <w:rsid w:val="00152E32"/>
    <w:rsid w:val="00153773"/>
    <w:rsid w:val="001564A4"/>
    <w:rsid w:val="001570F5"/>
    <w:rsid w:val="0016016F"/>
    <w:rsid w:val="001604CD"/>
    <w:rsid w:val="00163495"/>
    <w:rsid w:val="001636D7"/>
    <w:rsid w:val="00165EE3"/>
    <w:rsid w:val="001661A6"/>
    <w:rsid w:val="00167B8F"/>
    <w:rsid w:val="0017285A"/>
    <w:rsid w:val="00175880"/>
    <w:rsid w:val="00176C10"/>
    <w:rsid w:val="00177061"/>
    <w:rsid w:val="00177180"/>
    <w:rsid w:val="00177199"/>
    <w:rsid w:val="001779C8"/>
    <w:rsid w:val="00177B8C"/>
    <w:rsid w:val="00181001"/>
    <w:rsid w:val="0018293E"/>
    <w:rsid w:val="001832DB"/>
    <w:rsid w:val="00184607"/>
    <w:rsid w:val="00184676"/>
    <w:rsid w:val="0018588F"/>
    <w:rsid w:val="0018607A"/>
    <w:rsid w:val="00193FBD"/>
    <w:rsid w:val="00194352"/>
    <w:rsid w:val="0019456A"/>
    <w:rsid w:val="00194BBD"/>
    <w:rsid w:val="00195368"/>
    <w:rsid w:val="0019557E"/>
    <w:rsid w:val="001955A6"/>
    <w:rsid w:val="001963D3"/>
    <w:rsid w:val="0019796D"/>
    <w:rsid w:val="001A0153"/>
    <w:rsid w:val="001A0A5B"/>
    <w:rsid w:val="001A16FE"/>
    <w:rsid w:val="001A1D40"/>
    <w:rsid w:val="001A4D12"/>
    <w:rsid w:val="001B0A3A"/>
    <w:rsid w:val="001B160F"/>
    <w:rsid w:val="001B219B"/>
    <w:rsid w:val="001B22D2"/>
    <w:rsid w:val="001B26ED"/>
    <w:rsid w:val="001B2A1F"/>
    <w:rsid w:val="001B2AEE"/>
    <w:rsid w:val="001B41F1"/>
    <w:rsid w:val="001B7C08"/>
    <w:rsid w:val="001C159F"/>
    <w:rsid w:val="001C276B"/>
    <w:rsid w:val="001C34DC"/>
    <w:rsid w:val="001C385E"/>
    <w:rsid w:val="001C4C5C"/>
    <w:rsid w:val="001C4F93"/>
    <w:rsid w:val="001C59CA"/>
    <w:rsid w:val="001C5FBE"/>
    <w:rsid w:val="001D09D4"/>
    <w:rsid w:val="001D13E4"/>
    <w:rsid w:val="001D3E66"/>
    <w:rsid w:val="001D5CE5"/>
    <w:rsid w:val="001D5F78"/>
    <w:rsid w:val="001D749D"/>
    <w:rsid w:val="001D754C"/>
    <w:rsid w:val="001E07D4"/>
    <w:rsid w:val="001E0C85"/>
    <w:rsid w:val="001E2E17"/>
    <w:rsid w:val="001E3701"/>
    <w:rsid w:val="001F1032"/>
    <w:rsid w:val="001F14E7"/>
    <w:rsid w:val="001F6A3A"/>
    <w:rsid w:val="002032C8"/>
    <w:rsid w:val="00203472"/>
    <w:rsid w:val="00205B31"/>
    <w:rsid w:val="00211772"/>
    <w:rsid w:val="002121EE"/>
    <w:rsid w:val="00212991"/>
    <w:rsid w:val="002134C9"/>
    <w:rsid w:val="00213801"/>
    <w:rsid w:val="00213BE7"/>
    <w:rsid w:val="00214CB2"/>
    <w:rsid w:val="0021507B"/>
    <w:rsid w:val="00215382"/>
    <w:rsid w:val="00217AB5"/>
    <w:rsid w:val="002211AF"/>
    <w:rsid w:val="00221216"/>
    <w:rsid w:val="00223227"/>
    <w:rsid w:val="00225773"/>
    <w:rsid w:val="002259F8"/>
    <w:rsid w:val="002300A7"/>
    <w:rsid w:val="00230918"/>
    <w:rsid w:val="002349D8"/>
    <w:rsid w:val="002374BC"/>
    <w:rsid w:val="00243120"/>
    <w:rsid w:val="00243800"/>
    <w:rsid w:val="00244200"/>
    <w:rsid w:val="00245D45"/>
    <w:rsid w:val="00246369"/>
    <w:rsid w:val="002468A4"/>
    <w:rsid w:val="002473C0"/>
    <w:rsid w:val="00252B41"/>
    <w:rsid w:val="00252C48"/>
    <w:rsid w:val="00254073"/>
    <w:rsid w:val="002550FD"/>
    <w:rsid w:val="00256232"/>
    <w:rsid w:val="0025642D"/>
    <w:rsid w:val="00256705"/>
    <w:rsid w:val="00261A5F"/>
    <w:rsid w:val="0026321C"/>
    <w:rsid w:val="00263C30"/>
    <w:rsid w:val="00266435"/>
    <w:rsid w:val="00266E0F"/>
    <w:rsid w:val="0026759A"/>
    <w:rsid w:val="00267FF0"/>
    <w:rsid w:val="00270999"/>
    <w:rsid w:val="0027140A"/>
    <w:rsid w:val="00271D73"/>
    <w:rsid w:val="00273E87"/>
    <w:rsid w:val="00274F27"/>
    <w:rsid w:val="002756FB"/>
    <w:rsid w:val="00275855"/>
    <w:rsid w:val="0028034C"/>
    <w:rsid w:val="002804FA"/>
    <w:rsid w:val="002805F2"/>
    <w:rsid w:val="00280C15"/>
    <w:rsid w:val="00280EEE"/>
    <w:rsid w:val="002827E2"/>
    <w:rsid w:val="00284AB0"/>
    <w:rsid w:val="00284D3F"/>
    <w:rsid w:val="00285A7A"/>
    <w:rsid w:val="00285B13"/>
    <w:rsid w:val="00285BAA"/>
    <w:rsid w:val="00287461"/>
    <w:rsid w:val="0028751C"/>
    <w:rsid w:val="00287BDB"/>
    <w:rsid w:val="0029049C"/>
    <w:rsid w:val="00291076"/>
    <w:rsid w:val="00291935"/>
    <w:rsid w:val="0029408F"/>
    <w:rsid w:val="002948FF"/>
    <w:rsid w:val="00294FDA"/>
    <w:rsid w:val="00295DAC"/>
    <w:rsid w:val="002965AB"/>
    <w:rsid w:val="002972B7"/>
    <w:rsid w:val="0029785F"/>
    <w:rsid w:val="002A00D8"/>
    <w:rsid w:val="002A04A9"/>
    <w:rsid w:val="002A10B2"/>
    <w:rsid w:val="002A1D00"/>
    <w:rsid w:val="002A274D"/>
    <w:rsid w:val="002A29BB"/>
    <w:rsid w:val="002A3228"/>
    <w:rsid w:val="002A5294"/>
    <w:rsid w:val="002A56B9"/>
    <w:rsid w:val="002A5B21"/>
    <w:rsid w:val="002A5EFB"/>
    <w:rsid w:val="002A7CA9"/>
    <w:rsid w:val="002B03D6"/>
    <w:rsid w:val="002B0E5A"/>
    <w:rsid w:val="002B162B"/>
    <w:rsid w:val="002B3367"/>
    <w:rsid w:val="002B72F3"/>
    <w:rsid w:val="002C0085"/>
    <w:rsid w:val="002C00D3"/>
    <w:rsid w:val="002C13FF"/>
    <w:rsid w:val="002C2225"/>
    <w:rsid w:val="002C479C"/>
    <w:rsid w:val="002C4EFD"/>
    <w:rsid w:val="002C535B"/>
    <w:rsid w:val="002C57AC"/>
    <w:rsid w:val="002D08EE"/>
    <w:rsid w:val="002D2B50"/>
    <w:rsid w:val="002D3B7E"/>
    <w:rsid w:val="002D51E0"/>
    <w:rsid w:val="002D627F"/>
    <w:rsid w:val="002D7160"/>
    <w:rsid w:val="002E0F09"/>
    <w:rsid w:val="002E1003"/>
    <w:rsid w:val="002E3905"/>
    <w:rsid w:val="002E6E69"/>
    <w:rsid w:val="002E770C"/>
    <w:rsid w:val="002E7927"/>
    <w:rsid w:val="002E7C9E"/>
    <w:rsid w:val="002F0445"/>
    <w:rsid w:val="002F1164"/>
    <w:rsid w:val="002F370B"/>
    <w:rsid w:val="002F5F47"/>
    <w:rsid w:val="00300011"/>
    <w:rsid w:val="0030181E"/>
    <w:rsid w:val="00301CC8"/>
    <w:rsid w:val="0030343D"/>
    <w:rsid w:val="00305534"/>
    <w:rsid w:val="00307148"/>
    <w:rsid w:val="00307BFB"/>
    <w:rsid w:val="003105C6"/>
    <w:rsid w:val="003105DC"/>
    <w:rsid w:val="00311DBD"/>
    <w:rsid w:val="0031214F"/>
    <w:rsid w:val="003121D9"/>
    <w:rsid w:val="00316138"/>
    <w:rsid w:val="003215C3"/>
    <w:rsid w:val="003238C9"/>
    <w:rsid w:val="0032399B"/>
    <w:rsid w:val="00323EAA"/>
    <w:rsid w:val="0032509D"/>
    <w:rsid w:val="00325E09"/>
    <w:rsid w:val="003265A4"/>
    <w:rsid w:val="00327482"/>
    <w:rsid w:val="003300FD"/>
    <w:rsid w:val="00330A53"/>
    <w:rsid w:val="00330B70"/>
    <w:rsid w:val="00333C79"/>
    <w:rsid w:val="00336A50"/>
    <w:rsid w:val="00337C6C"/>
    <w:rsid w:val="00340EC6"/>
    <w:rsid w:val="00341ACD"/>
    <w:rsid w:val="00341DC8"/>
    <w:rsid w:val="0034266A"/>
    <w:rsid w:val="0034417B"/>
    <w:rsid w:val="003475A9"/>
    <w:rsid w:val="00347C75"/>
    <w:rsid w:val="00351A93"/>
    <w:rsid w:val="00353B1C"/>
    <w:rsid w:val="0035494F"/>
    <w:rsid w:val="00354D95"/>
    <w:rsid w:val="00355AFA"/>
    <w:rsid w:val="00356A2B"/>
    <w:rsid w:val="003663E7"/>
    <w:rsid w:val="00366F52"/>
    <w:rsid w:val="00367447"/>
    <w:rsid w:val="00371694"/>
    <w:rsid w:val="00372AD7"/>
    <w:rsid w:val="00373D5E"/>
    <w:rsid w:val="003744FC"/>
    <w:rsid w:val="0037598C"/>
    <w:rsid w:val="0037727E"/>
    <w:rsid w:val="00377338"/>
    <w:rsid w:val="003801D2"/>
    <w:rsid w:val="00383C5F"/>
    <w:rsid w:val="0038404B"/>
    <w:rsid w:val="00384125"/>
    <w:rsid w:val="003862B0"/>
    <w:rsid w:val="00387721"/>
    <w:rsid w:val="00393F1E"/>
    <w:rsid w:val="00394676"/>
    <w:rsid w:val="00396951"/>
    <w:rsid w:val="003972CA"/>
    <w:rsid w:val="003A0CEC"/>
    <w:rsid w:val="003A35A7"/>
    <w:rsid w:val="003A6081"/>
    <w:rsid w:val="003A7489"/>
    <w:rsid w:val="003A7887"/>
    <w:rsid w:val="003B0500"/>
    <w:rsid w:val="003B300B"/>
    <w:rsid w:val="003B3308"/>
    <w:rsid w:val="003B3F2B"/>
    <w:rsid w:val="003B477F"/>
    <w:rsid w:val="003B54E1"/>
    <w:rsid w:val="003B57F5"/>
    <w:rsid w:val="003C0E4F"/>
    <w:rsid w:val="003C1EA5"/>
    <w:rsid w:val="003C55E8"/>
    <w:rsid w:val="003C5787"/>
    <w:rsid w:val="003C5CBF"/>
    <w:rsid w:val="003C7702"/>
    <w:rsid w:val="003C7DC2"/>
    <w:rsid w:val="003D15A5"/>
    <w:rsid w:val="003D3CC2"/>
    <w:rsid w:val="003D5DFC"/>
    <w:rsid w:val="003E1D2B"/>
    <w:rsid w:val="003E43D8"/>
    <w:rsid w:val="003E4A0C"/>
    <w:rsid w:val="003E51B8"/>
    <w:rsid w:val="003E58D3"/>
    <w:rsid w:val="003E5B1E"/>
    <w:rsid w:val="003E5F6E"/>
    <w:rsid w:val="003E6E3A"/>
    <w:rsid w:val="003E75B6"/>
    <w:rsid w:val="003F1DD1"/>
    <w:rsid w:val="003F2957"/>
    <w:rsid w:val="003F2E02"/>
    <w:rsid w:val="003F3627"/>
    <w:rsid w:val="003F4B24"/>
    <w:rsid w:val="003F53E0"/>
    <w:rsid w:val="003F670D"/>
    <w:rsid w:val="003F6F4E"/>
    <w:rsid w:val="003F7334"/>
    <w:rsid w:val="00400898"/>
    <w:rsid w:val="00401A4D"/>
    <w:rsid w:val="00403C13"/>
    <w:rsid w:val="0040540F"/>
    <w:rsid w:val="004056C5"/>
    <w:rsid w:val="0040648F"/>
    <w:rsid w:val="0040663F"/>
    <w:rsid w:val="00406FB8"/>
    <w:rsid w:val="00407B8C"/>
    <w:rsid w:val="00410A67"/>
    <w:rsid w:val="00411C9A"/>
    <w:rsid w:val="0041534B"/>
    <w:rsid w:val="00415DE7"/>
    <w:rsid w:val="00417FC9"/>
    <w:rsid w:val="0042089A"/>
    <w:rsid w:val="004221EC"/>
    <w:rsid w:val="004224EA"/>
    <w:rsid w:val="00423A3B"/>
    <w:rsid w:val="004256E0"/>
    <w:rsid w:val="00426C08"/>
    <w:rsid w:val="00426CC1"/>
    <w:rsid w:val="00430AB1"/>
    <w:rsid w:val="00430D3D"/>
    <w:rsid w:val="00430E61"/>
    <w:rsid w:val="00431CD3"/>
    <w:rsid w:val="00431DFC"/>
    <w:rsid w:val="00432164"/>
    <w:rsid w:val="0043258B"/>
    <w:rsid w:val="0043338E"/>
    <w:rsid w:val="00434A73"/>
    <w:rsid w:val="00435870"/>
    <w:rsid w:val="00435EB4"/>
    <w:rsid w:val="00436FDC"/>
    <w:rsid w:val="004413A6"/>
    <w:rsid w:val="004414FD"/>
    <w:rsid w:val="00441778"/>
    <w:rsid w:val="00442E90"/>
    <w:rsid w:val="00443DAE"/>
    <w:rsid w:val="00446818"/>
    <w:rsid w:val="00447A3E"/>
    <w:rsid w:val="00452F9F"/>
    <w:rsid w:val="0045346B"/>
    <w:rsid w:val="004548DD"/>
    <w:rsid w:val="004548EE"/>
    <w:rsid w:val="00456063"/>
    <w:rsid w:val="00456AC2"/>
    <w:rsid w:val="004574F7"/>
    <w:rsid w:val="004577F3"/>
    <w:rsid w:val="00461B15"/>
    <w:rsid w:val="00462395"/>
    <w:rsid w:val="00465039"/>
    <w:rsid w:val="0046518E"/>
    <w:rsid w:val="00465F20"/>
    <w:rsid w:val="0047202B"/>
    <w:rsid w:val="00472CB6"/>
    <w:rsid w:val="00475AE7"/>
    <w:rsid w:val="00475C2B"/>
    <w:rsid w:val="00476081"/>
    <w:rsid w:val="00476211"/>
    <w:rsid w:val="0047783C"/>
    <w:rsid w:val="00480986"/>
    <w:rsid w:val="00482475"/>
    <w:rsid w:val="004829D2"/>
    <w:rsid w:val="00482B6A"/>
    <w:rsid w:val="004838C1"/>
    <w:rsid w:val="00483DAA"/>
    <w:rsid w:val="0048410B"/>
    <w:rsid w:val="004847D5"/>
    <w:rsid w:val="00490D49"/>
    <w:rsid w:val="004936B7"/>
    <w:rsid w:val="004943D6"/>
    <w:rsid w:val="004948CB"/>
    <w:rsid w:val="0049616B"/>
    <w:rsid w:val="004963EE"/>
    <w:rsid w:val="00496D0C"/>
    <w:rsid w:val="004A0AFE"/>
    <w:rsid w:val="004A1155"/>
    <w:rsid w:val="004A41EF"/>
    <w:rsid w:val="004A65AE"/>
    <w:rsid w:val="004B0E82"/>
    <w:rsid w:val="004B10A7"/>
    <w:rsid w:val="004B16EF"/>
    <w:rsid w:val="004B17E0"/>
    <w:rsid w:val="004B1A02"/>
    <w:rsid w:val="004B2AB6"/>
    <w:rsid w:val="004B2C35"/>
    <w:rsid w:val="004B2C68"/>
    <w:rsid w:val="004B3124"/>
    <w:rsid w:val="004B5CD0"/>
    <w:rsid w:val="004B74CC"/>
    <w:rsid w:val="004B7C26"/>
    <w:rsid w:val="004C24DF"/>
    <w:rsid w:val="004C2699"/>
    <w:rsid w:val="004C2BFA"/>
    <w:rsid w:val="004C5CF2"/>
    <w:rsid w:val="004C61CF"/>
    <w:rsid w:val="004C675C"/>
    <w:rsid w:val="004D0699"/>
    <w:rsid w:val="004D0D1D"/>
    <w:rsid w:val="004D1DF1"/>
    <w:rsid w:val="004D3B6B"/>
    <w:rsid w:val="004D4D58"/>
    <w:rsid w:val="004D4DFC"/>
    <w:rsid w:val="004D6F79"/>
    <w:rsid w:val="004D7FE6"/>
    <w:rsid w:val="004E1DB1"/>
    <w:rsid w:val="004E2CDE"/>
    <w:rsid w:val="004E35C9"/>
    <w:rsid w:val="004E3EAD"/>
    <w:rsid w:val="004E4650"/>
    <w:rsid w:val="004E67B7"/>
    <w:rsid w:val="004E79DB"/>
    <w:rsid w:val="004F050E"/>
    <w:rsid w:val="004F1813"/>
    <w:rsid w:val="004F353F"/>
    <w:rsid w:val="004F3CD3"/>
    <w:rsid w:val="004F4542"/>
    <w:rsid w:val="004F4991"/>
    <w:rsid w:val="004F546D"/>
    <w:rsid w:val="004F74D5"/>
    <w:rsid w:val="004F7F00"/>
    <w:rsid w:val="005005A8"/>
    <w:rsid w:val="00500D52"/>
    <w:rsid w:val="00501477"/>
    <w:rsid w:val="00503720"/>
    <w:rsid w:val="00505099"/>
    <w:rsid w:val="00506EDA"/>
    <w:rsid w:val="00507548"/>
    <w:rsid w:val="0051011C"/>
    <w:rsid w:val="00511086"/>
    <w:rsid w:val="00512B80"/>
    <w:rsid w:val="00512F54"/>
    <w:rsid w:val="00513BC1"/>
    <w:rsid w:val="005150C5"/>
    <w:rsid w:val="005173A2"/>
    <w:rsid w:val="00517AAF"/>
    <w:rsid w:val="00517ADD"/>
    <w:rsid w:val="00520782"/>
    <w:rsid w:val="00521C39"/>
    <w:rsid w:val="00521D94"/>
    <w:rsid w:val="00527351"/>
    <w:rsid w:val="005303BE"/>
    <w:rsid w:val="00530437"/>
    <w:rsid w:val="00530495"/>
    <w:rsid w:val="00530AB8"/>
    <w:rsid w:val="005326FD"/>
    <w:rsid w:val="00533219"/>
    <w:rsid w:val="00533DD1"/>
    <w:rsid w:val="00535514"/>
    <w:rsid w:val="005363A1"/>
    <w:rsid w:val="0053782C"/>
    <w:rsid w:val="005418A1"/>
    <w:rsid w:val="00541F71"/>
    <w:rsid w:val="005438BC"/>
    <w:rsid w:val="00544620"/>
    <w:rsid w:val="00546289"/>
    <w:rsid w:val="005479A0"/>
    <w:rsid w:val="00550B73"/>
    <w:rsid w:val="00550F71"/>
    <w:rsid w:val="005516B1"/>
    <w:rsid w:val="00551BD7"/>
    <w:rsid w:val="00552AB1"/>
    <w:rsid w:val="0055545C"/>
    <w:rsid w:val="00556671"/>
    <w:rsid w:val="00557368"/>
    <w:rsid w:val="005625CF"/>
    <w:rsid w:val="005628B4"/>
    <w:rsid w:val="00562BED"/>
    <w:rsid w:val="0056501A"/>
    <w:rsid w:val="00567A40"/>
    <w:rsid w:val="005707EA"/>
    <w:rsid w:val="00571CE5"/>
    <w:rsid w:val="00572B69"/>
    <w:rsid w:val="005737B4"/>
    <w:rsid w:val="00574D28"/>
    <w:rsid w:val="00575081"/>
    <w:rsid w:val="005767DB"/>
    <w:rsid w:val="005811A6"/>
    <w:rsid w:val="00582965"/>
    <w:rsid w:val="00583795"/>
    <w:rsid w:val="00585181"/>
    <w:rsid w:val="005859FB"/>
    <w:rsid w:val="00585B3E"/>
    <w:rsid w:val="005867CC"/>
    <w:rsid w:val="005908F8"/>
    <w:rsid w:val="0059377F"/>
    <w:rsid w:val="00595D04"/>
    <w:rsid w:val="0059645F"/>
    <w:rsid w:val="00596A96"/>
    <w:rsid w:val="00597CA2"/>
    <w:rsid w:val="00597FEB"/>
    <w:rsid w:val="005A0CA0"/>
    <w:rsid w:val="005A4E86"/>
    <w:rsid w:val="005B1AD1"/>
    <w:rsid w:val="005B3A98"/>
    <w:rsid w:val="005B3D64"/>
    <w:rsid w:val="005B4D3C"/>
    <w:rsid w:val="005B5BE9"/>
    <w:rsid w:val="005B630A"/>
    <w:rsid w:val="005B6440"/>
    <w:rsid w:val="005B6997"/>
    <w:rsid w:val="005B6A41"/>
    <w:rsid w:val="005C0EC8"/>
    <w:rsid w:val="005C1150"/>
    <w:rsid w:val="005C1BAA"/>
    <w:rsid w:val="005C3F05"/>
    <w:rsid w:val="005C43CD"/>
    <w:rsid w:val="005C51D0"/>
    <w:rsid w:val="005C5E00"/>
    <w:rsid w:val="005C68B4"/>
    <w:rsid w:val="005D18C6"/>
    <w:rsid w:val="005D4319"/>
    <w:rsid w:val="005D45F7"/>
    <w:rsid w:val="005D57A7"/>
    <w:rsid w:val="005D660A"/>
    <w:rsid w:val="005D76BA"/>
    <w:rsid w:val="005E0264"/>
    <w:rsid w:val="005E10FE"/>
    <w:rsid w:val="005E1537"/>
    <w:rsid w:val="005E2B4C"/>
    <w:rsid w:val="005E371D"/>
    <w:rsid w:val="005E3AAC"/>
    <w:rsid w:val="005E5666"/>
    <w:rsid w:val="005E60AD"/>
    <w:rsid w:val="005E6736"/>
    <w:rsid w:val="005F2539"/>
    <w:rsid w:val="005F39E7"/>
    <w:rsid w:val="005F56A1"/>
    <w:rsid w:val="005F5A01"/>
    <w:rsid w:val="005F63E1"/>
    <w:rsid w:val="005F6A59"/>
    <w:rsid w:val="005F7A0E"/>
    <w:rsid w:val="005F7B66"/>
    <w:rsid w:val="006003E1"/>
    <w:rsid w:val="00600CDB"/>
    <w:rsid w:val="00601640"/>
    <w:rsid w:val="00603228"/>
    <w:rsid w:val="00604966"/>
    <w:rsid w:val="00605959"/>
    <w:rsid w:val="00605B70"/>
    <w:rsid w:val="00607000"/>
    <w:rsid w:val="00607BB6"/>
    <w:rsid w:val="00610540"/>
    <w:rsid w:val="00610A91"/>
    <w:rsid w:val="00610D78"/>
    <w:rsid w:val="00612778"/>
    <w:rsid w:val="00616311"/>
    <w:rsid w:val="0061765C"/>
    <w:rsid w:val="006179EA"/>
    <w:rsid w:val="00621283"/>
    <w:rsid w:val="00623F0C"/>
    <w:rsid w:val="00625953"/>
    <w:rsid w:val="00625A6B"/>
    <w:rsid w:val="006261FF"/>
    <w:rsid w:val="00626534"/>
    <w:rsid w:val="006306C3"/>
    <w:rsid w:val="00631730"/>
    <w:rsid w:val="00631A14"/>
    <w:rsid w:val="00632703"/>
    <w:rsid w:val="00636CCE"/>
    <w:rsid w:val="00636D7B"/>
    <w:rsid w:val="0063708E"/>
    <w:rsid w:val="00637640"/>
    <w:rsid w:val="00637C16"/>
    <w:rsid w:val="00637EE9"/>
    <w:rsid w:val="006401ED"/>
    <w:rsid w:val="00640902"/>
    <w:rsid w:val="00640AA0"/>
    <w:rsid w:val="00640B3E"/>
    <w:rsid w:val="00641836"/>
    <w:rsid w:val="00643DF0"/>
    <w:rsid w:val="00644412"/>
    <w:rsid w:val="00644FA5"/>
    <w:rsid w:val="00645B6B"/>
    <w:rsid w:val="00647B06"/>
    <w:rsid w:val="0065279D"/>
    <w:rsid w:val="006531B1"/>
    <w:rsid w:val="00655521"/>
    <w:rsid w:val="006555CC"/>
    <w:rsid w:val="00661178"/>
    <w:rsid w:val="006619BF"/>
    <w:rsid w:val="00661F3C"/>
    <w:rsid w:val="006624F0"/>
    <w:rsid w:val="006649F2"/>
    <w:rsid w:val="006701D3"/>
    <w:rsid w:val="00671A39"/>
    <w:rsid w:val="00672355"/>
    <w:rsid w:val="006724F6"/>
    <w:rsid w:val="00672A8E"/>
    <w:rsid w:val="00674503"/>
    <w:rsid w:val="00674B8D"/>
    <w:rsid w:val="00674C7D"/>
    <w:rsid w:val="00676824"/>
    <w:rsid w:val="00680501"/>
    <w:rsid w:val="00680578"/>
    <w:rsid w:val="006808A8"/>
    <w:rsid w:val="00682519"/>
    <w:rsid w:val="006828DD"/>
    <w:rsid w:val="00683306"/>
    <w:rsid w:val="00685091"/>
    <w:rsid w:val="00685879"/>
    <w:rsid w:val="006859C7"/>
    <w:rsid w:val="0068675B"/>
    <w:rsid w:val="006900B2"/>
    <w:rsid w:val="00693362"/>
    <w:rsid w:val="00693782"/>
    <w:rsid w:val="00694173"/>
    <w:rsid w:val="00694B48"/>
    <w:rsid w:val="006958E9"/>
    <w:rsid w:val="00695FD4"/>
    <w:rsid w:val="006A1A33"/>
    <w:rsid w:val="006A337C"/>
    <w:rsid w:val="006A45D6"/>
    <w:rsid w:val="006A46E8"/>
    <w:rsid w:val="006A4A40"/>
    <w:rsid w:val="006A5FAF"/>
    <w:rsid w:val="006A6A2F"/>
    <w:rsid w:val="006A7D02"/>
    <w:rsid w:val="006B1D1D"/>
    <w:rsid w:val="006B29C5"/>
    <w:rsid w:val="006B44E0"/>
    <w:rsid w:val="006B62FC"/>
    <w:rsid w:val="006B6821"/>
    <w:rsid w:val="006B7D65"/>
    <w:rsid w:val="006C0C73"/>
    <w:rsid w:val="006C1023"/>
    <w:rsid w:val="006C2364"/>
    <w:rsid w:val="006C2F3E"/>
    <w:rsid w:val="006C43DA"/>
    <w:rsid w:val="006C4EB4"/>
    <w:rsid w:val="006C55B5"/>
    <w:rsid w:val="006C6EAB"/>
    <w:rsid w:val="006C798A"/>
    <w:rsid w:val="006D0F0E"/>
    <w:rsid w:val="006D46BB"/>
    <w:rsid w:val="006D54CF"/>
    <w:rsid w:val="006D59EC"/>
    <w:rsid w:val="006D6443"/>
    <w:rsid w:val="006D6D26"/>
    <w:rsid w:val="006E02CA"/>
    <w:rsid w:val="006E067F"/>
    <w:rsid w:val="006E1F00"/>
    <w:rsid w:val="006E2845"/>
    <w:rsid w:val="006E6EF4"/>
    <w:rsid w:val="006F00B1"/>
    <w:rsid w:val="006F0EC9"/>
    <w:rsid w:val="006F4EB0"/>
    <w:rsid w:val="006F55A9"/>
    <w:rsid w:val="006F73C1"/>
    <w:rsid w:val="006F7622"/>
    <w:rsid w:val="00700CF7"/>
    <w:rsid w:val="00701332"/>
    <w:rsid w:val="007020B4"/>
    <w:rsid w:val="00702D31"/>
    <w:rsid w:val="00703330"/>
    <w:rsid w:val="0070441B"/>
    <w:rsid w:val="00704C59"/>
    <w:rsid w:val="0070674E"/>
    <w:rsid w:val="007079BD"/>
    <w:rsid w:val="00712A8E"/>
    <w:rsid w:val="00712DAE"/>
    <w:rsid w:val="00713934"/>
    <w:rsid w:val="00713BC5"/>
    <w:rsid w:val="00714049"/>
    <w:rsid w:val="00714643"/>
    <w:rsid w:val="00714A74"/>
    <w:rsid w:val="00721D3D"/>
    <w:rsid w:val="00723C38"/>
    <w:rsid w:val="007250FA"/>
    <w:rsid w:val="00726CDE"/>
    <w:rsid w:val="007311F2"/>
    <w:rsid w:val="00732388"/>
    <w:rsid w:val="007327E5"/>
    <w:rsid w:val="00732BB3"/>
    <w:rsid w:val="007350DA"/>
    <w:rsid w:val="00735169"/>
    <w:rsid w:val="00736592"/>
    <w:rsid w:val="00741EBB"/>
    <w:rsid w:val="0074241B"/>
    <w:rsid w:val="00742711"/>
    <w:rsid w:val="00743B6E"/>
    <w:rsid w:val="00744DE5"/>
    <w:rsid w:val="00745905"/>
    <w:rsid w:val="00746A64"/>
    <w:rsid w:val="00747249"/>
    <w:rsid w:val="007509B0"/>
    <w:rsid w:val="00750A0B"/>
    <w:rsid w:val="00750BEA"/>
    <w:rsid w:val="00751FF3"/>
    <w:rsid w:val="00754492"/>
    <w:rsid w:val="007544F6"/>
    <w:rsid w:val="007546B6"/>
    <w:rsid w:val="00756B3B"/>
    <w:rsid w:val="00761298"/>
    <w:rsid w:val="00761FCD"/>
    <w:rsid w:val="00762A24"/>
    <w:rsid w:val="00762B32"/>
    <w:rsid w:val="007642E9"/>
    <w:rsid w:val="0076558A"/>
    <w:rsid w:val="00765DB1"/>
    <w:rsid w:val="007663B2"/>
    <w:rsid w:val="00766F27"/>
    <w:rsid w:val="00771A25"/>
    <w:rsid w:val="007720BB"/>
    <w:rsid w:val="00772DF6"/>
    <w:rsid w:val="00775501"/>
    <w:rsid w:val="00776245"/>
    <w:rsid w:val="00777704"/>
    <w:rsid w:val="00777915"/>
    <w:rsid w:val="007803F5"/>
    <w:rsid w:val="0078114E"/>
    <w:rsid w:val="00782A06"/>
    <w:rsid w:val="0078428D"/>
    <w:rsid w:val="00786565"/>
    <w:rsid w:val="007867F1"/>
    <w:rsid w:val="00786E8E"/>
    <w:rsid w:val="0078775C"/>
    <w:rsid w:val="007879E8"/>
    <w:rsid w:val="007901BE"/>
    <w:rsid w:val="00790A01"/>
    <w:rsid w:val="00790CF9"/>
    <w:rsid w:val="00791183"/>
    <w:rsid w:val="00791F12"/>
    <w:rsid w:val="00792343"/>
    <w:rsid w:val="0079320F"/>
    <w:rsid w:val="007946FF"/>
    <w:rsid w:val="0079711E"/>
    <w:rsid w:val="00797A21"/>
    <w:rsid w:val="007A022B"/>
    <w:rsid w:val="007A0693"/>
    <w:rsid w:val="007A13EB"/>
    <w:rsid w:val="007A1715"/>
    <w:rsid w:val="007A1B25"/>
    <w:rsid w:val="007A1DCE"/>
    <w:rsid w:val="007A366E"/>
    <w:rsid w:val="007A5769"/>
    <w:rsid w:val="007A66A8"/>
    <w:rsid w:val="007B0F11"/>
    <w:rsid w:val="007B1A41"/>
    <w:rsid w:val="007B4E2B"/>
    <w:rsid w:val="007B53E0"/>
    <w:rsid w:val="007B6697"/>
    <w:rsid w:val="007B7390"/>
    <w:rsid w:val="007B751E"/>
    <w:rsid w:val="007C1A91"/>
    <w:rsid w:val="007C2119"/>
    <w:rsid w:val="007C30A0"/>
    <w:rsid w:val="007C32AB"/>
    <w:rsid w:val="007C4AF6"/>
    <w:rsid w:val="007C4BEE"/>
    <w:rsid w:val="007C571C"/>
    <w:rsid w:val="007C6085"/>
    <w:rsid w:val="007C7B6C"/>
    <w:rsid w:val="007D25F9"/>
    <w:rsid w:val="007D2CCE"/>
    <w:rsid w:val="007D3141"/>
    <w:rsid w:val="007D4545"/>
    <w:rsid w:val="007D4758"/>
    <w:rsid w:val="007D61E0"/>
    <w:rsid w:val="007D7DA1"/>
    <w:rsid w:val="007E2D56"/>
    <w:rsid w:val="007E40A5"/>
    <w:rsid w:val="007E4256"/>
    <w:rsid w:val="007E4EE1"/>
    <w:rsid w:val="007E554B"/>
    <w:rsid w:val="007E581E"/>
    <w:rsid w:val="007E6FF6"/>
    <w:rsid w:val="007E718F"/>
    <w:rsid w:val="007F128C"/>
    <w:rsid w:val="007F1B7B"/>
    <w:rsid w:val="007F2A58"/>
    <w:rsid w:val="007F359B"/>
    <w:rsid w:val="007F4D2C"/>
    <w:rsid w:val="00800605"/>
    <w:rsid w:val="00800D3A"/>
    <w:rsid w:val="00800F9C"/>
    <w:rsid w:val="008013DA"/>
    <w:rsid w:val="00801CBA"/>
    <w:rsid w:val="00803748"/>
    <w:rsid w:val="00803CDF"/>
    <w:rsid w:val="00805AAE"/>
    <w:rsid w:val="00805CAD"/>
    <w:rsid w:val="00807959"/>
    <w:rsid w:val="0081056D"/>
    <w:rsid w:val="0081337F"/>
    <w:rsid w:val="008144EA"/>
    <w:rsid w:val="00816C07"/>
    <w:rsid w:val="00817127"/>
    <w:rsid w:val="00817435"/>
    <w:rsid w:val="00817A24"/>
    <w:rsid w:val="00822005"/>
    <w:rsid w:val="00822968"/>
    <w:rsid w:val="0082464D"/>
    <w:rsid w:val="008273C9"/>
    <w:rsid w:val="00827696"/>
    <w:rsid w:val="008309DA"/>
    <w:rsid w:val="00830D5E"/>
    <w:rsid w:val="0083129F"/>
    <w:rsid w:val="00831B19"/>
    <w:rsid w:val="008339AC"/>
    <w:rsid w:val="00833A7C"/>
    <w:rsid w:val="00833BD6"/>
    <w:rsid w:val="008350CB"/>
    <w:rsid w:val="00835133"/>
    <w:rsid w:val="008355FB"/>
    <w:rsid w:val="00843079"/>
    <w:rsid w:val="00845847"/>
    <w:rsid w:val="00846DF0"/>
    <w:rsid w:val="008508B9"/>
    <w:rsid w:val="0085130D"/>
    <w:rsid w:val="00857546"/>
    <w:rsid w:val="0086001E"/>
    <w:rsid w:val="0086234F"/>
    <w:rsid w:val="00862720"/>
    <w:rsid w:val="0086291D"/>
    <w:rsid w:val="00863208"/>
    <w:rsid w:val="008641BB"/>
    <w:rsid w:val="008675AF"/>
    <w:rsid w:val="008706BD"/>
    <w:rsid w:val="008713A0"/>
    <w:rsid w:val="00872748"/>
    <w:rsid w:val="00872A01"/>
    <w:rsid w:val="00873A93"/>
    <w:rsid w:val="00873C38"/>
    <w:rsid w:val="00874BFF"/>
    <w:rsid w:val="00874CF4"/>
    <w:rsid w:val="008769A1"/>
    <w:rsid w:val="0088476F"/>
    <w:rsid w:val="00884B71"/>
    <w:rsid w:val="00886C0A"/>
    <w:rsid w:val="008902B6"/>
    <w:rsid w:val="008905C2"/>
    <w:rsid w:val="0089138A"/>
    <w:rsid w:val="0089166F"/>
    <w:rsid w:val="00893C3B"/>
    <w:rsid w:val="00894787"/>
    <w:rsid w:val="00895000"/>
    <w:rsid w:val="008965C3"/>
    <w:rsid w:val="00896B8A"/>
    <w:rsid w:val="00897AF8"/>
    <w:rsid w:val="008A0CF6"/>
    <w:rsid w:val="008A23D6"/>
    <w:rsid w:val="008A25E9"/>
    <w:rsid w:val="008A3428"/>
    <w:rsid w:val="008A5229"/>
    <w:rsid w:val="008A65A1"/>
    <w:rsid w:val="008A6FEF"/>
    <w:rsid w:val="008A70AE"/>
    <w:rsid w:val="008B0B3E"/>
    <w:rsid w:val="008B187A"/>
    <w:rsid w:val="008B24BF"/>
    <w:rsid w:val="008B684C"/>
    <w:rsid w:val="008B6AA7"/>
    <w:rsid w:val="008B79EA"/>
    <w:rsid w:val="008B7C80"/>
    <w:rsid w:val="008C15E4"/>
    <w:rsid w:val="008C1E1F"/>
    <w:rsid w:val="008C2E1A"/>
    <w:rsid w:val="008C2E36"/>
    <w:rsid w:val="008C349C"/>
    <w:rsid w:val="008C4CA5"/>
    <w:rsid w:val="008C5459"/>
    <w:rsid w:val="008C6281"/>
    <w:rsid w:val="008C7005"/>
    <w:rsid w:val="008D038F"/>
    <w:rsid w:val="008D0789"/>
    <w:rsid w:val="008D6AE1"/>
    <w:rsid w:val="008E0A96"/>
    <w:rsid w:val="008E2A4F"/>
    <w:rsid w:val="008E2D72"/>
    <w:rsid w:val="008E5031"/>
    <w:rsid w:val="008E6588"/>
    <w:rsid w:val="008F1A61"/>
    <w:rsid w:val="008F2606"/>
    <w:rsid w:val="008F32E8"/>
    <w:rsid w:val="008F57AC"/>
    <w:rsid w:val="008F5DFF"/>
    <w:rsid w:val="008F61F6"/>
    <w:rsid w:val="008F65F9"/>
    <w:rsid w:val="00900D4E"/>
    <w:rsid w:val="00901BC1"/>
    <w:rsid w:val="00905E3A"/>
    <w:rsid w:val="00906FC8"/>
    <w:rsid w:val="00907CB2"/>
    <w:rsid w:val="00910A09"/>
    <w:rsid w:val="00911D55"/>
    <w:rsid w:val="00911E05"/>
    <w:rsid w:val="00911EFA"/>
    <w:rsid w:val="00913C40"/>
    <w:rsid w:val="00914A27"/>
    <w:rsid w:val="00914A51"/>
    <w:rsid w:val="0091606F"/>
    <w:rsid w:val="009169C4"/>
    <w:rsid w:val="00916E49"/>
    <w:rsid w:val="009177C0"/>
    <w:rsid w:val="00922367"/>
    <w:rsid w:val="009238F2"/>
    <w:rsid w:val="00923A3D"/>
    <w:rsid w:val="00924122"/>
    <w:rsid w:val="0092475B"/>
    <w:rsid w:val="00925F54"/>
    <w:rsid w:val="009302EA"/>
    <w:rsid w:val="00930DF1"/>
    <w:rsid w:val="00935AF3"/>
    <w:rsid w:val="0093767E"/>
    <w:rsid w:val="00940C9D"/>
    <w:rsid w:val="009455A4"/>
    <w:rsid w:val="00946E39"/>
    <w:rsid w:val="00947E66"/>
    <w:rsid w:val="009514AA"/>
    <w:rsid w:val="009534C3"/>
    <w:rsid w:val="00953BC9"/>
    <w:rsid w:val="00955D34"/>
    <w:rsid w:val="009561E2"/>
    <w:rsid w:val="009564B9"/>
    <w:rsid w:val="009579E2"/>
    <w:rsid w:val="00957B5F"/>
    <w:rsid w:val="00957C7C"/>
    <w:rsid w:val="00957E96"/>
    <w:rsid w:val="00961080"/>
    <w:rsid w:val="00961092"/>
    <w:rsid w:val="00961467"/>
    <w:rsid w:val="00961733"/>
    <w:rsid w:val="00961BEE"/>
    <w:rsid w:val="00961C90"/>
    <w:rsid w:val="00961DDA"/>
    <w:rsid w:val="00962433"/>
    <w:rsid w:val="009650AA"/>
    <w:rsid w:val="00965AE7"/>
    <w:rsid w:val="00966CA5"/>
    <w:rsid w:val="00973086"/>
    <w:rsid w:val="009741FD"/>
    <w:rsid w:val="00974BFE"/>
    <w:rsid w:val="00976C64"/>
    <w:rsid w:val="00977119"/>
    <w:rsid w:val="009801C6"/>
    <w:rsid w:val="0098084E"/>
    <w:rsid w:val="00980C0E"/>
    <w:rsid w:val="00980FD5"/>
    <w:rsid w:val="00981DD1"/>
    <w:rsid w:val="009830A8"/>
    <w:rsid w:val="0098317F"/>
    <w:rsid w:val="009837CE"/>
    <w:rsid w:val="00983F09"/>
    <w:rsid w:val="00984B58"/>
    <w:rsid w:val="00985D20"/>
    <w:rsid w:val="00987F7A"/>
    <w:rsid w:val="00990B10"/>
    <w:rsid w:val="009918AA"/>
    <w:rsid w:val="00992274"/>
    <w:rsid w:val="0099406A"/>
    <w:rsid w:val="00994232"/>
    <w:rsid w:val="009A0340"/>
    <w:rsid w:val="009A1337"/>
    <w:rsid w:val="009A2D3A"/>
    <w:rsid w:val="009A3614"/>
    <w:rsid w:val="009A55AA"/>
    <w:rsid w:val="009A702F"/>
    <w:rsid w:val="009A7BEF"/>
    <w:rsid w:val="009B15B5"/>
    <w:rsid w:val="009C04D6"/>
    <w:rsid w:val="009C1B00"/>
    <w:rsid w:val="009C255E"/>
    <w:rsid w:val="009C41E6"/>
    <w:rsid w:val="009C468D"/>
    <w:rsid w:val="009C7214"/>
    <w:rsid w:val="009D1C4F"/>
    <w:rsid w:val="009D38A2"/>
    <w:rsid w:val="009D4C26"/>
    <w:rsid w:val="009D5A91"/>
    <w:rsid w:val="009D683F"/>
    <w:rsid w:val="009D6A44"/>
    <w:rsid w:val="009D7E66"/>
    <w:rsid w:val="009E0E57"/>
    <w:rsid w:val="009E1C68"/>
    <w:rsid w:val="009E5906"/>
    <w:rsid w:val="009E6D0D"/>
    <w:rsid w:val="009E7125"/>
    <w:rsid w:val="009E7DCC"/>
    <w:rsid w:val="009F0065"/>
    <w:rsid w:val="009F1144"/>
    <w:rsid w:val="009F1574"/>
    <w:rsid w:val="009F1838"/>
    <w:rsid w:val="009F215C"/>
    <w:rsid w:val="009F4770"/>
    <w:rsid w:val="009F58CE"/>
    <w:rsid w:val="009F6583"/>
    <w:rsid w:val="009F6B46"/>
    <w:rsid w:val="009F7D20"/>
    <w:rsid w:val="00A00067"/>
    <w:rsid w:val="00A02029"/>
    <w:rsid w:val="00A04F7C"/>
    <w:rsid w:val="00A067BD"/>
    <w:rsid w:val="00A1036A"/>
    <w:rsid w:val="00A10E64"/>
    <w:rsid w:val="00A15425"/>
    <w:rsid w:val="00A159B3"/>
    <w:rsid w:val="00A16BB1"/>
    <w:rsid w:val="00A17E2E"/>
    <w:rsid w:val="00A21126"/>
    <w:rsid w:val="00A21202"/>
    <w:rsid w:val="00A230AD"/>
    <w:rsid w:val="00A23527"/>
    <w:rsid w:val="00A26C87"/>
    <w:rsid w:val="00A306B8"/>
    <w:rsid w:val="00A331C4"/>
    <w:rsid w:val="00A352F0"/>
    <w:rsid w:val="00A36981"/>
    <w:rsid w:val="00A37531"/>
    <w:rsid w:val="00A41EE3"/>
    <w:rsid w:val="00A421F5"/>
    <w:rsid w:val="00A4270D"/>
    <w:rsid w:val="00A42869"/>
    <w:rsid w:val="00A428A3"/>
    <w:rsid w:val="00A430B9"/>
    <w:rsid w:val="00A4420A"/>
    <w:rsid w:val="00A4552C"/>
    <w:rsid w:val="00A46B8C"/>
    <w:rsid w:val="00A476D3"/>
    <w:rsid w:val="00A47C42"/>
    <w:rsid w:val="00A515FB"/>
    <w:rsid w:val="00A526C1"/>
    <w:rsid w:val="00A53ED8"/>
    <w:rsid w:val="00A550E0"/>
    <w:rsid w:val="00A5596F"/>
    <w:rsid w:val="00A56BF2"/>
    <w:rsid w:val="00A61C9D"/>
    <w:rsid w:val="00A6253B"/>
    <w:rsid w:val="00A63888"/>
    <w:rsid w:val="00A65A41"/>
    <w:rsid w:val="00A70040"/>
    <w:rsid w:val="00A71667"/>
    <w:rsid w:val="00A74868"/>
    <w:rsid w:val="00A749FB"/>
    <w:rsid w:val="00A777CD"/>
    <w:rsid w:val="00A805B9"/>
    <w:rsid w:val="00A849C4"/>
    <w:rsid w:val="00A853F0"/>
    <w:rsid w:val="00A85AAF"/>
    <w:rsid w:val="00A8610E"/>
    <w:rsid w:val="00A903F7"/>
    <w:rsid w:val="00A9174A"/>
    <w:rsid w:val="00A919A8"/>
    <w:rsid w:val="00A92AF1"/>
    <w:rsid w:val="00A93C24"/>
    <w:rsid w:val="00A93DEE"/>
    <w:rsid w:val="00A94655"/>
    <w:rsid w:val="00A94FB4"/>
    <w:rsid w:val="00A95A78"/>
    <w:rsid w:val="00AA0569"/>
    <w:rsid w:val="00AA073E"/>
    <w:rsid w:val="00AA1820"/>
    <w:rsid w:val="00AA49C0"/>
    <w:rsid w:val="00AA7986"/>
    <w:rsid w:val="00AA7C6C"/>
    <w:rsid w:val="00AB23BE"/>
    <w:rsid w:val="00AB26E1"/>
    <w:rsid w:val="00AB33E7"/>
    <w:rsid w:val="00AB4CB4"/>
    <w:rsid w:val="00AB5E74"/>
    <w:rsid w:val="00AB67C1"/>
    <w:rsid w:val="00AB6C52"/>
    <w:rsid w:val="00AC01B9"/>
    <w:rsid w:val="00AC0781"/>
    <w:rsid w:val="00AC2F17"/>
    <w:rsid w:val="00AC2F51"/>
    <w:rsid w:val="00AC3802"/>
    <w:rsid w:val="00AC3DC1"/>
    <w:rsid w:val="00AC3E3D"/>
    <w:rsid w:val="00AC3FE4"/>
    <w:rsid w:val="00AC46D5"/>
    <w:rsid w:val="00AC560D"/>
    <w:rsid w:val="00AC6E8F"/>
    <w:rsid w:val="00AD1997"/>
    <w:rsid w:val="00AD2B04"/>
    <w:rsid w:val="00AD4CED"/>
    <w:rsid w:val="00AE1814"/>
    <w:rsid w:val="00AE2CEB"/>
    <w:rsid w:val="00AE2F3C"/>
    <w:rsid w:val="00AE5E11"/>
    <w:rsid w:val="00AE5F60"/>
    <w:rsid w:val="00AE7943"/>
    <w:rsid w:val="00AE79CA"/>
    <w:rsid w:val="00AE7C80"/>
    <w:rsid w:val="00AE7EA6"/>
    <w:rsid w:val="00AF113B"/>
    <w:rsid w:val="00AF13FC"/>
    <w:rsid w:val="00AF14D6"/>
    <w:rsid w:val="00AF276B"/>
    <w:rsid w:val="00AF4509"/>
    <w:rsid w:val="00AF480C"/>
    <w:rsid w:val="00AF6206"/>
    <w:rsid w:val="00AF6C21"/>
    <w:rsid w:val="00AF7ADE"/>
    <w:rsid w:val="00B00CC6"/>
    <w:rsid w:val="00B01461"/>
    <w:rsid w:val="00B04E5C"/>
    <w:rsid w:val="00B055CF"/>
    <w:rsid w:val="00B05C88"/>
    <w:rsid w:val="00B0669A"/>
    <w:rsid w:val="00B06A1A"/>
    <w:rsid w:val="00B07A0B"/>
    <w:rsid w:val="00B07AF0"/>
    <w:rsid w:val="00B110CB"/>
    <w:rsid w:val="00B1251C"/>
    <w:rsid w:val="00B125BE"/>
    <w:rsid w:val="00B15DE8"/>
    <w:rsid w:val="00B161CE"/>
    <w:rsid w:val="00B16803"/>
    <w:rsid w:val="00B16983"/>
    <w:rsid w:val="00B20FB9"/>
    <w:rsid w:val="00B23EB7"/>
    <w:rsid w:val="00B27306"/>
    <w:rsid w:val="00B300D5"/>
    <w:rsid w:val="00B32BCE"/>
    <w:rsid w:val="00B36D29"/>
    <w:rsid w:val="00B40062"/>
    <w:rsid w:val="00B40718"/>
    <w:rsid w:val="00B416DB"/>
    <w:rsid w:val="00B42A47"/>
    <w:rsid w:val="00B438E6"/>
    <w:rsid w:val="00B43DAE"/>
    <w:rsid w:val="00B44E33"/>
    <w:rsid w:val="00B450F2"/>
    <w:rsid w:val="00B45820"/>
    <w:rsid w:val="00B504E7"/>
    <w:rsid w:val="00B533ED"/>
    <w:rsid w:val="00B62712"/>
    <w:rsid w:val="00B64558"/>
    <w:rsid w:val="00B653AC"/>
    <w:rsid w:val="00B7101D"/>
    <w:rsid w:val="00B72388"/>
    <w:rsid w:val="00B73194"/>
    <w:rsid w:val="00B73BB7"/>
    <w:rsid w:val="00B74071"/>
    <w:rsid w:val="00B74B22"/>
    <w:rsid w:val="00B74F70"/>
    <w:rsid w:val="00B75CF6"/>
    <w:rsid w:val="00B7684F"/>
    <w:rsid w:val="00B7689F"/>
    <w:rsid w:val="00B768CF"/>
    <w:rsid w:val="00B76D53"/>
    <w:rsid w:val="00B77634"/>
    <w:rsid w:val="00B80253"/>
    <w:rsid w:val="00B80B5D"/>
    <w:rsid w:val="00B8148E"/>
    <w:rsid w:val="00B834FB"/>
    <w:rsid w:val="00B8505C"/>
    <w:rsid w:val="00B875E8"/>
    <w:rsid w:val="00B90144"/>
    <w:rsid w:val="00B91B38"/>
    <w:rsid w:val="00B93070"/>
    <w:rsid w:val="00B9315B"/>
    <w:rsid w:val="00B939BA"/>
    <w:rsid w:val="00B94D61"/>
    <w:rsid w:val="00B94DCB"/>
    <w:rsid w:val="00BA0B8C"/>
    <w:rsid w:val="00BA3101"/>
    <w:rsid w:val="00BA4D78"/>
    <w:rsid w:val="00BA4F91"/>
    <w:rsid w:val="00BA5A45"/>
    <w:rsid w:val="00BB2F81"/>
    <w:rsid w:val="00BB57C2"/>
    <w:rsid w:val="00BB5AFE"/>
    <w:rsid w:val="00BB5FC3"/>
    <w:rsid w:val="00BB64B1"/>
    <w:rsid w:val="00BB6E92"/>
    <w:rsid w:val="00BC03E2"/>
    <w:rsid w:val="00BC14D7"/>
    <w:rsid w:val="00BC37CA"/>
    <w:rsid w:val="00BC3F31"/>
    <w:rsid w:val="00BC4881"/>
    <w:rsid w:val="00BC6E7C"/>
    <w:rsid w:val="00BD06E8"/>
    <w:rsid w:val="00BD0CAB"/>
    <w:rsid w:val="00BD3037"/>
    <w:rsid w:val="00BD378C"/>
    <w:rsid w:val="00BD53AE"/>
    <w:rsid w:val="00BD5D12"/>
    <w:rsid w:val="00BD6816"/>
    <w:rsid w:val="00BD733E"/>
    <w:rsid w:val="00BD76CD"/>
    <w:rsid w:val="00BE2BB9"/>
    <w:rsid w:val="00BE3EBF"/>
    <w:rsid w:val="00BE75A6"/>
    <w:rsid w:val="00BF083E"/>
    <w:rsid w:val="00BF1019"/>
    <w:rsid w:val="00BF1113"/>
    <w:rsid w:val="00BF11FA"/>
    <w:rsid w:val="00BF2FF2"/>
    <w:rsid w:val="00BF3E48"/>
    <w:rsid w:val="00BF6676"/>
    <w:rsid w:val="00BF6B6D"/>
    <w:rsid w:val="00BF6DEF"/>
    <w:rsid w:val="00C02422"/>
    <w:rsid w:val="00C03CA7"/>
    <w:rsid w:val="00C04914"/>
    <w:rsid w:val="00C050DA"/>
    <w:rsid w:val="00C06653"/>
    <w:rsid w:val="00C06AED"/>
    <w:rsid w:val="00C10628"/>
    <w:rsid w:val="00C10A45"/>
    <w:rsid w:val="00C10EEF"/>
    <w:rsid w:val="00C16704"/>
    <w:rsid w:val="00C173B5"/>
    <w:rsid w:val="00C1765A"/>
    <w:rsid w:val="00C204A9"/>
    <w:rsid w:val="00C20CD5"/>
    <w:rsid w:val="00C2131A"/>
    <w:rsid w:val="00C231D3"/>
    <w:rsid w:val="00C23710"/>
    <w:rsid w:val="00C238C5"/>
    <w:rsid w:val="00C23EAF"/>
    <w:rsid w:val="00C26C3B"/>
    <w:rsid w:val="00C32077"/>
    <w:rsid w:val="00C35033"/>
    <w:rsid w:val="00C3575D"/>
    <w:rsid w:val="00C35F7D"/>
    <w:rsid w:val="00C36296"/>
    <w:rsid w:val="00C362DD"/>
    <w:rsid w:val="00C362EC"/>
    <w:rsid w:val="00C36E32"/>
    <w:rsid w:val="00C37466"/>
    <w:rsid w:val="00C37EF4"/>
    <w:rsid w:val="00C40398"/>
    <w:rsid w:val="00C408C8"/>
    <w:rsid w:val="00C40D7D"/>
    <w:rsid w:val="00C415F5"/>
    <w:rsid w:val="00C42159"/>
    <w:rsid w:val="00C42379"/>
    <w:rsid w:val="00C42BA1"/>
    <w:rsid w:val="00C4455C"/>
    <w:rsid w:val="00C45065"/>
    <w:rsid w:val="00C467B0"/>
    <w:rsid w:val="00C46FDD"/>
    <w:rsid w:val="00C479D1"/>
    <w:rsid w:val="00C50F13"/>
    <w:rsid w:val="00C515AA"/>
    <w:rsid w:val="00C53A03"/>
    <w:rsid w:val="00C56361"/>
    <w:rsid w:val="00C564F6"/>
    <w:rsid w:val="00C60DC5"/>
    <w:rsid w:val="00C60F80"/>
    <w:rsid w:val="00C645B1"/>
    <w:rsid w:val="00C64C0F"/>
    <w:rsid w:val="00C64ED4"/>
    <w:rsid w:val="00C6521C"/>
    <w:rsid w:val="00C65956"/>
    <w:rsid w:val="00C66A4A"/>
    <w:rsid w:val="00C66D62"/>
    <w:rsid w:val="00C67515"/>
    <w:rsid w:val="00C70E2A"/>
    <w:rsid w:val="00C74E26"/>
    <w:rsid w:val="00C751CC"/>
    <w:rsid w:val="00C77E82"/>
    <w:rsid w:val="00C82FBC"/>
    <w:rsid w:val="00C83275"/>
    <w:rsid w:val="00C84FE2"/>
    <w:rsid w:val="00C85A29"/>
    <w:rsid w:val="00C85CAD"/>
    <w:rsid w:val="00C85F17"/>
    <w:rsid w:val="00C86492"/>
    <w:rsid w:val="00C8671E"/>
    <w:rsid w:val="00C86F7A"/>
    <w:rsid w:val="00C8742A"/>
    <w:rsid w:val="00C902CA"/>
    <w:rsid w:val="00C91F93"/>
    <w:rsid w:val="00C9395C"/>
    <w:rsid w:val="00C947E2"/>
    <w:rsid w:val="00C94B0F"/>
    <w:rsid w:val="00C95F28"/>
    <w:rsid w:val="00CA1153"/>
    <w:rsid w:val="00CA1223"/>
    <w:rsid w:val="00CA1C07"/>
    <w:rsid w:val="00CA1DF3"/>
    <w:rsid w:val="00CA33F1"/>
    <w:rsid w:val="00CA5BB8"/>
    <w:rsid w:val="00CA6D22"/>
    <w:rsid w:val="00CB29AC"/>
    <w:rsid w:val="00CB3368"/>
    <w:rsid w:val="00CB5785"/>
    <w:rsid w:val="00CB61D7"/>
    <w:rsid w:val="00CB6AE4"/>
    <w:rsid w:val="00CB6EF6"/>
    <w:rsid w:val="00CB6EF7"/>
    <w:rsid w:val="00CB71DF"/>
    <w:rsid w:val="00CB7412"/>
    <w:rsid w:val="00CC134C"/>
    <w:rsid w:val="00CC2192"/>
    <w:rsid w:val="00CC44B7"/>
    <w:rsid w:val="00CC47CA"/>
    <w:rsid w:val="00CC5088"/>
    <w:rsid w:val="00CC742D"/>
    <w:rsid w:val="00CC7A28"/>
    <w:rsid w:val="00CC7B70"/>
    <w:rsid w:val="00CD032B"/>
    <w:rsid w:val="00CD0792"/>
    <w:rsid w:val="00CD12E3"/>
    <w:rsid w:val="00CD3E0B"/>
    <w:rsid w:val="00CD47E5"/>
    <w:rsid w:val="00CD4A71"/>
    <w:rsid w:val="00CD566C"/>
    <w:rsid w:val="00CD5BE0"/>
    <w:rsid w:val="00CD69B6"/>
    <w:rsid w:val="00CD7096"/>
    <w:rsid w:val="00CE0501"/>
    <w:rsid w:val="00CE06D5"/>
    <w:rsid w:val="00CE34FF"/>
    <w:rsid w:val="00CE5BBA"/>
    <w:rsid w:val="00CE6991"/>
    <w:rsid w:val="00CE6DE0"/>
    <w:rsid w:val="00CE7853"/>
    <w:rsid w:val="00CE79AF"/>
    <w:rsid w:val="00CF2CB8"/>
    <w:rsid w:val="00CF316B"/>
    <w:rsid w:val="00CF3866"/>
    <w:rsid w:val="00CF3A38"/>
    <w:rsid w:val="00CF3FD3"/>
    <w:rsid w:val="00CF62C1"/>
    <w:rsid w:val="00D01C9B"/>
    <w:rsid w:val="00D025C6"/>
    <w:rsid w:val="00D03985"/>
    <w:rsid w:val="00D0434D"/>
    <w:rsid w:val="00D1098E"/>
    <w:rsid w:val="00D13518"/>
    <w:rsid w:val="00D15CD7"/>
    <w:rsid w:val="00D16FA9"/>
    <w:rsid w:val="00D1754C"/>
    <w:rsid w:val="00D17FFE"/>
    <w:rsid w:val="00D21458"/>
    <w:rsid w:val="00D263F1"/>
    <w:rsid w:val="00D267AF"/>
    <w:rsid w:val="00D27005"/>
    <w:rsid w:val="00D275CF"/>
    <w:rsid w:val="00D276A1"/>
    <w:rsid w:val="00D278DA"/>
    <w:rsid w:val="00D313A3"/>
    <w:rsid w:val="00D3152B"/>
    <w:rsid w:val="00D33DE7"/>
    <w:rsid w:val="00D344E4"/>
    <w:rsid w:val="00D424CE"/>
    <w:rsid w:val="00D42C94"/>
    <w:rsid w:val="00D45752"/>
    <w:rsid w:val="00D4674E"/>
    <w:rsid w:val="00D5020A"/>
    <w:rsid w:val="00D5155A"/>
    <w:rsid w:val="00D5212B"/>
    <w:rsid w:val="00D56804"/>
    <w:rsid w:val="00D568BE"/>
    <w:rsid w:val="00D5749A"/>
    <w:rsid w:val="00D5794E"/>
    <w:rsid w:val="00D60C32"/>
    <w:rsid w:val="00D623A6"/>
    <w:rsid w:val="00D63944"/>
    <w:rsid w:val="00D65F0B"/>
    <w:rsid w:val="00D66019"/>
    <w:rsid w:val="00D67369"/>
    <w:rsid w:val="00D67B52"/>
    <w:rsid w:val="00D71C02"/>
    <w:rsid w:val="00D73DB7"/>
    <w:rsid w:val="00D75211"/>
    <w:rsid w:val="00D753E2"/>
    <w:rsid w:val="00D75ED2"/>
    <w:rsid w:val="00D775AF"/>
    <w:rsid w:val="00D80371"/>
    <w:rsid w:val="00D8114E"/>
    <w:rsid w:val="00D83D28"/>
    <w:rsid w:val="00D85714"/>
    <w:rsid w:val="00D87971"/>
    <w:rsid w:val="00D87F2B"/>
    <w:rsid w:val="00D92286"/>
    <w:rsid w:val="00D94316"/>
    <w:rsid w:val="00D943CF"/>
    <w:rsid w:val="00D97A9D"/>
    <w:rsid w:val="00DA1501"/>
    <w:rsid w:val="00DA3A96"/>
    <w:rsid w:val="00DA4475"/>
    <w:rsid w:val="00DA525B"/>
    <w:rsid w:val="00DA6116"/>
    <w:rsid w:val="00DB0F7F"/>
    <w:rsid w:val="00DB129A"/>
    <w:rsid w:val="00DB1D95"/>
    <w:rsid w:val="00DB305D"/>
    <w:rsid w:val="00DB503E"/>
    <w:rsid w:val="00DB6593"/>
    <w:rsid w:val="00DB78BD"/>
    <w:rsid w:val="00DC0AEB"/>
    <w:rsid w:val="00DC24CB"/>
    <w:rsid w:val="00DC2750"/>
    <w:rsid w:val="00DC2AF7"/>
    <w:rsid w:val="00DC4C61"/>
    <w:rsid w:val="00DC62F6"/>
    <w:rsid w:val="00DC6B19"/>
    <w:rsid w:val="00DD032F"/>
    <w:rsid w:val="00DD14DC"/>
    <w:rsid w:val="00DD1E2A"/>
    <w:rsid w:val="00DD47E0"/>
    <w:rsid w:val="00DE0648"/>
    <w:rsid w:val="00DE2093"/>
    <w:rsid w:val="00DE3E8D"/>
    <w:rsid w:val="00DE47CF"/>
    <w:rsid w:val="00DE6335"/>
    <w:rsid w:val="00DE6913"/>
    <w:rsid w:val="00DF26C5"/>
    <w:rsid w:val="00DF38A7"/>
    <w:rsid w:val="00DF4474"/>
    <w:rsid w:val="00DF53B6"/>
    <w:rsid w:val="00DF59FF"/>
    <w:rsid w:val="00DF6C19"/>
    <w:rsid w:val="00DF76E5"/>
    <w:rsid w:val="00E01F8E"/>
    <w:rsid w:val="00E03157"/>
    <w:rsid w:val="00E0613B"/>
    <w:rsid w:val="00E064FC"/>
    <w:rsid w:val="00E06D3B"/>
    <w:rsid w:val="00E11B95"/>
    <w:rsid w:val="00E11F7A"/>
    <w:rsid w:val="00E12A02"/>
    <w:rsid w:val="00E147EF"/>
    <w:rsid w:val="00E16897"/>
    <w:rsid w:val="00E17C9F"/>
    <w:rsid w:val="00E2174E"/>
    <w:rsid w:val="00E24D94"/>
    <w:rsid w:val="00E26FBE"/>
    <w:rsid w:val="00E270D3"/>
    <w:rsid w:val="00E27131"/>
    <w:rsid w:val="00E2796E"/>
    <w:rsid w:val="00E306B3"/>
    <w:rsid w:val="00E33656"/>
    <w:rsid w:val="00E34980"/>
    <w:rsid w:val="00E369F8"/>
    <w:rsid w:val="00E36B82"/>
    <w:rsid w:val="00E37B76"/>
    <w:rsid w:val="00E414C7"/>
    <w:rsid w:val="00E41C1B"/>
    <w:rsid w:val="00E4409C"/>
    <w:rsid w:val="00E44AE0"/>
    <w:rsid w:val="00E45D76"/>
    <w:rsid w:val="00E46AA5"/>
    <w:rsid w:val="00E52777"/>
    <w:rsid w:val="00E52893"/>
    <w:rsid w:val="00E54932"/>
    <w:rsid w:val="00E54958"/>
    <w:rsid w:val="00E54A1F"/>
    <w:rsid w:val="00E55EB5"/>
    <w:rsid w:val="00E5612E"/>
    <w:rsid w:val="00E5676B"/>
    <w:rsid w:val="00E56A0E"/>
    <w:rsid w:val="00E60C86"/>
    <w:rsid w:val="00E6165A"/>
    <w:rsid w:val="00E61A0E"/>
    <w:rsid w:val="00E623F9"/>
    <w:rsid w:val="00E63417"/>
    <w:rsid w:val="00E64633"/>
    <w:rsid w:val="00E64FD5"/>
    <w:rsid w:val="00E65D97"/>
    <w:rsid w:val="00E6672E"/>
    <w:rsid w:val="00E71E48"/>
    <w:rsid w:val="00E724E1"/>
    <w:rsid w:val="00E730FD"/>
    <w:rsid w:val="00E730FE"/>
    <w:rsid w:val="00E73CFD"/>
    <w:rsid w:val="00E74A3A"/>
    <w:rsid w:val="00E751B1"/>
    <w:rsid w:val="00E7623F"/>
    <w:rsid w:val="00E76771"/>
    <w:rsid w:val="00E819FF"/>
    <w:rsid w:val="00E81FFA"/>
    <w:rsid w:val="00E85AC7"/>
    <w:rsid w:val="00E863AF"/>
    <w:rsid w:val="00E87660"/>
    <w:rsid w:val="00E914F2"/>
    <w:rsid w:val="00E92BB2"/>
    <w:rsid w:val="00E930CB"/>
    <w:rsid w:val="00E94062"/>
    <w:rsid w:val="00E940DE"/>
    <w:rsid w:val="00E94B18"/>
    <w:rsid w:val="00E9541B"/>
    <w:rsid w:val="00E95655"/>
    <w:rsid w:val="00E95717"/>
    <w:rsid w:val="00E9607B"/>
    <w:rsid w:val="00E9698A"/>
    <w:rsid w:val="00EA04A3"/>
    <w:rsid w:val="00EA0A93"/>
    <w:rsid w:val="00EA1291"/>
    <w:rsid w:val="00EA28C3"/>
    <w:rsid w:val="00EA428B"/>
    <w:rsid w:val="00EA524A"/>
    <w:rsid w:val="00EA5A07"/>
    <w:rsid w:val="00EA73C1"/>
    <w:rsid w:val="00EA79E3"/>
    <w:rsid w:val="00EB0AD7"/>
    <w:rsid w:val="00EB2D17"/>
    <w:rsid w:val="00EB3AA5"/>
    <w:rsid w:val="00EB54F6"/>
    <w:rsid w:val="00EB69F4"/>
    <w:rsid w:val="00EC0F55"/>
    <w:rsid w:val="00EC134A"/>
    <w:rsid w:val="00EC1B12"/>
    <w:rsid w:val="00EC1B77"/>
    <w:rsid w:val="00EC2A35"/>
    <w:rsid w:val="00EC2FCC"/>
    <w:rsid w:val="00EC3CEA"/>
    <w:rsid w:val="00EC4372"/>
    <w:rsid w:val="00EC58E3"/>
    <w:rsid w:val="00EC5D76"/>
    <w:rsid w:val="00EC5DED"/>
    <w:rsid w:val="00EC751B"/>
    <w:rsid w:val="00ED09BE"/>
    <w:rsid w:val="00ED103C"/>
    <w:rsid w:val="00ED1A8C"/>
    <w:rsid w:val="00ED2141"/>
    <w:rsid w:val="00ED41DB"/>
    <w:rsid w:val="00ED5092"/>
    <w:rsid w:val="00ED5BB8"/>
    <w:rsid w:val="00ED6081"/>
    <w:rsid w:val="00EE07A9"/>
    <w:rsid w:val="00EE18CC"/>
    <w:rsid w:val="00EF08D7"/>
    <w:rsid w:val="00EF0EB9"/>
    <w:rsid w:val="00EF2113"/>
    <w:rsid w:val="00EF7114"/>
    <w:rsid w:val="00EF7A4E"/>
    <w:rsid w:val="00F007D7"/>
    <w:rsid w:val="00F033C4"/>
    <w:rsid w:val="00F03F3C"/>
    <w:rsid w:val="00F05BCC"/>
    <w:rsid w:val="00F068CC"/>
    <w:rsid w:val="00F06C1B"/>
    <w:rsid w:val="00F10DFD"/>
    <w:rsid w:val="00F1219B"/>
    <w:rsid w:val="00F1325E"/>
    <w:rsid w:val="00F16055"/>
    <w:rsid w:val="00F17333"/>
    <w:rsid w:val="00F17D02"/>
    <w:rsid w:val="00F17E1A"/>
    <w:rsid w:val="00F20704"/>
    <w:rsid w:val="00F22DF8"/>
    <w:rsid w:val="00F2332C"/>
    <w:rsid w:val="00F23F96"/>
    <w:rsid w:val="00F2435A"/>
    <w:rsid w:val="00F251D8"/>
    <w:rsid w:val="00F251FB"/>
    <w:rsid w:val="00F319C8"/>
    <w:rsid w:val="00F339B9"/>
    <w:rsid w:val="00F3488F"/>
    <w:rsid w:val="00F351B5"/>
    <w:rsid w:val="00F352A5"/>
    <w:rsid w:val="00F35470"/>
    <w:rsid w:val="00F3554A"/>
    <w:rsid w:val="00F368EC"/>
    <w:rsid w:val="00F36D7D"/>
    <w:rsid w:val="00F37734"/>
    <w:rsid w:val="00F41681"/>
    <w:rsid w:val="00F42029"/>
    <w:rsid w:val="00F43CD1"/>
    <w:rsid w:val="00F4449F"/>
    <w:rsid w:val="00F44868"/>
    <w:rsid w:val="00F45127"/>
    <w:rsid w:val="00F50376"/>
    <w:rsid w:val="00F53F66"/>
    <w:rsid w:val="00F54E55"/>
    <w:rsid w:val="00F567D8"/>
    <w:rsid w:val="00F57134"/>
    <w:rsid w:val="00F609F3"/>
    <w:rsid w:val="00F64B10"/>
    <w:rsid w:val="00F66066"/>
    <w:rsid w:val="00F67F3C"/>
    <w:rsid w:val="00F70C0C"/>
    <w:rsid w:val="00F71CEC"/>
    <w:rsid w:val="00F7305B"/>
    <w:rsid w:val="00F763E7"/>
    <w:rsid w:val="00F76423"/>
    <w:rsid w:val="00F80283"/>
    <w:rsid w:val="00F83954"/>
    <w:rsid w:val="00F875B5"/>
    <w:rsid w:val="00F87CB0"/>
    <w:rsid w:val="00F92569"/>
    <w:rsid w:val="00F92E2C"/>
    <w:rsid w:val="00F93BCB"/>
    <w:rsid w:val="00F9543A"/>
    <w:rsid w:val="00F96612"/>
    <w:rsid w:val="00F973DE"/>
    <w:rsid w:val="00FA09ED"/>
    <w:rsid w:val="00FA0CB2"/>
    <w:rsid w:val="00FA28A3"/>
    <w:rsid w:val="00FA3FD9"/>
    <w:rsid w:val="00FA423B"/>
    <w:rsid w:val="00FA48C3"/>
    <w:rsid w:val="00FA4934"/>
    <w:rsid w:val="00FB0434"/>
    <w:rsid w:val="00FB323A"/>
    <w:rsid w:val="00FB3801"/>
    <w:rsid w:val="00FB4428"/>
    <w:rsid w:val="00FB51F2"/>
    <w:rsid w:val="00FB5B6F"/>
    <w:rsid w:val="00FC353A"/>
    <w:rsid w:val="00FC6C0B"/>
    <w:rsid w:val="00FD0FB1"/>
    <w:rsid w:val="00FD49B3"/>
    <w:rsid w:val="00FD5688"/>
    <w:rsid w:val="00FD589E"/>
    <w:rsid w:val="00FD5F91"/>
    <w:rsid w:val="00FE11B1"/>
    <w:rsid w:val="00FE3A7A"/>
    <w:rsid w:val="00FE61B6"/>
    <w:rsid w:val="00FE79FF"/>
    <w:rsid w:val="00FF005B"/>
    <w:rsid w:val="00FF0E5E"/>
    <w:rsid w:val="00FF3D0C"/>
    <w:rsid w:val="00FF3FB6"/>
    <w:rsid w:val="00FF6394"/>
    <w:rsid w:val="00FF6940"/>
    <w:rsid w:val="00FF6D04"/>
    <w:rsid w:val="00FF7218"/>
    <w:rsid w:val="00FF72C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343883"/>
  <w15:chartTrackingRefBased/>
  <w15:docId w15:val="{4AD9A5C6-8D48-C442-9530-2E1F342F16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iPriority="0" w:unhideWhenUsed="1" w:qFormat="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nhideWhenUsed="1" w:qFormat="1"/>
    <w:lsdException w:name="List 2" w:semiHidden="1" w:uiPriority="0"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0" w:qFormat="1"/>
    <w:lsdException w:name="Closing" w:semiHidden="1" w:uiPriority="0" w:unhideWhenUsed="1" w:qFormat="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iPriority="0" w:unhideWhenUsed="1" w:qFormat="1"/>
    <w:lsdException w:name="Body Text First Indent" w:semiHidden="1" w:unhideWhenUsed="1"/>
    <w:lsdException w:name="Body Text First Indent 2" w:semiHidden="1" w:unhideWhenUsed="1" w:qFormat="1"/>
    <w:lsdException w:name="Note Heading" w:semiHidden="1" w:uiPriority="0" w:unhideWhenUsed="1" w:qFormat="1"/>
    <w:lsdException w:name="Body Text 2" w:semiHidden="1" w:uiPriority="0"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iPriority="0" w:unhideWhenUsed="1" w:qFormat="1"/>
    <w:lsdException w:name="Strong" w:uiPriority="22"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qFormat="1"/>
    <w:lsdException w:name="Table Simple 3" w:semiHidden="1" w:unhideWhenUsed="1"/>
    <w:lsdException w:name="Table Classic 1" w:semiHidden="1" w:uiPriority="0" w:unhideWhenUsed="1" w:qFormat="1"/>
    <w:lsdException w:name="Table Classic 2" w:semiHidden="1" w:uiPriority="0"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qFormat="1"/>
    <w:lsdException w:name="Table Grid 3" w:semiHidden="1" w:uiPriority="0" w:unhideWhenUsed="1" w:qFormat="1"/>
    <w:lsdException w:name="Table Grid 4" w:semiHidden="1" w:uiPriority="0" w:unhideWhenUsed="1" w:qFormat="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iPriority="0" w:unhideWhenUsed="1" w:qFormat="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iPriority="0" w:unhideWhenUsed="1" w:qFormat="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10540"/>
    <w:rPr>
      <w:rFonts w:ascii="Times New Roman" w:eastAsia="Times New Roman" w:hAnsi="Times New Roman" w:cs="Times New Roman"/>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uiPriority w:val="9"/>
    <w:qFormat/>
    <w:rsid w:val="00B23EB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aliases w:val="H2,h2,Head2A,2,UNDERRUBRIK 1-2,DO NOT USE_h2,h21,H2 Char,h2 Char,标题 2,Header 2,Header2,22,heading2,2nd level,H21,H22,H23,H24,H25,R2,E2,†berschrift 2,õberschrift 2,Sub-section,Heading Two,l2,Head 2,List level 2,Sub-Heading,A"/>
    <w:basedOn w:val="Heading1"/>
    <w:next w:val="Normal"/>
    <w:link w:val="Heading2Char"/>
    <w:uiPriority w:val="9"/>
    <w:qFormat/>
    <w:rsid w:val="00B23EB7"/>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B23EB7"/>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rsid w:val="00B23EB7"/>
    <w:pPr>
      <w:numPr>
        <w:ilvl w:val="3"/>
      </w:numPr>
      <w:outlineLvl w:val="3"/>
    </w:pPr>
    <w:rPr>
      <w:sz w:val="24"/>
      <w:szCs w:val="24"/>
    </w:rPr>
  </w:style>
  <w:style w:type="paragraph" w:styleId="Heading5">
    <w:name w:val="heading 5"/>
    <w:basedOn w:val="Heading4"/>
    <w:next w:val="Normal"/>
    <w:link w:val="Heading5Char"/>
    <w:uiPriority w:val="9"/>
    <w:qFormat/>
    <w:rsid w:val="00B23EB7"/>
    <w:pPr>
      <w:numPr>
        <w:ilvl w:val="4"/>
      </w:numPr>
      <w:outlineLvl w:val="4"/>
    </w:pPr>
    <w:rPr>
      <w:sz w:val="22"/>
      <w:szCs w:val="22"/>
    </w:rPr>
  </w:style>
  <w:style w:type="paragraph" w:styleId="Heading6">
    <w:name w:val="heading 6"/>
    <w:basedOn w:val="Normal"/>
    <w:next w:val="Normal"/>
    <w:link w:val="Heading6Char"/>
    <w:uiPriority w:val="9"/>
    <w:qFormat/>
    <w:rsid w:val="00B23EB7"/>
    <w:pPr>
      <w:keepNext/>
      <w:keepLines/>
      <w:numPr>
        <w:ilvl w:val="5"/>
        <w:numId w:val="1"/>
      </w:numPr>
      <w:spacing w:before="120"/>
      <w:outlineLvl w:val="5"/>
    </w:pPr>
    <w:rPr>
      <w:rFonts w:cs="Arial"/>
    </w:rPr>
  </w:style>
  <w:style w:type="paragraph" w:styleId="Heading7">
    <w:name w:val="heading 7"/>
    <w:basedOn w:val="Normal"/>
    <w:next w:val="Normal"/>
    <w:link w:val="Heading7Char"/>
    <w:uiPriority w:val="9"/>
    <w:qFormat/>
    <w:rsid w:val="00B23EB7"/>
    <w:pPr>
      <w:keepNext/>
      <w:keepLines/>
      <w:numPr>
        <w:ilvl w:val="6"/>
        <w:numId w:val="1"/>
      </w:numPr>
      <w:spacing w:before="120"/>
      <w:outlineLvl w:val="6"/>
    </w:pPr>
    <w:rPr>
      <w:rFonts w:cs="Arial"/>
    </w:rPr>
  </w:style>
  <w:style w:type="paragraph" w:styleId="Heading8">
    <w:name w:val="heading 8"/>
    <w:basedOn w:val="Heading7"/>
    <w:next w:val="Normal"/>
    <w:link w:val="Heading8Char"/>
    <w:uiPriority w:val="9"/>
    <w:qFormat/>
    <w:rsid w:val="00B23EB7"/>
    <w:pPr>
      <w:numPr>
        <w:ilvl w:val="7"/>
      </w:numPr>
      <w:outlineLvl w:val="7"/>
    </w:pPr>
  </w:style>
  <w:style w:type="paragraph" w:styleId="Heading9">
    <w:name w:val="heading 9"/>
    <w:basedOn w:val="Heading8"/>
    <w:next w:val="Normal"/>
    <w:link w:val="Heading9Char"/>
    <w:uiPriority w:val="9"/>
    <w:qFormat/>
    <w:rsid w:val="00B23EB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1,H1 Char1,h11 Char1,h12 Char1,h13 Char1,h14 Char1,h15 Char1,h16 Char1,app heading 1 Char1,l1 Char1,Memo Heading 1 Char1,Heading 1_a Char1,heading 1 Char1,h17 Char1,h111 Char1,h121 Char1,h131 Char1,h141 Char1,h151 Char1"/>
    <w:basedOn w:val="DefaultParagraphFont"/>
    <w:link w:val="Heading1"/>
    <w:uiPriority w:val="9"/>
    <w:rsid w:val="00B23EB7"/>
    <w:rPr>
      <w:rFonts w:ascii="Times New Roman" w:eastAsia="Malgun Gothic" w:hAnsi="Times New Roman" w:cs="Times New Roman"/>
      <w:sz w:val="36"/>
      <w:szCs w:val="36"/>
    </w:rPr>
  </w:style>
  <w:style w:type="character" w:customStyle="1" w:styleId="Heading2Char">
    <w:name w:val="Heading 2 Char"/>
    <w:aliases w:val="H2 Char2,h2 Char2,Head2A Char2,2 Char1,UNDERRUBRIK 1-2 Char1,DO NOT USE_h2 Char1,h21 Char1,H2 Char Char1,h2 Char Char1,标题 2 Char1,Header 2 Char1,Header2 Char1,22 Char1,heading2 Char1,2nd level Char1,H21 Char1,H22 Char1,H23 Char1,H24 Char"/>
    <w:basedOn w:val="DefaultParagraphFont"/>
    <w:link w:val="Heading2"/>
    <w:uiPriority w:val="9"/>
    <w:rsid w:val="00B23EB7"/>
    <w:rPr>
      <w:rFonts w:ascii="Times New Roman" w:eastAsia="Malgun Gothic" w:hAnsi="Times New Roman" w:cs="Times New Roman"/>
      <w:sz w:val="32"/>
      <w:szCs w:val="32"/>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qFormat/>
    <w:rsid w:val="00B23EB7"/>
    <w:rPr>
      <w:rFonts w:ascii="Times New Roman" w:eastAsia="Malgun Gothic" w:hAnsi="Times New Roman" w:cs="Times New Roman"/>
      <w:sz w:val="28"/>
      <w:szCs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qFormat/>
    <w:rsid w:val="00B23EB7"/>
    <w:rPr>
      <w:rFonts w:ascii="Times New Roman" w:eastAsia="Malgun Gothic" w:hAnsi="Times New Roman" w:cs="Times New Roman"/>
    </w:rPr>
  </w:style>
  <w:style w:type="character" w:customStyle="1" w:styleId="Heading5Char">
    <w:name w:val="Heading 5 Char"/>
    <w:basedOn w:val="DefaultParagraphFont"/>
    <w:link w:val="Heading5"/>
    <w:uiPriority w:val="9"/>
    <w:qFormat/>
    <w:rsid w:val="00B23EB7"/>
    <w:rPr>
      <w:rFonts w:ascii="Times New Roman" w:eastAsia="Malgun Gothic" w:hAnsi="Times New Roman" w:cs="Times New Roman"/>
      <w:sz w:val="22"/>
      <w:szCs w:val="22"/>
    </w:rPr>
  </w:style>
  <w:style w:type="character" w:customStyle="1" w:styleId="Heading6Char">
    <w:name w:val="Heading 6 Char"/>
    <w:basedOn w:val="DefaultParagraphFont"/>
    <w:link w:val="Heading6"/>
    <w:uiPriority w:val="9"/>
    <w:qFormat/>
    <w:rsid w:val="00B23EB7"/>
    <w:rPr>
      <w:rFonts w:ascii="Times New Roman" w:eastAsia="Times New Roman" w:hAnsi="Times New Roman" w:cs="Arial"/>
    </w:rPr>
  </w:style>
  <w:style w:type="character" w:customStyle="1" w:styleId="Heading7Char">
    <w:name w:val="Heading 7 Char"/>
    <w:basedOn w:val="DefaultParagraphFont"/>
    <w:link w:val="Heading7"/>
    <w:uiPriority w:val="9"/>
    <w:qFormat/>
    <w:rsid w:val="00B23EB7"/>
    <w:rPr>
      <w:rFonts w:ascii="Times New Roman" w:eastAsia="Times New Roman" w:hAnsi="Times New Roman" w:cs="Arial"/>
    </w:rPr>
  </w:style>
  <w:style w:type="character" w:customStyle="1" w:styleId="Heading8Char">
    <w:name w:val="Heading 8 Char"/>
    <w:basedOn w:val="DefaultParagraphFont"/>
    <w:link w:val="Heading8"/>
    <w:uiPriority w:val="9"/>
    <w:qFormat/>
    <w:rsid w:val="00B23EB7"/>
    <w:rPr>
      <w:rFonts w:ascii="Times New Roman" w:eastAsia="Times New Roman" w:hAnsi="Times New Roman" w:cs="Arial"/>
    </w:rPr>
  </w:style>
  <w:style w:type="character" w:customStyle="1" w:styleId="Heading9Char">
    <w:name w:val="Heading 9 Char"/>
    <w:basedOn w:val="DefaultParagraphFont"/>
    <w:link w:val="Heading9"/>
    <w:uiPriority w:val="9"/>
    <w:qFormat/>
    <w:rsid w:val="00B23EB7"/>
    <w:rPr>
      <w:rFonts w:ascii="Times New Roman" w:eastAsia="Times New Roman" w:hAnsi="Times New Roman" w:cs="Arial"/>
    </w:rPr>
  </w:style>
  <w:style w:type="paragraph" w:customStyle="1" w:styleId="3GPPHeader">
    <w:name w:val="3GPP_Header"/>
    <w:basedOn w:val="Normal"/>
    <w:uiPriority w:val="99"/>
    <w:qFormat/>
    <w:rsid w:val="00B23EB7"/>
    <w:pPr>
      <w:tabs>
        <w:tab w:val="left" w:pos="1701"/>
        <w:tab w:val="right" w:pos="9639"/>
      </w:tabs>
      <w:spacing w:after="240"/>
    </w:pPr>
    <w:rPr>
      <w:b/>
    </w:rPr>
  </w:style>
  <w:style w:type="paragraph" w:customStyle="1" w:styleId="0Maintext">
    <w:name w:val="0 Main text"/>
    <w:basedOn w:val="Normal"/>
    <w:link w:val="0MaintextChar"/>
    <w:qFormat/>
    <w:rsid w:val="00B23EB7"/>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qFormat/>
    <w:rsid w:val="00B23EB7"/>
    <w:rPr>
      <w:rFonts w:ascii="Times New Roman" w:eastAsia="Malgun Gothic" w:hAnsi="Times New Roman" w:cs="Batang"/>
      <w:sz w:val="20"/>
      <w:szCs w:val="20"/>
      <w:lang w:val="en-GB" w:eastAsia="en-US"/>
    </w:rPr>
  </w:style>
  <w:style w:type="table" w:styleId="TableGrid">
    <w:name w:val="Table Grid"/>
    <w:aliases w:val="TableGrid"/>
    <w:basedOn w:val="TableNormal"/>
    <w:uiPriority w:val="39"/>
    <w:qFormat/>
    <w:rsid w:val="00461B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461B15"/>
    <w:pPr>
      <w:ind w:leftChars="400" w:left="840" w:hanging="720"/>
    </w:pPr>
    <w:rPr>
      <w:rFonts w:ascii="Times" w:eastAsia="Batang" w:hAnsi="Times"/>
      <w:sz w:val="20"/>
      <w:lang w:val="en-GB" w:eastAsia="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ì¬º¥¹¥È¶ÎÂä Char,ÁÐ³ö¶ÎÂä Char,列表段落1 Char,—ño’i—Ž Char,¥ê¥¹¥È¶ÎÂä Char,Paragrafo elenco Char"/>
    <w:link w:val="ListParagraph"/>
    <w:uiPriority w:val="34"/>
    <w:qFormat/>
    <w:rsid w:val="00461B15"/>
    <w:rPr>
      <w:rFonts w:ascii="Times" w:eastAsia="Batang" w:hAnsi="Times" w:cs="Times New Roman"/>
      <w:sz w:val="20"/>
      <w:lang w:val="en-GB" w:eastAsia="x-none"/>
    </w:rPr>
  </w:style>
  <w:style w:type="paragraph" w:customStyle="1" w:styleId="LGTdoc">
    <w:name w:val="LGTdoc_본문"/>
    <w:basedOn w:val="Normal"/>
    <w:link w:val="LGTdocChar"/>
    <w:qFormat/>
    <w:rsid w:val="00461B15"/>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461B15"/>
    <w:rPr>
      <w:rFonts w:ascii="Times New Roman" w:eastAsia="Batang" w:hAnsi="Times New Roman" w:cs="Times New Roman"/>
      <w:kern w:val="2"/>
      <w:sz w:val="22"/>
      <w:lang w:val="en-GB" w:eastAsia="ko-KR"/>
    </w:rPr>
  </w:style>
  <w:style w:type="character" w:styleId="Hyperlink">
    <w:name w:val="Hyperlink"/>
    <w:uiPriority w:val="99"/>
    <w:qFormat/>
    <w:rsid w:val="003105DC"/>
    <w:rPr>
      <w:color w:val="0000FF"/>
      <w:u w:val="single"/>
    </w:rPr>
  </w:style>
  <w:style w:type="character" w:styleId="PlaceholderText">
    <w:name w:val="Placeholder Text"/>
    <w:basedOn w:val="DefaultParagraphFont"/>
    <w:uiPriority w:val="99"/>
    <w:semiHidden/>
    <w:qFormat/>
    <w:rsid w:val="00EA73C1"/>
    <w:rPr>
      <w:color w:val="80808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99"/>
    <w:qFormat/>
    <w:rsid w:val="005B6997"/>
    <w:pPr>
      <w:spacing w:after="240"/>
      <w:jc w:val="center"/>
    </w:pPr>
    <w:rPr>
      <w:b/>
      <w:bC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99"/>
    <w:qFormat/>
    <w:locked/>
    <w:rsid w:val="005B6997"/>
    <w:rPr>
      <w:rFonts w:ascii="Times New Roman" w:eastAsia="Malgun Gothic" w:hAnsi="Times New Roman" w:cs="Times New Roman"/>
      <w:b/>
      <w:bCs/>
    </w:rPr>
  </w:style>
  <w:style w:type="paragraph" w:customStyle="1" w:styleId="Proposal0">
    <w:name w:val="Proposal"/>
    <w:basedOn w:val="Normal"/>
    <w:link w:val="ProposalChar"/>
    <w:qFormat/>
    <w:rsid w:val="000A1890"/>
    <w:pPr>
      <w:tabs>
        <w:tab w:val="left" w:pos="1701"/>
      </w:tabs>
      <w:spacing w:after="180"/>
      <w:ind w:left="1701" w:hanging="1701"/>
    </w:pPr>
    <w:rPr>
      <w:b/>
      <w:sz w:val="20"/>
      <w:szCs w:val="20"/>
      <w:lang w:val="en-GB" w:eastAsia="en-US"/>
    </w:rPr>
  </w:style>
  <w:style w:type="paragraph" w:customStyle="1" w:styleId="0maintext0">
    <w:name w:val="0maintext"/>
    <w:basedOn w:val="Normal"/>
    <w:rsid w:val="00B875E8"/>
    <w:pPr>
      <w:spacing w:before="100" w:beforeAutospacing="1" w:after="100" w:afterAutospacing="1"/>
    </w:pPr>
  </w:style>
  <w:style w:type="character" w:customStyle="1" w:styleId="apple-converted-space">
    <w:name w:val="apple-converted-space"/>
    <w:basedOn w:val="DefaultParagraphFont"/>
    <w:qFormat/>
    <w:rsid w:val="00B875E8"/>
  </w:style>
  <w:style w:type="paragraph" w:styleId="BalloonText">
    <w:name w:val="Balloon Text"/>
    <w:basedOn w:val="Normal"/>
    <w:link w:val="BalloonTextChar"/>
    <w:unhideWhenUsed/>
    <w:qFormat/>
    <w:rsid w:val="00462395"/>
    <w:rPr>
      <w:sz w:val="18"/>
      <w:szCs w:val="18"/>
    </w:rPr>
  </w:style>
  <w:style w:type="character" w:customStyle="1" w:styleId="BalloonTextChar">
    <w:name w:val="Balloon Text Char"/>
    <w:basedOn w:val="DefaultParagraphFont"/>
    <w:link w:val="BalloonText"/>
    <w:qFormat/>
    <w:rsid w:val="00462395"/>
    <w:rPr>
      <w:rFonts w:ascii="Times New Roman" w:eastAsia="Times New Roman" w:hAnsi="Times New Roman" w:cs="Times New Roman"/>
      <w:sz w:val="18"/>
      <w:szCs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qFormat/>
    <w:rsid w:val="005F5A01"/>
    <w:rPr>
      <w:rFonts w:ascii="Arial" w:eastAsia="SimSun" w:hAnsi="Arial" w:cs="Times New Roman"/>
      <w:b/>
      <w:noProof/>
      <w:sz w:val="18"/>
      <w:szCs w:val="20"/>
      <w:lang w:val="en-GB" w:eastAsia="ja-JP"/>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rsid w:val="005F5A01"/>
    <w:pPr>
      <w:widowControl w:val="0"/>
      <w:overflowPunct w:val="0"/>
      <w:autoSpaceDE w:val="0"/>
      <w:autoSpaceDN w:val="0"/>
      <w:adjustRightInd w:val="0"/>
      <w:textAlignment w:val="baseline"/>
    </w:pPr>
    <w:rPr>
      <w:rFonts w:ascii="Arial" w:eastAsia="SimSun" w:hAnsi="Arial" w:cs="Times New Roman"/>
      <w:b/>
      <w:noProof/>
      <w:sz w:val="18"/>
      <w:szCs w:val="20"/>
      <w:lang w:val="en-GB" w:eastAsia="ja-JP"/>
    </w:rPr>
  </w:style>
  <w:style w:type="character" w:customStyle="1" w:styleId="FooterChar">
    <w:name w:val="Footer Char"/>
    <w:basedOn w:val="DefaultParagraphFont"/>
    <w:link w:val="Footer"/>
    <w:qFormat/>
    <w:rsid w:val="005F5A01"/>
    <w:rPr>
      <w:rFonts w:ascii="Arial" w:eastAsia="SimSun" w:hAnsi="Arial" w:cs="Times New Roman"/>
      <w:b/>
      <w:i/>
      <w:noProof/>
      <w:sz w:val="18"/>
      <w:szCs w:val="20"/>
      <w:lang w:val="en-GB" w:eastAsia="ja-JP"/>
    </w:rPr>
  </w:style>
  <w:style w:type="paragraph" w:styleId="Footer">
    <w:name w:val="footer"/>
    <w:basedOn w:val="Header"/>
    <w:link w:val="FooterChar"/>
    <w:qFormat/>
    <w:rsid w:val="005F5A01"/>
    <w:pPr>
      <w:jc w:val="center"/>
    </w:pPr>
    <w:rPr>
      <w:i/>
    </w:rPr>
  </w:style>
  <w:style w:type="paragraph" w:customStyle="1" w:styleId="TAL">
    <w:name w:val="TAL"/>
    <w:basedOn w:val="Normal"/>
    <w:link w:val="TALCar"/>
    <w:qFormat/>
    <w:rsid w:val="005F5A01"/>
    <w:pPr>
      <w:keepNext/>
      <w:keepLines/>
    </w:pPr>
    <w:rPr>
      <w:rFonts w:ascii="Arial" w:eastAsia="SimSun" w:hAnsi="Arial"/>
      <w:sz w:val="18"/>
      <w:szCs w:val="20"/>
      <w:lang w:val="en-GB" w:eastAsia="en-US"/>
    </w:rPr>
  </w:style>
  <w:style w:type="character" w:customStyle="1" w:styleId="TALCar">
    <w:name w:val="TAL Car"/>
    <w:link w:val="TAL"/>
    <w:qFormat/>
    <w:rsid w:val="005F5A01"/>
    <w:rPr>
      <w:rFonts w:ascii="Arial" w:eastAsia="SimSun" w:hAnsi="Arial" w:cs="Times New Roman"/>
      <w:sz w:val="18"/>
      <w:szCs w:val="20"/>
      <w:lang w:val="en-GB" w:eastAsia="en-US"/>
    </w:rPr>
  </w:style>
  <w:style w:type="paragraph" w:customStyle="1" w:styleId="TAH">
    <w:name w:val="TAH"/>
    <w:basedOn w:val="TAC"/>
    <w:link w:val="TAHCar"/>
    <w:qFormat/>
    <w:rsid w:val="005F5A01"/>
    <w:rPr>
      <w:b/>
    </w:rPr>
  </w:style>
  <w:style w:type="paragraph" w:customStyle="1" w:styleId="TAC">
    <w:name w:val="TAC"/>
    <w:basedOn w:val="TAL"/>
    <w:link w:val="TACChar"/>
    <w:qFormat/>
    <w:rsid w:val="005F5A01"/>
    <w:pPr>
      <w:jc w:val="center"/>
    </w:pPr>
  </w:style>
  <w:style w:type="character" w:customStyle="1" w:styleId="TACChar">
    <w:name w:val="TAC Char"/>
    <w:link w:val="TAC"/>
    <w:qFormat/>
    <w:rsid w:val="005F5A01"/>
    <w:rPr>
      <w:rFonts w:ascii="Arial" w:eastAsia="SimSun" w:hAnsi="Arial" w:cs="Times New Roman"/>
      <w:sz w:val="18"/>
      <w:szCs w:val="20"/>
      <w:lang w:val="en-GB" w:eastAsia="en-US"/>
    </w:rPr>
  </w:style>
  <w:style w:type="character" w:customStyle="1" w:styleId="TAHCar">
    <w:name w:val="TAH Car"/>
    <w:link w:val="TAH"/>
    <w:qFormat/>
    <w:rsid w:val="005F5A01"/>
    <w:rPr>
      <w:rFonts w:ascii="Arial" w:eastAsia="SimSun" w:hAnsi="Arial" w:cs="Times New Roman"/>
      <w:b/>
      <w:sz w:val="18"/>
      <w:szCs w:val="20"/>
      <w:lang w:val="en-GB" w:eastAsia="en-US"/>
    </w:rPr>
  </w:style>
  <w:style w:type="paragraph" w:customStyle="1" w:styleId="B1">
    <w:name w:val="B1"/>
    <w:basedOn w:val="Normal"/>
    <w:link w:val="B1Char1"/>
    <w:qFormat/>
    <w:rsid w:val="005F5A01"/>
    <w:pPr>
      <w:spacing w:after="180"/>
      <w:ind w:left="568" w:hanging="284"/>
    </w:pPr>
    <w:rPr>
      <w:rFonts w:eastAsia="SimSun"/>
      <w:sz w:val="20"/>
      <w:szCs w:val="20"/>
      <w:lang w:val="en-GB" w:eastAsia="en-US"/>
    </w:rPr>
  </w:style>
  <w:style w:type="character" w:customStyle="1" w:styleId="B1Char1">
    <w:name w:val="B1 Char1"/>
    <w:link w:val="B1"/>
    <w:qFormat/>
    <w:rsid w:val="005F5A01"/>
    <w:rPr>
      <w:rFonts w:ascii="Times New Roman" w:eastAsia="SimSun" w:hAnsi="Times New Roman" w:cs="Times New Roman"/>
      <w:sz w:val="20"/>
      <w:szCs w:val="20"/>
      <w:lang w:val="en-GB" w:eastAsia="en-US"/>
    </w:rPr>
  </w:style>
  <w:style w:type="paragraph" w:customStyle="1" w:styleId="TH">
    <w:name w:val="TH"/>
    <w:basedOn w:val="Normal"/>
    <w:link w:val="THChar"/>
    <w:qFormat/>
    <w:rsid w:val="005F5A01"/>
    <w:pPr>
      <w:keepNext/>
      <w:keepLines/>
      <w:spacing w:before="60" w:after="180"/>
      <w:jc w:val="center"/>
    </w:pPr>
    <w:rPr>
      <w:rFonts w:ascii="Arial" w:eastAsia="SimSun" w:hAnsi="Arial"/>
      <w:b/>
      <w:sz w:val="20"/>
      <w:szCs w:val="20"/>
      <w:lang w:val="en-GB" w:eastAsia="en-US"/>
    </w:rPr>
  </w:style>
  <w:style w:type="character" w:customStyle="1" w:styleId="THChar">
    <w:name w:val="TH Char"/>
    <w:link w:val="TH"/>
    <w:qFormat/>
    <w:rsid w:val="005F5A01"/>
    <w:rPr>
      <w:rFonts w:ascii="Arial" w:eastAsia="SimSun" w:hAnsi="Arial" w:cs="Times New Roman"/>
      <w:b/>
      <w:sz w:val="20"/>
      <w:szCs w:val="20"/>
      <w:lang w:val="en-GB" w:eastAsia="en-US"/>
    </w:rPr>
  </w:style>
  <w:style w:type="paragraph" w:customStyle="1" w:styleId="B2">
    <w:name w:val="B2"/>
    <w:basedOn w:val="Normal"/>
    <w:link w:val="B2Char"/>
    <w:qFormat/>
    <w:rsid w:val="005F5A01"/>
    <w:pPr>
      <w:spacing w:after="180"/>
      <w:ind w:left="851" w:hanging="284"/>
    </w:pPr>
    <w:rPr>
      <w:rFonts w:eastAsia="SimSun"/>
      <w:sz w:val="20"/>
      <w:szCs w:val="20"/>
      <w:lang w:val="en-GB" w:eastAsia="en-US"/>
    </w:rPr>
  </w:style>
  <w:style w:type="character" w:customStyle="1" w:styleId="B2Char">
    <w:name w:val="B2 Char"/>
    <w:link w:val="B2"/>
    <w:qFormat/>
    <w:locked/>
    <w:rsid w:val="005F5A01"/>
    <w:rPr>
      <w:rFonts w:ascii="Times New Roman" w:eastAsia="SimSun" w:hAnsi="Times New Roman" w:cs="Times New Roman"/>
      <w:sz w:val="20"/>
      <w:szCs w:val="20"/>
      <w:lang w:val="en-GB" w:eastAsia="en-US"/>
    </w:rPr>
  </w:style>
  <w:style w:type="character" w:customStyle="1" w:styleId="DocumentMapChar">
    <w:name w:val="Document Map Char"/>
    <w:basedOn w:val="DefaultParagraphFont"/>
    <w:link w:val="DocumentMap"/>
    <w:qFormat/>
    <w:rsid w:val="005F5A01"/>
    <w:rPr>
      <w:rFonts w:ascii="SimSun" w:eastAsia="SimSun" w:hAnsi="Times New Roman" w:cs="Times New Roman"/>
      <w:sz w:val="18"/>
      <w:szCs w:val="18"/>
      <w:lang w:val="en-GB" w:eastAsia="en-US"/>
    </w:rPr>
  </w:style>
  <w:style w:type="paragraph" w:styleId="DocumentMap">
    <w:name w:val="Document Map"/>
    <w:basedOn w:val="Normal"/>
    <w:link w:val="DocumentMapChar"/>
    <w:qFormat/>
    <w:rsid w:val="005F5A01"/>
    <w:pPr>
      <w:spacing w:after="180"/>
    </w:pPr>
    <w:rPr>
      <w:rFonts w:ascii="SimSun" w:eastAsia="SimSun"/>
      <w:sz w:val="18"/>
      <w:szCs w:val="18"/>
      <w:lang w:val="en-GB" w:eastAsia="en-US"/>
    </w:rPr>
  </w:style>
  <w:style w:type="character" w:customStyle="1" w:styleId="CommentTextChar">
    <w:name w:val="Comment Text Char"/>
    <w:basedOn w:val="DefaultParagraphFont"/>
    <w:link w:val="CommentText"/>
    <w:qFormat/>
    <w:rsid w:val="005F5A01"/>
    <w:rPr>
      <w:rFonts w:ascii="Times New Roman" w:eastAsia="SimSun" w:hAnsi="Times New Roman" w:cs="Times New Roman"/>
      <w:sz w:val="20"/>
      <w:szCs w:val="20"/>
      <w:lang w:val="en-GB" w:eastAsia="en-US"/>
    </w:rPr>
  </w:style>
  <w:style w:type="paragraph" w:styleId="CommentText">
    <w:name w:val="annotation text"/>
    <w:basedOn w:val="Normal"/>
    <w:link w:val="CommentTextChar"/>
    <w:qFormat/>
    <w:rsid w:val="005F5A01"/>
    <w:pPr>
      <w:spacing w:after="180"/>
    </w:pPr>
    <w:rPr>
      <w:rFonts w:eastAsia="SimSun"/>
      <w:sz w:val="20"/>
      <w:szCs w:val="20"/>
      <w:lang w:val="en-GB" w:eastAsia="en-US"/>
    </w:rPr>
  </w:style>
  <w:style w:type="character" w:customStyle="1" w:styleId="CommentSubjectChar">
    <w:name w:val="Comment Subject Char"/>
    <w:basedOn w:val="CommentTextChar"/>
    <w:link w:val="CommentSubject"/>
    <w:qFormat/>
    <w:rsid w:val="005F5A01"/>
    <w:rPr>
      <w:rFonts w:ascii="Times New Roman" w:eastAsia="SimSun" w:hAnsi="Times New Roman" w:cs="Times New Roman"/>
      <w:b/>
      <w:bCs/>
      <w:sz w:val="20"/>
      <w:szCs w:val="20"/>
      <w:lang w:val="en-GB" w:eastAsia="en-US"/>
    </w:rPr>
  </w:style>
  <w:style w:type="paragraph" w:styleId="CommentSubject">
    <w:name w:val="annotation subject"/>
    <w:basedOn w:val="CommentText"/>
    <w:next w:val="CommentText"/>
    <w:link w:val="CommentSubjectChar"/>
    <w:qFormat/>
    <w:rsid w:val="005F5A01"/>
    <w:rPr>
      <w:b/>
      <w:bCs/>
    </w:rPr>
  </w:style>
  <w:style w:type="character" w:customStyle="1" w:styleId="BodyTextChar">
    <w:name w:val="Body Text Char"/>
    <w:aliases w:val="bt Char"/>
    <w:basedOn w:val="DefaultParagraphFont"/>
    <w:link w:val="BodyText"/>
    <w:qFormat/>
    <w:rsid w:val="005F5A01"/>
    <w:rPr>
      <w:rFonts w:ascii="Times" w:eastAsia="Batang" w:hAnsi="Times" w:cs="Times New Roman"/>
      <w:sz w:val="20"/>
      <w:lang w:val="en-GB" w:eastAsia="en-US"/>
    </w:rPr>
  </w:style>
  <w:style w:type="paragraph" w:styleId="BodyText">
    <w:name w:val="Body Text"/>
    <w:aliases w:val="bt"/>
    <w:basedOn w:val="Normal"/>
    <w:link w:val="BodyTextChar"/>
    <w:qFormat/>
    <w:rsid w:val="005F5A01"/>
    <w:pPr>
      <w:spacing w:after="120"/>
      <w:ind w:left="1440" w:hanging="1440"/>
      <w:jc w:val="both"/>
    </w:pPr>
    <w:rPr>
      <w:rFonts w:ascii="Times" w:eastAsia="Batang" w:hAnsi="Times"/>
      <w:sz w:val="20"/>
      <w:lang w:val="en-GB" w:eastAsia="en-US"/>
    </w:rPr>
  </w:style>
  <w:style w:type="character" w:styleId="Strong">
    <w:name w:val="Strong"/>
    <w:uiPriority w:val="22"/>
    <w:qFormat/>
    <w:rsid w:val="005F5A01"/>
    <w:rPr>
      <w:b/>
      <w:bCs/>
    </w:rPr>
  </w:style>
  <w:style w:type="character" w:styleId="Emphasis">
    <w:name w:val="Emphasis"/>
    <w:qFormat/>
    <w:rsid w:val="005F5A01"/>
    <w:rPr>
      <w:i/>
      <w:iCs/>
    </w:rPr>
  </w:style>
  <w:style w:type="paragraph" w:customStyle="1" w:styleId="H6">
    <w:name w:val="H6"/>
    <w:basedOn w:val="Heading5"/>
    <w:next w:val="Normal"/>
    <w:uiPriority w:val="99"/>
    <w:qFormat/>
    <w:rsid w:val="002E7927"/>
    <w:pPr>
      <w:numPr>
        <w:ilvl w:val="0"/>
        <w:numId w:val="0"/>
      </w:numPr>
      <w:overflowPunct/>
      <w:autoSpaceDE/>
      <w:autoSpaceDN/>
      <w:adjustRightInd/>
      <w:ind w:left="1985" w:hanging="1985"/>
      <w:textAlignment w:val="auto"/>
      <w:outlineLvl w:val="9"/>
    </w:pPr>
    <w:rPr>
      <w:rFonts w:ascii="Arial" w:eastAsia="SimSun" w:hAnsi="Arial"/>
      <w:sz w:val="20"/>
      <w:szCs w:val="20"/>
      <w:lang w:val="en-GB" w:eastAsia="en-US"/>
    </w:rPr>
  </w:style>
  <w:style w:type="paragraph" w:styleId="TOC8">
    <w:name w:val="toc 8"/>
    <w:basedOn w:val="TOC1"/>
    <w:uiPriority w:val="39"/>
    <w:qFormat/>
    <w:rsid w:val="002E7927"/>
    <w:pPr>
      <w:spacing w:before="180"/>
      <w:ind w:left="2693" w:hanging="2693"/>
    </w:pPr>
    <w:rPr>
      <w:b/>
    </w:rPr>
  </w:style>
  <w:style w:type="paragraph" w:styleId="TOC1">
    <w:name w:val="toc 1"/>
    <w:uiPriority w:val="39"/>
    <w:qFormat/>
    <w:rsid w:val="002E7927"/>
    <w:pPr>
      <w:keepNext/>
      <w:keepLines/>
      <w:widowControl w:val="0"/>
      <w:tabs>
        <w:tab w:val="right" w:leader="dot" w:pos="9639"/>
      </w:tabs>
      <w:spacing w:before="120"/>
      <w:ind w:left="567" w:right="425" w:hanging="567"/>
    </w:pPr>
    <w:rPr>
      <w:rFonts w:ascii="Times New Roman" w:eastAsia="SimSun" w:hAnsi="Times New Roman" w:cs="Times New Roman"/>
      <w:noProof/>
      <w:sz w:val="22"/>
      <w:szCs w:val="20"/>
      <w:lang w:val="en-GB" w:eastAsia="en-US"/>
    </w:rPr>
  </w:style>
  <w:style w:type="paragraph" w:customStyle="1" w:styleId="EQ">
    <w:name w:val="EQ"/>
    <w:basedOn w:val="Normal"/>
    <w:next w:val="Normal"/>
    <w:link w:val="EQChar"/>
    <w:qFormat/>
    <w:rsid w:val="002E7927"/>
    <w:pPr>
      <w:keepLines/>
      <w:tabs>
        <w:tab w:val="center" w:pos="4536"/>
        <w:tab w:val="right" w:pos="9072"/>
      </w:tabs>
      <w:spacing w:after="180"/>
    </w:pPr>
    <w:rPr>
      <w:rFonts w:eastAsia="SimSun"/>
      <w:noProof/>
      <w:sz w:val="20"/>
      <w:szCs w:val="20"/>
      <w:lang w:val="en-GB" w:eastAsia="en-US"/>
    </w:rPr>
  </w:style>
  <w:style w:type="character" w:customStyle="1" w:styleId="ZGSM">
    <w:name w:val="ZGSM"/>
    <w:qFormat/>
    <w:rsid w:val="002E7927"/>
  </w:style>
  <w:style w:type="paragraph" w:customStyle="1" w:styleId="ZD">
    <w:name w:val="ZD"/>
    <w:uiPriority w:val="99"/>
    <w:qFormat/>
    <w:rsid w:val="002E7927"/>
    <w:pPr>
      <w:framePr w:wrap="notBeside" w:vAnchor="page" w:hAnchor="margin" w:y="15764"/>
      <w:widowControl w:val="0"/>
    </w:pPr>
    <w:rPr>
      <w:rFonts w:ascii="Arial" w:eastAsia="SimSun" w:hAnsi="Arial" w:cs="Times New Roman"/>
      <w:noProof/>
      <w:sz w:val="32"/>
      <w:szCs w:val="20"/>
      <w:lang w:val="en-GB" w:eastAsia="en-US"/>
    </w:rPr>
  </w:style>
  <w:style w:type="paragraph" w:styleId="TOC5">
    <w:name w:val="toc 5"/>
    <w:basedOn w:val="TOC4"/>
    <w:uiPriority w:val="39"/>
    <w:qFormat/>
    <w:rsid w:val="002E7927"/>
    <w:pPr>
      <w:ind w:left="1701" w:hanging="1701"/>
    </w:pPr>
  </w:style>
  <w:style w:type="paragraph" w:styleId="TOC4">
    <w:name w:val="toc 4"/>
    <w:basedOn w:val="TOC3"/>
    <w:uiPriority w:val="39"/>
    <w:qFormat/>
    <w:rsid w:val="002E7927"/>
    <w:pPr>
      <w:ind w:left="1418" w:hanging="1418"/>
    </w:pPr>
  </w:style>
  <w:style w:type="paragraph" w:styleId="TOC3">
    <w:name w:val="toc 3"/>
    <w:basedOn w:val="TOC2"/>
    <w:uiPriority w:val="39"/>
    <w:qFormat/>
    <w:rsid w:val="002E7927"/>
    <w:pPr>
      <w:ind w:left="1134" w:hanging="1134"/>
    </w:pPr>
  </w:style>
  <w:style w:type="paragraph" w:styleId="TOC2">
    <w:name w:val="toc 2"/>
    <w:basedOn w:val="TOC1"/>
    <w:uiPriority w:val="39"/>
    <w:qFormat/>
    <w:rsid w:val="002E7927"/>
    <w:pPr>
      <w:keepNext w:val="0"/>
      <w:spacing w:before="0"/>
      <w:ind w:left="851" w:hanging="851"/>
    </w:pPr>
    <w:rPr>
      <w:sz w:val="20"/>
    </w:rPr>
  </w:style>
  <w:style w:type="paragraph" w:customStyle="1" w:styleId="TT">
    <w:name w:val="TT"/>
    <w:basedOn w:val="Heading1"/>
    <w:next w:val="Normal"/>
    <w:uiPriority w:val="99"/>
    <w:qFormat/>
    <w:rsid w:val="002E7927"/>
    <w:pPr>
      <w:numPr>
        <w:numId w:val="0"/>
      </w:numPr>
      <w:overflowPunct/>
      <w:autoSpaceDE/>
      <w:autoSpaceDN/>
      <w:adjustRightInd/>
      <w:ind w:left="1134" w:hanging="1134"/>
      <w:textAlignment w:val="auto"/>
      <w:outlineLvl w:val="9"/>
    </w:pPr>
    <w:rPr>
      <w:rFonts w:ascii="Arial" w:eastAsia="SimSun" w:hAnsi="Arial"/>
      <w:szCs w:val="20"/>
      <w:lang w:val="en-GB" w:eastAsia="en-US"/>
    </w:rPr>
  </w:style>
  <w:style w:type="paragraph" w:customStyle="1" w:styleId="NF">
    <w:name w:val="NF"/>
    <w:basedOn w:val="NO"/>
    <w:uiPriority w:val="99"/>
    <w:qFormat/>
    <w:rsid w:val="002E7927"/>
    <w:pPr>
      <w:keepNext/>
      <w:spacing w:after="0"/>
    </w:pPr>
    <w:rPr>
      <w:rFonts w:ascii="Arial" w:hAnsi="Arial"/>
      <w:sz w:val="18"/>
    </w:rPr>
  </w:style>
  <w:style w:type="paragraph" w:customStyle="1" w:styleId="NO">
    <w:name w:val="NO"/>
    <w:basedOn w:val="Normal"/>
    <w:link w:val="NOChar"/>
    <w:qFormat/>
    <w:rsid w:val="002E7927"/>
    <w:pPr>
      <w:keepLines/>
      <w:spacing w:after="180"/>
      <w:ind w:left="1135" w:hanging="851"/>
    </w:pPr>
    <w:rPr>
      <w:rFonts w:eastAsia="SimSun"/>
      <w:sz w:val="20"/>
      <w:szCs w:val="20"/>
      <w:lang w:val="en-GB" w:eastAsia="en-US"/>
    </w:rPr>
  </w:style>
  <w:style w:type="paragraph" w:customStyle="1" w:styleId="PL">
    <w:name w:val="PL"/>
    <w:link w:val="PLChar"/>
    <w:uiPriority w:val="99"/>
    <w:qFormat/>
    <w:rsid w:val="002E79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SimSun" w:hAnsi="Courier New" w:cs="Times New Roman"/>
      <w:noProof/>
      <w:sz w:val="16"/>
      <w:szCs w:val="20"/>
      <w:lang w:val="en-GB" w:eastAsia="en-US"/>
    </w:rPr>
  </w:style>
  <w:style w:type="paragraph" w:customStyle="1" w:styleId="TAR">
    <w:name w:val="TAR"/>
    <w:basedOn w:val="TAL"/>
    <w:qFormat/>
    <w:rsid w:val="002E7927"/>
    <w:pPr>
      <w:jc w:val="right"/>
    </w:pPr>
  </w:style>
  <w:style w:type="paragraph" w:customStyle="1" w:styleId="LD">
    <w:name w:val="LD"/>
    <w:uiPriority w:val="99"/>
    <w:qFormat/>
    <w:rsid w:val="002E7927"/>
    <w:pPr>
      <w:keepNext/>
      <w:keepLines/>
      <w:spacing w:line="180" w:lineRule="exact"/>
    </w:pPr>
    <w:rPr>
      <w:rFonts w:ascii="Courier New" w:eastAsia="SimSun" w:hAnsi="Courier New" w:cs="Times New Roman"/>
      <w:noProof/>
      <w:sz w:val="20"/>
      <w:szCs w:val="20"/>
      <w:lang w:val="en-GB" w:eastAsia="en-US"/>
    </w:rPr>
  </w:style>
  <w:style w:type="paragraph" w:customStyle="1" w:styleId="EX">
    <w:name w:val="EX"/>
    <w:basedOn w:val="Normal"/>
    <w:uiPriority w:val="99"/>
    <w:qFormat/>
    <w:rsid w:val="002E7927"/>
    <w:pPr>
      <w:keepLines/>
      <w:spacing w:after="180"/>
      <w:ind w:left="1702" w:hanging="1418"/>
    </w:pPr>
    <w:rPr>
      <w:rFonts w:eastAsia="SimSun"/>
      <w:sz w:val="20"/>
      <w:szCs w:val="20"/>
      <w:lang w:val="en-GB" w:eastAsia="en-US"/>
    </w:rPr>
  </w:style>
  <w:style w:type="paragraph" w:customStyle="1" w:styleId="FP">
    <w:name w:val="FP"/>
    <w:basedOn w:val="Normal"/>
    <w:uiPriority w:val="99"/>
    <w:qFormat/>
    <w:rsid w:val="002E7927"/>
    <w:rPr>
      <w:rFonts w:eastAsia="SimSun"/>
      <w:sz w:val="20"/>
      <w:szCs w:val="20"/>
      <w:lang w:val="en-GB" w:eastAsia="en-US"/>
    </w:rPr>
  </w:style>
  <w:style w:type="paragraph" w:customStyle="1" w:styleId="NW">
    <w:name w:val="NW"/>
    <w:basedOn w:val="NO"/>
    <w:uiPriority w:val="99"/>
    <w:qFormat/>
    <w:rsid w:val="002E7927"/>
    <w:pPr>
      <w:spacing w:after="0"/>
    </w:pPr>
  </w:style>
  <w:style w:type="paragraph" w:customStyle="1" w:styleId="EW">
    <w:name w:val="EW"/>
    <w:basedOn w:val="EX"/>
    <w:uiPriority w:val="99"/>
    <w:qFormat/>
    <w:rsid w:val="002E7927"/>
    <w:pPr>
      <w:spacing w:after="0"/>
    </w:pPr>
  </w:style>
  <w:style w:type="paragraph" w:styleId="TOC6">
    <w:name w:val="toc 6"/>
    <w:basedOn w:val="TOC5"/>
    <w:next w:val="Normal"/>
    <w:uiPriority w:val="39"/>
    <w:qFormat/>
    <w:rsid w:val="002E7927"/>
    <w:pPr>
      <w:ind w:left="1985" w:hanging="1985"/>
    </w:pPr>
  </w:style>
  <w:style w:type="paragraph" w:customStyle="1" w:styleId="EditorsNote">
    <w:name w:val="Editor's Note"/>
    <w:basedOn w:val="NO"/>
    <w:uiPriority w:val="99"/>
    <w:qFormat/>
    <w:rsid w:val="002E7927"/>
    <w:rPr>
      <w:color w:val="FF0000"/>
    </w:rPr>
  </w:style>
  <w:style w:type="paragraph" w:customStyle="1" w:styleId="ZA">
    <w:name w:val="ZA"/>
    <w:uiPriority w:val="99"/>
    <w:qFormat/>
    <w:rsid w:val="002E7927"/>
    <w:pPr>
      <w:framePr w:w="10206" w:h="794" w:hRule="exact" w:wrap="notBeside" w:vAnchor="page" w:hAnchor="margin" w:y="1135"/>
      <w:widowControl w:val="0"/>
      <w:pBdr>
        <w:bottom w:val="single" w:sz="12" w:space="1" w:color="auto"/>
      </w:pBdr>
      <w:jc w:val="right"/>
    </w:pPr>
    <w:rPr>
      <w:rFonts w:ascii="Arial" w:eastAsia="SimSun" w:hAnsi="Arial" w:cs="Times New Roman"/>
      <w:noProof/>
      <w:sz w:val="40"/>
      <w:szCs w:val="20"/>
      <w:lang w:val="en-GB" w:eastAsia="en-US"/>
    </w:rPr>
  </w:style>
  <w:style w:type="paragraph" w:customStyle="1" w:styleId="ZB">
    <w:name w:val="ZB"/>
    <w:uiPriority w:val="99"/>
    <w:qFormat/>
    <w:rsid w:val="002E7927"/>
    <w:pPr>
      <w:framePr w:w="10206" w:h="284" w:hRule="exact" w:wrap="notBeside" w:vAnchor="page" w:hAnchor="margin" w:y="1986"/>
      <w:widowControl w:val="0"/>
      <w:ind w:right="28"/>
      <w:jc w:val="right"/>
    </w:pPr>
    <w:rPr>
      <w:rFonts w:ascii="Arial" w:eastAsia="SimSun" w:hAnsi="Arial" w:cs="Times New Roman"/>
      <w:i/>
      <w:noProof/>
      <w:sz w:val="20"/>
      <w:szCs w:val="20"/>
      <w:lang w:val="en-GB" w:eastAsia="en-US"/>
    </w:rPr>
  </w:style>
  <w:style w:type="paragraph" w:customStyle="1" w:styleId="ZT">
    <w:name w:val="ZT"/>
    <w:uiPriority w:val="99"/>
    <w:qFormat/>
    <w:rsid w:val="002E7927"/>
    <w:pPr>
      <w:framePr w:wrap="notBeside" w:hAnchor="margin" w:yAlign="center"/>
      <w:widowControl w:val="0"/>
      <w:spacing w:line="240" w:lineRule="atLeast"/>
      <w:jc w:val="right"/>
    </w:pPr>
    <w:rPr>
      <w:rFonts w:ascii="Arial" w:eastAsia="SimSun" w:hAnsi="Arial" w:cs="Times New Roman"/>
      <w:b/>
      <w:sz w:val="34"/>
      <w:szCs w:val="20"/>
      <w:lang w:val="en-GB" w:eastAsia="en-US"/>
    </w:rPr>
  </w:style>
  <w:style w:type="paragraph" w:customStyle="1" w:styleId="ZU">
    <w:name w:val="ZU"/>
    <w:uiPriority w:val="99"/>
    <w:qFormat/>
    <w:rsid w:val="002E7927"/>
    <w:pPr>
      <w:framePr w:w="10206" w:wrap="notBeside" w:vAnchor="page" w:hAnchor="margin" w:y="6238"/>
      <w:widowControl w:val="0"/>
      <w:pBdr>
        <w:top w:val="single" w:sz="12" w:space="1" w:color="auto"/>
      </w:pBdr>
      <w:jc w:val="right"/>
    </w:pPr>
    <w:rPr>
      <w:rFonts w:ascii="Arial" w:eastAsia="SimSun" w:hAnsi="Arial" w:cs="Times New Roman"/>
      <w:noProof/>
      <w:sz w:val="20"/>
      <w:szCs w:val="20"/>
      <w:lang w:val="en-GB" w:eastAsia="en-US"/>
    </w:rPr>
  </w:style>
  <w:style w:type="paragraph" w:customStyle="1" w:styleId="TAN">
    <w:name w:val="TAN"/>
    <w:basedOn w:val="TAL"/>
    <w:qFormat/>
    <w:rsid w:val="002E7927"/>
    <w:pPr>
      <w:ind w:left="851" w:hanging="851"/>
    </w:pPr>
  </w:style>
  <w:style w:type="paragraph" w:customStyle="1" w:styleId="ZH">
    <w:name w:val="ZH"/>
    <w:uiPriority w:val="99"/>
    <w:qFormat/>
    <w:rsid w:val="002E7927"/>
    <w:pPr>
      <w:framePr w:wrap="notBeside" w:vAnchor="page" w:hAnchor="margin" w:xAlign="center" w:y="6805"/>
      <w:widowControl w:val="0"/>
    </w:pPr>
    <w:rPr>
      <w:rFonts w:ascii="Arial" w:eastAsia="SimSun" w:hAnsi="Arial" w:cs="Times New Roman"/>
      <w:noProof/>
      <w:sz w:val="20"/>
      <w:szCs w:val="20"/>
      <w:lang w:val="en-GB" w:eastAsia="en-US"/>
    </w:rPr>
  </w:style>
  <w:style w:type="paragraph" w:customStyle="1" w:styleId="TF">
    <w:name w:val="TF"/>
    <w:basedOn w:val="TH"/>
    <w:link w:val="TFZchn"/>
    <w:qFormat/>
    <w:rsid w:val="002E7927"/>
    <w:pPr>
      <w:keepNext w:val="0"/>
      <w:spacing w:before="0" w:after="240"/>
    </w:pPr>
  </w:style>
  <w:style w:type="paragraph" w:customStyle="1" w:styleId="ZG">
    <w:name w:val="ZG"/>
    <w:uiPriority w:val="99"/>
    <w:qFormat/>
    <w:rsid w:val="002E7927"/>
    <w:pPr>
      <w:framePr w:wrap="notBeside" w:vAnchor="page" w:hAnchor="margin" w:xAlign="right" w:y="6805"/>
      <w:widowControl w:val="0"/>
      <w:jc w:val="right"/>
    </w:pPr>
    <w:rPr>
      <w:rFonts w:ascii="Arial" w:eastAsia="SimSun" w:hAnsi="Arial" w:cs="Times New Roman"/>
      <w:noProof/>
      <w:sz w:val="20"/>
      <w:szCs w:val="20"/>
      <w:lang w:val="en-GB" w:eastAsia="en-US"/>
    </w:rPr>
  </w:style>
  <w:style w:type="paragraph" w:customStyle="1" w:styleId="B3">
    <w:name w:val="B3"/>
    <w:basedOn w:val="Normal"/>
    <w:link w:val="B3Char"/>
    <w:qFormat/>
    <w:rsid w:val="002E7927"/>
    <w:pPr>
      <w:spacing w:after="180"/>
      <w:ind w:left="1135" w:hanging="284"/>
    </w:pPr>
    <w:rPr>
      <w:rFonts w:eastAsia="SimSun"/>
      <w:sz w:val="20"/>
      <w:szCs w:val="20"/>
      <w:lang w:val="en-GB" w:eastAsia="en-US"/>
    </w:rPr>
  </w:style>
  <w:style w:type="paragraph" w:customStyle="1" w:styleId="B4">
    <w:name w:val="B4"/>
    <w:basedOn w:val="Normal"/>
    <w:uiPriority w:val="99"/>
    <w:qFormat/>
    <w:rsid w:val="002E7927"/>
    <w:pPr>
      <w:spacing w:after="180"/>
      <w:ind w:left="1418" w:hanging="284"/>
    </w:pPr>
    <w:rPr>
      <w:rFonts w:eastAsia="SimSun"/>
      <w:sz w:val="20"/>
      <w:szCs w:val="20"/>
      <w:lang w:val="en-GB" w:eastAsia="en-US"/>
    </w:rPr>
  </w:style>
  <w:style w:type="paragraph" w:customStyle="1" w:styleId="B5">
    <w:name w:val="B5"/>
    <w:basedOn w:val="Normal"/>
    <w:link w:val="B5Char"/>
    <w:uiPriority w:val="99"/>
    <w:qFormat/>
    <w:rsid w:val="002E7927"/>
    <w:pPr>
      <w:spacing w:after="180"/>
      <w:ind w:left="1702" w:hanging="284"/>
    </w:pPr>
    <w:rPr>
      <w:rFonts w:eastAsia="SimSun"/>
      <w:sz w:val="20"/>
      <w:szCs w:val="20"/>
      <w:lang w:val="en-GB" w:eastAsia="en-US"/>
    </w:rPr>
  </w:style>
  <w:style w:type="paragraph" w:customStyle="1" w:styleId="ZTD">
    <w:name w:val="ZTD"/>
    <w:basedOn w:val="ZB"/>
    <w:uiPriority w:val="99"/>
    <w:qFormat/>
    <w:rsid w:val="002E7927"/>
    <w:pPr>
      <w:framePr w:hRule="auto" w:wrap="notBeside" w:y="852"/>
    </w:pPr>
    <w:rPr>
      <w:i w:val="0"/>
      <w:sz w:val="40"/>
    </w:rPr>
  </w:style>
  <w:style w:type="paragraph" w:customStyle="1" w:styleId="ZV">
    <w:name w:val="ZV"/>
    <w:basedOn w:val="ZU"/>
    <w:uiPriority w:val="99"/>
    <w:qFormat/>
    <w:rsid w:val="002E7927"/>
    <w:pPr>
      <w:framePr w:wrap="notBeside" w:y="16161"/>
    </w:pPr>
  </w:style>
  <w:style w:type="paragraph" w:customStyle="1" w:styleId="TAJ">
    <w:name w:val="TAJ"/>
    <w:basedOn w:val="TH"/>
    <w:uiPriority w:val="99"/>
    <w:qFormat/>
    <w:rsid w:val="002E7927"/>
  </w:style>
  <w:style w:type="paragraph" w:customStyle="1" w:styleId="Guidance">
    <w:name w:val="Guidance"/>
    <w:basedOn w:val="Normal"/>
    <w:uiPriority w:val="99"/>
    <w:qFormat/>
    <w:rsid w:val="002E7927"/>
    <w:pPr>
      <w:spacing w:after="180"/>
    </w:pPr>
    <w:rPr>
      <w:rFonts w:eastAsia="SimSun"/>
      <w:i/>
      <w:color w:val="0000FF"/>
      <w:sz w:val="20"/>
      <w:szCs w:val="20"/>
      <w:lang w:val="en-GB" w:eastAsia="en-US"/>
    </w:rPr>
  </w:style>
  <w:style w:type="character" w:styleId="CommentReference">
    <w:name w:val="annotation reference"/>
    <w:qFormat/>
    <w:rsid w:val="002E7927"/>
    <w:rPr>
      <w:sz w:val="21"/>
      <w:szCs w:val="21"/>
    </w:rPr>
  </w:style>
  <w:style w:type="character" w:customStyle="1" w:styleId="B10">
    <w:name w:val="B1 (文字)"/>
    <w:qFormat/>
    <w:locked/>
    <w:rsid w:val="002E7927"/>
    <w:rPr>
      <w:rFonts w:ascii="Times New Roman" w:eastAsia="Times New Roman" w:hAnsi="Times New Roman" w:cs="Times New Roman"/>
      <w:sz w:val="20"/>
      <w:szCs w:val="20"/>
      <w:lang w:val="en-GB" w:eastAsia="en-US"/>
    </w:rPr>
  </w:style>
  <w:style w:type="paragraph" w:styleId="List">
    <w:name w:val="List"/>
    <w:basedOn w:val="Normal"/>
    <w:link w:val="ListChar"/>
    <w:unhideWhenUsed/>
    <w:qFormat/>
    <w:rsid w:val="002E7927"/>
    <w:pPr>
      <w:widowControl w:val="0"/>
      <w:adjustRightInd w:val="0"/>
      <w:spacing w:line="460" w:lineRule="exact"/>
      <w:ind w:left="283" w:hanging="283"/>
      <w:contextualSpacing/>
      <w:jc w:val="both"/>
      <w:textAlignment w:val="baseline"/>
    </w:pPr>
    <w:rPr>
      <w:rFonts w:eastAsia="KaiTi_GB2312"/>
      <w:kern w:val="28"/>
      <w:sz w:val="28"/>
      <w:szCs w:val="20"/>
    </w:rPr>
  </w:style>
  <w:style w:type="character" w:customStyle="1" w:styleId="B1Zchn">
    <w:name w:val="B1 Zchn"/>
    <w:qFormat/>
    <w:locked/>
    <w:rsid w:val="002E7927"/>
    <w:rPr>
      <w:rFonts w:ascii="Times New Roman" w:hAnsi="Times New Roman"/>
      <w:lang w:val="en-GB" w:eastAsia="en-US"/>
    </w:rPr>
  </w:style>
  <w:style w:type="character" w:customStyle="1" w:styleId="msoins0">
    <w:name w:val="msoins"/>
    <w:basedOn w:val="DefaultParagraphFont"/>
    <w:rsid w:val="002E7927"/>
  </w:style>
  <w:style w:type="character" w:customStyle="1" w:styleId="B1Char">
    <w:name w:val="B1 Char"/>
    <w:qFormat/>
    <w:rsid w:val="007544F6"/>
    <w:rPr>
      <w:lang w:val="en-GB" w:eastAsia="en-US"/>
    </w:rPr>
  </w:style>
  <w:style w:type="character" w:customStyle="1" w:styleId="PLChar">
    <w:name w:val="PL Char"/>
    <w:link w:val="PL"/>
    <w:qFormat/>
    <w:rsid w:val="007544F6"/>
    <w:rPr>
      <w:rFonts w:ascii="Courier New" w:eastAsia="SimSun" w:hAnsi="Courier New" w:cs="Times New Roman"/>
      <w:noProof/>
      <w:sz w:val="16"/>
      <w:szCs w:val="20"/>
      <w:lang w:val="en-GB" w:eastAsia="en-US"/>
    </w:rPr>
  </w:style>
  <w:style w:type="paragraph" w:customStyle="1" w:styleId="CRCoverPage">
    <w:name w:val="CR Cover Page"/>
    <w:link w:val="CRCoverPageZchn"/>
    <w:uiPriority w:val="99"/>
    <w:qFormat/>
    <w:rsid w:val="00026645"/>
    <w:pPr>
      <w:spacing w:after="120"/>
    </w:pPr>
    <w:rPr>
      <w:rFonts w:ascii="Arial" w:hAnsi="Arial" w:cs="Times New Roman"/>
      <w:sz w:val="20"/>
      <w:szCs w:val="20"/>
      <w:lang w:val="en-GB" w:eastAsia="en-US"/>
    </w:rPr>
  </w:style>
  <w:style w:type="character" w:customStyle="1" w:styleId="CRCoverPageZchn">
    <w:name w:val="CR Cover Page Zchn"/>
    <w:link w:val="CRCoverPage"/>
    <w:rsid w:val="00026645"/>
    <w:rPr>
      <w:rFonts w:ascii="Arial" w:hAnsi="Arial" w:cs="Times New Roman"/>
      <w:sz w:val="20"/>
      <w:szCs w:val="20"/>
      <w:lang w:val="en-GB" w:eastAsia="en-US"/>
    </w:rPr>
  </w:style>
  <w:style w:type="paragraph" w:customStyle="1" w:styleId="textintend1">
    <w:name w:val="text intend 1"/>
    <w:basedOn w:val="Normal"/>
    <w:uiPriority w:val="99"/>
    <w:qFormat/>
    <w:rsid w:val="002D2B50"/>
    <w:pPr>
      <w:numPr>
        <w:numId w:val="2"/>
      </w:numPr>
      <w:overflowPunct w:val="0"/>
      <w:autoSpaceDE w:val="0"/>
      <w:autoSpaceDN w:val="0"/>
      <w:adjustRightInd w:val="0"/>
      <w:spacing w:after="120"/>
      <w:jc w:val="both"/>
      <w:textAlignment w:val="baseline"/>
    </w:pPr>
    <w:rPr>
      <w:rFonts w:eastAsia="MS Mincho"/>
      <w:szCs w:val="20"/>
      <w:lang w:eastAsia="x-none"/>
    </w:rPr>
  </w:style>
  <w:style w:type="paragraph" w:customStyle="1" w:styleId="Style1">
    <w:name w:val="Style1"/>
    <w:basedOn w:val="Normal"/>
    <w:link w:val="Style1Char"/>
    <w:qFormat/>
    <w:rsid w:val="00874CF4"/>
    <w:pPr>
      <w:spacing w:after="100" w:afterAutospacing="1" w:line="300" w:lineRule="auto"/>
      <w:ind w:firstLine="360"/>
      <w:contextualSpacing/>
      <w:jc w:val="both"/>
    </w:pPr>
    <w:rPr>
      <w:rFonts w:eastAsia="SimSun"/>
      <w:sz w:val="20"/>
      <w:szCs w:val="20"/>
    </w:rPr>
  </w:style>
  <w:style w:type="character" w:customStyle="1" w:styleId="Style1Char">
    <w:name w:val="Style1 Char"/>
    <w:link w:val="Style1"/>
    <w:qFormat/>
    <w:rsid w:val="00874CF4"/>
    <w:rPr>
      <w:rFonts w:ascii="Times New Roman" w:eastAsia="SimSun" w:hAnsi="Times New Roman" w:cs="Times New Roman"/>
      <w:sz w:val="20"/>
      <w:szCs w:val="20"/>
    </w:rPr>
  </w:style>
  <w:style w:type="paragraph" w:styleId="NormalWeb">
    <w:name w:val="Normal (Web)"/>
    <w:basedOn w:val="Normal"/>
    <w:uiPriority w:val="99"/>
    <w:unhideWhenUsed/>
    <w:qFormat/>
    <w:rsid w:val="00E863AF"/>
    <w:pPr>
      <w:spacing w:before="100" w:beforeAutospacing="1" w:after="100" w:afterAutospacing="1"/>
    </w:pPr>
  </w:style>
  <w:style w:type="paragraph" w:customStyle="1" w:styleId="00Text">
    <w:name w:val="00_Text"/>
    <w:basedOn w:val="Normal"/>
    <w:link w:val="00TextChar"/>
    <w:qFormat/>
    <w:rsid w:val="006C2364"/>
    <w:pPr>
      <w:spacing w:after="100" w:afterAutospacing="1" w:line="264" w:lineRule="auto"/>
      <w:jc w:val="both"/>
    </w:pPr>
    <w:rPr>
      <w:rFonts w:eastAsia="SimSun"/>
      <w:sz w:val="20"/>
    </w:rPr>
  </w:style>
  <w:style w:type="character" w:customStyle="1" w:styleId="00TextChar">
    <w:name w:val="00_Text Char"/>
    <w:basedOn w:val="DefaultParagraphFont"/>
    <w:link w:val="00Text"/>
    <w:qFormat/>
    <w:rsid w:val="006C2364"/>
    <w:rPr>
      <w:rFonts w:ascii="Times New Roman" w:eastAsia="SimSun" w:hAnsi="Times New Roman" w:cs="Times New Roman"/>
      <w:sz w:val="20"/>
    </w:rPr>
  </w:style>
  <w:style w:type="paragraph" w:customStyle="1" w:styleId="xmsonormal">
    <w:name w:val="x_msonormal"/>
    <w:basedOn w:val="Normal"/>
    <w:qFormat/>
    <w:rsid w:val="0047202B"/>
    <w:pPr>
      <w:spacing w:before="100" w:beforeAutospacing="1" w:after="100" w:afterAutospacing="1"/>
    </w:pPr>
    <w:rPr>
      <w:rFonts w:ascii="Calibri" w:eastAsiaTheme="minorHAnsi" w:hAnsi="Calibri" w:cs="Calibri"/>
      <w:sz w:val="22"/>
      <w:szCs w:val="22"/>
      <w:lang w:val="en-GB" w:eastAsia="en-GB"/>
    </w:rPr>
  </w:style>
  <w:style w:type="paragraph" w:customStyle="1" w:styleId="RAN1bullet2">
    <w:name w:val="RAN1 bullet2"/>
    <w:basedOn w:val="Normal"/>
    <w:link w:val="RAN1bullet2Char"/>
    <w:uiPriority w:val="99"/>
    <w:qFormat/>
    <w:rsid w:val="00465F20"/>
    <w:pPr>
      <w:numPr>
        <w:ilvl w:val="1"/>
        <w:numId w:val="4"/>
      </w:numPr>
      <w:tabs>
        <w:tab w:val="left" w:pos="1440"/>
      </w:tabs>
    </w:pPr>
    <w:rPr>
      <w:rFonts w:ascii="Times" w:eastAsia="Batang" w:hAnsi="Times"/>
      <w:sz w:val="20"/>
      <w:szCs w:val="20"/>
      <w:lang w:eastAsia="en-US"/>
    </w:rPr>
  </w:style>
  <w:style w:type="paragraph" w:customStyle="1" w:styleId="tal0">
    <w:name w:val="tal"/>
    <w:basedOn w:val="Normal"/>
    <w:rsid w:val="002D08EE"/>
    <w:pPr>
      <w:spacing w:before="100" w:beforeAutospacing="1" w:after="100" w:afterAutospacing="1"/>
    </w:pPr>
    <w:rPr>
      <w:rFonts w:ascii="Calibri" w:eastAsiaTheme="minorHAnsi" w:hAnsi="Calibri" w:cs="Calibri"/>
      <w:sz w:val="22"/>
      <w:szCs w:val="22"/>
      <w:lang w:eastAsia="en-US"/>
    </w:rPr>
  </w:style>
  <w:style w:type="numbering" w:customStyle="1" w:styleId="CurrentList1">
    <w:name w:val="Current List1"/>
    <w:uiPriority w:val="99"/>
    <w:rsid w:val="002349D8"/>
    <w:pPr>
      <w:numPr>
        <w:numId w:val="9"/>
      </w:numPr>
    </w:pPr>
  </w:style>
  <w:style w:type="paragraph" w:styleId="Revision">
    <w:name w:val="Revision"/>
    <w:hidden/>
    <w:uiPriority w:val="99"/>
    <w:semiHidden/>
    <w:qFormat/>
    <w:rsid w:val="0048410B"/>
    <w:rPr>
      <w:rFonts w:ascii="Times New Roman" w:eastAsia="Times New Roman" w:hAnsi="Times New Roman" w:cs="Times New Roman"/>
    </w:rPr>
  </w:style>
  <w:style w:type="paragraph" w:customStyle="1" w:styleId="FirstParagraph">
    <w:name w:val="First Paragraph"/>
    <w:basedOn w:val="BodyText"/>
    <w:next w:val="BodyText"/>
    <w:qFormat/>
    <w:rsid w:val="0048410B"/>
    <w:pPr>
      <w:spacing w:before="180" w:after="180"/>
      <w:ind w:left="0" w:firstLine="0"/>
      <w:jc w:val="left"/>
    </w:pPr>
    <w:rPr>
      <w:rFonts w:asciiTheme="minorHAnsi" w:eastAsiaTheme="minorHAnsi" w:hAnsiTheme="minorHAnsi" w:cstheme="minorBidi"/>
      <w:sz w:val="24"/>
      <w:lang w:val="en-US"/>
    </w:rPr>
  </w:style>
  <w:style w:type="character" w:customStyle="1" w:styleId="Heading1Char2">
    <w:name w:val="Heading 1 Char2"/>
    <w:aliases w:val="NMP Heading 1 Char,H1 Char,h11 Char,h12 Char,h13 Char,h14 Char,h15 Char,h16 Char,app heading 1 Char,l1 Char,Memo Heading 1 Char,Heading 1_a Char,heading 1 Char,h17 Char,h111 Char,h121 Char,h131 Char,h141 Char,h151 Char,h161 Char,h18 Char"/>
    <w:uiPriority w:val="9"/>
    <w:qFormat/>
    <w:rsid w:val="002A3228"/>
    <w:rPr>
      <w:rFonts w:ascii="Arial" w:eastAsia="Batang" w:hAnsi="Arial"/>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uiPriority w:val="9"/>
    <w:qFormat/>
    <w:rsid w:val="002A3228"/>
    <w:rPr>
      <w:rFonts w:ascii="Arial" w:eastAsia="Batang" w:hAnsi="Arial"/>
      <w:b/>
      <w:bCs/>
      <w:i/>
      <w:iCs/>
      <w:sz w:val="24"/>
      <w:szCs w:val="28"/>
      <w:lang w:val="en-GB" w:eastAsia="x-none"/>
    </w:rPr>
  </w:style>
  <w:style w:type="paragraph" w:styleId="PlainText">
    <w:name w:val="Plain Text"/>
    <w:basedOn w:val="Normal"/>
    <w:link w:val="PlainTextChar"/>
    <w:uiPriority w:val="99"/>
    <w:unhideWhenUsed/>
    <w:qFormat/>
    <w:rsid w:val="002A3228"/>
    <w:rPr>
      <w:rFonts w:ascii="Arial" w:eastAsia="MS Gothic" w:hAnsi="Arial"/>
      <w:color w:val="000000"/>
      <w:sz w:val="20"/>
      <w:szCs w:val="20"/>
      <w:lang w:val="x-none" w:eastAsia="x-none"/>
    </w:rPr>
  </w:style>
  <w:style w:type="character" w:customStyle="1" w:styleId="PlainTextChar">
    <w:name w:val="Plain Text Char"/>
    <w:basedOn w:val="DefaultParagraphFont"/>
    <w:link w:val="PlainText"/>
    <w:uiPriority w:val="99"/>
    <w:qFormat/>
    <w:rsid w:val="002A3228"/>
    <w:rPr>
      <w:rFonts w:ascii="Arial" w:eastAsia="MS Gothic" w:hAnsi="Arial" w:cs="Times New Roman"/>
      <w:color w:val="000000"/>
      <w:sz w:val="20"/>
      <w:szCs w:val="20"/>
      <w:lang w:val="x-none" w:eastAsia="x-none"/>
    </w:rPr>
  </w:style>
  <w:style w:type="character" w:styleId="FollowedHyperlink">
    <w:name w:val="FollowedHyperlink"/>
    <w:unhideWhenUsed/>
    <w:qFormat/>
    <w:rsid w:val="002A3228"/>
    <w:rPr>
      <w:color w:val="954F72"/>
      <w:u w:val="single"/>
    </w:rPr>
  </w:style>
  <w:style w:type="paragraph" w:customStyle="1" w:styleId="References">
    <w:name w:val="References"/>
    <w:basedOn w:val="Normal"/>
    <w:qFormat/>
    <w:rsid w:val="002A3228"/>
    <w:pPr>
      <w:numPr>
        <w:ilvl w:val="2"/>
        <w:numId w:val="16"/>
      </w:numPr>
    </w:pPr>
    <w:rPr>
      <w:sz w:val="20"/>
      <w:lang w:eastAsia="en-US"/>
    </w:rPr>
  </w:style>
  <w:style w:type="paragraph" w:customStyle="1" w:styleId="TdocHeader2">
    <w:name w:val="Tdoc_Header_2"/>
    <w:basedOn w:val="Normal"/>
    <w:qFormat/>
    <w:rsid w:val="002A3228"/>
    <w:pPr>
      <w:widowControl w:val="0"/>
      <w:tabs>
        <w:tab w:val="left" w:pos="1701"/>
        <w:tab w:val="right" w:pos="9072"/>
        <w:tab w:val="right" w:pos="10206"/>
      </w:tabs>
      <w:jc w:val="both"/>
    </w:pPr>
    <w:rPr>
      <w:rFonts w:ascii="Arial" w:eastAsia="Batang" w:hAnsi="Arial"/>
      <w:b/>
      <w:sz w:val="18"/>
      <w:szCs w:val="20"/>
      <w:lang w:val="en-GB" w:eastAsia="en-US"/>
    </w:rPr>
  </w:style>
  <w:style w:type="paragraph" w:customStyle="1" w:styleId="TdocHeading1">
    <w:name w:val="Tdoc_Heading_1"/>
    <w:basedOn w:val="Heading1"/>
    <w:next w:val="BodyText"/>
    <w:autoRedefine/>
    <w:qFormat/>
    <w:rsid w:val="002A3228"/>
    <w:pPr>
      <w:keepNext w:val="0"/>
      <w:keepLines w:val="0"/>
      <w:widowControl w:val="0"/>
      <w:numPr>
        <w:numId w:val="0"/>
      </w:numPr>
      <w:pBdr>
        <w:top w:val="none" w:sz="0" w:space="0" w:color="auto"/>
      </w:pBdr>
      <w:tabs>
        <w:tab w:val="num" w:pos="360"/>
      </w:tabs>
      <w:overflowPunct/>
      <w:autoSpaceDE/>
      <w:autoSpaceDN/>
      <w:adjustRightInd/>
      <w:spacing w:after="120"/>
      <w:ind w:left="357" w:hanging="357"/>
      <w:jc w:val="both"/>
      <w:textAlignment w:val="auto"/>
    </w:pPr>
    <w:rPr>
      <w:rFonts w:ascii="Arial" w:eastAsia="Batang" w:hAnsi="Arial"/>
      <w:b/>
      <w:noProof/>
      <w:kern w:val="28"/>
      <w:sz w:val="24"/>
      <w:szCs w:val="20"/>
      <w:lang w:eastAsia="x-none"/>
    </w:rPr>
  </w:style>
  <w:style w:type="paragraph" w:customStyle="1" w:styleId="TdocHeader1">
    <w:name w:val="Tdoc_Header_1"/>
    <w:basedOn w:val="Header"/>
    <w:rsid w:val="002A3228"/>
    <w:pPr>
      <w:widowControl/>
      <w:tabs>
        <w:tab w:val="center" w:pos="4680"/>
        <w:tab w:val="right" w:pos="9360"/>
      </w:tabs>
      <w:overflowPunct/>
      <w:autoSpaceDE/>
      <w:autoSpaceDN/>
      <w:adjustRightInd/>
      <w:textAlignment w:val="auto"/>
    </w:pPr>
    <w:rPr>
      <w:rFonts w:ascii="Times" w:eastAsia="Batang" w:hAnsi="Times"/>
      <w:b w:val="0"/>
      <w:noProof w:val="0"/>
      <w:sz w:val="20"/>
      <w:szCs w:val="24"/>
      <w:lang w:eastAsia="en-US"/>
    </w:rPr>
  </w:style>
  <w:style w:type="paragraph" w:styleId="FootnoteText">
    <w:name w:val="footnote text"/>
    <w:basedOn w:val="Normal"/>
    <w:link w:val="FootnoteTextChar"/>
    <w:semiHidden/>
    <w:qFormat/>
    <w:rsid w:val="002A3228"/>
    <w:pPr>
      <w:jc w:val="both"/>
    </w:pPr>
    <w:rPr>
      <w:rFonts w:ascii="Times" w:eastAsia="Batang" w:hAnsi="Times"/>
      <w:sz w:val="20"/>
      <w:szCs w:val="20"/>
      <w:lang w:val="x-none" w:eastAsia="x-none"/>
    </w:rPr>
  </w:style>
  <w:style w:type="character" w:customStyle="1" w:styleId="FootnoteTextChar">
    <w:name w:val="Footnote Text Char"/>
    <w:basedOn w:val="DefaultParagraphFont"/>
    <w:link w:val="FootnoteText"/>
    <w:semiHidden/>
    <w:qFormat/>
    <w:rsid w:val="002A3228"/>
    <w:rPr>
      <w:rFonts w:ascii="Times" w:eastAsia="Batang" w:hAnsi="Times" w:cs="Times New Roman"/>
      <w:sz w:val="20"/>
      <w:szCs w:val="20"/>
      <w:lang w:val="x-none" w:eastAsia="x-none"/>
    </w:rPr>
  </w:style>
  <w:style w:type="paragraph" w:customStyle="1" w:styleId="TdocHeading2">
    <w:name w:val="Tdoc_Heading_2"/>
    <w:basedOn w:val="Normal"/>
    <w:rsid w:val="002A3228"/>
    <w:rPr>
      <w:rFonts w:ascii="Times" w:eastAsia="Batang" w:hAnsi="Times"/>
      <w:sz w:val="20"/>
      <w:lang w:val="en-GB" w:eastAsia="en-US"/>
    </w:rPr>
  </w:style>
  <w:style w:type="paragraph" w:customStyle="1" w:styleId="h1">
    <w:name w:val="h1"/>
    <w:basedOn w:val="Normal"/>
    <w:rsid w:val="002A3228"/>
    <w:rPr>
      <w:rFonts w:ascii="Times" w:eastAsia="Batang" w:hAnsi="Times"/>
      <w:sz w:val="20"/>
      <w:lang w:val="en-GB" w:eastAsia="en-US"/>
    </w:rPr>
  </w:style>
  <w:style w:type="paragraph" w:customStyle="1" w:styleId="CharChar1CharCharCharCharCharCharCharCharCharCharCharCharCharCharChar">
    <w:name w:val="Char Char1 Char Char Char Char Char Char Char Char Char Char Char Char Char Char Char"/>
    <w:uiPriority w:val="99"/>
    <w:semiHidden/>
    <w:rsid w:val="002A3228"/>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paragraph" w:styleId="Date">
    <w:name w:val="Date"/>
    <w:basedOn w:val="Normal"/>
    <w:next w:val="Normal"/>
    <w:link w:val="DateChar"/>
    <w:qFormat/>
    <w:rsid w:val="002A3228"/>
    <w:rPr>
      <w:rFonts w:ascii="Times" w:eastAsia="Batang" w:hAnsi="Times"/>
      <w:sz w:val="20"/>
      <w:lang w:val="en-GB" w:eastAsia="x-none"/>
    </w:rPr>
  </w:style>
  <w:style w:type="character" w:customStyle="1" w:styleId="DateChar">
    <w:name w:val="Date Char"/>
    <w:basedOn w:val="DefaultParagraphFont"/>
    <w:link w:val="Date"/>
    <w:qFormat/>
    <w:rsid w:val="002A3228"/>
    <w:rPr>
      <w:rFonts w:ascii="Times" w:eastAsia="Batang" w:hAnsi="Times" w:cs="Times New Roman"/>
      <w:sz w:val="20"/>
      <w:lang w:val="en-GB" w:eastAsia="x-none"/>
    </w:rPr>
  </w:style>
  <w:style w:type="paragraph" w:customStyle="1" w:styleId="Default">
    <w:name w:val="Default"/>
    <w:qFormat/>
    <w:rsid w:val="002A3228"/>
    <w:pPr>
      <w:autoSpaceDE w:val="0"/>
      <w:autoSpaceDN w:val="0"/>
      <w:adjustRightInd w:val="0"/>
      <w:ind w:left="720" w:hanging="360"/>
    </w:pPr>
    <w:rPr>
      <w:rFonts w:ascii="Arial" w:eastAsia="SimSun" w:hAnsi="Arial" w:cs="Arial"/>
      <w:color w:val="000000"/>
      <w:lang w:eastAsia="en-US"/>
    </w:rPr>
  </w:style>
  <w:style w:type="paragraph" w:customStyle="1" w:styleId="3GPPNormalText">
    <w:name w:val="3GPP Normal Text"/>
    <w:basedOn w:val="BodyText"/>
    <w:link w:val="3GPPNormalTextChar"/>
    <w:qFormat/>
    <w:rsid w:val="002A3228"/>
    <w:pPr>
      <w:ind w:left="0" w:firstLine="0"/>
    </w:pPr>
    <w:rPr>
      <w:rFonts w:ascii="Times New Roman" w:eastAsia="MS Mincho" w:hAnsi="Times New Roman"/>
      <w:sz w:val="22"/>
      <w:lang w:val="x-none" w:eastAsia="x-none"/>
    </w:rPr>
  </w:style>
  <w:style w:type="character" w:customStyle="1" w:styleId="3GPPNormalTextChar">
    <w:name w:val="3GPP Normal Text Char"/>
    <w:link w:val="3GPPNormalText"/>
    <w:qFormat/>
    <w:rsid w:val="002A3228"/>
    <w:rPr>
      <w:rFonts w:ascii="Times New Roman" w:eastAsia="MS Mincho" w:hAnsi="Times New Roman" w:cs="Times New Roman"/>
      <w:sz w:val="22"/>
      <w:lang w:val="x-none" w:eastAsia="x-none"/>
    </w:rPr>
  </w:style>
  <w:style w:type="paragraph" w:customStyle="1" w:styleId="Statement">
    <w:name w:val="Statement"/>
    <w:basedOn w:val="Normal"/>
    <w:rsid w:val="002A3228"/>
    <w:pPr>
      <w:keepNext/>
      <w:ind w:left="601" w:hanging="601"/>
    </w:pPr>
    <w:rPr>
      <w:rFonts w:eastAsia="Batang"/>
      <w:b/>
      <w:i/>
      <w:sz w:val="20"/>
      <w:lang w:eastAsia="ko-KR"/>
    </w:rPr>
  </w:style>
  <w:style w:type="paragraph" w:styleId="List2">
    <w:name w:val="List 2"/>
    <w:basedOn w:val="Normal"/>
    <w:link w:val="List2Char"/>
    <w:qFormat/>
    <w:rsid w:val="002A3228"/>
    <w:pPr>
      <w:ind w:left="566" w:hanging="283"/>
    </w:pPr>
    <w:rPr>
      <w:rFonts w:ascii="Times" w:eastAsia="Batang" w:hAnsi="Times"/>
      <w:sz w:val="20"/>
      <w:lang w:val="en-GB" w:eastAsia="en-US"/>
    </w:rPr>
  </w:style>
  <w:style w:type="paragraph" w:styleId="TOC7">
    <w:name w:val="toc 7"/>
    <w:basedOn w:val="Normal"/>
    <w:next w:val="Normal"/>
    <w:autoRedefine/>
    <w:uiPriority w:val="39"/>
    <w:qFormat/>
    <w:rsid w:val="002A3228"/>
    <w:rPr>
      <w:rFonts w:eastAsia="MS Mincho"/>
      <w:lang w:val="en-GB" w:eastAsia="ja-JP"/>
    </w:rPr>
  </w:style>
  <w:style w:type="paragraph" w:styleId="TOC9">
    <w:name w:val="toc 9"/>
    <w:basedOn w:val="Normal"/>
    <w:next w:val="Normal"/>
    <w:autoRedefine/>
    <w:uiPriority w:val="39"/>
    <w:qFormat/>
    <w:rsid w:val="002A3228"/>
    <w:pPr>
      <w:ind w:left="1920"/>
    </w:pPr>
    <w:rPr>
      <w:rFonts w:eastAsia="MS Mincho"/>
      <w:lang w:val="en-GB" w:eastAsia="ja-JP"/>
    </w:rPr>
  </w:style>
  <w:style w:type="character" w:customStyle="1" w:styleId="Alcatel-Lucent-4">
    <w:name w:val="Alcatel-Lucent-4"/>
    <w:semiHidden/>
    <w:rsid w:val="002A3228"/>
    <w:rPr>
      <w:rFonts w:ascii="Arial" w:hAnsi="Arial" w:cs="Arial"/>
      <w:color w:val="auto"/>
      <w:sz w:val="20"/>
      <w:szCs w:val="20"/>
    </w:rPr>
  </w:style>
  <w:style w:type="numbering" w:customStyle="1" w:styleId="StyleBulleted">
    <w:name w:val="Style Bulleted"/>
    <w:rsid w:val="002A3228"/>
    <w:pPr>
      <w:numPr>
        <w:numId w:val="17"/>
      </w:numPr>
    </w:pPr>
  </w:style>
  <w:style w:type="paragraph" w:customStyle="1" w:styleId="ZchnZchn">
    <w:name w:val="Zchn Zchn"/>
    <w:qFormat/>
    <w:rsid w:val="002A3228"/>
    <w:pPr>
      <w:keepNext/>
      <w:tabs>
        <w:tab w:val="num" w:pos="851"/>
      </w:tabs>
      <w:suppressAutoHyphens/>
      <w:autoSpaceDE w:val="0"/>
      <w:spacing w:before="60" w:after="60"/>
      <w:ind w:left="851" w:hanging="851"/>
      <w:jc w:val="both"/>
    </w:pPr>
    <w:rPr>
      <w:rFonts w:ascii="Arial" w:eastAsia="SimSun" w:hAnsi="Arial" w:cs="Arial"/>
      <w:color w:val="0000FF"/>
      <w:kern w:val="1"/>
      <w:sz w:val="20"/>
      <w:szCs w:val="20"/>
      <w:lang w:eastAsia="ar-SA"/>
    </w:rPr>
  </w:style>
  <w:style w:type="paragraph" w:styleId="ListBullet">
    <w:name w:val="List Bullet"/>
    <w:basedOn w:val="Normal"/>
    <w:qFormat/>
    <w:rsid w:val="002A3228"/>
    <w:pPr>
      <w:widowControl w:val="0"/>
      <w:numPr>
        <w:numId w:val="18"/>
      </w:numPr>
      <w:ind w:hangingChars="200" w:hanging="200"/>
      <w:jc w:val="both"/>
    </w:pPr>
    <w:rPr>
      <w:rFonts w:eastAsia="MS Gothic"/>
      <w:kern w:val="2"/>
      <w:sz w:val="20"/>
      <w:szCs w:val="20"/>
      <w:lang w:eastAsia="ja-JP"/>
    </w:rPr>
  </w:style>
  <w:style w:type="paragraph" w:customStyle="1" w:styleId="ListParagraph1">
    <w:name w:val="List Paragraph1"/>
    <w:basedOn w:val="Normal"/>
    <w:qFormat/>
    <w:rsid w:val="002A3228"/>
    <w:pPr>
      <w:ind w:left="720"/>
      <w:contextualSpacing/>
    </w:pPr>
  </w:style>
  <w:style w:type="paragraph" w:customStyle="1" w:styleId="StatementBody">
    <w:name w:val="Statement Body"/>
    <w:basedOn w:val="Normal"/>
    <w:link w:val="StatementBodyChar"/>
    <w:qFormat/>
    <w:rsid w:val="002A3228"/>
    <w:pPr>
      <w:numPr>
        <w:numId w:val="19"/>
      </w:numPr>
      <w:spacing w:after="100" w:afterAutospacing="1"/>
      <w:contextualSpacing/>
    </w:pPr>
    <w:rPr>
      <w:sz w:val="20"/>
      <w:lang w:val="x-none" w:eastAsia="ko-KR"/>
    </w:rPr>
  </w:style>
  <w:style w:type="character" w:customStyle="1" w:styleId="StatementBodyChar">
    <w:name w:val="Statement Body Char"/>
    <w:link w:val="StatementBody"/>
    <w:rsid w:val="002A3228"/>
    <w:rPr>
      <w:rFonts w:ascii="Times New Roman" w:eastAsia="Times New Roman" w:hAnsi="Times New Roman" w:cs="Times New Roman"/>
      <w:sz w:val="20"/>
      <w:lang w:val="x-none" w:eastAsia="ko-KR"/>
    </w:rPr>
  </w:style>
  <w:style w:type="paragraph" w:customStyle="1" w:styleId="StyleHeading1NMPHeading1H1h11h12h13h14h15h16appheadin">
    <w:name w:val="Style Heading 1NMP Heading 1H1h11h12h13h14h15h16app headin..."/>
    <w:basedOn w:val="Heading1"/>
    <w:rsid w:val="002A3228"/>
    <w:pPr>
      <w:keepNext w:val="0"/>
      <w:keepLines w:val="0"/>
      <w:widowControl w:val="0"/>
      <w:numPr>
        <w:numId w:val="0"/>
      </w:numPr>
      <w:pBdr>
        <w:top w:val="none" w:sz="0" w:space="0" w:color="auto"/>
      </w:pBdr>
      <w:tabs>
        <w:tab w:val="num" w:pos="432"/>
      </w:tabs>
      <w:overflowPunct/>
      <w:autoSpaceDE/>
      <w:autoSpaceDN/>
      <w:adjustRightInd/>
      <w:spacing w:after="60"/>
      <w:ind w:left="432" w:hanging="432"/>
      <w:textAlignment w:val="auto"/>
    </w:pPr>
    <w:rPr>
      <w:rFonts w:ascii="Arial" w:eastAsia="Batang" w:hAnsi="Arial"/>
      <w:b/>
      <w:bCs/>
      <w:kern w:val="32"/>
      <w:sz w:val="28"/>
      <w:szCs w:val="32"/>
      <w:lang w:val="en-GB" w:eastAsia="x-none"/>
    </w:rPr>
  </w:style>
  <w:style w:type="character" w:customStyle="1" w:styleId="Alcatel-Lucent2">
    <w:name w:val="Alcatel-Lucent2"/>
    <w:semiHidden/>
    <w:rsid w:val="002A3228"/>
    <w:rPr>
      <w:rFonts w:ascii="Arial" w:hAnsi="Arial" w:cs="Arial"/>
      <w:color w:val="auto"/>
      <w:sz w:val="20"/>
      <w:szCs w:val="20"/>
    </w:rPr>
  </w:style>
  <w:style w:type="character" w:styleId="UnresolvedMention">
    <w:name w:val="Unresolved Mention"/>
    <w:uiPriority w:val="99"/>
    <w:unhideWhenUsed/>
    <w:rsid w:val="002A3228"/>
    <w:rPr>
      <w:color w:val="808080"/>
      <w:shd w:val="clear" w:color="auto" w:fill="E6E6E6"/>
    </w:rPr>
  </w:style>
  <w:style w:type="paragraph" w:customStyle="1" w:styleId="Comments">
    <w:name w:val="Comments"/>
    <w:basedOn w:val="Normal"/>
    <w:link w:val="CommentsChar"/>
    <w:qFormat/>
    <w:rsid w:val="002A3228"/>
    <w:pPr>
      <w:spacing w:before="40"/>
    </w:pPr>
    <w:rPr>
      <w:rFonts w:ascii="Arial" w:eastAsia="MS Mincho" w:hAnsi="Arial"/>
      <w:i/>
      <w:sz w:val="18"/>
      <w:lang w:val="en-GB" w:eastAsia="en-GB"/>
    </w:rPr>
  </w:style>
  <w:style w:type="character" w:customStyle="1" w:styleId="CommentsChar">
    <w:name w:val="Comments Char"/>
    <w:link w:val="Comments"/>
    <w:qFormat/>
    <w:rsid w:val="002A3228"/>
    <w:rPr>
      <w:rFonts w:ascii="Arial" w:eastAsia="MS Mincho" w:hAnsi="Arial" w:cs="Times New Roman"/>
      <w:i/>
      <w:sz w:val="18"/>
      <w:lang w:val="en-GB" w:eastAsia="en-GB"/>
    </w:rPr>
  </w:style>
  <w:style w:type="character" w:customStyle="1" w:styleId="5">
    <w:name w:val="(文字) (文字)5"/>
    <w:semiHidden/>
    <w:rsid w:val="002A3228"/>
    <w:rPr>
      <w:rFonts w:ascii="Times New Roman" w:hAnsi="Times New Roman"/>
      <w:lang w:eastAsia="en-US"/>
    </w:rPr>
  </w:style>
  <w:style w:type="paragraph" w:customStyle="1" w:styleId="TableCell">
    <w:name w:val="TableCell"/>
    <w:basedOn w:val="Normal"/>
    <w:qFormat/>
    <w:rsid w:val="002A3228"/>
    <w:pPr>
      <w:autoSpaceDE w:val="0"/>
      <w:autoSpaceDN w:val="0"/>
      <w:adjustRightInd w:val="0"/>
      <w:snapToGrid w:val="0"/>
      <w:spacing w:before="20" w:after="20"/>
    </w:pPr>
    <w:rPr>
      <w:sz w:val="20"/>
      <w:szCs w:val="21"/>
    </w:rPr>
  </w:style>
  <w:style w:type="character" w:customStyle="1" w:styleId="TALChar">
    <w:name w:val="TAL Char"/>
    <w:qFormat/>
    <w:locked/>
    <w:rsid w:val="002A3228"/>
    <w:rPr>
      <w:rFonts w:ascii="Arial" w:eastAsia="MS Mincho" w:hAnsi="Arial"/>
      <w:sz w:val="18"/>
      <w:lang w:val="en-GB" w:eastAsia="en-US"/>
    </w:rPr>
  </w:style>
  <w:style w:type="numbering" w:customStyle="1" w:styleId="StyleBulletedSymbolsymbolLeft025Hanging0">
    <w:name w:val="Style Bulleted Symbol (symbol) Left:  0.25&quot; Hanging:  0."/>
    <w:basedOn w:val="NoList"/>
    <w:rsid w:val="002A3228"/>
    <w:pPr>
      <w:numPr>
        <w:numId w:val="23"/>
      </w:numPr>
    </w:pPr>
  </w:style>
  <w:style w:type="paragraph" w:customStyle="1" w:styleId="Doc-text2">
    <w:name w:val="Doc-text2"/>
    <w:basedOn w:val="Normal"/>
    <w:link w:val="Doc-text2Char"/>
    <w:qFormat/>
    <w:rsid w:val="002A3228"/>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qFormat/>
    <w:rsid w:val="002A3228"/>
    <w:rPr>
      <w:rFonts w:ascii="Arial" w:eastAsia="MS Mincho" w:hAnsi="Arial" w:cs="Times New Roman"/>
      <w:sz w:val="20"/>
      <w:lang w:val="en-GB" w:eastAsia="en-GB"/>
    </w:rPr>
  </w:style>
  <w:style w:type="paragraph" w:customStyle="1" w:styleId="ListParagraph3">
    <w:name w:val="List Paragraph3"/>
    <w:basedOn w:val="Normal"/>
    <w:qFormat/>
    <w:rsid w:val="002A3228"/>
    <w:pPr>
      <w:ind w:left="720"/>
      <w:contextualSpacing/>
    </w:pPr>
  </w:style>
  <w:style w:type="paragraph" w:customStyle="1" w:styleId="ListParagraph2">
    <w:name w:val="List Paragraph2"/>
    <w:basedOn w:val="Normal"/>
    <w:qFormat/>
    <w:rsid w:val="002A3228"/>
    <w:pPr>
      <w:ind w:left="720"/>
      <w:contextualSpacing/>
    </w:pPr>
  </w:style>
  <w:style w:type="paragraph" w:customStyle="1" w:styleId="ListParagraph5">
    <w:name w:val="List Paragraph5"/>
    <w:basedOn w:val="Normal"/>
    <w:qFormat/>
    <w:rsid w:val="002A3228"/>
    <w:pPr>
      <w:ind w:left="720"/>
      <w:contextualSpacing/>
    </w:pPr>
  </w:style>
  <w:style w:type="paragraph" w:customStyle="1" w:styleId="ListParagraph4">
    <w:name w:val="List Paragraph4"/>
    <w:basedOn w:val="Normal"/>
    <w:qFormat/>
    <w:rsid w:val="002A3228"/>
    <w:pPr>
      <w:ind w:left="720"/>
      <w:contextualSpacing/>
    </w:pPr>
  </w:style>
  <w:style w:type="paragraph" w:styleId="Index1">
    <w:name w:val="index 1"/>
    <w:basedOn w:val="Normal"/>
    <w:qFormat/>
    <w:rsid w:val="002A3228"/>
    <w:pPr>
      <w:keepLines/>
      <w:overflowPunct w:val="0"/>
      <w:autoSpaceDE w:val="0"/>
      <w:autoSpaceDN w:val="0"/>
      <w:adjustRightInd w:val="0"/>
      <w:textAlignment w:val="baseline"/>
    </w:pPr>
    <w:rPr>
      <w:sz w:val="20"/>
      <w:szCs w:val="20"/>
      <w:lang w:val="en-GB" w:eastAsia="en-GB"/>
    </w:rPr>
  </w:style>
  <w:style w:type="character" w:styleId="SubtleEmphasis">
    <w:name w:val="Subtle Emphasis"/>
    <w:uiPriority w:val="19"/>
    <w:qFormat/>
    <w:rsid w:val="002A3228"/>
    <w:rPr>
      <w:i/>
      <w:iCs/>
      <w:color w:val="404040"/>
    </w:rPr>
  </w:style>
  <w:style w:type="character" w:customStyle="1" w:styleId="5Char">
    <w:name w:val="标题 5 Char"/>
    <w:aliases w:val="H5 Char1"/>
    <w:link w:val="50"/>
    <w:rsid w:val="002A3228"/>
    <w:rPr>
      <w:rFonts w:ascii="Arial" w:hAnsi="Arial"/>
    </w:rPr>
  </w:style>
  <w:style w:type="paragraph" w:customStyle="1" w:styleId="50">
    <w:name w:val="标题 5"/>
    <w:aliases w:val="H5"/>
    <w:basedOn w:val="Normal"/>
    <w:link w:val="5Char"/>
    <w:rsid w:val="002A3228"/>
    <w:pPr>
      <w:keepNext/>
      <w:tabs>
        <w:tab w:val="num" w:pos="1008"/>
      </w:tabs>
      <w:spacing w:before="240" w:after="60"/>
      <w:ind w:left="1008" w:hanging="1008"/>
    </w:pPr>
    <w:rPr>
      <w:rFonts w:ascii="Arial" w:eastAsiaTheme="minorEastAsia" w:hAnsi="Arial" w:cstheme="minorBidi"/>
    </w:rPr>
  </w:style>
  <w:style w:type="paragraph" w:customStyle="1" w:styleId="8">
    <w:name w:val="标题 8"/>
    <w:aliases w:val="Table Heading"/>
    <w:basedOn w:val="Normal"/>
    <w:rsid w:val="002A3228"/>
    <w:pPr>
      <w:tabs>
        <w:tab w:val="num" w:pos="1440"/>
      </w:tabs>
      <w:spacing w:before="240" w:after="60"/>
    </w:pPr>
    <w:rPr>
      <w:rFonts w:eastAsia="MS PGothic"/>
      <w:i/>
      <w:iCs/>
      <w:lang w:eastAsia="ja-JP"/>
    </w:rPr>
  </w:style>
  <w:style w:type="paragraph" w:customStyle="1" w:styleId="9">
    <w:name w:val="标题 9"/>
    <w:aliases w:val="Figure Heading,FH"/>
    <w:basedOn w:val="Normal"/>
    <w:rsid w:val="002A3228"/>
    <w:pPr>
      <w:tabs>
        <w:tab w:val="num" w:pos="1584"/>
      </w:tabs>
      <w:spacing w:before="240" w:after="60"/>
      <w:ind w:left="1584" w:hanging="1584"/>
    </w:pPr>
    <w:rPr>
      <w:rFonts w:ascii="Arial" w:eastAsia="MS PGothic" w:hAnsi="Arial" w:cs="Arial"/>
      <w:sz w:val="22"/>
      <w:szCs w:val="22"/>
      <w:lang w:eastAsia="ja-JP"/>
    </w:rPr>
  </w:style>
  <w:style w:type="paragraph" w:customStyle="1" w:styleId="6">
    <w:name w:val="标题 6"/>
    <w:basedOn w:val="Normal"/>
    <w:rsid w:val="002A3228"/>
    <w:pPr>
      <w:tabs>
        <w:tab w:val="num" w:pos="1152"/>
      </w:tabs>
    </w:pPr>
    <w:rPr>
      <w:rFonts w:ascii="Times" w:eastAsia="MS PGothic" w:hAnsi="Times" w:cs="Times"/>
      <w:sz w:val="20"/>
      <w:szCs w:val="20"/>
      <w:lang w:eastAsia="ja-JP"/>
    </w:rPr>
  </w:style>
  <w:style w:type="paragraph" w:customStyle="1" w:styleId="7">
    <w:name w:val="标题 7"/>
    <w:basedOn w:val="Normal"/>
    <w:rsid w:val="002A3228"/>
    <w:pPr>
      <w:tabs>
        <w:tab w:val="num" w:pos="1296"/>
      </w:tabs>
    </w:pPr>
    <w:rPr>
      <w:rFonts w:ascii="Times" w:eastAsia="MS PGothic" w:hAnsi="Times" w:cs="Times"/>
      <w:sz w:val="20"/>
      <w:szCs w:val="20"/>
      <w:lang w:eastAsia="ja-JP"/>
    </w:rPr>
  </w:style>
  <w:style w:type="paragraph" w:customStyle="1" w:styleId="3nobreakH3Underrubrik2h3MemoHeading3helloTitre">
    <w:name w:val="スタイル 見出し 3no breakH3Underrubrik2h3Memo Heading 3helloTitre ..."/>
    <w:basedOn w:val="Heading3"/>
    <w:rsid w:val="002A3228"/>
    <w:pPr>
      <w:keepLines w:val="0"/>
      <w:numPr>
        <w:ilvl w:val="0"/>
        <w:numId w:val="0"/>
      </w:numPr>
      <w:tabs>
        <w:tab w:val="num" w:pos="720"/>
      </w:tabs>
      <w:overflowPunct/>
      <w:autoSpaceDE/>
      <w:autoSpaceDN/>
      <w:adjustRightInd/>
      <w:spacing w:before="240" w:after="60"/>
      <w:ind w:left="720" w:hanging="720"/>
      <w:textAlignment w:val="auto"/>
    </w:pPr>
    <w:rPr>
      <w:rFonts w:ascii="Arial" w:eastAsia="Batang" w:hAnsi="Arial"/>
      <w:b/>
      <w:sz w:val="20"/>
      <w:szCs w:val="26"/>
      <w:lang w:val="en-GB" w:eastAsia="x-none"/>
    </w:rPr>
  </w:style>
  <w:style w:type="paragraph" w:customStyle="1" w:styleId="ListParagraph7">
    <w:name w:val="List Paragraph7"/>
    <w:basedOn w:val="Normal"/>
    <w:qFormat/>
    <w:rsid w:val="002A3228"/>
    <w:pPr>
      <w:ind w:left="720"/>
      <w:contextualSpacing/>
    </w:pPr>
  </w:style>
  <w:style w:type="paragraph" w:customStyle="1" w:styleId="ListParagraph6">
    <w:name w:val="List Paragraph6"/>
    <w:basedOn w:val="Normal"/>
    <w:qFormat/>
    <w:rsid w:val="002A3228"/>
    <w:pPr>
      <w:ind w:left="720"/>
      <w:contextualSpacing/>
    </w:pPr>
  </w:style>
  <w:style w:type="paragraph" w:customStyle="1" w:styleId="61">
    <w:name w:val="标题 61"/>
    <w:basedOn w:val="Normal"/>
    <w:rsid w:val="002A3228"/>
    <w:pPr>
      <w:tabs>
        <w:tab w:val="num" w:pos="1152"/>
      </w:tabs>
    </w:pPr>
    <w:rPr>
      <w:rFonts w:ascii="Times" w:eastAsia="MS PGothic" w:hAnsi="Times" w:cs="Times"/>
      <w:sz w:val="20"/>
      <w:szCs w:val="20"/>
      <w:lang w:eastAsia="ja-JP"/>
    </w:rPr>
  </w:style>
  <w:style w:type="paragraph" w:customStyle="1" w:styleId="ListParagraph8">
    <w:name w:val="List Paragraph8"/>
    <w:basedOn w:val="Normal"/>
    <w:qFormat/>
    <w:rsid w:val="002A3228"/>
    <w:pPr>
      <w:ind w:left="720"/>
      <w:contextualSpacing/>
    </w:pPr>
  </w:style>
  <w:style w:type="paragraph" w:styleId="NoSpacing">
    <w:name w:val="No Spacing"/>
    <w:uiPriority w:val="1"/>
    <w:qFormat/>
    <w:rsid w:val="002A3228"/>
    <w:pPr>
      <w:ind w:left="720" w:hanging="360"/>
    </w:pPr>
    <w:rPr>
      <w:rFonts w:ascii="Calibri" w:eastAsia="SimSun" w:hAnsi="Calibri" w:cs="Times New Roman"/>
      <w:sz w:val="22"/>
      <w:szCs w:val="22"/>
    </w:rPr>
  </w:style>
  <w:style w:type="paragraph" w:customStyle="1" w:styleId="StyleHeading1H1h1appheading1l1MemoHeading1h11h12h13h">
    <w:name w:val="Style Heading 1H1h1app heading 1l1Memo Heading 1h11h12h13h..."/>
    <w:basedOn w:val="Heading1"/>
    <w:rsid w:val="002A3228"/>
    <w:pPr>
      <w:keepNext w:val="0"/>
      <w:keepLines w:val="0"/>
      <w:widowControl w:val="0"/>
      <w:numPr>
        <w:numId w:val="20"/>
      </w:numPr>
      <w:pBdr>
        <w:top w:val="none" w:sz="0" w:space="0" w:color="auto"/>
      </w:pBdr>
      <w:overflowPunct/>
      <w:autoSpaceDE/>
      <w:autoSpaceDN/>
      <w:adjustRightInd/>
      <w:spacing w:after="60"/>
      <w:textAlignment w:val="auto"/>
    </w:pPr>
    <w:rPr>
      <w:rFonts w:ascii="Helvetica" w:eastAsia="Times New Roman" w:hAnsi="Helvetica"/>
      <w:b/>
      <w:bCs/>
      <w:kern w:val="32"/>
      <w:sz w:val="28"/>
      <w:szCs w:val="20"/>
      <w:lang w:eastAsia="en-US"/>
    </w:rPr>
  </w:style>
  <w:style w:type="paragraph" w:customStyle="1" w:styleId="71">
    <w:name w:val="标题 71"/>
    <w:basedOn w:val="Normal"/>
    <w:rsid w:val="002A3228"/>
    <w:pPr>
      <w:tabs>
        <w:tab w:val="num" w:pos="1296"/>
      </w:tabs>
    </w:pPr>
    <w:rPr>
      <w:rFonts w:ascii="Times" w:eastAsia="MS PGothic" w:hAnsi="Times" w:cs="Times"/>
      <w:sz w:val="20"/>
      <w:szCs w:val="20"/>
      <w:lang w:eastAsia="ja-JP"/>
    </w:rPr>
  </w:style>
  <w:style w:type="paragraph" w:customStyle="1" w:styleId="tac0">
    <w:name w:val="tac"/>
    <w:basedOn w:val="Normal"/>
    <w:qFormat/>
    <w:rsid w:val="002A3228"/>
    <w:pPr>
      <w:keepNext/>
      <w:autoSpaceDE w:val="0"/>
      <w:autoSpaceDN w:val="0"/>
      <w:jc w:val="center"/>
    </w:pPr>
    <w:rPr>
      <w:rFonts w:ascii="Arial" w:eastAsia="SimSun" w:hAnsi="Arial" w:cs="Arial"/>
      <w:sz w:val="18"/>
      <w:szCs w:val="18"/>
    </w:rPr>
  </w:style>
  <w:style w:type="paragraph" w:customStyle="1" w:styleId="th0">
    <w:name w:val="th"/>
    <w:basedOn w:val="Normal"/>
    <w:qFormat/>
    <w:rsid w:val="002A3228"/>
    <w:pPr>
      <w:keepNext/>
      <w:autoSpaceDE w:val="0"/>
      <w:autoSpaceDN w:val="0"/>
      <w:spacing w:before="60" w:after="180"/>
      <w:jc w:val="center"/>
    </w:pPr>
    <w:rPr>
      <w:rFonts w:ascii="Arial" w:eastAsia="SimSun" w:hAnsi="Arial" w:cs="Arial"/>
      <w:b/>
      <w:bCs/>
      <w:sz w:val="20"/>
      <w:szCs w:val="20"/>
    </w:rPr>
  </w:style>
  <w:style w:type="paragraph" w:customStyle="1" w:styleId="tah0">
    <w:name w:val="tah"/>
    <w:basedOn w:val="Normal"/>
    <w:qFormat/>
    <w:rsid w:val="002A3228"/>
    <w:pPr>
      <w:keepNext/>
      <w:autoSpaceDE w:val="0"/>
      <w:autoSpaceDN w:val="0"/>
      <w:jc w:val="center"/>
    </w:pPr>
    <w:rPr>
      <w:rFonts w:ascii="Arial" w:eastAsia="SimSun" w:hAnsi="Arial" w:cs="Arial"/>
      <w:b/>
      <w:bCs/>
      <w:sz w:val="18"/>
      <w:szCs w:val="18"/>
    </w:rPr>
  </w:style>
  <w:style w:type="paragraph" w:customStyle="1" w:styleId="IvDbodytext">
    <w:name w:val="IvD bodytext"/>
    <w:basedOn w:val="BodyText"/>
    <w:link w:val="IvDbodytextChar"/>
    <w:qFormat/>
    <w:rsid w:val="002A3228"/>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rPr>
  </w:style>
  <w:style w:type="character" w:customStyle="1" w:styleId="IvDbodytextChar">
    <w:name w:val="IvD bodytext Char"/>
    <w:link w:val="IvDbodytext"/>
    <w:qFormat/>
    <w:rsid w:val="002A3228"/>
    <w:rPr>
      <w:rFonts w:ascii="Arial" w:eastAsia="Times New Roman" w:hAnsi="Arial" w:cs="Times New Roman"/>
      <w:spacing w:val="2"/>
      <w:sz w:val="20"/>
      <w:szCs w:val="20"/>
      <w:lang w:eastAsia="en-US"/>
    </w:rPr>
  </w:style>
  <w:style w:type="paragraph" w:customStyle="1" w:styleId="4h4H4H41h41H42h42H43h43H411h411H421h421H44h2">
    <w:name w:val="スタイル 見出し 4h4H4H41h41H42h42H43h43H411h411H421h421H44h...2"/>
    <w:basedOn w:val="Heading4"/>
    <w:rsid w:val="002A3228"/>
    <w:pPr>
      <w:keepLines w:val="0"/>
      <w:numPr>
        <w:ilvl w:val="0"/>
        <w:numId w:val="0"/>
      </w:numPr>
      <w:tabs>
        <w:tab w:val="num" w:pos="864"/>
      </w:tabs>
      <w:overflowPunct/>
      <w:autoSpaceDE/>
      <w:autoSpaceDN/>
      <w:adjustRightInd/>
      <w:spacing w:before="240" w:after="60"/>
      <w:ind w:left="864" w:hanging="864"/>
      <w:textAlignment w:val="auto"/>
    </w:pPr>
    <w:rPr>
      <w:rFonts w:ascii="Arial" w:eastAsia="MS Mincho" w:hAnsi="Arial"/>
      <w:b/>
      <w:i/>
      <w:iCs/>
      <w:color w:val="000000"/>
      <w:sz w:val="20"/>
      <w:szCs w:val="26"/>
      <w:lang w:val="en-GB" w:eastAsia="x-none"/>
    </w:rPr>
  </w:style>
  <w:style w:type="character" w:customStyle="1" w:styleId="13">
    <w:name w:val="表 (青) 13 (文字)"/>
    <w:link w:val="ColorfulList-Accent1"/>
    <w:uiPriority w:val="34"/>
    <w:locked/>
    <w:rsid w:val="002A3228"/>
    <w:rPr>
      <w:rFonts w:eastAsia="MS Gothic"/>
      <w:sz w:val="24"/>
      <w:szCs w:val="24"/>
      <w:lang w:val="en-GB" w:eastAsia="en-US"/>
    </w:rPr>
  </w:style>
  <w:style w:type="table" w:styleId="ColorfulList-Accent1">
    <w:name w:val="Colorful List Accent 1"/>
    <w:basedOn w:val="TableNormal"/>
    <w:link w:val="13"/>
    <w:uiPriority w:val="34"/>
    <w:rsid w:val="002A3228"/>
    <w:rPr>
      <w:rFonts w:eastAsia="MS Gothic"/>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rsid w:val="002A3228"/>
    <w:pPr>
      <w:adjustRightInd w:val="0"/>
      <w:snapToGrid w:val="0"/>
      <w:spacing w:beforeLines="50" w:before="120" w:after="100" w:afterAutospacing="1"/>
      <w:jc w:val="both"/>
    </w:pPr>
    <w:rPr>
      <w:rFonts w:eastAsia="Batang"/>
      <w:b/>
      <w:snapToGrid w:val="0"/>
      <w:sz w:val="28"/>
      <w:szCs w:val="20"/>
      <w:lang w:val="en-GB" w:eastAsia="ko-KR"/>
    </w:rPr>
  </w:style>
  <w:style w:type="paragraph" w:customStyle="1" w:styleId="heading30">
    <w:name w:val="heading3"/>
    <w:basedOn w:val="Normal"/>
    <w:rsid w:val="002A3228"/>
    <w:pPr>
      <w:keepNext/>
      <w:spacing w:before="240" w:after="60"/>
      <w:ind w:left="720" w:hanging="720"/>
    </w:pPr>
    <w:rPr>
      <w:rFonts w:ascii="Arial" w:eastAsia="MS PGothic" w:hAnsi="Arial" w:cs="Arial"/>
      <w:color w:val="000000"/>
      <w:sz w:val="20"/>
      <w:szCs w:val="20"/>
      <w:lang w:eastAsia="ja-JP"/>
    </w:rPr>
  </w:style>
  <w:style w:type="paragraph" w:customStyle="1" w:styleId="heading40">
    <w:name w:val="heading4"/>
    <w:basedOn w:val="Normal"/>
    <w:rsid w:val="002A3228"/>
    <w:pPr>
      <w:keepNext/>
      <w:spacing w:before="240" w:after="60"/>
      <w:ind w:left="864" w:hanging="864"/>
    </w:pPr>
    <w:rPr>
      <w:rFonts w:ascii="Arial" w:eastAsia="MS PGothic" w:hAnsi="Arial" w:cs="Arial"/>
      <w:i/>
      <w:iCs/>
      <w:color w:val="000000"/>
      <w:sz w:val="20"/>
      <w:szCs w:val="20"/>
      <w:lang w:eastAsia="ja-JP"/>
    </w:rPr>
  </w:style>
  <w:style w:type="paragraph" w:customStyle="1" w:styleId="4h4H4H41h41H42h42H43h43H411h411H421h421H44h3">
    <w:name w:val="スタイル 見出し 4h4H4H41h41H42h42H43h43H411h411H421h421H44h...3"/>
    <w:basedOn w:val="Heading4"/>
    <w:rsid w:val="002A3228"/>
    <w:pPr>
      <w:keepLines w:val="0"/>
      <w:numPr>
        <w:ilvl w:val="0"/>
        <w:numId w:val="0"/>
      </w:numPr>
      <w:tabs>
        <w:tab w:val="num" w:pos="864"/>
      </w:tabs>
      <w:overflowPunct/>
      <w:autoSpaceDE/>
      <w:autoSpaceDN/>
      <w:adjustRightInd/>
      <w:spacing w:before="240" w:after="60"/>
      <w:ind w:left="864" w:hanging="864"/>
      <w:textAlignment w:val="auto"/>
    </w:pPr>
    <w:rPr>
      <w:rFonts w:ascii="Arial" w:eastAsia="SimSun" w:hAnsi="Arial"/>
      <w:b/>
      <w:i/>
      <w:iCs/>
      <w:sz w:val="20"/>
      <w:szCs w:val="26"/>
      <w:lang w:val="en-GB" w:eastAsia="x-none"/>
    </w:rPr>
  </w:style>
  <w:style w:type="paragraph" w:customStyle="1" w:styleId="4h4H4H41h41H42h42H43h43H411h411H421h421H44h">
    <w:name w:val="スタイル 見出し 4h4H4H41h41H42h42H43h43H411h411H421h421H44h..."/>
    <w:basedOn w:val="Heading4"/>
    <w:rsid w:val="002A3228"/>
    <w:pPr>
      <w:keepLines w:val="0"/>
      <w:numPr>
        <w:ilvl w:val="0"/>
        <w:numId w:val="0"/>
      </w:numPr>
      <w:overflowPunct/>
      <w:autoSpaceDE/>
      <w:autoSpaceDN/>
      <w:adjustRightInd/>
      <w:spacing w:before="240" w:after="60"/>
      <w:ind w:left="2880" w:hanging="360"/>
      <w:textAlignment w:val="auto"/>
    </w:pPr>
    <w:rPr>
      <w:rFonts w:ascii="Arial" w:eastAsia="Batang" w:hAnsi="Arial"/>
      <w:b/>
      <w:i/>
      <w:iCs/>
      <w:sz w:val="20"/>
      <w:szCs w:val="26"/>
      <w:lang w:val="en-GB" w:eastAsia="x-none"/>
    </w:rPr>
  </w:style>
  <w:style w:type="character" w:styleId="Mention">
    <w:name w:val="Mention"/>
    <w:uiPriority w:val="99"/>
    <w:unhideWhenUsed/>
    <w:rsid w:val="002A3228"/>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2A3228"/>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2A3228"/>
    <w:rPr>
      <w:rFonts w:ascii="Arial" w:hAnsi="Arial"/>
      <w:b/>
      <w:i/>
      <w:szCs w:val="26"/>
      <w:lang w:val="en-GB" w:eastAsia="x-none"/>
    </w:rPr>
  </w:style>
  <w:style w:type="paragraph" w:styleId="BodyText2">
    <w:name w:val="Body Text 2"/>
    <w:basedOn w:val="Normal"/>
    <w:link w:val="BodyText2Char"/>
    <w:qFormat/>
    <w:rsid w:val="002A3228"/>
    <w:pPr>
      <w:spacing w:after="120" w:line="480" w:lineRule="auto"/>
    </w:pPr>
    <w:rPr>
      <w:rFonts w:ascii="Times" w:eastAsia="Batang" w:hAnsi="Times"/>
      <w:sz w:val="20"/>
      <w:lang w:val="en-GB" w:eastAsia="en-US"/>
    </w:rPr>
  </w:style>
  <w:style w:type="character" w:customStyle="1" w:styleId="BodyText2Char">
    <w:name w:val="Body Text 2 Char"/>
    <w:basedOn w:val="DefaultParagraphFont"/>
    <w:link w:val="BodyText2"/>
    <w:qFormat/>
    <w:rsid w:val="002A3228"/>
    <w:rPr>
      <w:rFonts w:ascii="Times" w:eastAsia="Batang" w:hAnsi="Times" w:cs="Times New Roman"/>
      <w:sz w:val="20"/>
      <w:lang w:val="en-GB" w:eastAsia="en-US"/>
    </w:rPr>
  </w:style>
  <w:style w:type="paragraph" w:customStyle="1" w:styleId="Paragraph">
    <w:name w:val="Paragraph"/>
    <w:basedOn w:val="Normal"/>
    <w:link w:val="ParagraphChar"/>
    <w:qFormat/>
    <w:rsid w:val="002A3228"/>
    <w:pPr>
      <w:spacing w:before="220"/>
    </w:pPr>
    <w:rPr>
      <w:rFonts w:eastAsia="SimSun"/>
      <w:sz w:val="22"/>
      <w:szCs w:val="20"/>
      <w:lang w:val="en-GB" w:eastAsia="en-US"/>
    </w:rPr>
  </w:style>
  <w:style w:type="character" w:customStyle="1" w:styleId="ParagraphChar">
    <w:name w:val="Paragraph Char"/>
    <w:link w:val="Paragraph"/>
    <w:locked/>
    <w:rsid w:val="002A3228"/>
    <w:rPr>
      <w:rFonts w:ascii="Times New Roman" w:eastAsia="SimSun" w:hAnsi="Times New Roman" w:cs="Times New Roman"/>
      <w:sz w:val="22"/>
      <w:szCs w:val="20"/>
      <w:lang w:val="en-GB" w:eastAsia="en-US"/>
    </w:rPr>
  </w:style>
  <w:style w:type="character" w:customStyle="1" w:styleId="ColorfulList-Accent1Char">
    <w:name w:val="Colorful List - Accent 1 Char"/>
    <w:uiPriority w:val="34"/>
    <w:locked/>
    <w:rsid w:val="002A3228"/>
    <w:rPr>
      <w:rFonts w:eastAsia="MS Gothic"/>
      <w:sz w:val="24"/>
      <w:szCs w:val="24"/>
      <w:lang w:eastAsia="en-US"/>
    </w:rPr>
  </w:style>
  <w:style w:type="paragraph" w:customStyle="1" w:styleId="maintext">
    <w:name w:val="main text"/>
    <w:basedOn w:val="Normal"/>
    <w:link w:val="maintextChar"/>
    <w:qFormat/>
    <w:rsid w:val="002A3228"/>
    <w:pPr>
      <w:spacing w:before="60" w:after="60" w:line="288" w:lineRule="auto"/>
      <w:ind w:firstLineChars="200" w:firstLine="200"/>
      <w:jc w:val="both"/>
    </w:pPr>
    <w:rPr>
      <w:rFonts w:eastAsia="Malgun Gothic"/>
      <w:sz w:val="20"/>
      <w:szCs w:val="20"/>
      <w:lang w:val="en-GB" w:eastAsia="ko-KR"/>
    </w:rPr>
  </w:style>
  <w:style w:type="character" w:customStyle="1" w:styleId="maintextChar">
    <w:name w:val="main text Char"/>
    <w:link w:val="maintext"/>
    <w:qFormat/>
    <w:rsid w:val="002A3228"/>
    <w:rPr>
      <w:rFonts w:ascii="Times New Roman" w:eastAsia="Malgun Gothic" w:hAnsi="Times New Roman" w:cs="Times New Roman"/>
      <w:sz w:val="20"/>
      <w:szCs w:val="20"/>
      <w:lang w:val="en-GB" w:eastAsia="ko-KR"/>
    </w:rPr>
  </w:style>
  <w:style w:type="table" w:styleId="GridTable4-Accent5">
    <w:name w:val="Grid Table 4 Accent 5"/>
    <w:basedOn w:val="TableNormal"/>
    <w:uiPriority w:val="49"/>
    <w:rsid w:val="002A3228"/>
    <w:rPr>
      <w:rFonts w:ascii="Times New Roman" w:eastAsia="Batang" w:hAnsi="Times New Roman" w:cs="Times New Roman"/>
      <w:sz w:val="20"/>
      <w:szCs w:val="20"/>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2A3228"/>
    <w:rPr>
      <w:color w:val="000000"/>
    </w:rPr>
  </w:style>
  <w:style w:type="numbering" w:customStyle="1" w:styleId="StyleBulletedSymbolsymbolLeft025Hanging025">
    <w:name w:val="Style Bulleted Symbol (symbol) Left:  0.25&quot; Hanging:  0.25&quot;"/>
    <w:basedOn w:val="NoList"/>
    <w:rsid w:val="002A3228"/>
    <w:pPr>
      <w:numPr>
        <w:numId w:val="21"/>
      </w:numPr>
    </w:pPr>
  </w:style>
  <w:style w:type="numbering" w:customStyle="1" w:styleId="StyleBulletedSymbolsymbolLeft025Hanging0251">
    <w:name w:val="Style Bulleted Symbol (symbol) Left:  0.25&quot; Hanging:  0.25&quot;1"/>
    <w:basedOn w:val="NoList"/>
    <w:rsid w:val="002A3228"/>
    <w:pPr>
      <w:numPr>
        <w:numId w:val="22"/>
      </w:numPr>
    </w:pPr>
  </w:style>
  <w:style w:type="numbering" w:customStyle="1" w:styleId="StyleBulletedSymbolsymbolLeft025Hanging0252">
    <w:name w:val="Style Bulleted Symbol (symbol) Left:  0.25&quot; Hanging:  0.25&quot;2"/>
    <w:basedOn w:val="NoList"/>
    <w:rsid w:val="002A3228"/>
    <w:pPr>
      <w:numPr>
        <w:numId w:val="24"/>
      </w:numPr>
    </w:pPr>
  </w:style>
  <w:style w:type="character" w:customStyle="1" w:styleId="xapple-converted-space">
    <w:name w:val="x_apple-converted-space"/>
    <w:basedOn w:val="DefaultParagraphFont"/>
    <w:qFormat/>
    <w:rsid w:val="002A3228"/>
  </w:style>
  <w:style w:type="paragraph" w:customStyle="1" w:styleId="xlistparagraph">
    <w:name w:val="x_listparagraph"/>
    <w:basedOn w:val="Normal"/>
    <w:rsid w:val="002A3228"/>
    <w:rPr>
      <w:rFonts w:ascii="Calibri" w:eastAsia="Calibri" w:hAnsi="Calibri" w:cs="Calibri"/>
      <w:sz w:val="22"/>
      <w:szCs w:val="22"/>
      <w:lang w:eastAsia="en-US"/>
    </w:rPr>
  </w:style>
  <w:style w:type="paragraph" w:customStyle="1" w:styleId="xa0">
    <w:name w:val="xa0"/>
    <w:basedOn w:val="Normal"/>
    <w:qFormat/>
    <w:rsid w:val="002A3228"/>
    <w:pPr>
      <w:spacing w:before="100" w:beforeAutospacing="1" w:after="100" w:afterAutospacing="1"/>
    </w:pPr>
    <w:rPr>
      <w:rFonts w:ascii="Calibri" w:eastAsia="Calibri" w:hAnsi="Calibri" w:cs="Calibri"/>
      <w:sz w:val="22"/>
      <w:szCs w:val="22"/>
    </w:rPr>
  </w:style>
  <w:style w:type="character" w:customStyle="1" w:styleId="15">
    <w:name w:val="15"/>
    <w:rsid w:val="002A3228"/>
    <w:rPr>
      <w:rFonts w:ascii="Symbol" w:hAnsi="Symbol" w:hint="default"/>
      <w:b/>
      <w:bCs/>
    </w:rPr>
  </w:style>
  <w:style w:type="character" w:customStyle="1" w:styleId="mark5gnezsh2s">
    <w:name w:val="mark5gnezsh2s"/>
    <w:rsid w:val="002A3228"/>
  </w:style>
  <w:style w:type="character" w:customStyle="1" w:styleId="markca674dpc9">
    <w:name w:val="markca674dpc9"/>
    <w:rsid w:val="002A3228"/>
  </w:style>
  <w:style w:type="paragraph" w:customStyle="1" w:styleId="a00">
    <w:name w:val="a0"/>
    <w:basedOn w:val="Normal"/>
    <w:rsid w:val="002A3228"/>
    <w:pPr>
      <w:spacing w:before="100" w:beforeAutospacing="1" w:after="100" w:afterAutospacing="1"/>
    </w:pPr>
    <w:rPr>
      <w:rFonts w:ascii="SimSun" w:eastAsia="SimSun" w:hAnsi="SimSun"/>
      <w:lang w:eastAsia="ko-KR"/>
    </w:rPr>
  </w:style>
  <w:style w:type="character" w:customStyle="1" w:styleId="a2">
    <w:name w:val="列表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locked/>
    <w:rsid w:val="002A3228"/>
    <w:rPr>
      <w:rFonts w:ascii="Calibri" w:hAnsi="Calibri" w:cs="Calibri"/>
    </w:rPr>
  </w:style>
  <w:style w:type="character" w:customStyle="1" w:styleId="xxxxxapple-converted-space">
    <w:name w:val="xxxxxapple-converted-space"/>
    <w:basedOn w:val="DefaultParagraphFont"/>
    <w:rsid w:val="002A3228"/>
  </w:style>
  <w:style w:type="character" w:customStyle="1" w:styleId="xxapple-converted-space">
    <w:name w:val="xxapple-converted-space"/>
    <w:basedOn w:val="DefaultParagraphFont"/>
    <w:rsid w:val="002A3228"/>
  </w:style>
  <w:style w:type="character" w:customStyle="1" w:styleId="xxxapple-converted-space">
    <w:name w:val="xxxapple-converted-space"/>
    <w:basedOn w:val="DefaultParagraphFont"/>
    <w:rsid w:val="002A3228"/>
  </w:style>
  <w:style w:type="paragraph" w:customStyle="1" w:styleId="figure">
    <w:name w:val="figure"/>
    <w:basedOn w:val="Normal"/>
    <w:next w:val="Normal"/>
    <w:link w:val="figure0"/>
    <w:uiPriority w:val="99"/>
    <w:qFormat/>
    <w:rsid w:val="002A3228"/>
    <w:pPr>
      <w:numPr>
        <w:numId w:val="25"/>
      </w:numPr>
      <w:spacing w:after="120"/>
      <w:ind w:left="720" w:hanging="360"/>
      <w:jc w:val="center"/>
    </w:pPr>
    <w:rPr>
      <w:sz w:val="22"/>
      <w:lang w:val="x-none" w:eastAsia="en-US"/>
    </w:rPr>
  </w:style>
  <w:style w:type="paragraph" w:customStyle="1" w:styleId="xxmsolistparagraph">
    <w:name w:val="x_xmsolistparagraph"/>
    <w:basedOn w:val="Normal"/>
    <w:rsid w:val="002A3228"/>
    <w:rPr>
      <w:rFonts w:ascii="SimSun" w:eastAsia="SimSun" w:hAnsi="SimSun" w:cs="SimSun"/>
    </w:rPr>
  </w:style>
  <w:style w:type="paragraph" w:customStyle="1" w:styleId="xx0maintext">
    <w:name w:val="x_x0maintext"/>
    <w:basedOn w:val="Normal"/>
    <w:uiPriority w:val="99"/>
    <w:rsid w:val="002A3228"/>
    <w:rPr>
      <w:rFonts w:ascii="SimSun" w:eastAsia="SimSun" w:hAnsi="SimSun" w:cs="SimSun"/>
    </w:rPr>
  </w:style>
  <w:style w:type="paragraph" w:customStyle="1" w:styleId="xxxmsonormal">
    <w:name w:val="x_xxmsonormal"/>
    <w:basedOn w:val="Normal"/>
    <w:rsid w:val="002A3228"/>
    <w:rPr>
      <w:rFonts w:ascii="Calibri" w:eastAsia="Malgun Gothic" w:hAnsi="Calibri" w:cs="Calibri"/>
      <w:sz w:val="22"/>
      <w:szCs w:val="22"/>
      <w:lang w:eastAsia="ko-KR"/>
    </w:rPr>
  </w:style>
  <w:style w:type="paragraph" w:customStyle="1" w:styleId="xxmsonormal">
    <w:name w:val="x_xmsonormal"/>
    <w:basedOn w:val="Normal"/>
    <w:qFormat/>
    <w:rsid w:val="002A3228"/>
    <w:rPr>
      <w:rFonts w:ascii="Calibri" w:eastAsia="Malgun Gothic" w:hAnsi="Calibri" w:cs="Calibri"/>
      <w:sz w:val="22"/>
      <w:szCs w:val="22"/>
      <w:lang w:eastAsia="ko-KR"/>
    </w:rPr>
  </w:style>
  <w:style w:type="paragraph" w:customStyle="1" w:styleId="xmsolistparagraph">
    <w:name w:val="x_msolistparagraph"/>
    <w:basedOn w:val="Normal"/>
    <w:uiPriority w:val="99"/>
    <w:rsid w:val="002A3228"/>
    <w:pPr>
      <w:spacing w:before="100" w:beforeAutospacing="1" w:after="100" w:afterAutospacing="1"/>
    </w:pPr>
    <w:rPr>
      <w:rFonts w:ascii="SimSun" w:eastAsia="SimSun" w:hAnsi="SimSun"/>
      <w:lang w:eastAsia="ko-KR"/>
    </w:rPr>
  </w:style>
  <w:style w:type="paragraph" w:customStyle="1" w:styleId="xmsonormal0">
    <w:name w:val="xmsonormal"/>
    <w:basedOn w:val="Normal"/>
    <w:uiPriority w:val="99"/>
    <w:qFormat/>
    <w:rsid w:val="002A3228"/>
    <w:pPr>
      <w:spacing w:before="100" w:beforeAutospacing="1" w:after="100" w:afterAutospacing="1"/>
    </w:pPr>
    <w:rPr>
      <w:rFonts w:eastAsia="Malgun Gothic"/>
      <w:lang w:eastAsia="ko-KR"/>
    </w:rPr>
  </w:style>
  <w:style w:type="paragraph" w:customStyle="1" w:styleId="xxxxmsonormal">
    <w:name w:val="xxxxmsonormal"/>
    <w:basedOn w:val="Normal"/>
    <w:uiPriority w:val="99"/>
    <w:semiHidden/>
    <w:rsid w:val="002A3228"/>
    <w:pPr>
      <w:spacing w:before="100" w:beforeAutospacing="1" w:after="100" w:afterAutospacing="1"/>
    </w:pPr>
    <w:rPr>
      <w:rFonts w:eastAsia="Malgun Gothic"/>
      <w:lang w:eastAsia="ko-KR"/>
    </w:rPr>
  </w:style>
  <w:style w:type="character" w:customStyle="1" w:styleId="xxxxapple-converted-space">
    <w:name w:val="xxxxapple-converted-space"/>
    <w:rsid w:val="002A3228"/>
  </w:style>
  <w:style w:type="character" w:customStyle="1" w:styleId="xxxxxxxxxxapple-converted-space">
    <w:name w:val="xxxxxxxxxxapple-converted-space"/>
    <w:rsid w:val="002A3228"/>
  </w:style>
  <w:style w:type="character" w:customStyle="1" w:styleId="xxxxxxxapple-converted-space">
    <w:name w:val="xxxxxxxapple-converted-space"/>
    <w:rsid w:val="002A3228"/>
  </w:style>
  <w:style w:type="character" w:customStyle="1" w:styleId="xxxxmarkuzf5ivend">
    <w:name w:val="x_xxxmarkuzf5ivend"/>
    <w:rsid w:val="002A3228"/>
  </w:style>
  <w:style w:type="paragraph" w:customStyle="1" w:styleId="Bulletedo1">
    <w:name w:val="Bulleted o 1"/>
    <w:basedOn w:val="Normal"/>
    <w:uiPriority w:val="99"/>
    <w:qFormat/>
    <w:rsid w:val="002A3228"/>
    <w:pPr>
      <w:numPr>
        <w:numId w:val="26"/>
      </w:numPr>
      <w:overflowPunct w:val="0"/>
      <w:autoSpaceDE w:val="0"/>
      <w:autoSpaceDN w:val="0"/>
      <w:adjustRightInd w:val="0"/>
      <w:spacing w:after="180" w:line="259" w:lineRule="auto"/>
      <w:textAlignment w:val="baseline"/>
    </w:pPr>
    <w:rPr>
      <w:rFonts w:eastAsia="SimSun"/>
      <w:sz w:val="20"/>
      <w:szCs w:val="20"/>
      <w:lang w:eastAsia="en-US"/>
    </w:rPr>
  </w:style>
  <w:style w:type="paragraph" w:customStyle="1" w:styleId="discussionpoint">
    <w:name w:val="discussion point"/>
    <w:basedOn w:val="Normal"/>
    <w:link w:val="discussionpointChar"/>
    <w:qFormat/>
    <w:rsid w:val="002A3228"/>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 w:val="20"/>
      <w:szCs w:val="22"/>
      <w:lang w:val="en-GB" w:eastAsia="en-US"/>
    </w:rPr>
  </w:style>
  <w:style w:type="character" w:customStyle="1" w:styleId="discussionpointChar">
    <w:name w:val="discussion point Char"/>
    <w:link w:val="discussionpoint"/>
    <w:qFormat/>
    <w:rsid w:val="002A3228"/>
    <w:rPr>
      <w:rFonts w:ascii="Times New Roman" w:eastAsia="Batang" w:hAnsi="Times New Roman" w:cs="Times New Roman"/>
      <w:snapToGrid w:val="0"/>
      <w:kern w:val="2"/>
      <w:sz w:val="20"/>
      <w:szCs w:val="22"/>
      <w:lang w:val="en-GB" w:eastAsia="en-US"/>
    </w:rPr>
  </w:style>
  <w:style w:type="paragraph" w:customStyle="1" w:styleId="DraftProposal">
    <w:name w:val="Draft Proposal"/>
    <w:basedOn w:val="BodyText"/>
    <w:next w:val="Normal"/>
    <w:uiPriority w:val="99"/>
    <w:qFormat/>
    <w:rsid w:val="002A3228"/>
    <w:pPr>
      <w:tabs>
        <w:tab w:val="num" w:pos="720"/>
        <w:tab w:val="left" w:pos="1701"/>
      </w:tabs>
      <w:spacing w:after="160" w:line="259" w:lineRule="auto"/>
      <w:ind w:left="720" w:hanging="360"/>
      <w:jc w:val="left"/>
    </w:pPr>
    <w:rPr>
      <w:rFonts w:ascii="Arial" w:eastAsia="Calibri" w:hAnsi="Arial" w:cs="Arial"/>
      <w:b/>
      <w:bCs/>
      <w:sz w:val="22"/>
      <w:szCs w:val="22"/>
      <w:lang w:val="en-US"/>
    </w:rPr>
  </w:style>
  <w:style w:type="paragraph" w:customStyle="1" w:styleId="Prop1">
    <w:name w:val="Prop1"/>
    <w:basedOn w:val="ListParagraph"/>
    <w:uiPriority w:val="99"/>
    <w:qFormat/>
    <w:rsid w:val="002A3228"/>
    <w:pPr>
      <w:ind w:leftChars="0" w:left="0" w:firstLine="0"/>
    </w:pPr>
    <w:rPr>
      <w:rFonts w:ascii="Times New Roman" w:eastAsia="SimSun" w:hAnsi="Times New Roman"/>
      <w:b/>
      <w:szCs w:val="21"/>
      <w:lang w:val="en-US" w:eastAsia="zh-CN"/>
    </w:rPr>
  </w:style>
  <w:style w:type="paragraph" w:customStyle="1" w:styleId="3GPPAgreements">
    <w:name w:val="3GPP Agreements"/>
    <w:basedOn w:val="Normal"/>
    <w:link w:val="3GPPAgreementsChar"/>
    <w:qFormat/>
    <w:rsid w:val="002A3228"/>
    <w:pPr>
      <w:numPr>
        <w:numId w:val="27"/>
      </w:numPr>
      <w:autoSpaceDE w:val="0"/>
      <w:autoSpaceDN w:val="0"/>
      <w:adjustRightInd w:val="0"/>
      <w:snapToGrid w:val="0"/>
      <w:spacing w:after="120"/>
      <w:jc w:val="both"/>
    </w:pPr>
    <w:rPr>
      <w:rFonts w:eastAsia="SimSun"/>
      <w:sz w:val="22"/>
      <w:szCs w:val="22"/>
      <w:lang w:eastAsia="en-US"/>
    </w:rPr>
  </w:style>
  <w:style w:type="character" w:customStyle="1" w:styleId="3GPPAgreementsChar">
    <w:name w:val="3GPP Agreements Char"/>
    <w:link w:val="3GPPAgreements"/>
    <w:qFormat/>
    <w:rsid w:val="002A3228"/>
    <w:rPr>
      <w:rFonts w:ascii="Times New Roman" w:eastAsia="SimSun" w:hAnsi="Times New Roman" w:cs="Times New Roman"/>
      <w:sz w:val="22"/>
      <w:szCs w:val="22"/>
      <w:lang w:eastAsia="en-US"/>
    </w:rPr>
  </w:style>
  <w:style w:type="paragraph" w:customStyle="1" w:styleId="3GPPText">
    <w:name w:val="3GPP Text"/>
    <w:basedOn w:val="Normal"/>
    <w:link w:val="3GPPTextChar"/>
    <w:qFormat/>
    <w:rsid w:val="002A3228"/>
    <w:pPr>
      <w:overflowPunct w:val="0"/>
      <w:autoSpaceDE w:val="0"/>
      <w:autoSpaceDN w:val="0"/>
      <w:adjustRightInd w:val="0"/>
      <w:spacing w:before="120" w:after="120"/>
      <w:jc w:val="both"/>
      <w:textAlignment w:val="baseline"/>
    </w:pPr>
    <w:rPr>
      <w:rFonts w:eastAsia="SimSun"/>
      <w:sz w:val="22"/>
      <w:szCs w:val="20"/>
      <w:lang w:eastAsia="en-US"/>
    </w:rPr>
  </w:style>
  <w:style w:type="character" w:customStyle="1" w:styleId="3GPPTextChar">
    <w:name w:val="3GPP Text Char"/>
    <w:link w:val="3GPPText"/>
    <w:qFormat/>
    <w:rsid w:val="002A3228"/>
    <w:rPr>
      <w:rFonts w:ascii="Times New Roman" w:eastAsia="SimSun" w:hAnsi="Times New Roman" w:cs="Times New Roman"/>
      <w:sz w:val="22"/>
      <w:szCs w:val="20"/>
      <w:lang w:eastAsia="en-US"/>
    </w:rPr>
  </w:style>
  <w:style w:type="paragraph" w:customStyle="1" w:styleId="IEEEStdsRegularTableCaption">
    <w:name w:val="IEEEStds Regular Table Caption"/>
    <w:basedOn w:val="Normal"/>
    <w:next w:val="Normal"/>
    <w:qFormat/>
    <w:rsid w:val="002A3228"/>
    <w:pPr>
      <w:keepNext/>
      <w:keepLines/>
      <w:numPr>
        <w:numId w:val="28"/>
      </w:numPr>
      <w:tabs>
        <w:tab w:val="clear" w:pos="1080"/>
        <w:tab w:val="left" w:pos="360"/>
        <w:tab w:val="left" w:pos="432"/>
        <w:tab w:val="left" w:pos="504"/>
      </w:tabs>
      <w:suppressAutoHyphens/>
      <w:spacing w:before="120" w:after="120"/>
      <w:jc w:val="center"/>
    </w:pPr>
    <w:rPr>
      <w:rFonts w:ascii="Arial" w:hAnsi="Arial"/>
      <w:b/>
      <w:sz w:val="20"/>
      <w:szCs w:val="20"/>
      <w:lang w:eastAsia="ja-JP"/>
    </w:rPr>
  </w:style>
  <w:style w:type="paragraph" w:customStyle="1" w:styleId="3gppagreements0">
    <w:name w:val="3gppagreements"/>
    <w:basedOn w:val="Normal"/>
    <w:rsid w:val="002A3228"/>
    <w:pPr>
      <w:spacing w:before="100" w:beforeAutospacing="1" w:after="100" w:afterAutospacing="1"/>
    </w:pPr>
    <w:rPr>
      <w:rFonts w:ascii="SimSun" w:eastAsia="SimSun" w:hAnsi="SimSun" w:cs="SimSun"/>
    </w:rPr>
  </w:style>
  <w:style w:type="character" w:customStyle="1" w:styleId="NOChar1">
    <w:name w:val="NO Char1"/>
    <w:qFormat/>
    <w:locked/>
    <w:rsid w:val="002A3228"/>
    <w:rPr>
      <w:rFonts w:ascii="Times New Roman" w:hAnsi="Times New Roman"/>
      <w:lang w:val="en-GB"/>
    </w:rPr>
  </w:style>
  <w:style w:type="paragraph" w:customStyle="1" w:styleId="62">
    <w:name w:val="标题 62"/>
    <w:basedOn w:val="Normal"/>
    <w:rsid w:val="002A3228"/>
    <w:pPr>
      <w:tabs>
        <w:tab w:val="num" w:pos="1152"/>
      </w:tabs>
    </w:pPr>
    <w:rPr>
      <w:rFonts w:ascii="Times" w:eastAsia="MS PGothic" w:hAnsi="Times" w:cs="Times"/>
      <w:sz w:val="20"/>
      <w:szCs w:val="20"/>
      <w:lang w:eastAsia="ja-JP"/>
    </w:rPr>
  </w:style>
  <w:style w:type="paragraph" w:customStyle="1" w:styleId="72">
    <w:name w:val="标题 72"/>
    <w:basedOn w:val="Normal"/>
    <w:rsid w:val="002A3228"/>
    <w:pPr>
      <w:tabs>
        <w:tab w:val="num" w:pos="1296"/>
      </w:tabs>
    </w:pPr>
    <w:rPr>
      <w:rFonts w:ascii="Times" w:eastAsia="MS PGothic" w:hAnsi="Times" w:cs="Times"/>
      <w:sz w:val="20"/>
      <w:szCs w:val="20"/>
      <w:lang w:eastAsia="ja-JP"/>
    </w:rPr>
  </w:style>
  <w:style w:type="character" w:customStyle="1" w:styleId="a3">
    <w:name w:val="未处理的提及"/>
    <w:uiPriority w:val="99"/>
    <w:semiHidden/>
    <w:unhideWhenUsed/>
    <w:rsid w:val="002A3228"/>
    <w:rPr>
      <w:color w:val="605E5C"/>
      <w:shd w:val="clear" w:color="auto" w:fill="E1DFDD"/>
    </w:rPr>
  </w:style>
  <w:style w:type="paragraph" w:customStyle="1" w:styleId="51">
    <w:name w:val="标题 51"/>
    <w:basedOn w:val="Normal"/>
    <w:rsid w:val="002A3228"/>
    <w:pPr>
      <w:keepNext/>
      <w:tabs>
        <w:tab w:val="left" w:pos="1008"/>
      </w:tabs>
      <w:spacing w:before="240" w:after="60"/>
      <w:ind w:left="1008" w:hanging="1008"/>
    </w:pPr>
    <w:rPr>
      <w:rFonts w:ascii="Arial" w:eastAsia="Batang" w:hAnsi="Arial"/>
      <w:sz w:val="20"/>
      <w:szCs w:val="20"/>
      <w:lang w:eastAsia="ja-JP"/>
    </w:rPr>
  </w:style>
  <w:style w:type="paragraph" w:customStyle="1" w:styleId="81">
    <w:name w:val="标题 81"/>
    <w:basedOn w:val="Normal"/>
    <w:rsid w:val="002A3228"/>
    <w:pPr>
      <w:tabs>
        <w:tab w:val="left" w:pos="1440"/>
      </w:tabs>
      <w:spacing w:before="240" w:after="60"/>
    </w:pPr>
    <w:rPr>
      <w:rFonts w:eastAsia="MS PGothic"/>
      <w:i/>
      <w:iCs/>
      <w:lang w:eastAsia="ja-JP"/>
    </w:rPr>
  </w:style>
  <w:style w:type="paragraph" w:customStyle="1" w:styleId="91">
    <w:name w:val="标题 91"/>
    <w:basedOn w:val="Normal"/>
    <w:rsid w:val="002A3228"/>
    <w:pPr>
      <w:tabs>
        <w:tab w:val="left" w:pos="1584"/>
      </w:tabs>
      <w:spacing w:before="240" w:after="60"/>
      <w:ind w:left="1584" w:hanging="1584"/>
    </w:pPr>
    <w:rPr>
      <w:rFonts w:ascii="Arial" w:eastAsia="MS PGothic" w:hAnsi="Arial" w:cs="Arial"/>
      <w:sz w:val="22"/>
      <w:szCs w:val="22"/>
      <w:lang w:eastAsia="ja-JP"/>
    </w:rPr>
  </w:style>
  <w:style w:type="table" w:customStyle="1" w:styleId="TableGrid43">
    <w:name w:val="Table Grid43"/>
    <w:basedOn w:val="TableNormal"/>
    <w:next w:val="TableGrid"/>
    <w:qFormat/>
    <w:rsid w:val="002A3228"/>
    <w:rPr>
      <w:rFonts w:ascii="Calibri" w:eastAsia="DengXian"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rsid w:val="002A3228"/>
    <w:pPr>
      <w:spacing w:before="100" w:beforeAutospacing="1" w:after="100" w:afterAutospacing="1"/>
    </w:pPr>
    <w:rPr>
      <w:rFonts w:ascii="SimSun" w:eastAsia="SimSun" w:hAnsi="SimSun" w:cs="SimSun"/>
    </w:rPr>
  </w:style>
  <w:style w:type="paragraph" w:styleId="TableofFigures">
    <w:name w:val="table of figures"/>
    <w:basedOn w:val="Normal"/>
    <w:next w:val="Normal"/>
    <w:uiPriority w:val="99"/>
    <w:unhideWhenUsed/>
    <w:qFormat/>
    <w:rsid w:val="002A3228"/>
    <w:pPr>
      <w:tabs>
        <w:tab w:val="left" w:pos="1080"/>
        <w:tab w:val="left" w:pos="1411"/>
      </w:tabs>
      <w:jc w:val="both"/>
    </w:pPr>
    <w:rPr>
      <w:rFonts w:ascii="Calibri" w:eastAsia="Calibri" w:hAnsi="Calibri"/>
      <w:b/>
      <w:bCs/>
      <w:lang w:eastAsia="en-US"/>
    </w:rPr>
  </w:style>
  <w:style w:type="paragraph" w:customStyle="1" w:styleId="bodytext0">
    <w:name w:val="bodytext"/>
    <w:basedOn w:val="Normal"/>
    <w:uiPriority w:val="99"/>
    <w:rsid w:val="002A3228"/>
    <w:pPr>
      <w:spacing w:before="100" w:beforeAutospacing="1" w:after="100" w:afterAutospacing="1"/>
    </w:pPr>
    <w:rPr>
      <w:rFonts w:ascii="Gulim" w:eastAsia="Gulim" w:hAnsi="Gulim"/>
      <w:lang w:eastAsia="ko-KR"/>
    </w:rPr>
  </w:style>
  <w:style w:type="character" w:customStyle="1" w:styleId="ProposalChar">
    <w:name w:val="Proposal Char"/>
    <w:link w:val="Proposal0"/>
    <w:qFormat/>
    <w:rsid w:val="002A3228"/>
    <w:rPr>
      <w:rFonts w:ascii="Times New Roman" w:eastAsia="Times New Roman" w:hAnsi="Times New Roman" w:cs="Times New Roman"/>
      <w:b/>
      <w:sz w:val="20"/>
      <w:szCs w:val="20"/>
      <w:lang w:val="en-GB" w:eastAsia="en-US"/>
    </w:rPr>
  </w:style>
  <w:style w:type="character" w:customStyle="1" w:styleId="3">
    <w:name w:val="見出し 3 (文字)"/>
    <w:aliases w:val="Underrubrik2 (文字),H3 (文字),no break (文字),Memo Heading 3 (文字),見出し  3 (文字)"/>
    <w:locked/>
    <w:rsid w:val="002A3228"/>
    <w:rPr>
      <w:rFonts w:ascii="Arial" w:hAnsi="Arial" w:cs="Arial"/>
    </w:rPr>
  </w:style>
  <w:style w:type="character" w:customStyle="1" w:styleId="a4">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locked/>
    <w:rsid w:val="002A3228"/>
    <w:rPr>
      <w:rFonts w:ascii="MS Gothic" w:eastAsia="MS Gothic" w:hAnsi="MS Gothic"/>
    </w:rPr>
  </w:style>
  <w:style w:type="paragraph" w:customStyle="1" w:styleId="paragraph0">
    <w:name w:val="paragraph"/>
    <w:basedOn w:val="Normal"/>
    <w:qFormat/>
    <w:rsid w:val="002A3228"/>
    <w:pPr>
      <w:spacing w:before="100" w:beforeAutospacing="1" w:after="100" w:afterAutospacing="1"/>
    </w:pPr>
    <w:rPr>
      <w:rFonts w:eastAsia="Malgun Gothic"/>
      <w:lang w:eastAsia="ko-KR"/>
    </w:rPr>
  </w:style>
  <w:style w:type="character" w:customStyle="1" w:styleId="normaltextrun">
    <w:name w:val="normaltextrun"/>
    <w:qFormat/>
    <w:rsid w:val="002A3228"/>
  </w:style>
  <w:style w:type="character" w:customStyle="1" w:styleId="eop">
    <w:name w:val="eop"/>
    <w:qFormat/>
    <w:rsid w:val="002A3228"/>
  </w:style>
  <w:style w:type="paragraph" w:customStyle="1" w:styleId="a1">
    <w:name w:val="表格题注"/>
    <w:next w:val="Normal"/>
    <w:qFormat/>
    <w:rsid w:val="002A3228"/>
    <w:pPr>
      <w:keepLines/>
      <w:numPr>
        <w:ilvl w:val="8"/>
        <w:numId w:val="36"/>
      </w:numPr>
      <w:tabs>
        <w:tab w:val="left" w:pos="360"/>
        <w:tab w:val="num" w:pos="6480"/>
      </w:tabs>
      <w:spacing w:beforeLines="100" w:after="160" w:line="259" w:lineRule="auto"/>
      <w:ind w:left="1089" w:hanging="369"/>
      <w:jc w:val="center"/>
    </w:pPr>
    <w:rPr>
      <w:rFonts w:ascii="Arial" w:eastAsia="SimSun" w:hAnsi="Arial" w:cs="Times New Roman"/>
      <w:sz w:val="18"/>
      <w:szCs w:val="18"/>
    </w:rPr>
  </w:style>
  <w:style w:type="paragraph" w:customStyle="1" w:styleId="a0">
    <w:name w:val="插图题注"/>
    <w:next w:val="Normal"/>
    <w:qFormat/>
    <w:rsid w:val="002A3228"/>
    <w:pPr>
      <w:numPr>
        <w:ilvl w:val="7"/>
        <w:numId w:val="36"/>
      </w:numPr>
      <w:tabs>
        <w:tab w:val="num" w:pos="5760"/>
      </w:tabs>
      <w:spacing w:afterLines="100" w:after="160" w:line="259" w:lineRule="auto"/>
      <w:ind w:left="1089" w:hanging="369"/>
      <w:jc w:val="center"/>
    </w:pPr>
    <w:rPr>
      <w:rFonts w:ascii="Arial" w:eastAsia="SimSun" w:hAnsi="Arial" w:cs="Times New Roman"/>
      <w:sz w:val="18"/>
      <w:szCs w:val="18"/>
    </w:rPr>
  </w:style>
  <w:style w:type="paragraph" w:customStyle="1" w:styleId="2">
    <w:name w:val="列出段落2"/>
    <w:basedOn w:val="Normal"/>
    <w:uiPriority w:val="34"/>
    <w:qFormat/>
    <w:rsid w:val="002A3228"/>
    <w:pPr>
      <w:suppressAutoHyphens/>
      <w:spacing w:after="50" w:line="259" w:lineRule="auto"/>
      <w:ind w:left="840"/>
      <w:jc w:val="both"/>
    </w:pPr>
    <w:rPr>
      <w:rFonts w:ascii="Cambria" w:eastAsia="SimHei" w:hAnsi="Cambria" w:cs="SimSun"/>
      <w:sz w:val="20"/>
      <w:szCs w:val="20"/>
      <w:lang w:eastAsia="en-US"/>
    </w:rPr>
  </w:style>
  <w:style w:type="paragraph" w:customStyle="1" w:styleId="1">
    <w:name w:val="목록 단락1"/>
    <w:basedOn w:val="Normal"/>
    <w:uiPriority w:val="34"/>
    <w:qFormat/>
    <w:rsid w:val="002A3228"/>
    <w:pPr>
      <w:suppressAutoHyphens/>
      <w:spacing w:after="50" w:line="259" w:lineRule="auto"/>
      <w:ind w:left="840"/>
      <w:jc w:val="both"/>
    </w:pPr>
    <w:rPr>
      <w:rFonts w:ascii="Cambria" w:eastAsia="SimHei" w:hAnsi="Cambria" w:cs="SimSun"/>
      <w:sz w:val="20"/>
      <w:szCs w:val="20"/>
      <w:lang w:eastAsia="en-US"/>
    </w:rPr>
  </w:style>
  <w:style w:type="paragraph" w:customStyle="1" w:styleId="Reference">
    <w:name w:val="Reference"/>
    <w:basedOn w:val="BodyText"/>
    <w:link w:val="ReferenceChar"/>
    <w:uiPriority w:val="99"/>
    <w:qFormat/>
    <w:rsid w:val="002A3228"/>
    <w:pPr>
      <w:numPr>
        <w:numId w:val="41"/>
      </w:numPr>
      <w:tabs>
        <w:tab w:val="clear" w:pos="567"/>
        <w:tab w:val="left" w:pos="720"/>
      </w:tabs>
      <w:snapToGrid w:val="0"/>
      <w:spacing w:line="259" w:lineRule="auto"/>
      <w:ind w:left="720" w:hanging="360"/>
      <w:jc w:val="left"/>
    </w:pPr>
    <w:rPr>
      <w:rFonts w:ascii="Arial" w:hAnsi="Arial" w:cs="Arial"/>
      <w:szCs w:val="20"/>
      <w:lang w:val="en-US"/>
    </w:rPr>
  </w:style>
  <w:style w:type="paragraph" w:customStyle="1" w:styleId="proposal">
    <w:name w:val="proposal"/>
    <w:basedOn w:val="BodyText"/>
    <w:next w:val="Normal"/>
    <w:link w:val="proposalChar0"/>
    <w:qFormat/>
    <w:rsid w:val="002A3228"/>
    <w:pPr>
      <w:numPr>
        <w:numId w:val="42"/>
      </w:numPr>
      <w:spacing w:beforeLines="50" w:before="120" w:afterLines="50" w:line="259" w:lineRule="auto"/>
    </w:pPr>
    <w:rPr>
      <w:rFonts w:ascii="Calibri" w:eastAsia="MS PGothic" w:hAnsi="Calibri" w:cs="Calibri"/>
      <w:b/>
      <w:sz w:val="21"/>
      <w:szCs w:val="21"/>
      <w:lang w:val="en-US" w:eastAsia="zh-CN"/>
    </w:rPr>
  </w:style>
  <w:style w:type="paragraph" w:customStyle="1" w:styleId="bullet1">
    <w:name w:val="bullet1"/>
    <w:basedOn w:val="ListParagraph"/>
    <w:link w:val="bullet1Char"/>
    <w:qFormat/>
    <w:rsid w:val="002A3228"/>
    <w:pPr>
      <w:numPr>
        <w:numId w:val="43"/>
      </w:numPr>
      <w:spacing w:line="276" w:lineRule="auto"/>
      <w:ind w:leftChars="0" w:left="0"/>
      <w:contextualSpacing/>
      <w:jc w:val="both"/>
    </w:pPr>
    <w:rPr>
      <w:rFonts w:ascii="Times New Roman" w:eastAsia="DengXian" w:hAnsi="Times New Roman"/>
      <w:iCs/>
      <w:sz w:val="22"/>
      <w:szCs w:val="20"/>
      <w:lang w:eastAsia="en-US"/>
    </w:rPr>
  </w:style>
  <w:style w:type="character" w:customStyle="1" w:styleId="bullet1Char">
    <w:name w:val="bullet1 Char"/>
    <w:link w:val="bullet1"/>
    <w:qFormat/>
    <w:rsid w:val="002A3228"/>
    <w:rPr>
      <w:rFonts w:ascii="Times New Roman" w:eastAsia="DengXian" w:hAnsi="Times New Roman" w:cs="Times New Roman"/>
      <w:iCs/>
      <w:sz w:val="22"/>
      <w:szCs w:val="20"/>
      <w:lang w:val="en-GB" w:eastAsia="en-US"/>
    </w:rPr>
  </w:style>
  <w:style w:type="character" w:customStyle="1" w:styleId="B5Char">
    <w:name w:val="B5 Char"/>
    <w:link w:val="B5"/>
    <w:uiPriority w:val="99"/>
    <w:locked/>
    <w:rsid w:val="002A3228"/>
    <w:rPr>
      <w:rFonts w:ascii="Times New Roman" w:eastAsia="SimSun" w:hAnsi="Times New Roman" w:cs="Times New Roman"/>
      <w:sz w:val="20"/>
      <w:szCs w:val="20"/>
      <w:lang w:val="en-GB" w:eastAsia="en-US"/>
    </w:rPr>
  </w:style>
  <w:style w:type="character" w:customStyle="1" w:styleId="Char2">
    <w:name w:val="목록 단락 Char2"/>
    <w:aliases w:val="- Bullets Char3,?? ?? Char3,????? Char3,???? Char3,Lista1 Char3,列出段落1 Char3,中等深浅网格 1 - 着色 21 Char3,¥¡¡¡¡ì¬º¥¹¥È¶ÎÂä Char3,ÁÐ³ö¶ÎÂä Char3,¥ê¥¹¥È¶ÎÂä Char3,列表段落1 Char3,—ño’i—Ž Char3,1st level - Bullet List Paragraph Char1,Normal bullet 2 Char"/>
    <w:uiPriority w:val="34"/>
    <w:qFormat/>
    <w:locked/>
    <w:rsid w:val="002A3228"/>
    <w:rPr>
      <w:rFonts w:ascii="Times New Roman" w:hAnsi="Times New Roman"/>
      <w:snapToGrid w:val="0"/>
      <w:sz w:val="21"/>
      <w:szCs w:val="21"/>
    </w:rPr>
  </w:style>
  <w:style w:type="paragraph" w:styleId="HTMLPreformatted">
    <w:name w:val="HTML Preformatted"/>
    <w:basedOn w:val="Normal"/>
    <w:link w:val="HTMLPreformattedChar"/>
    <w:semiHidden/>
    <w:unhideWhenUsed/>
    <w:qFormat/>
    <w:rsid w:val="002A32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4" w:lineRule="auto"/>
      <w:jc w:val="both"/>
    </w:pPr>
    <w:rPr>
      <w:rFonts w:ascii="Courier New" w:eastAsia="Batang" w:hAnsi="Courier New" w:cs="Courier New"/>
      <w:sz w:val="20"/>
      <w:szCs w:val="21"/>
      <w:lang w:eastAsia="ko-KR"/>
    </w:rPr>
  </w:style>
  <w:style w:type="character" w:customStyle="1" w:styleId="HTMLPreformattedChar">
    <w:name w:val="HTML Preformatted Char"/>
    <w:basedOn w:val="DefaultParagraphFont"/>
    <w:link w:val="HTMLPreformatted"/>
    <w:semiHidden/>
    <w:qFormat/>
    <w:rsid w:val="002A3228"/>
    <w:rPr>
      <w:rFonts w:ascii="Courier New" w:eastAsia="Batang" w:hAnsi="Courier New" w:cs="Courier New"/>
      <w:sz w:val="20"/>
      <w:szCs w:val="21"/>
      <w:lang w:eastAsia="ko-KR"/>
    </w:rPr>
  </w:style>
  <w:style w:type="paragraph" w:customStyle="1" w:styleId="msonormal0">
    <w:name w:val="msonormal"/>
    <w:basedOn w:val="Normal"/>
    <w:uiPriority w:val="99"/>
    <w:qFormat/>
    <w:rsid w:val="002A3228"/>
    <w:pPr>
      <w:spacing w:before="100" w:beforeAutospacing="1" w:after="100" w:afterAutospacing="1"/>
    </w:pPr>
    <w:rPr>
      <w:rFonts w:ascii="PMingLiU" w:eastAsia="PMingLiU" w:hAnsi="PMingLiU" w:cs="PMingLiU"/>
      <w:lang w:eastAsia="zh-TW"/>
    </w:rPr>
  </w:style>
  <w:style w:type="paragraph" w:styleId="Index2">
    <w:name w:val="index 2"/>
    <w:basedOn w:val="Index1"/>
    <w:next w:val="Normal"/>
    <w:autoRedefine/>
    <w:uiPriority w:val="99"/>
    <w:semiHidden/>
    <w:unhideWhenUsed/>
    <w:qFormat/>
    <w:rsid w:val="002A3228"/>
    <w:pPr>
      <w:spacing w:after="160" w:line="254" w:lineRule="auto"/>
      <w:ind w:left="284"/>
      <w:jc w:val="both"/>
      <w:textAlignment w:val="auto"/>
    </w:pPr>
    <w:rPr>
      <w:rFonts w:ascii="Calibri" w:eastAsia="MS PGothic" w:hAnsi="Calibri" w:cs="Calibri"/>
      <w:szCs w:val="21"/>
      <w:lang w:val="en-US"/>
    </w:rPr>
  </w:style>
  <w:style w:type="paragraph" w:styleId="NormalIndent">
    <w:name w:val="Normal Indent"/>
    <w:basedOn w:val="Normal"/>
    <w:uiPriority w:val="99"/>
    <w:semiHidden/>
    <w:unhideWhenUsed/>
    <w:qFormat/>
    <w:rsid w:val="002A3228"/>
    <w:pPr>
      <w:spacing w:after="160" w:line="254" w:lineRule="auto"/>
      <w:ind w:firstLine="420"/>
      <w:jc w:val="both"/>
    </w:pPr>
    <w:rPr>
      <w:rFonts w:ascii="Calibri" w:eastAsia="MS PGothic" w:hAnsi="Calibri" w:cs="Calibri"/>
      <w:sz w:val="21"/>
      <w:szCs w:val="21"/>
    </w:rPr>
  </w:style>
  <w:style w:type="paragraph" w:styleId="IndexHeading">
    <w:name w:val="index heading"/>
    <w:basedOn w:val="Normal"/>
    <w:next w:val="Normal"/>
    <w:uiPriority w:val="99"/>
    <w:semiHidden/>
    <w:unhideWhenUsed/>
    <w:qFormat/>
    <w:rsid w:val="002A3228"/>
    <w:pPr>
      <w:pBdr>
        <w:top w:val="single" w:sz="12" w:space="0" w:color="auto"/>
      </w:pBdr>
      <w:overflowPunct w:val="0"/>
      <w:autoSpaceDE w:val="0"/>
      <w:autoSpaceDN w:val="0"/>
      <w:adjustRightInd w:val="0"/>
      <w:spacing w:before="360" w:after="240" w:line="254" w:lineRule="auto"/>
      <w:jc w:val="both"/>
    </w:pPr>
    <w:rPr>
      <w:rFonts w:ascii="Calibri" w:eastAsia="MS PGothic" w:hAnsi="Calibri" w:cs="Calibri"/>
      <w:b/>
      <w:i/>
      <w:sz w:val="26"/>
      <w:szCs w:val="21"/>
      <w:lang w:eastAsia="en-GB"/>
    </w:rPr>
  </w:style>
  <w:style w:type="character" w:customStyle="1" w:styleId="ListChar">
    <w:name w:val="List Char"/>
    <w:link w:val="List"/>
    <w:qFormat/>
    <w:locked/>
    <w:rsid w:val="002A3228"/>
    <w:rPr>
      <w:rFonts w:ascii="Times New Roman" w:eastAsia="KaiTi_GB2312" w:hAnsi="Times New Roman" w:cs="Times New Roman"/>
      <w:kern w:val="28"/>
      <w:sz w:val="28"/>
      <w:szCs w:val="20"/>
    </w:rPr>
  </w:style>
  <w:style w:type="paragraph" w:styleId="ListNumber">
    <w:name w:val="List Number"/>
    <w:basedOn w:val="List"/>
    <w:uiPriority w:val="99"/>
    <w:unhideWhenUsed/>
    <w:qFormat/>
    <w:rsid w:val="002A3228"/>
    <w:pPr>
      <w:widowControl/>
      <w:overflowPunct w:val="0"/>
      <w:autoSpaceDE w:val="0"/>
      <w:autoSpaceDN w:val="0"/>
      <w:spacing w:after="180" w:line="254" w:lineRule="auto"/>
      <w:ind w:left="568" w:hanging="284"/>
      <w:contextualSpacing w:val="0"/>
      <w:textAlignment w:val="auto"/>
    </w:pPr>
    <w:rPr>
      <w:rFonts w:ascii="Times" w:eastAsia="MS Mincho" w:hAnsi="Times" w:cs="Calibri"/>
      <w:kern w:val="2"/>
      <w:sz w:val="20"/>
      <w:szCs w:val="21"/>
    </w:rPr>
  </w:style>
  <w:style w:type="character" w:customStyle="1" w:styleId="List2Char">
    <w:name w:val="List 2 Char"/>
    <w:link w:val="List2"/>
    <w:qFormat/>
    <w:locked/>
    <w:rsid w:val="002A3228"/>
    <w:rPr>
      <w:rFonts w:ascii="Times" w:eastAsia="Batang" w:hAnsi="Times" w:cs="Times New Roman"/>
      <w:sz w:val="20"/>
      <w:lang w:val="en-GB" w:eastAsia="en-US"/>
    </w:rPr>
  </w:style>
  <w:style w:type="character" w:customStyle="1" w:styleId="List3Char">
    <w:name w:val="List 3 Char"/>
    <w:link w:val="List3"/>
    <w:qFormat/>
    <w:locked/>
    <w:rsid w:val="002A3228"/>
    <w:rPr>
      <w:rFonts w:ascii="Calibri" w:eastAsia="MS PGothic" w:hAnsi="Calibri" w:cs="Calibri"/>
      <w:szCs w:val="21"/>
    </w:rPr>
  </w:style>
  <w:style w:type="paragraph" w:styleId="List3">
    <w:name w:val="List 3"/>
    <w:basedOn w:val="Normal"/>
    <w:link w:val="List3Char"/>
    <w:unhideWhenUsed/>
    <w:qFormat/>
    <w:rsid w:val="002A3228"/>
    <w:pPr>
      <w:spacing w:after="160" w:line="254" w:lineRule="auto"/>
      <w:ind w:leftChars="400" w:left="100" w:hangingChars="200" w:hanging="200"/>
      <w:jc w:val="both"/>
    </w:pPr>
    <w:rPr>
      <w:rFonts w:ascii="Calibri" w:eastAsia="MS PGothic" w:hAnsi="Calibri" w:cs="Calibri"/>
      <w:szCs w:val="21"/>
    </w:rPr>
  </w:style>
  <w:style w:type="paragraph" w:styleId="List4">
    <w:name w:val="List 4"/>
    <w:basedOn w:val="List3"/>
    <w:uiPriority w:val="99"/>
    <w:unhideWhenUsed/>
    <w:qFormat/>
    <w:rsid w:val="002A3228"/>
    <w:pPr>
      <w:overflowPunct w:val="0"/>
      <w:autoSpaceDE w:val="0"/>
      <w:autoSpaceDN w:val="0"/>
      <w:adjustRightInd w:val="0"/>
      <w:spacing w:after="180"/>
      <w:ind w:leftChars="0" w:left="1418" w:firstLineChars="0" w:hanging="284"/>
    </w:pPr>
    <w:rPr>
      <w:rFonts w:ascii="Times" w:eastAsia="MS Mincho" w:hAnsi="Times"/>
    </w:rPr>
  </w:style>
  <w:style w:type="paragraph" w:styleId="List5">
    <w:name w:val="List 5"/>
    <w:basedOn w:val="List4"/>
    <w:uiPriority w:val="99"/>
    <w:unhideWhenUsed/>
    <w:qFormat/>
    <w:rsid w:val="002A3228"/>
    <w:pPr>
      <w:ind w:left="1702"/>
    </w:pPr>
  </w:style>
  <w:style w:type="paragraph" w:styleId="ListBullet2">
    <w:name w:val="List Bullet 2"/>
    <w:basedOn w:val="ListBullet"/>
    <w:uiPriority w:val="99"/>
    <w:unhideWhenUsed/>
    <w:qFormat/>
    <w:rsid w:val="002A3228"/>
    <w:pPr>
      <w:widowControl/>
      <w:tabs>
        <w:tab w:val="clear" w:pos="0"/>
        <w:tab w:val="left" w:pos="360"/>
      </w:tabs>
      <w:spacing w:after="60" w:line="254" w:lineRule="auto"/>
      <w:ind w:left="1080" w:firstLineChars="0" w:hanging="357"/>
    </w:pPr>
    <w:rPr>
      <w:rFonts w:ascii="Arial" w:eastAsia="MS PGothic" w:hAnsi="Arial" w:cs="Calibri"/>
      <w:kern w:val="0"/>
      <w:sz w:val="21"/>
      <w:szCs w:val="21"/>
      <w:lang w:eastAsia="zh-TW"/>
    </w:rPr>
  </w:style>
  <w:style w:type="paragraph" w:styleId="ListBullet3">
    <w:name w:val="List Bullet 3"/>
    <w:basedOn w:val="ListBullet2"/>
    <w:uiPriority w:val="99"/>
    <w:semiHidden/>
    <w:unhideWhenUsed/>
    <w:qFormat/>
    <w:rsid w:val="002A3228"/>
    <w:pPr>
      <w:numPr>
        <w:numId w:val="0"/>
      </w:numPr>
      <w:overflowPunct w:val="0"/>
      <w:autoSpaceDE w:val="0"/>
      <w:autoSpaceDN w:val="0"/>
      <w:adjustRightInd w:val="0"/>
      <w:spacing w:after="180"/>
      <w:ind w:left="1135" w:hanging="284"/>
    </w:pPr>
    <w:rPr>
      <w:rFonts w:ascii="Times" w:eastAsia="MS Mincho" w:hAnsi="Times"/>
      <w:sz w:val="20"/>
    </w:rPr>
  </w:style>
  <w:style w:type="paragraph" w:styleId="ListBullet4">
    <w:name w:val="List Bullet 4"/>
    <w:basedOn w:val="ListBullet3"/>
    <w:uiPriority w:val="99"/>
    <w:semiHidden/>
    <w:unhideWhenUsed/>
    <w:qFormat/>
    <w:rsid w:val="002A3228"/>
    <w:pPr>
      <w:ind w:left="1418"/>
    </w:pPr>
  </w:style>
  <w:style w:type="paragraph" w:styleId="ListBullet5">
    <w:name w:val="List Bullet 5"/>
    <w:basedOn w:val="ListBullet4"/>
    <w:uiPriority w:val="99"/>
    <w:semiHidden/>
    <w:unhideWhenUsed/>
    <w:qFormat/>
    <w:rsid w:val="002A3228"/>
    <w:pPr>
      <w:ind w:left="1702"/>
    </w:pPr>
  </w:style>
  <w:style w:type="paragraph" w:styleId="ListNumber2">
    <w:name w:val="List Number 2"/>
    <w:basedOn w:val="ListNumber"/>
    <w:uiPriority w:val="99"/>
    <w:semiHidden/>
    <w:unhideWhenUsed/>
    <w:qFormat/>
    <w:rsid w:val="002A3228"/>
    <w:pPr>
      <w:ind w:left="851"/>
    </w:pPr>
  </w:style>
  <w:style w:type="paragraph" w:styleId="ListNumber3">
    <w:name w:val="List Number 3"/>
    <w:basedOn w:val="Normal"/>
    <w:uiPriority w:val="99"/>
    <w:semiHidden/>
    <w:unhideWhenUsed/>
    <w:qFormat/>
    <w:rsid w:val="002A3228"/>
    <w:pPr>
      <w:numPr>
        <w:numId w:val="48"/>
      </w:numPr>
      <w:spacing w:after="160" w:line="254" w:lineRule="auto"/>
      <w:jc w:val="both"/>
    </w:pPr>
    <w:rPr>
      <w:rFonts w:ascii="Calibri" w:eastAsia="MS PGothic" w:hAnsi="Calibri" w:cs="Calibri"/>
      <w:sz w:val="21"/>
      <w:szCs w:val="21"/>
      <w:lang w:eastAsia="zh-TW"/>
    </w:rPr>
  </w:style>
  <w:style w:type="paragraph" w:styleId="Title">
    <w:name w:val="Title"/>
    <w:basedOn w:val="Normal"/>
    <w:link w:val="TitleChar1"/>
    <w:qFormat/>
    <w:rsid w:val="002A3228"/>
    <w:pPr>
      <w:spacing w:after="160" w:line="254" w:lineRule="auto"/>
      <w:jc w:val="center"/>
    </w:pPr>
    <w:rPr>
      <w:rFonts w:ascii="Arial" w:eastAsia="MS PGothic" w:hAnsi="Arial" w:cs="Arial"/>
      <w:b/>
      <w:sz w:val="21"/>
      <w:szCs w:val="21"/>
    </w:rPr>
  </w:style>
  <w:style w:type="character" w:customStyle="1" w:styleId="TitleChar">
    <w:name w:val="Title Char"/>
    <w:basedOn w:val="DefaultParagraphFont"/>
    <w:uiPriority w:val="10"/>
    <w:qFormat/>
    <w:rsid w:val="002A3228"/>
    <w:rPr>
      <w:rFonts w:asciiTheme="majorHAnsi" w:eastAsiaTheme="majorEastAsia" w:hAnsiTheme="majorHAnsi" w:cstheme="majorBidi"/>
      <w:spacing w:val="-10"/>
      <w:kern w:val="28"/>
      <w:sz w:val="56"/>
      <w:szCs w:val="56"/>
    </w:rPr>
  </w:style>
  <w:style w:type="character" w:customStyle="1" w:styleId="TitleChar1">
    <w:name w:val="Title Char1"/>
    <w:link w:val="Title"/>
    <w:qFormat/>
    <w:rsid w:val="002A3228"/>
    <w:rPr>
      <w:rFonts w:ascii="Arial" w:eastAsia="MS PGothic" w:hAnsi="Arial" w:cs="Arial"/>
      <w:b/>
      <w:sz w:val="21"/>
      <w:szCs w:val="21"/>
    </w:rPr>
  </w:style>
  <w:style w:type="paragraph" w:styleId="Closing">
    <w:name w:val="Closing"/>
    <w:basedOn w:val="Normal"/>
    <w:link w:val="ClosingChar"/>
    <w:unhideWhenUsed/>
    <w:qFormat/>
    <w:rsid w:val="002A3228"/>
    <w:pPr>
      <w:spacing w:after="160" w:line="254" w:lineRule="auto"/>
      <w:jc w:val="right"/>
    </w:pPr>
    <w:rPr>
      <w:rFonts w:ascii="Calibri" w:eastAsia="MS PGothic" w:hAnsi="Calibri" w:cs="Calibri"/>
      <w:b/>
      <w:color w:val="FF0000"/>
      <w:sz w:val="21"/>
      <w:szCs w:val="21"/>
      <w:lang w:eastAsia="zh-TW"/>
    </w:rPr>
  </w:style>
  <w:style w:type="character" w:customStyle="1" w:styleId="ClosingChar">
    <w:name w:val="Closing Char"/>
    <w:basedOn w:val="DefaultParagraphFont"/>
    <w:link w:val="Closing"/>
    <w:qFormat/>
    <w:rsid w:val="002A3228"/>
    <w:rPr>
      <w:rFonts w:ascii="Calibri" w:eastAsia="MS PGothic" w:hAnsi="Calibri" w:cs="Calibri"/>
      <w:b/>
      <w:color w:val="FF0000"/>
      <w:sz w:val="21"/>
      <w:szCs w:val="21"/>
      <w:lang w:eastAsia="zh-TW"/>
    </w:rPr>
  </w:style>
  <w:style w:type="paragraph" w:styleId="BodyTextIndent">
    <w:name w:val="Body Text Indent"/>
    <w:basedOn w:val="Normal"/>
    <w:link w:val="BodyTextIndentChar"/>
    <w:uiPriority w:val="99"/>
    <w:unhideWhenUsed/>
    <w:qFormat/>
    <w:rsid w:val="002A3228"/>
    <w:pPr>
      <w:spacing w:after="160" w:line="254" w:lineRule="auto"/>
      <w:ind w:left="360"/>
      <w:jc w:val="both"/>
    </w:pPr>
    <w:rPr>
      <w:rFonts w:ascii="Calibri" w:eastAsia="MS PGothic" w:hAnsi="Calibri" w:cs="Calibri"/>
      <w:sz w:val="21"/>
      <w:szCs w:val="21"/>
      <w:lang w:eastAsia="zh-TW"/>
    </w:rPr>
  </w:style>
  <w:style w:type="character" w:customStyle="1" w:styleId="BodyTextIndentChar">
    <w:name w:val="Body Text Indent Char"/>
    <w:basedOn w:val="DefaultParagraphFont"/>
    <w:link w:val="BodyTextIndent"/>
    <w:uiPriority w:val="99"/>
    <w:qFormat/>
    <w:rsid w:val="002A3228"/>
    <w:rPr>
      <w:rFonts w:ascii="Calibri" w:eastAsia="MS PGothic" w:hAnsi="Calibri" w:cs="Calibri"/>
      <w:sz w:val="21"/>
      <w:szCs w:val="21"/>
      <w:lang w:eastAsia="zh-TW"/>
    </w:rPr>
  </w:style>
  <w:style w:type="character" w:customStyle="1" w:styleId="a5">
    <w:name w:val="本文インデント (文字)"/>
    <w:uiPriority w:val="99"/>
    <w:semiHidden/>
    <w:qFormat/>
    <w:rsid w:val="002A3228"/>
    <w:rPr>
      <w:rFonts w:ascii="Times" w:eastAsia="PMingLiU" w:hAnsi="Times" w:cs="PMingLiU"/>
      <w:kern w:val="0"/>
      <w:sz w:val="20"/>
      <w:szCs w:val="20"/>
      <w:lang w:eastAsia="en-US"/>
    </w:rPr>
  </w:style>
  <w:style w:type="paragraph" w:styleId="ListContinue2">
    <w:name w:val="List Continue 2"/>
    <w:basedOn w:val="Normal"/>
    <w:uiPriority w:val="99"/>
    <w:semiHidden/>
    <w:unhideWhenUsed/>
    <w:qFormat/>
    <w:rsid w:val="002A3228"/>
    <w:pPr>
      <w:spacing w:after="180" w:line="254" w:lineRule="auto"/>
      <w:ind w:leftChars="400" w:left="850"/>
      <w:jc w:val="both"/>
    </w:pPr>
    <w:rPr>
      <w:rFonts w:ascii="Calibri" w:eastAsia="MS Mincho" w:hAnsi="Calibri" w:cs="Calibri"/>
      <w:sz w:val="20"/>
      <w:szCs w:val="21"/>
      <w:lang w:eastAsia="zh-TW"/>
    </w:rPr>
  </w:style>
  <w:style w:type="paragraph" w:styleId="Subtitle">
    <w:name w:val="Subtitle"/>
    <w:basedOn w:val="Normal"/>
    <w:next w:val="Normal"/>
    <w:link w:val="SubtitleChar"/>
    <w:uiPriority w:val="99"/>
    <w:qFormat/>
    <w:rsid w:val="002A3228"/>
    <w:pPr>
      <w:snapToGrid w:val="0"/>
      <w:spacing w:after="160" w:line="254" w:lineRule="auto"/>
      <w:jc w:val="both"/>
    </w:pPr>
    <w:rPr>
      <w:rFonts w:ascii="Yu Gothic Light" w:eastAsia="Yu Gothic Light" w:hAnsi="Yu Gothic Light"/>
      <w:b/>
      <w:i/>
      <w:iCs/>
      <w:color w:val="4472C4"/>
      <w:spacing w:val="15"/>
      <w:sz w:val="20"/>
    </w:rPr>
  </w:style>
  <w:style w:type="character" w:customStyle="1" w:styleId="SubtitleChar">
    <w:name w:val="Subtitle Char"/>
    <w:basedOn w:val="DefaultParagraphFont"/>
    <w:link w:val="Subtitle"/>
    <w:uiPriority w:val="99"/>
    <w:qFormat/>
    <w:rsid w:val="002A3228"/>
    <w:rPr>
      <w:rFonts w:ascii="Yu Gothic Light" w:eastAsia="Yu Gothic Light" w:hAnsi="Yu Gothic Light" w:cs="Times New Roman"/>
      <w:b/>
      <w:i/>
      <w:iCs/>
      <w:color w:val="4472C4"/>
      <w:spacing w:val="15"/>
      <w:sz w:val="20"/>
    </w:rPr>
  </w:style>
  <w:style w:type="paragraph" w:styleId="BodyTextFirstIndent2">
    <w:name w:val="Body Text First Indent 2"/>
    <w:basedOn w:val="BodyTextIndent"/>
    <w:link w:val="BodyTextFirstIndent2Char"/>
    <w:uiPriority w:val="99"/>
    <w:semiHidden/>
    <w:unhideWhenUsed/>
    <w:qFormat/>
    <w:rsid w:val="002A3228"/>
    <w:pPr>
      <w:spacing w:after="180"/>
      <w:ind w:leftChars="400" w:left="851" w:firstLineChars="100" w:firstLine="210"/>
    </w:pPr>
    <w:rPr>
      <w:rFonts w:eastAsia="MS Mincho"/>
      <w:sz w:val="20"/>
      <w:lang w:eastAsia="en-US"/>
    </w:rPr>
  </w:style>
  <w:style w:type="character" w:customStyle="1" w:styleId="BodyTextFirstIndent2Char">
    <w:name w:val="Body Text First Indent 2 Char"/>
    <w:basedOn w:val="BodyTextIndentChar"/>
    <w:link w:val="BodyTextFirstIndent2"/>
    <w:uiPriority w:val="99"/>
    <w:semiHidden/>
    <w:qFormat/>
    <w:rsid w:val="002A3228"/>
    <w:rPr>
      <w:rFonts w:ascii="Calibri" w:eastAsia="MS Mincho" w:hAnsi="Calibri" w:cs="Calibri"/>
      <w:sz w:val="20"/>
      <w:szCs w:val="21"/>
      <w:lang w:eastAsia="en-US"/>
    </w:rPr>
  </w:style>
  <w:style w:type="paragraph" w:styleId="NoteHeading">
    <w:name w:val="Note Heading"/>
    <w:basedOn w:val="Normal"/>
    <w:next w:val="Normal"/>
    <w:link w:val="NoteHeadingChar"/>
    <w:unhideWhenUsed/>
    <w:qFormat/>
    <w:rsid w:val="002A3228"/>
    <w:pPr>
      <w:spacing w:after="160" w:line="254" w:lineRule="auto"/>
      <w:jc w:val="center"/>
    </w:pPr>
    <w:rPr>
      <w:rFonts w:ascii="Calibri" w:eastAsia="MS PGothic" w:hAnsi="Calibri" w:cs="Calibri"/>
      <w:b/>
      <w:color w:val="FF0000"/>
      <w:sz w:val="21"/>
      <w:szCs w:val="21"/>
      <w:lang w:eastAsia="zh-TW"/>
    </w:rPr>
  </w:style>
  <w:style w:type="character" w:customStyle="1" w:styleId="NoteHeadingChar">
    <w:name w:val="Note Heading Char"/>
    <w:basedOn w:val="DefaultParagraphFont"/>
    <w:link w:val="NoteHeading"/>
    <w:qFormat/>
    <w:rsid w:val="002A3228"/>
    <w:rPr>
      <w:rFonts w:ascii="Calibri" w:eastAsia="MS PGothic" w:hAnsi="Calibri" w:cs="Calibri"/>
      <w:b/>
      <w:color w:val="FF0000"/>
      <w:sz w:val="21"/>
      <w:szCs w:val="21"/>
      <w:lang w:eastAsia="zh-TW"/>
    </w:rPr>
  </w:style>
  <w:style w:type="paragraph" w:styleId="BodyText3">
    <w:name w:val="Body Text 3"/>
    <w:basedOn w:val="Normal"/>
    <w:link w:val="BodyText3Char"/>
    <w:uiPriority w:val="99"/>
    <w:unhideWhenUsed/>
    <w:qFormat/>
    <w:rsid w:val="002A3228"/>
    <w:pPr>
      <w:spacing w:after="160" w:line="254" w:lineRule="auto"/>
      <w:jc w:val="both"/>
    </w:pPr>
    <w:rPr>
      <w:rFonts w:ascii="Calibri" w:eastAsia="MS PGothic" w:hAnsi="Calibri" w:cs="Calibri"/>
      <w:sz w:val="21"/>
      <w:szCs w:val="21"/>
      <w:lang w:eastAsia="zh-TW"/>
    </w:rPr>
  </w:style>
  <w:style w:type="character" w:customStyle="1" w:styleId="BodyText3Char">
    <w:name w:val="Body Text 3 Char"/>
    <w:basedOn w:val="DefaultParagraphFont"/>
    <w:link w:val="BodyText3"/>
    <w:uiPriority w:val="99"/>
    <w:qFormat/>
    <w:rsid w:val="002A3228"/>
    <w:rPr>
      <w:rFonts w:ascii="Calibri" w:eastAsia="MS PGothic" w:hAnsi="Calibri" w:cs="Calibri"/>
      <w:sz w:val="21"/>
      <w:szCs w:val="21"/>
      <w:lang w:eastAsia="zh-TW"/>
    </w:rPr>
  </w:style>
  <w:style w:type="paragraph" w:styleId="BodyTextIndent2">
    <w:name w:val="Body Text Indent 2"/>
    <w:basedOn w:val="Normal"/>
    <w:link w:val="BodyTextIndent2Char"/>
    <w:uiPriority w:val="99"/>
    <w:unhideWhenUsed/>
    <w:qFormat/>
    <w:rsid w:val="002A3228"/>
    <w:pPr>
      <w:autoSpaceDE w:val="0"/>
      <w:autoSpaceDN w:val="0"/>
      <w:adjustRightInd w:val="0"/>
      <w:spacing w:after="160" w:line="254" w:lineRule="auto"/>
      <w:ind w:left="1656"/>
      <w:jc w:val="both"/>
    </w:pPr>
    <w:rPr>
      <w:rFonts w:ascii="Calibri" w:eastAsia="MS PGothic" w:hAnsi="Calibri" w:cs="Calibri"/>
      <w:sz w:val="21"/>
      <w:szCs w:val="21"/>
      <w:lang w:eastAsia="zh-TW"/>
    </w:rPr>
  </w:style>
  <w:style w:type="character" w:customStyle="1" w:styleId="BodyTextIndent2Char">
    <w:name w:val="Body Text Indent 2 Char"/>
    <w:basedOn w:val="DefaultParagraphFont"/>
    <w:link w:val="BodyTextIndent2"/>
    <w:uiPriority w:val="99"/>
    <w:qFormat/>
    <w:rsid w:val="002A3228"/>
    <w:rPr>
      <w:rFonts w:ascii="Calibri" w:eastAsia="MS PGothic" w:hAnsi="Calibri" w:cs="Calibri"/>
      <w:sz w:val="21"/>
      <w:szCs w:val="21"/>
      <w:lang w:eastAsia="zh-TW"/>
    </w:rPr>
  </w:style>
  <w:style w:type="paragraph" w:styleId="BodyTextIndent3">
    <w:name w:val="Body Text Indent 3"/>
    <w:basedOn w:val="Normal"/>
    <w:link w:val="BodyTextIndent3Char"/>
    <w:uiPriority w:val="99"/>
    <w:semiHidden/>
    <w:unhideWhenUsed/>
    <w:qFormat/>
    <w:rsid w:val="002A3228"/>
    <w:pPr>
      <w:overflowPunct w:val="0"/>
      <w:autoSpaceDE w:val="0"/>
      <w:autoSpaceDN w:val="0"/>
      <w:adjustRightInd w:val="0"/>
      <w:spacing w:after="160" w:line="254" w:lineRule="auto"/>
      <w:ind w:left="1080"/>
      <w:jc w:val="both"/>
    </w:pPr>
    <w:rPr>
      <w:rFonts w:ascii="Calibri" w:eastAsia="MS PGothic" w:hAnsi="Calibri" w:cs="Calibri"/>
      <w:sz w:val="20"/>
      <w:szCs w:val="21"/>
      <w:lang w:eastAsia="zh-TW"/>
    </w:rPr>
  </w:style>
  <w:style w:type="character" w:customStyle="1" w:styleId="BodyTextIndent3Char">
    <w:name w:val="Body Text Indent 3 Char"/>
    <w:basedOn w:val="DefaultParagraphFont"/>
    <w:link w:val="BodyTextIndent3"/>
    <w:uiPriority w:val="99"/>
    <w:semiHidden/>
    <w:qFormat/>
    <w:rsid w:val="002A3228"/>
    <w:rPr>
      <w:rFonts w:ascii="Calibri" w:eastAsia="MS PGothic" w:hAnsi="Calibri" w:cs="Calibri"/>
      <w:sz w:val="20"/>
      <w:szCs w:val="21"/>
      <w:lang w:eastAsia="zh-TW"/>
    </w:rPr>
  </w:style>
  <w:style w:type="character" w:customStyle="1" w:styleId="table0">
    <w:name w:val="table 字符"/>
    <w:link w:val="table"/>
    <w:uiPriority w:val="99"/>
    <w:qFormat/>
    <w:locked/>
    <w:rsid w:val="002A3228"/>
    <w:rPr>
      <w:rFonts w:ascii="Calibri" w:eastAsia="MS PGothic" w:hAnsi="Calibri" w:cs="Calibri"/>
    </w:rPr>
  </w:style>
  <w:style w:type="paragraph" w:customStyle="1" w:styleId="table">
    <w:name w:val="table"/>
    <w:basedOn w:val="Normal"/>
    <w:next w:val="Normal"/>
    <w:link w:val="table0"/>
    <w:uiPriority w:val="99"/>
    <w:qFormat/>
    <w:rsid w:val="002A3228"/>
    <w:pPr>
      <w:numPr>
        <w:numId w:val="49"/>
      </w:numPr>
      <w:spacing w:after="120" w:line="254" w:lineRule="auto"/>
      <w:jc w:val="center"/>
    </w:pPr>
    <w:rPr>
      <w:rFonts w:ascii="Calibri" w:eastAsia="MS PGothic" w:hAnsi="Calibri" w:cs="Calibri"/>
    </w:rPr>
  </w:style>
  <w:style w:type="paragraph" w:customStyle="1" w:styleId="Revision1">
    <w:name w:val="Revision1"/>
    <w:uiPriority w:val="99"/>
    <w:semiHidden/>
    <w:qFormat/>
    <w:rsid w:val="002A3228"/>
    <w:pPr>
      <w:spacing w:after="160" w:line="254" w:lineRule="auto"/>
    </w:pPr>
    <w:rPr>
      <w:rFonts w:ascii="Times New Roman" w:eastAsia="SimSun" w:hAnsi="Times New Roman" w:cs="Times New Roman"/>
      <w:sz w:val="20"/>
      <w:szCs w:val="20"/>
      <w:lang w:val="en-GB" w:eastAsia="en-US"/>
    </w:rPr>
  </w:style>
  <w:style w:type="paragraph" w:customStyle="1" w:styleId="Revision2">
    <w:name w:val="Revision2"/>
    <w:uiPriority w:val="99"/>
    <w:semiHidden/>
    <w:qFormat/>
    <w:rsid w:val="002A3228"/>
    <w:pPr>
      <w:spacing w:after="160" w:line="254" w:lineRule="auto"/>
    </w:pPr>
    <w:rPr>
      <w:rFonts w:ascii="Times New Roman" w:eastAsia="SimSun" w:hAnsi="Times New Roman" w:cs="Times New Roman"/>
      <w:sz w:val="20"/>
      <w:szCs w:val="20"/>
      <w:lang w:val="en-GB" w:eastAsia="en-US"/>
    </w:rPr>
  </w:style>
  <w:style w:type="character" w:customStyle="1" w:styleId="figure0">
    <w:name w:val="figure 字符"/>
    <w:link w:val="figure"/>
    <w:uiPriority w:val="99"/>
    <w:qFormat/>
    <w:locked/>
    <w:rsid w:val="002A3228"/>
    <w:rPr>
      <w:rFonts w:ascii="Times New Roman" w:eastAsia="Times New Roman" w:hAnsi="Times New Roman" w:cs="Times New Roman"/>
      <w:sz w:val="22"/>
      <w:lang w:val="x-none" w:eastAsia="en-US"/>
    </w:rPr>
  </w:style>
  <w:style w:type="character" w:customStyle="1" w:styleId="observation1">
    <w:name w:val="observation 字符"/>
    <w:link w:val="observation"/>
    <w:qFormat/>
    <w:locked/>
    <w:rsid w:val="002A3228"/>
    <w:rPr>
      <w:rFonts w:ascii="Calibri" w:eastAsia="MS PGothic" w:hAnsi="Calibri" w:cs="Calibri"/>
      <w:b/>
      <w:szCs w:val="21"/>
    </w:rPr>
  </w:style>
  <w:style w:type="paragraph" w:customStyle="1" w:styleId="observation">
    <w:name w:val="observation"/>
    <w:basedOn w:val="Normal"/>
    <w:link w:val="observation1"/>
    <w:qFormat/>
    <w:rsid w:val="002A3228"/>
    <w:pPr>
      <w:numPr>
        <w:numId w:val="50"/>
      </w:numPr>
      <w:spacing w:beforeLines="50" w:afterLines="50" w:line="254" w:lineRule="auto"/>
      <w:ind w:left="1260"/>
      <w:jc w:val="both"/>
    </w:pPr>
    <w:rPr>
      <w:rFonts w:ascii="Calibri" w:eastAsia="MS PGothic" w:hAnsi="Calibri" w:cs="Calibri"/>
      <w:b/>
      <w:szCs w:val="21"/>
    </w:rPr>
  </w:style>
  <w:style w:type="character" w:customStyle="1" w:styleId="proposalChar0">
    <w:name w:val="proposal Char"/>
    <w:link w:val="proposal"/>
    <w:qFormat/>
    <w:locked/>
    <w:rsid w:val="002A3228"/>
    <w:rPr>
      <w:rFonts w:ascii="Calibri" w:eastAsia="MS PGothic" w:hAnsi="Calibri" w:cs="Calibri"/>
      <w:b/>
      <w:sz w:val="21"/>
      <w:szCs w:val="21"/>
    </w:rPr>
  </w:style>
  <w:style w:type="paragraph" w:customStyle="1" w:styleId="Observation0">
    <w:name w:val="Observation"/>
    <w:basedOn w:val="Proposal0"/>
    <w:link w:val="ObservationChar"/>
    <w:qFormat/>
    <w:rsid w:val="002A3228"/>
    <w:pPr>
      <w:numPr>
        <w:numId w:val="51"/>
      </w:numPr>
      <w:tabs>
        <w:tab w:val="left" w:pos="926"/>
        <w:tab w:val="left" w:pos="1304"/>
      </w:tabs>
      <w:spacing w:after="120" w:line="254" w:lineRule="auto"/>
      <w:ind w:left="1701" w:hanging="1701"/>
      <w:jc w:val="both"/>
    </w:pPr>
    <w:rPr>
      <w:rFonts w:ascii="Arial" w:eastAsia="Yu Mincho" w:hAnsi="Arial" w:cs="Calibri"/>
      <w:bCs/>
      <w:kern w:val="2"/>
      <w:sz w:val="21"/>
      <w:szCs w:val="21"/>
      <w:lang w:val="en-US" w:eastAsia="ja-JP"/>
    </w:rPr>
  </w:style>
  <w:style w:type="paragraph" w:customStyle="1" w:styleId="Revision3">
    <w:name w:val="Revision3"/>
    <w:uiPriority w:val="99"/>
    <w:semiHidden/>
    <w:qFormat/>
    <w:rsid w:val="002A3228"/>
    <w:pPr>
      <w:spacing w:after="160" w:line="254" w:lineRule="auto"/>
    </w:pPr>
    <w:rPr>
      <w:rFonts w:ascii="Times New Roman" w:eastAsia="SimSun" w:hAnsi="Times New Roman" w:cs="Times New Roman"/>
      <w:sz w:val="20"/>
      <w:szCs w:val="20"/>
      <w:lang w:val="en-GB" w:eastAsia="en-US"/>
    </w:rPr>
  </w:style>
  <w:style w:type="paragraph" w:customStyle="1" w:styleId="10">
    <w:name w:val="修订1"/>
    <w:uiPriority w:val="99"/>
    <w:semiHidden/>
    <w:qFormat/>
    <w:rsid w:val="002A3228"/>
    <w:pPr>
      <w:spacing w:after="160" w:line="254" w:lineRule="auto"/>
    </w:pPr>
    <w:rPr>
      <w:rFonts w:ascii="Times New Roman" w:eastAsia="SimSun" w:hAnsi="Times New Roman" w:cs="Times New Roman"/>
      <w:sz w:val="20"/>
      <w:szCs w:val="20"/>
      <w:lang w:val="en-GB" w:eastAsia="en-US"/>
    </w:rPr>
  </w:style>
  <w:style w:type="character" w:customStyle="1" w:styleId="RAN1bullet2Char">
    <w:name w:val="RAN1 bullet2 Char"/>
    <w:link w:val="RAN1bullet2"/>
    <w:uiPriority w:val="99"/>
    <w:qFormat/>
    <w:locked/>
    <w:rsid w:val="002A3228"/>
    <w:rPr>
      <w:rFonts w:ascii="Times" w:eastAsia="Batang" w:hAnsi="Times" w:cs="Times New Roman"/>
      <w:sz w:val="20"/>
      <w:szCs w:val="20"/>
      <w:lang w:eastAsia="en-US"/>
    </w:rPr>
  </w:style>
  <w:style w:type="paragraph" w:customStyle="1" w:styleId="berarbeitung1">
    <w:name w:val="Überarbeitung1"/>
    <w:uiPriority w:val="99"/>
    <w:semiHidden/>
    <w:qFormat/>
    <w:rsid w:val="002A3228"/>
    <w:pPr>
      <w:spacing w:after="160" w:line="254" w:lineRule="auto"/>
    </w:pPr>
    <w:rPr>
      <w:rFonts w:ascii="Times New Roman" w:eastAsia="SimSun" w:hAnsi="Times New Roman" w:cs="Times New Roman"/>
      <w:sz w:val="20"/>
      <w:szCs w:val="20"/>
      <w:lang w:val="en-GB" w:eastAsia="en-US"/>
    </w:rPr>
  </w:style>
  <w:style w:type="paragraph" w:customStyle="1" w:styleId="20">
    <w:name w:val="修订2"/>
    <w:uiPriority w:val="99"/>
    <w:semiHidden/>
    <w:qFormat/>
    <w:rsid w:val="002A3228"/>
    <w:pPr>
      <w:spacing w:after="160" w:line="254" w:lineRule="auto"/>
    </w:pPr>
    <w:rPr>
      <w:rFonts w:ascii="Times New Roman" w:eastAsia="SimSun" w:hAnsi="Times New Roman" w:cs="Times New Roman"/>
      <w:sz w:val="20"/>
      <w:szCs w:val="20"/>
      <w:lang w:val="en-GB" w:eastAsia="en-US"/>
    </w:rPr>
  </w:style>
  <w:style w:type="paragraph" w:customStyle="1" w:styleId="elementtoproof">
    <w:name w:val="elementtoproof"/>
    <w:basedOn w:val="Normal"/>
    <w:uiPriority w:val="99"/>
    <w:semiHidden/>
    <w:qFormat/>
    <w:rsid w:val="002A3228"/>
    <w:pPr>
      <w:spacing w:after="160" w:line="254" w:lineRule="auto"/>
      <w:jc w:val="both"/>
    </w:pPr>
    <w:rPr>
      <w:rFonts w:ascii="Calibri" w:eastAsia="Malgun Gothic" w:hAnsi="Calibri" w:cs="Calibri"/>
      <w:lang w:eastAsia="ko-KR"/>
    </w:rPr>
  </w:style>
  <w:style w:type="paragraph" w:customStyle="1" w:styleId="30">
    <w:name w:val="修订3"/>
    <w:uiPriority w:val="99"/>
    <w:semiHidden/>
    <w:qFormat/>
    <w:rsid w:val="002A3228"/>
    <w:pPr>
      <w:spacing w:after="160" w:line="254" w:lineRule="auto"/>
    </w:pPr>
    <w:rPr>
      <w:rFonts w:ascii="Times New Roman" w:eastAsia="SimSun" w:hAnsi="Times New Roman" w:cs="Times New Roman"/>
      <w:sz w:val="20"/>
      <w:szCs w:val="20"/>
      <w:lang w:val="en-GB" w:eastAsia="en-US"/>
    </w:rPr>
  </w:style>
  <w:style w:type="paragraph" w:customStyle="1" w:styleId="4">
    <w:name w:val="修订4"/>
    <w:uiPriority w:val="99"/>
    <w:semiHidden/>
    <w:qFormat/>
    <w:rsid w:val="002A3228"/>
    <w:pPr>
      <w:spacing w:after="160" w:line="254" w:lineRule="auto"/>
    </w:pPr>
    <w:rPr>
      <w:rFonts w:ascii="Times New Roman" w:eastAsia="SimSun" w:hAnsi="Times New Roman" w:cs="Times New Roman"/>
      <w:sz w:val="20"/>
      <w:szCs w:val="20"/>
      <w:lang w:val="en-GB" w:eastAsia="en-US"/>
    </w:rPr>
  </w:style>
  <w:style w:type="paragraph" w:customStyle="1" w:styleId="TOC10">
    <w:name w:val="TOC 标题1"/>
    <w:basedOn w:val="Heading1"/>
    <w:next w:val="Normal"/>
    <w:uiPriority w:val="39"/>
    <w:semiHidden/>
    <w:qFormat/>
    <w:rsid w:val="002A3228"/>
    <w:pPr>
      <w:numPr>
        <w:numId w:val="0"/>
      </w:numPr>
      <w:pBdr>
        <w:top w:val="none" w:sz="0" w:space="0" w:color="auto"/>
      </w:pBdr>
      <w:overflowPunct/>
      <w:autoSpaceDE/>
      <w:autoSpaceDN/>
      <w:adjustRightInd/>
      <w:spacing w:after="0" w:line="252" w:lineRule="auto"/>
      <w:textAlignment w:val="auto"/>
      <w:outlineLvl w:val="9"/>
    </w:pPr>
    <w:rPr>
      <w:rFonts w:ascii="Calibri Light" w:eastAsia="Yu Mincho" w:hAnsi="Calibri Light"/>
      <w:color w:val="2F5496"/>
      <w:sz w:val="32"/>
      <w:szCs w:val="32"/>
      <w:lang w:eastAsia="en-US"/>
    </w:rPr>
  </w:style>
  <w:style w:type="paragraph" w:customStyle="1" w:styleId="Heading1unnumbered">
    <w:name w:val="Heading 1 unnumbered"/>
    <w:basedOn w:val="Heading1"/>
    <w:next w:val="BodyText"/>
    <w:uiPriority w:val="99"/>
    <w:qFormat/>
    <w:rsid w:val="002A3228"/>
    <w:pPr>
      <w:keepLines w:val="0"/>
      <w:numPr>
        <w:numId w:val="0"/>
      </w:numPr>
      <w:pBdr>
        <w:top w:val="none" w:sz="0" w:space="0" w:color="auto"/>
      </w:pBdr>
      <w:tabs>
        <w:tab w:val="left" w:pos="0"/>
      </w:tabs>
      <w:overflowPunct/>
      <w:autoSpaceDE/>
      <w:autoSpaceDN/>
      <w:adjustRightInd/>
      <w:spacing w:before="360" w:after="240"/>
      <w:ind w:left="360" w:hanging="360"/>
      <w:textAlignment w:val="auto"/>
      <w:outlineLvl w:val="9"/>
    </w:pPr>
    <w:rPr>
      <w:rFonts w:eastAsia="MS Gothic"/>
      <w:kern w:val="28"/>
      <w:sz w:val="32"/>
      <w:szCs w:val="20"/>
      <w:lang w:val="en-GB" w:eastAsia="ja-JP"/>
    </w:rPr>
  </w:style>
  <w:style w:type="character" w:customStyle="1" w:styleId="EQChar">
    <w:name w:val="EQ Char"/>
    <w:link w:val="EQ"/>
    <w:qFormat/>
    <w:locked/>
    <w:rsid w:val="002A3228"/>
    <w:rPr>
      <w:rFonts w:ascii="Times New Roman" w:eastAsia="SimSun" w:hAnsi="Times New Roman" w:cs="Times New Roman"/>
      <w:noProof/>
      <w:sz w:val="20"/>
      <w:szCs w:val="20"/>
      <w:lang w:val="en-GB" w:eastAsia="en-US"/>
    </w:rPr>
  </w:style>
  <w:style w:type="paragraph" w:customStyle="1" w:styleId="lptext">
    <w:name w:val="lˆptext"/>
    <w:basedOn w:val="Normal"/>
    <w:uiPriority w:val="99"/>
    <w:qFormat/>
    <w:rsid w:val="002A3228"/>
    <w:pPr>
      <w:spacing w:before="100" w:after="100" w:line="254" w:lineRule="auto"/>
      <w:ind w:left="860"/>
      <w:jc w:val="both"/>
    </w:pPr>
    <w:rPr>
      <w:rFonts w:ascii="Times" w:eastAsia="MS PGothic" w:hAnsi="Times" w:cs="Calibri"/>
      <w:sz w:val="21"/>
      <w:szCs w:val="21"/>
      <w:lang w:eastAsia="zh-TW"/>
    </w:rPr>
  </w:style>
  <w:style w:type="paragraph" w:customStyle="1" w:styleId="a">
    <w:name w:val="佐藤２"/>
    <w:basedOn w:val="Normal"/>
    <w:uiPriority w:val="99"/>
    <w:qFormat/>
    <w:rsid w:val="002A3228"/>
    <w:pPr>
      <w:numPr>
        <w:numId w:val="52"/>
      </w:numPr>
      <w:spacing w:after="180" w:line="254" w:lineRule="auto"/>
      <w:jc w:val="both"/>
    </w:pPr>
    <w:rPr>
      <w:rFonts w:ascii="Calibri" w:eastAsia="MS PGothic" w:hAnsi="Calibri" w:cs="Calibri"/>
      <w:sz w:val="21"/>
      <w:szCs w:val="21"/>
      <w:lang w:eastAsia="zh-TW"/>
    </w:rPr>
  </w:style>
  <w:style w:type="paragraph" w:customStyle="1" w:styleId="ListBulletLast">
    <w:name w:val="List Bullet Last"/>
    <w:basedOn w:val="ListBullet"/>
    <w:next w:val="BodyText"/>
    <w:uiPriority w:val="99"/>
    <w:qFormat/>
    <w:rsid w:val="002A3228"/>
    <w:pPr>
      <w:widowControl/>
      <w:tabs>
        <w:tab w:val="clear" w:pos="0"/>
        <w:tab w:val="left" w:pos="360"/>
      </w:tabs>
      <w:spacing w:after="240" w:line="254" w:lineRule="auto"/>
      <w:ind w:left="714" w:firstLineChars="0" w:hanging="357"/>
    </w:pPr>
    <w:rPr>
      <w:rFonts w:ascii="Arial" w:eastAsia="MS PGothic" w:hAnsi="Arial" w:cs="Calibri"/>
      <w:kern w:val="0"/>
      <w:sz w:val="21"/>
      <w:szCs w:val="21"/>
      <w:lang w:eastAsia="zh-TW"/>
    </w:rPr>
  </w:style>
  <w:style w:type="paragraph" w:customStyle="1" w:styleId="TitleText">
    <w:name w:val="Title Text"/>
    <w:basedOn w:val="Normal"/>
    <w:next w:val="Normal"/>
    <w:uiPriority w:val="99"/>
    <w:qFormat/>
    <w:rsid w:val="002A3228"/>
    <w:pPr>
      <w:spacing w:after="220" w:line="254" w:lineRule="auto"/>
      <w:jc w:val="both"/>
    </w:pPr>
    <w:rPr>
      <w:rFonts w:ascii="Arial" w:eastAsia="MS PGothic" w:hAnsi="Arial" w:cs="Calibri"/>
      <w:b/>
      <w:sz w:val="22"/>
      <w:szCs w:val="21"/>
      <w:lang w:eastAsia="zh-TW"/>
    </w:rPr>
  </w:style>
  <w:style w:type="paragraph" w:customStyle="1" w:styleId="TableText">
    <w:name w:val="Table_Text"/>
    <w:basedOn w:val="Normal"/>
    <w:uiPriority w:val="99"/>
    <w:qFormat/>
    <w:rsid w:val="002A3228"/>
    <w:pPr>
      <w:keepNext/>
      <w:tabs>
        <w:tab w:val="left" w:pos="794"/>
        <w:tab w:val="left" w:pos="1191"/>
        <w:tab w:val="left" w:pos="1588"/>
        <w:tab w:val="left" w:pos="1985"/>
      </w:tabs>
      <w:spacing w:before="100" w:after="100" w:line="190" w:lineRule="exact"/>
      <w:jc w:val="both"/>
    </w:pPr>
    <w:rPr>
      <w:rFonts w:ascii="Calibri" w:eastAsia="MS PGothic" w:hAnsi="Calibri" w:cs="Calibri"/>
      <w:sz w:val="18"/>
      <w:szCs w:val="21"/>
      <w:lang w:eastAsia="zh-TW"/>
    </w:rPr>
  </w:style>
  <w:style w:type="character" w:customStyle="1" w:styleId="textChar">
    <w:name w:val="text Char"/>
    <w:link w:val="text"/>
    <w:qFormat/>
    <w:locked/>
    <w:rsid w:val="002A3228"/>
    <w:rPr>
      <w:rFonts w:ascii="MS Gothic" w:eastAsia="MS Gothic" w:hAnsi="MS Gothic"/>
    </w:rPr>
  </w:style>
  <w:style w:type="paragraph" w:customStyle="1" w:styleId="text">
    <w:name w:val="text"/>
    <w:basedOn w:val="Normal"/>
    <w:link w:val="textChar"/>
    <w:qFormat/>
    <w:rsid w:val="002A3228"/>
    <w:pPr>
      <w:spacing w:after="240" w:line="254" w:lineRule="auto"/>
      <w:jc w:val="both"/>
    </w:pPr>
    <w:rPr>
      <w:rFonts w:ascii="MS Gothic" w:eastAsia="MS Gothic" w:hAnsi="MS Gothic" w:cstheme="minorBidi"/>
    </w:rPr>
  </w:style>
  <w:style w:type="paragraph" w:customStyle="1" w:styleId="shortcode">
    <w:name w:val="shortcode"/>
    <w:basedOn w:val="BodyText"/>
    <w:uiPriority w:val="99"/>
    <w:qFormat/>
    <w:rsid w:val="002A3228"/>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160" w:line="480" w:lineRule="auto"/>
      <w:ind w:left="0" w:firstLine="0"/>
    </w:pPr>
    <w:rPr>
      <w:rFonts w:eastAsia="Mincho" w:cs="Calibri"/>
      <w:sz w:val="21"/>
      <w:szCs w:val="21"/>
      <w:lang w:val="en-US" w:eastAsia="zh-CN"/>
    </w:rPr>
  </w:style>
  <w:style w:type="character" w:customStyle="1" w:styleId="B3Char">
    <w:name w:val="B3 Char"/>
    <w:link w:val="B3"/>
    <w:qFormat/>
    <w:locked/>
    <w:rsid w:val="002A3228"/>
    <w:rPr>
      <w:rFonts w:ascii="Times New Roman" w:eastAsia="SimSun" w:hAnsi="Times New Roman" w:cs="Times New Roman"/>
      <w:sz w:val="20"/>
      <w:szCs w:val="20"/>
      <w:lang w:val="en-GB" w:eastAsia="en-US"/>
    </w:rPr>
  </w:style>
  <w:style w:type="paragraph" w:customStyle="1" w:styleId="RecCCITT">
    <w:name w:val="Rec_CCITT_#"/>
    <w:basedOn w:val="Normal"/>
    <w:uiPriority w:val="99"/>
    <w:qFormat/>
    <w:rsid w:val="002A3228"/>
    <w:pPr>
      <w:keepNext/>
      <w:keepLines/>
      <w:spacing w:after="180" w:line="254" w:lineRule="auto"/>
      <w:jc w:val="both"/>
    </w:pPr>
    <w:rPr>
      <w:rFonts w:ascii="Calibri" w:eastAsia="MS PGothic" w:hAnsi="Calibri" w:cs="Calibri"/>
      <w:b/>
      <w:sz w:val="21"/>
      <w:szCs w:val="21"/>
      <w:lang w:eastAsia="zh-TW"/>
    </w:rPr>
  </w:style>
  <w:style w:type="character" w:customStyle="1" w:styleId="ReferenceChar">
    <w:name w:val="Reference Char"/>
    <w:link w:val="Reference"/>
    <w:uiPriority w:val="99"/>
    <w:qFormat/>
    <w:locked/>
    <w:rsid w:val="002A3228"/>
    <w:rPr>
      <w:rFonts w:ascii="Arial" w:eastAsia="Batang" w:hAnsi="Arial" w:cs="Arial"/>
      <w:sz w:val="20"/>
      <w:szCs w:val="20"/>
      <w:lang w:eastAsia="en-US"/>
    </w:rPr>
  </w:style>
  <w:style w:type="paragraph" w:customStyle="1" w:styleId="HTMLBody">
    <w:name w:val="HTML Body"/>
    <w:uiPriority w:val="99"/>
    <w:qFormat/>
    <w:rsid w:val="002A3228"/>
    <w:pPr>
      <w:widowControl w:val="0"/>
      <w:autoSpaceDE w:val="0"/>
      <w:autoSpaceDN w:val="0"/>
      <w:adjustRightInd w:val="0"/>
      <w:spacing w:after="160" w:line="254" w:lineRule="auto"/>
    </w:pPr>
    <w:rPr>
      <w:rFonts w:ascii="MS PGothic" w:eastAsia="MS PGothic" w:hAnsi="Century" w:cs="Times New Roman"/>
      <w:sz w:val="20"/>
      <w:szCs w:val="20"/>
      <w:lang w:eastAsia="ja-JP"/>
    </w:rPr>
  </w:style>
  <w:style w:type="paragraph" w:customStyle="1" w:styleId="Normal1CharChar">
    <w:name w:val="Normal1 Char Char"/>
    <w:uiPriority w:val="99"/>
    <w:qFormat/>
    <w:rsid w:val="002A3228"/>
    <w:pPr>
      <w:keepNext/>
      <w:numPr>
        <w:numId w:val="53"/>
      </w:numPr>
      <w:kinsoku w:val="0"/>
      <w:overflowPunct w:val="0"/>
      <w:autoSpaceDE w:val="0"/>
      <w:autoSpaceDN w:val="0"/>
      <w:adjustRightInd w:val="0"/>
      <w:spacing w:before="60" w:after="60" w:line="254" w:lineRule="auto"/>
      <w:jc w:val="both"/>
    </w:pPr>
    <w:rPr>
      <w:rFonts w:ascii="Times New Roman" w:eastAsia="Times New Roman" w:hAnsi="Times New Roman" w:cs="Times New Roman"/>
      <w:kern w:val="2"/>
      <w:sz w:val="21"/>
      <w:szCs w:val="20"/>
      <w:lang w:val="en-GB" w:eastAsia="ja-JP"/>
    </w:rPr>
  </w:style>
  <w:style w:type="paragraph" w:customStyle="1" w:styleId="CharCharCharCarCarCharCharCarCar">
    <w:name w:val="Char Char Char Car Car Char Char Car Car"/>
    <w:uiPriority w:val="99"/>
    <w:qFormat/>
    <w:rsid w:val="002A3228"/>
    <w:pPr>
      <w:keepNext/>
      <w:tabs>
        <w:tab w:val="left" w:pos="851"/>
      </w:tabs>
      <w:autoSpaceDE w:val="0"/>
      <w:autoSpaceDN w:val="0"/>
      <w:adjustRightInd w:val="0"/>
      <w:spacing w:before="60" w:after="60" w:line="254" w:lineRule="auto"/>
      <w:ind w:left="851" w:hanging="851"/>
      <w:jc w:val="both"/>
    </w:pPr>
    <w:rPr>
      <w:rFonts w:ascii="Arial" w:eastAsia="SimSun" w:hAnsi="Arial" w:cs="Times New Roman"/>
      <w:color w:val="0000FF"/>
      <w:kern w:val="2"/>
      <w:sz w:val="20"/>
      <w:szCs w:val="20"/>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uiPriority w:val="99"/>
    <w:semiHidden/>
    <w:qFormat/>
    <w:rsid w:val="002A3228"/>
    <w:pPr>
      <w:keepNext/>
      <w:tabs>
        <w:tab w:val="left" w:pos="720"/>
      </w:tabs>
      <w:autoSpaceDE w:val="0"/>
      <w:autoSpaceDN w:val="0"/>
      <w:adjustRightInd w:val="0"/>
      <w:spacing w:after="160" w:line="254" w:lineRule="auto"/>
      <w:ind w:left="720" w:hanging="360"/>
      <w:jc w:val="both"/>
    </w:pPr>
    <w:rPr>
      <w:rFonts w:ascii="Times New Roman" w:eastAsia="Times New Roman" w:hAnsi="Times New Roman" w:cs="Times New Roman"/>
      <w:kern w:val="2"/>
      <w:sz w:val="20"/>
      <w:szCs w:val="20"/>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uiPriority w:val="99"/>
    <w:semiHidden/>
    <w:qFormat/>
    <w:rsid w:val="002A3228"/>
    <w:pPr>
      <w:keepNext/>
      <w:tabs>
        <w:tab w:val="left" w:pos="720"/>
      </w:tabs>
      <w:autoSpaceDE w:val="0"/>
      <w:autoSpaceDN w:val="0"/>
      <w:adjustRightInd w:val="0"/>
      <w:spacing w:after="160" w:line="254" w:lineRule="auto"/>
      <w:ind w:left="720" w:hanging="360"/>
      <w:jc w:val="both"/>
    </w:pPr>
    <w:rPr>
      <w:rFonts w:ascii="Times New Roman" w:eastAsia="Times New Roman" w:hAnsi="Times New Roman" w:cs="Times New Roman"/>
      <w:kern w:val="2"/>
      <w:sz w:val="20"/>
      <w:szCs w:val="20"/>
      <w:lang w:val="en-GB"/>
    </w:rPr>
  </w:style>
  <w:style w:type="paragraph" w:customStyle="1" w:styleId="810">
    <w:name w:val="表 (赤)  81"/>
    <w:basedOn w:val="Normal"/>
    <w:uiPriority w:val="34"/>
    <w:qFormat/>
    <w:rsid w:val="002A3228"/>
    <w:pPr>
      <w:spacing w:after="160" w:line="254" w:lineRule="auto"/>
      <w:ind w:leftChars="400" w:left="840"/>
      <w:jc w:val="both"/>
    </w:pPr>
    <w:rPr>
      <w:rFonts w:ascii="MS PGothic" w:eastAsia="MS PGothic" w:hAnsi="MS PGothic" w:cs="MS PGothic"/>
      <w:sz w:val="21"/>
      <w:lang w:eastAsia="zh-TW"/>
    </w:rPr>
  </w:style>
  <w:style w:type="paragraph" w:customStyle="1" w:styleId="710">
    <w:name w:val="表 (赤)  71"/>
    <w:uiPriority w:val="99"/>
    <w:semiHidden/>
    <w:qFormat/>
    <w:rsid w:val="002A3228"/>
    <w:pPr>
      <w:spacing w:after="160" w:line="254" w:lineRule="auto"/>
    </w:pPr>
    <w:rPr>
      <w:rFonts w:ascii="Times New Roman" w:eastAsia="MS Gothic" w:hAnsi="Times New Roman" w:cs="Times New Roman"/>
      <w:szCs w:val="20"/>
      <w:lang w:val="en-GB" w:eastAsia="ja-JP"/>
    </w:rPr>
  </w:style>
  <w:style w:type="character" w:customStyle="1" w:styleId="Doc-titleChar">
    <w:name w:val="Doc-title Char"/>
    <w:link w:val="Doc-title"/>
    <w:qFormat/>
    <w:locked/>
    <w:rsid w:val="002A3228"/>
    <w:rPr>
      <w:rFonts w:ascii="Arial" w:hAnsi="Arial" w:cs="Arial"/>
      <w:lang w:val="en-GB" w:eastAsia="en-GB"/>
    </w:rPr>
  </w:style>
  <w:style w:type="paragraph" w:customStyle="1" w:styleId="Doc-title">
    <w:name w:val="Doc-title"/>
    <w:basedOn w:val="Normal"/>
    <w:next w:val="Doc-text2"/>
    <w:link w:val="Doc-titleChar"/>
    <w:qFormat/>
    <w:rsid w:val="002A3228"/>
    <w:pPr>
      <w:spacing w:after="160" w:line="254" w:lineRule="auto"/>
      <w:ind w:left="1260" w:hanging="1260"/>
      <w:jc w:val="both"/>
    </w:pPr>
    <w:rPr>
      <w:rFonts w:ascii="Arial" w:eastAsiaTheme="minorEastAsia" w:hAnsi="Arial" w:cs="Arial"/>
      <w:lang w:val="en-GB" w:eastAsia="en-GB"/>
    </w:rPr>
  </w:style>
  <w:style w:type="character" w:customStyle="1" w:styleId="NOChar">
    <w:name w:val="NO Char"/>
    <w:link w:val="NO"/>
    <w:qFormat/>
    <w:locked/>
    <w:rsid w:val="002A3228"/>
    <w:rPr>
      <w:rFonts w:ascii="Times New Roman" w:eastAsia="SimSun" w:hAnsi="Times New Roman" w:cs="Times New Roman"/>
      <w:sz w:val="20"/>
      <w:szCs w:val="20"/>
      <w:lang w:val="en-GB" w:eastAsia="en-US"/>
    </w:rPr>
  </w:style>
  <w:style w:type="paragraph" w:customStyle="1" w:styleId="INDENT1">
    <w:name w:val="INDENT1"/>
    <w:basedOn w:val="Normal"/>
    <w:uiPriority w:val="99"/>
    <w:qFormat/>
    <w:rsid w:val="002A3228"/>
    <w:pPr>
      <w:overflowPunct w:val="0"/>
      <w:autoSpaceDE w:val="0"/>
      <w:autoSpaceDN w:val="0"/>
      <w:adjustRightInd w:val="0"/>
      <w:spacing w:after="180" w:line="254" w:lineRule="auto"/>
      <w:ind w:left="851"/>
      <w:jc w:val="both"/>
    </w:pPr>
    <w:rPr>
      <w:rFonts w:ascii="Calibri" w:eastAsia="MS PGothic" w:hAnsi="Calibri" w:cs="Calibri"/>
      <w:sz w:val="20"/>
      <w:szCs w:val="21"/>
      <w:lang w:eastAsia="en-GB"/>
    </w:rPr>
  </w:style>
  <w:style w:type="paragraph" w:customStyle="1" w:styleId="INDENT2">
    <w:name w:val="INDENT2"/>
    <w:basedOn w:val="Normal"/>
    <w:uiPriority w:val="99"/>
    <w:qFormat/>
    <w:rsid w:val="002A3228"/>
    <w:pPr>
      <w:overflowPunct w:val="0"/>
      <w:autoSpaceDE w:val="0"/>
      <w:autoSpaceDN w:val="0"/>
      <w:adjustRightInd w:val="0"/>
      <w:spacing w:after="180" w:line="254" w:lineRule="auto"/>
      <w:ind w:left="1135" w:hanging="284"/>
      <w:jc w:val="both"/>
    </w:pPr>
    <w:rPr>
      <w:rFonts w:ascii="Calibri" w:eastAsia="MS PGothic" w:hAnsi="Calibri" w:cs="Calibri"/>
      <w:sz w:val="20"/>
      <w:szCs w:val="21"/>
      <w:lang w:eastAsia="en-GB"/>
    </w:rPr>
  </w:style>
  <w:style w:type="paragraph" w:customStyle="1" w:styleId="INDENT3">
    <w:name w:val="INDENT3"/>
    <w:basedOn w:val="Normal"/>
    <w:uiPriority w:val="99"/>
    <w:qFormat/>
    <w:rsid w:val="002A3228"/>
    <w:pPr>
      <w:overflowPunct w:val="0"/>
      <w:autoSpaceDE w:val="0"/>
      <w:autoSpaceDN w:val="0"/>
      <w:adjustRightInd w:val="0"/>
      <w:spacing w:after="180" w:line="254" w:lineRule="auto"/>
      <w:ind w:left="1701" w:hanging="567"/>
      <w:jc w:val="both"/>
    </w:pPr>
    <w:rPr>
      <w:rFonts w:ascii="Calibri" w:eastAsia="MS PGothic" w:hAnsi="Calibri" w:cs="Calibri"/>
      <w:sz w:val="20"/>
      <w:szCs w:val="21"/>
      <w:lang w:eastAsia="en-GB"/>
    </w:rPr>
  </w:style>
  <w:style w:type="paragraph" w:customStyle="1" w:styleId="FigureTitle">
    <w:name w:val="Figure_Title"/>
    <w:basedOn w:val="Normal"/>
    <w:next w:val="Normal"/>
    <w:uiPriority w:val="99"/>
    <w:qFormat/>
    <w:rsid w:val="002A3228"/>
    <w:pPr>
      <w:keepLines/>
      <w:tabs>
        <w:tab w:val="left" w:pos="794"/>
        <w:tab w:val="left" w:pos="1191"/>
        <w:tab w:val="left" w:pos="1588"/>
        <w:tab w:val="left" w:pos="1985"/>
      </w:tabs>
      <w:overflowPunct w:val="0"/>
      <w:autoSpaceDE w:val="0"/>
      <w:autoSpaceDN w:val="0"/>
      <w:adjustRightInd w:val="0"/>
      <w:spacing w:before="120" w:after="480" w:line="254" w:lineRule="auto"/>
      <w:jc w:val="center"/>
    </w:pPr>
    <w:rPr>
      <w:rFonts w:ascii="Calibri" w:eastAsia="MS PGothic" w:hAnsi="Calibri" w:cs="Calibri"/>
      <w:b/>
      <w:sz w:val="21"/>
      <w:szCs w:val="21"/>
      <w:lang w:eastAsia="en-GB"/>
    </w:rPr>
  </w:style>
  <w:style w:type="paragraph" w:customStyle="1" w:styleId="enumlev2">
    <w:name w:val="enumlev2"/>
    <w:basedOn w:val="Normal"/>
    <w:uiPriority w:val="99"/>
    <w:qFormat/>
    <w:rsid w:val="002A3228"/>
    <w:pPr>
      <w:tabs>
        <w:tab w:val="left" w:pos="794"/>
        <w:tab w:val="left" w:pos="1191"/>
        <w:tab w:val="left" w:pos="1588"/>
        <w:tab w:val="left" w:pos="1985"/>
      </w:tabs>
      <w:overflowPunct w:val="0"/>
      <w:autoSpaceDE w:val="0"/>
      <w:autoSpaceDN w:val="0"/>
      <w:adjustRightInd w:val="0"/>
      <w:spacing w:before="86" w:after="180" w:line="254" w:lineRule="auto"/>
      <w:ind w:left="1588" w:hanging="397"/>
      <w:jc w:val="both"/>
    </w:pPr>
    <w:rPr>
      <w:rFonts w:ascii="Calibri" w:eastAsia="MS PGothic" w:hAnsi="Calibri" w:cs="Calibri"/>
      <w:sz w:val="20"/>
      <w:szCs w:val="21"/>
      <w:lang w:eastAsia="en-GB"/>
    </w:rPr>
  </w:style>
  <w:style w:type="paragraph" w:customStyle="1" w:styleId="CouvRecTitle">
    <w:name w:val="Couv Rec Title"/>
    <w:basedOn w:val="Normal"/>
    <w:uiPriority w:val="99"/>
    <w:qFormat/>
    <w:rsid w:val="002A3228"/>
    <w:pPr>
      <w:keepNext/>
      <w:keepLines/>
      <w:overflowPunct w:val="0"/>
      <w:autoSpaceDE w:val="0"/>
      <w:autoSpaceDN w:val="0"/>
      <w:adjustRightInd w:val="0"/>
      <w:spacing w:before="240" w:after="180" w:line="254" w:lineRule="auto"/>
      <w:ind w:left="1418"/>
      <w:jc w:val="both"/>
    </w:pPr>
    <w:rPr>
      <w:rFonts w:ascii="Arial" w:eastAsia="MS PGothic" w:hAnsi="Arial" w:cs="Calibri"/>
      <w:b/>
      <w:sz w:val="36"/>
      <w:szCs w:val="21"/>
      <w:lang w:eastAsia="en-GB"/>
    </w:rPr>
  </w:style>
  <w:style w:type="paragraph" w:customStyle="1" w:styleId="numberedlist0">
    <w:name w:val="numbered list"/>
    <w:basedOn w:val="ListBullet"/>
    <w:uiPriority w:val="99"/>
    <w:qFormat/>
    <w:rsid w:val="002A3228"/>
    <w:pPr>
      <w:widowControl/>
      <w:numPr>
        <w:numId w:val="0"/>
      </w:numPr>
      <w:tabs>
        <w:tab w:val="left" w:pos="360"/>
        <w:tab w:val="left" w:pos="1247"/>
        <w:tab w:val="left" w:pos="3856"/>
        <w:tab w:val="left" w:pos="5216"/>
        <w:tab w:val="left" w:pos="6464"/>
        <w:tab w:val="left" w:pos="7768"/>
        <w:tab w:val="left" w:pos="9072"/>
        <w:tab w:val="left" w:pos="10206"/>
      </w:tabs>
      <w:overflowPunct w:val="0"/>
      <w:autoSpaceDE w:val="0"/>
      <w:autoSpaceDN w:val="0"/>
      <w:adjustRightInd w:val="0"/>
      <w:spacing w:after="120" w:line="254" w:lineRule="auto"/>
      <w:ind w:left="360" w:hanging="360"/>
    </w:pPr>
    <w:rPr>
      <w:rFonts w:ascii="Times" w:eastAsia="MS Mincho" w:hAnsi="Times" w:cs="Calibri"/>
      <w:kern w:val="0"/>
      <w:szCs w:val="21"/>
      <w:lang w:eastAsia="zh-TW"/>
    </w:rPr>
  </w:style>
  <w:style w:type="paragraph" w:customStyle="1" w:styleId="CRfront">
    <w:name w:val="CR_front"/>
    <w:next w:val="Normal"/>
    <w:uiPriority w:val="99"/>
    <w:qFormat/>
    <w:rsid w:val="002A3228"/>
    <w:pPr>
      <w:spacing w:after="160" w:line="254" w:lineRule="auto"/>
    </w:pPr>
    <w:rPr>
      <w:rFonts w:ascii="Arial" w:eastAsia="MS Mincho" w:hAnsi="Arial" w:cs="Times New Roman"/>
      <w:sz w:val="20"/>
      <w:szCs w:val="20"/>
      <w:lang w:val="en-GB" w:eastAsia="en-US"/>
    </w:rPr>
  </w:style>
  <w:style w:type="paragraph" w:customStyle="1" w:styleId="TabList">
    <w:name w:val="TabList"/>
    <w:basedOn w:val="Normal"/>
    <w:uiPriority w:val="99"/>
    <w:qFormat/>
    <w:rsid w:val="002A3228"/>
    <w:pPr>
      <w:tabs>
        <w:tab w:val="left" w:pos="1134"/>
      </w:tabs>
      <w:overflowPunct w:val="0"/>
      <w:autoSpaceDE w:val="0"/>
      <w:autoSpaceDN w:val="0"/>
      <w:adjustRightInd w:val="0"/>
      <w:spacing w:after="160" w:line="254" w:lineRule="auto"/>
      <w:jc w:val="both"/>
    </w:pPr>
    <w:rPr>
      <w:rFonts w:ascii="Calibri" w:eastAsia="MS Mincho" w:hAnsi="Calibri" w:cs="Calibri"/>
      <w:sz w:val="20"/>
      <w:szCs w:val="21"/>
      <w:lang w:eastAsia="en-GB"/>
    </w:rPr>
  </w:style>
  <w:style w:type="paragraph" w:customStyle="1" w:styleId="tabletext0">
    <w:name w:val="table text"/>
    <w:basedOn w:val="Normal"/>
    <w:next w:val="table"/>
    <w:uiPriority w:val="99"/>
    <w:qFormat/>
    <w:rsid w:val="002A3228"/>
    <w:pPr>
      <w:overflowPunct w:val="0"/>
      <w:autoSpaceDE w:val="0"/>
      <w:autoSpaceDN w:val="0"/>
      <w:adjustRightInd w:val="0"/>
      <w:spacing w:after="160" w:line="254" w:lineRule="auto"/>
      <w:jc w:val="both"/>
    </w:pPr>
    <w:rPr>
      <w:rFonts w:ascii="Calibri" w:eastAsia="MS Mincho" w:hAnsi="Calibri" w:cs="Calibri"/>
      <w:i/>
      <w:sz w:val="20"/>
      <w:szCs w:val="21"/>
      <w:lang w:eastAsia="en-GB"/>
    </w:rPr>
  </w:style>
  <w:style w:type="paragraph" w:customStyle="1" w:styleId="HE">
    <w:name w:val="HE"/>
    <w:basedOn w:val="Normal"/>
    <w:uiPriority w:val="99"/>
    <w:qFormat/>
    <w:rsid w:val="002A3228"/>
    <w:pPr>
      <w:overflowPunct w:val="0"/>
      <w:autoSpaceDE w:val="0"/>
      <w:autoSpaceDN w:val="0"/>
      <w:adjustRightInd w:val="0"/>
      <w:spacing w:after="160" w:line="254" w:lineRule="auto"/>
      <w:jc w:val="both"/>
    </w:pPr>
    <w:rPr>
      <w:rFonts w:ascii="Calibri" w:eastAsia="MS Mincho" w:hAnsi="Calibri" w:cs="Calibri"/>
      <w:b/>
      <w:sz w:val="20"/>
      <w:szCs w:val="21"/>
      <w:lang w:eastAsia="en-GB"/>
    </w:rPr>
  </w:style>
  <w:style w:type="paragraph" w:customStyle="1" w:styleId="berschrift1H1">
    <w:name w:val="Überschrift 1.H1"/>
    <w:basedOn w:val="Normal"/>
    <w:next w:val="Normal"/>
    <w:uiPriority w:val="99"/>
    <w:qFormat/>
    <w:rsid w:val="002A3228"/>
    <w:pPr>
      <w:keepNext/>
      <w:keepLines/>
      <w:numPr>
        <w:numId w:val="54"/>
      </w:numPr>
      <w:pBdr>
        <w:top w:val="single" w:sz="12" w:space="3" w:color="auto"/>
      </w:pBdr>
      <w:overflowPunct w:val="0"/>
      <w:autoSpaceDE w:val="0"/>
      <w:autoSpaceDN w:val="0"/>
      <w:adjustRightInd w:val="0"/>
      <w:spacing w:before="240" w:after="180" w:line="254" w:lineRule="auto"/>
      <w:jc w:val="both"/>
      <w:outlineLvl w:val="0"/>
    </w:pPr>
    <w:rPr>
      <w:rFonts w:ascii="Arial" w:eastAsia="MS PGothic" w:hAnsi="Arial" w:cs="Calibri"/>
      <w:sz w:val="36"/>
      <w:szCs w:val="21"/>
      <w:lang w:eastAsia="de-DE"/>
    </w:rPr>
  </w:style>
  <w:style w:type="paragraph" w:customStyle="1" w:styleId="textintend2">
    <w:name w:val="text intend 2"/>
    <w:basedOn w:val="text"/>
    <w:uiPriority w:val="99"/>
    <w:qFormat/>
    <w:rsid w:val="002A3228"/>
    <w:pPr>
      <w:numPr>
        <w:numId w:val="55"/>
      </w:numPr>
      <w:tabs>
        <w:tab w:val="clear" w:pos="1418"/>
        <w:tab w:val="left" w:pos="360"/>
      </w:tabs>
      <w:overflowPunct w:val="0"/>
      <w:autoSpaceDE w:val="0"/>
      <w:autoSpaceDN w:val="0"/>
      <w:adjustRightInd w:val="0"/>
      <w:spacing w:after="120"/>
      <w:ind w:left="360" w:hanging="360"/>
    </w:pPr>
    <w:rPr>
      <w:rFonts w:ascii="Times" w:eastAsia="MS Mincho" w:hAnsi="Times"/>
    </w:rPr>
  </w:style>
  <w:style w:type="paragraph" w:customStyle="1" w:styleId="textintend3">
    <w:name w:val="text intend 3"/>
    <w:basedOn w:val="text"/>
    <w:uiPriority w:val="99"/>
    <w:qFormat/>
    <w:rsid w:val="002A3228"/>
    <w:pPr>
      <w:numPr>
        <w:numId w:val="56"/>
      </w:numPr>
      <w:tabs>
        <w:tab w:val="clear" w:pos="1843"/>
        <w:tab w:val="left" w:pos="360"/>
        <w:tab w:val="left" w:pos="720"/>
      </w:tabs>
      <w:overflowPunct w:val="0"/>
      <w:autoSpaceDE w:val="0"/>
      <w:autoSpaceDN w:val="0"/>
      <w:adjustRightInd w:val="0"/>
      <w:spacing w:after="120"/>
      <w:ind w:left="360" w:hanging="360"/>
    </w:pPr>
    <w:rPr>
      <w:rFonts w:ascii="Times" w:eastAsia="MS Mincho" w:hAnsi="Times"/>
    </w:rPr>
  </w:style>
  <w:style w:type="paragraph" w:customStyle="1" w:styleId="normalpuce">
    <w:name w:val="normal puce"/>
    <w:basedOn w:val="Normal"/>
    <w:uiPriority w:val="99"/>
    <w:qFormat/>
    <w:rsid w:val="002A3228"/>
    <w:pPr>
      <w:numPr>
        <w:numId w:val="57"/>
      </w:numPr>
      <w:overflowPunct w:val="0"/>
      <w:autoSpaceDE w:val="0"/>
      <w:autoSpaceDN w:val="0"/>
      <w:adjustRightInd w:val="0"/>
      <w:spacing w:before="60" w:after="60" w:line="254" w:lineRule="auto"/>
      <w:jc w:val="both"/>
    </w:pPr>
    <w:rPr>
      <w:rFonts w:ascii="Calibri" w:eastAsia="MS Mincho" w:hAnsi="Calibri" w:cs="Calibri"/>
      <w:sz w:val="20"/>
      <w:szCs w:val="21"/>
      <w:lang w:eastAsia="en-GB"/>
    </w:rPr>
  </w:style>
  <w:style w:type="paragraph" w:customStyle="1" w:styleId="Meetingcaption">
    <w:name w:val="Meeting caption"/>
    <w:basedOn w:val="Normal"/>
    <w:uiPriority w:val="99"/>
    <w:qFormat/>
    <w:rsid w:val="002A3228"/>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line="254" w:lineRule="auto"/>
      <w:jc w:val="both"/>
    </w:pPr>
    <w:rPr>
      <w:rFonts w:ascii="Calibri" w:eastAsia="MS PGothic" w:hAnsi="Calibri" w:cs="Calibri"/>
      <w:sz w:val="22"/>
      <w:szCs w:val="21"/>
      <w:lang w:val="fr-FR" w:eastAsia="en-GB"/>
    </w:rPr>
  </w:style>
  <w:style w:type="paragraph" w:customStyle="1" w:styleId="para">
    <w:name w:val="para"/>
    <w:basedOn w:val="Normal"/>
    <w:uiPriority w:val="99"/>
    <w:qFormat/>
    <w:rsid w:val="002A3228"/>
    <w:pPr>
      <w:overflowPunct w:val="0"/>
      <w:autoSpaceDE w:val="0"/>
      <w:autoSpaceDN w:val="0"/>
      <w:adjustRightInd w:val="0"/>
      <w:spacing w:after="240" w:line="254" w:lineRule="auto"/>
      <w:jc w:val="both"/>
    </w:pPr>
    <w:rPr>
      <w:rFonts w:ascii="Helvetica" w:eastAsia="MS PGothic" w:hAnsi="Helvetica" w:cs="Calibri"/>
      <w:sz w:val="20"/>
      <w:szCs w:val="21"/>
      <w:lang w:eastAsia="en-GB"/>
    </w:rPr>
  </w:style>
  <w:style w:type="paragraph" w:customStyle="1" w:styleId="Cell">
    <w:name w:val="Cell"/>
    <w:basedOn w:val="Normal"/>
    <w:uiPriority w:val="99"/>
    <w:qFormat/>
    <w:rsid w:val="002A3228"/>
    <w:pPr>
      <w:overflowPunct w:val="0"/>
      <w:autoSpaceDE w:val="0"/>
      <w:autoSpaceDN w:val="0"/>
      <w:adjustRightInd w:val="0"/>
      <w:spacing w:after="160" w:line="240" w:lineRule="exact"/>
      <w:jc w:val="center"/>
    </w:pPr>
    <w:rPr>
      <w:rFonts w:ascii="Calibri" w:eastAsia="MS PGothic" w:hAnsi="Calibri" w:cs="Calibri"/>
      <w:sz w:val="16"/>
      <w:szCs w:val="21"/>
      <w:lang w:eastAsia="zh-TW"/>
    </w:rPr>
  </w:style>
  <w:style w:type="paragraph" w:customStyle="1" w:styleId="h60">
    <w:name w:val="h6"/>
    <w:basedOn w:val="Normal"/>
    <w:uiPriority w:val="99"/>
    <w:qFormat/>
    <w:rsid w:val="002A3228"/>
    <w:pPr>
      <w:overflowPunct w:val="0"/>
      <w:autoSpaceDE w:val="0"/>
      <w:autoSpaceDN w:val="0"/>
      <w:adjustRightInd w:val="0"/>
      <w:spacing w:before="100" w:beforeAutospacing="1" w:after="100" w:afterAutospacing="1" w:line="254" w:lineRule="auto"/>
      <w:jc w:val="both"/>
    </w:pPr>
    <w:rPr>
      <w:rFonts w:ascii="Calibri" w:eastAsia="MS PGothic" w:hAnsi="Calibri" w:cs="Calibri"/>
      <w:sz w:val="21"/>
      <w:lang w:eastAsia="zh-TW"/>
    </w:rPr>
  </w:style>
  <w:style w:type="paragraph" w:customStyle="1" w:styleId="b11">
    <w:name w:val="b1"/>
    <w:basedOn w:val="Normal"/>
    <w:uiPriority w:val="99"/>
    <w:qFormat/>
    <w:rsid w:val="002A3228"/>
    <w:pPr>
      <w:overflowPunct w:val="0"/>
      <w:autoSpaceDE w:val="0"/>
      <w:autoSpaceDN w:val="0"/>
      <w:adjustRightInd w:val="0"/>
      <w:spacing w:before="100" w:beforeAutospacing="1" w:after="100" w:afterAutospacing="1" w:line="254" w:lineRule="auto"/>
      <w:jc w:val="both"/>
    </w:pPr>
    <w:rPr>
      <w:rFonts w:ascii="Calibri" w:eastAsia="MS PGothic" w:hAnsi="Calibri" w:cs="Calibri"/>
      <w:sz w:val="21"/>
      <w:lang w:eastAsia="zh-TW"/>
    </w:rPr>
  </w:style>
  <w:style w:type="paragraph" w:customStyle="1" w:styleId="CharCharCharChar">
    <w:name w:val="Char Char Char Char"/>
    <w:uiPriority w:val="99"/>
    <w:qFormat/>
    <w:rsid w:val="002A3228"/>
    <w:pPr>
      <w:keepNext/>
      <w:tabs>
        <w:tab w:val="left" w:pos="-1134"/>
      </w:tabs>
      <w:autoSpaceDE w:val="0"/>
      <w:autoSpaceDN w:val="0"/>
      <w:adjustRightInd w:val="0"/>
      <w:spacing w:before="60" w:after="60" w:line="254" w:lineRule="auto"/>
      <w:jc w:val="both"/>
    </w:pPr>
    <w:rPr>
      <w:rFonts w:ascii="Times New Roman" w:eastAsia="SimSun" w:hAnsi="Times New Roman" w:cs="Times New Roman"/>
      <w:sz w:val="20"/>
      <w:szCs w:val="20"/>
      <w:lang w:val="en-GB" w:eastAsia="en-GB"/>
    </w:rPr>
  </w:style>
  <w:style w:type="paragraph" w:customStyle="1" w:styleId="CharCharCharCharCharCharCharCharCharCharCharChar">
    <w:name w:val="Char Char Char Char Char Char Char Char Char Char Char Char"/>
    <w:uiPriority w:val="99"/>
    <w:semiHidden/>
    <w:qFormat/>
    <w:rsid w:val="002A3228"/>
    <w:pPr>
      <w:keepNext/>
      <w:tabs>
        <w:tab w:val="left" w:pos="851"/>
      </w:tabs>
      <w:autoSpaceDE w:val="0"/>
      <w:autoSpaceDN w:val="0"/>
      <w:adjustRightInd w:val="0"/>
      <w:spacing w:before="60" w:after="60" w:line="254" w:lineRule="auto"/>
      <w:ind w:left="851" w:hanging="851"/>
      <w:jc w:val="both"/>
    </w:pPr>
    <w:rPr>
      <w:rFonts w:ascii="Arial" w:eastAsia="SimSun" w:hAnsi="Arial" w:cs="Arial"/>
      <w:color w:val="0000FF"/>
      <w:kern w:val="2"/>
      <w:sz w:val="20"/>
      <w:szCs w:val="20"/>
    </w:rPr>
  </w:style>
  <w:style w:type="paragraph" w:customStyle="1" w:styleId="NormalAfter3pt">
    <w:name w:val="Normal + After:  3 pt"/>
    <w:basedOn w:val="Normal"/>
    <w:uiPriority w:val="99"/>
    <w:qFormat/>
    <w:rsid w:val="002A3228"/>
    <w:pPr>
      <w:tabs>
        <w:tab w:val="left" w:pos="2560"/>
      </w:tabs>
      <w:spacing w:after="180" w:line="254" w:lineRule="auto"/>
      <w:ind w:left="2560" w:hanging="357"/>
      <w:jc w:val="both"/>
    </w:pPr>
    <w:rPr>
      <w:rFonts w:ascii="Calibri" w:eastAsia="MS PGothic" w:hAnsi="Calibri" w:cs="Calibri"/>
      <w:sz w:val="20"/>
      <w:szCs w:val="21"/>
      <w:lang w:val="en-AU" w:eastAsia="ko-KR"/>
    </w:rPr>
  </w:style>
  <w:style w:type="paragraph" w:customStyle="1" w:styleId="tdoc-header">
    <w:name w:val="tdoc-header"/>
    <w:uiPriority w:val="99"/>
    <w:qFormat/>
    <w:rsid w:val="002A3228"/>
    <w:pPr>
      <w:spacing w:after="160" w:line="254" w:lineRule="auto"/>
    </w:pPr>
    <w:rPr>
      <w:rFonts w:ascii="Arial" w:eastAsia="Yu Mincho" w:hAnsi="Arial" w:cs="Times New Roman"/>
      <w:szCs w:val="20"/>
      <w:lang w:val="en-GB" w:eastAsia="en-US"/>
    </w:rPr>
  </w:style>
  <w:style w:type="paragraph" w:customStyle="1" w:styleId="CharChar3CharCharCharCharCharChar">
    <w:name w:val="Char Char3 Char Char Char Char Char Char"/>
    <w:uiPriority w:val="99"/>
    <w:semiHidden/>
    <w:qFormat/>
    <w:rsid w:val="002A3228"/>
    <w:pPr>
      <w:keepNext/>
      <w:autoSpaceDE w:val="0"/>
      <w:autoSpaceDN w:val="0"/>
      <w:adjustRightInd w:val="0"/>
      <w:spacing w:before="60" w:after="60" w:line="254" w:lineRule="auto"/>
      <w:ind w:left="567" w:hanging="283"/>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A3228"/>
    <w:pPr>
      <w:keepNext/>
      <w:tabs>
        <w:tab w:val="left" w:pos="-1134"/>
      </w:tabs>
      <w:autoSpaceDE w:val="0"/>
      <w:autoSpaceDN w:val="0"/>
      <w:adjustRightInd w:val="0"/>
      <w:spacing w:before="60" w:after="60" w:line="254" w:lineRule="auto"/>
      <w:jc w:val="both"/>
    </w:pPr>
    <w:rPr>
      <w:rFonts w:ascii="Times New Roman" w:eastAsia="SimSun" w:hAnsi="Times New Roman" w:cs="Times New Roman"/>
      <w:sz w:val="20"/>
      <w:szCs w:val="20"/>
      <w:lang w:val="en-GB" w:eastAsia="en-GB"/>
    </w:rPr>
  </w:style>
  <w:style w:type="paragraph" w:customStyle="1" w:styleId="CharCharCharChar1">
    <w:name w:val="Char Char Char Char1"/>
    <w:uiPriority w:val="99"/>
    <w:qFormat/>
    <w:rsid w:val="002A3228"/>
    <w:pPr>
      <w:keepNext/>
      <w:tabs>
        <w:tab w:val="left" w:pos="-1134"/>
      </w:tabs>
      <w:autoSpaceDE w:val="0"/>
      <w:autoSpaceDN w:val="0"/>
      <w:adjustRightInd w:val="0"/>
      <w:spacing w:before="60" w:after="60" w:line="254" w:lineRule="auto"/>
      <w:jc w:val="both"/>
    </w:pPr>
    <w:rPr>
      <w:rFonts w:ascii="Times New Roman" w:eastAsia="SimSun" w:hAnsi="Times New Roman" w:cs="Times New Roman"/>
      <w:sz w:val="20"/>
      <w:szCs w:val="20"/>
      <w:lang w:val="en-GB" w:eastAsia="en-GB"/>
    </w:rPr>
  </w:style>
  <w:style w:type="paragraph" w:customStyle="1" w:styleId="CharCharCharCharCharCharCharCharCharCharCharChar1">
    <w:name w:val="Char Char Char Char Char Char Char Char Char Char Char Char1"/>
    <w:uiPriority w:val="99"/>
    <w:semiHidden/>
    <w:qFormat/>
    <w:rsid w:val="002A3228"/>
    <w:pPr>
      <w:keepNext/>
      <w:tabs>
        <w:tab w:val="left" w:pos="851"/>
      </w:tabs>
      <w:autoSpaceDE w:val="0"/>
      <w:autoSpaceDN w:val="0"/>
      <w:adjustRightInd w:val="0"/>
      <w:spacing w:before="60" w:after="60" w:line="254" w:lineRule="auto"/>
      <w:ind w:left="851" w:hanging="851"/>
      <w:jc w:val="both"/>
    </w:pPr>
    <w:rPr>
      <w:rFonts w:ascii="Arial" w:eastAsia="SimSun" w:hAnsi="Arial" w:cs="Arial"/>
      <w:color w:val="0000FF"/>
      <w:kern w:val="2"/>
      <w:sz w:val="20"/>
      <w:szCs w:val="20"/>
    </w:rPr>
  </w:style>
  <w:style w:type="character" w:customStyle="1" w:styleId="TableCellChar">
    <w:name w:val="Table Cell Char"/>
    <w:link w:val="TableCell0"/>
    <w:qFormat/>
    <w:locked/>
    <w:rsid w:val="002A3228"/>
    <w:rPr>
      <w:rFonts w:ascii="Arial" w:eastAsia="SimSun" w:hAnsi="Arial" w:cs="Arial"/>
      <w:sz w:val="18"/>
    </w:rPr>
  </w:style>
  <w:style w:type="paragraph" w:customStyle="1" w:styleId="TableCell0">
    <w:name w:val="Table Cell"/>
    <w:basedOn w:val="TAC"/>
    <w:link w:val="TableCellChar"/>
    <w:qFormat/>
    <w:rsid w:val="002A3228"/>
    <w:pPr>
      <w:overflowPunct w:val="0"/>
      <w:autoSpaceDE w:val="0"/>
      <w:autoSpaceDN w:val="0"/>
      <w:adjustRightInd w:val="0"/>
      <w:spacing w:after="160" w:line="254" w:lineRule="auto"/>
    </w:pPr>
    <w:rPr>
      <w:rFonts w:cs="Arial"/>
      <w:szCs w:val="24"/>
      <w:lang w:val="en-US" w:eastAsia="zh-CN"/>
    </w:rPr>
  </w:style>
  <w:style w:type="character" w:customStyle="1" w:styleId="MTDisplayEquationChar">
    <w:name w:val="MTDisplayEquation Char"/>
    <w:link w:val="MTDisplayEquation"/>
    <w:qFormat/>
    <w:locked/>
    <w:rsid w:val="002A3228"/>
    <w:rPr>
      <w:rFonts w:ascii="Calibri" w:eastAsia="Calibri" w:hAnsi="Calibri" w:cs="Calibri"/>
      <w:lang w:val="zh-CN"/>
    </w:rPr>
  </w:style>
  <w:style w:type="paragraph" w:customStyle="1" w:styleId="MTDisplayEquation">
    <w:name w:val="MTDisplayEquation"/>
    <w:basedOn w:val="Normal"/>
    <w:next w:val="Normal"/>
    <w:link w:val="MTDisplayEquationChar"/>
    <w:qFormat/>
    <w:rsid w:val="002A3228"/>
    <w:pPr>
      <w:tabs>
        <w:tab w:val="center" w:pos="4680"/>
        <w:tab w:val="right" w:pos="9360"/>
      </w:tabs>
      <w:spacing w:after="160" w:line="254" w:lineRule="auto"/>
      <w:jc w:val="both"/>
    </w:pPr>
    <w:rPr>
      <w:rFonts w:ascii="Calibri" w:eastAsia="Calibri" w:hAnsi="Calibri" w:cs="Calibri"/>
      <w:lang w:val="zh-CN"/>
    </w:rPr>
  </w:style>
  <w:style w:type="character" w:customStyle="1" w:styleId="bullet2Char">
    <w:name w:val="bullet2 Char"/>
    <w:link w:val="bullet2"/>
    <w:uiPriority w:val="99"/>
    <w:qFormat/>
    <w:locked/>
    <w:rsid w:val="002A3228"/>
    <w:rPr>
      <w:rFonts w:eastAsia="SimSun"/>
    </w:rPr>
  </w:style>
  <w:style w:type="paragraph" w:customStyle="1" w:styleId="bullet2">
    <w:name w:val="bullet2"/>
    <w:basedOn w:val="text"/>
    <w:link w:val="bullet2Char"/>
    <w:uiPriority w:val="99"/>
    <w:qFormat/>
    <w:rsid w:val="002A3228"/>
    <w:pPr>
      <w:spacing w:after="0"/>
      <w:ind w:left="1440" w:hanging="360"/>
      <w:jc w:val="left"/>
    </w:pPr>
    <w:rPr>
      <w:rFonts w:asciiTheme="minorHAnsi" w:eastAsia="SimSun" w:hAnsiTheme="minorHAnsi"/>
    </w:rPr>
  </w:style>
  <w:style w:type="character" w:customStyle="1" w:styleId="bullet3Char">
    <w:name w:val="bullet3 Char"/>
    <w:link w:val="bullet3"/>
    <w:uiPriority w:val="99"/>
    <w:qFormat/>
    <w:locked/>
    <w:rsid w:val="002A3228"/>
    <w:rPr>
      <w:rFonts w:eastAsia="Batang"/>
      <w:lang w:eastAsia="en-US"/>
    </w:rPr>
  </w:style>
  <w:style w:type="paragraph" w:customStyle="1" w:styleId="bullet3">
    <w:name w:val="bullet3"/>
    <w:basedOn w:val="text"/>
    <w:link w:val="bullet3Char"/>
    <w:uiPriority w:val="99"/>
    <w:qFormat/>
    <w:rsid w:val="002A3228"/>
    <w:pPr>
      <w:spacing w:after="0"/>
      <w:ind w:left="2160" w:hanging="360"/>
      <w:jc w:val="left"/>
    </w:pPr>
    <w:rPr>
      <w:rFonts w:asciiTheme="minorHAnsi" w:eastAsia="Batang" w:hAnsiTheme="minorHAnsi"/>
      <w:lang w:eastAsia="en-US"/>
    </w:rPr>
  </w:style>
  <w:style w:type="paragraph" w:customStyle="1" w:styleId="bullet4">
    <w:name w:val="bullet4"/>
    <w:basedOn w:val="text"/>
    <w:uiPriority w:val="99"/>
    <w:qFormat/>
    <w:rsid w:val="002A3228"/>
    <w:pPr>
      <w:tabs>
        <w:tab w:val="left" w:pos="992"/>
      </w:tabs>
      <w:spacing w:after="0"/>
      <w:ind w:left="1680" w:hanging="420"/>
      <w:jc w:val="left"/>
    </w:pPr>
    <w:rPr>
      <w:rFonts w:ascii="Times" w:eastAsia="Batang" w:hAnsi="Times"/>
      <w:sz w:val="20"/>
      <w:lang w:val="en-GB" w:eastAsia="en-US"/>
    </w:rPr>
  </w:style>
  <w:style w:type="paragraph" w:customStyle="1" w:styleId="SpecTextNum">
    <w:name w:val="Spec Text Num"/>
    <w:basedOn w:val="Normal"/>
    <w:uiPriority w:val="99"/>
    <w:qFormat/>
    <w:rsid w:val="002A3228"/>
    <w:pPr>
      <w:numPr>
        <w:numId w:val="58"/>
      </w:numPr>
      <w:spacing w:after="160" w:line="254" w:lineRule="auto"/>
      <w:jc w:val="both"/>
    </w:pPr>
    <w:rPr>
      <w:rFonts w:ascii="Calibri" w:eastAsia="MS Mincho" w:hAnsi="Calibri" w:cs="Calibri"/>
      <w:sz w:val="21"/>
      <w:lang w:eastAsia="zh-TW"/>
    </w:rPr>
  </w:style>
  <w:style w:type="character" w:customStyle="1" w:styleId="bulletChar">
    <w:name w:val="bullet Char"/>
    <w:link w:val="bullet"/>
    <w:uiPriority w:val="99"/>
    <w:qFormat/>
    <w:locked/>
    <w:rsid w:val="002A3228"/>
    <w:rPr>
      <w:lang w:val="zh-CN"/>
    </w:rPr>
  </w:style>
  <w:style w:type="paragraph" w:customStyle="1" w:styleId="bullet">
    <w:name w:val="bullet"/>
    <w:basedOn w:val="ListParagraph"/>
    <w:link w:val="bulletChar"/>
    <w:uiPriority w:val="99"/>
    <w:qFormat/>
    <w:rsid w:val="002A3228"/>
    <w:pPr>
      <w:numPr>
        <w:numId w:val="59"/>
      </w:numPr>
      <w:spacing w:after="160" w:line="254" w:lineRule="auto"/>
      <w:ind w:leftChars="0" w:left="0"/>
      <w:contextualSpacing/>
      <w:jc w:val="both"/>
    </w:pPr>
    <w:rPr>
      <w:rFonts w:asciiTheme="minorHAnsi" w:eastAsiaTheme="minorEastAsia" w:hAnsiTheme="minorHAnsi" w:cstheme="minorBidi"/>
      <w:sz w:val="24"/>
      <w:lang w:val="zh-CN" w:eastAsia="zh-CN"/>
    </w:rPr>
  </w:style>
  <w:style w:type="character" w:customStyle="1" w:styleId="RAN1bullet1Char">
    <w:name w:val="RAN1 bullet1 Char"/>
    <w:link w:val="RAN1bullet1"/>
    <w:uiPriority w:val="99"/>
    <w:qFormat/>
    <w:locked/>
    <w:rsid w:val="002A3228"/>
    <w:rPr>
      <w:rFonts w:eastAsia="Batang"/>
    </w:rPr>
  </w:style>
  <w:style w:type="paragraph" w:customStyle="1" w:styleId="RAN1bullet1">
    <w:name w:val="RAN1 bullet1"/>
    <w:basedOn w:val="Normal"/>
    <w:link w:val="RAN1bullet1Char"/>
    <w:uiPriority w:val="99"/>
    <w:qFormat/>
    <w:rsid w:val="002A3228"/>
    <w:pPr>
      <w:numPr>
        <w:numId w:val="60"/>
      </w:numPr>
      <w:spacing w:after="160" w:line="254" w:lineRule="auto"/>
      <w:jc w:val="both"/>
    </w:pPr>
    <w:rPr>
      <w:rFonts w:asciiTheme="minorHAnsi" w:eastAsia="Batang" w:hAnsiTheme="minorHAnsi" w:cstheme="minorBidi"/>
    </w:rPr>
  </w:style>
  <w:style w:type="character" w:customStyle="1" w:styleId="RAN1tdocChar">
    <w:name w:val="RAN1 tdoc Char"/>
    <w:link w:val="RAN1tdoc"/>
    <w:qFormat/>
    <w:locked/>
    <w:rsid w:val="002A3228"/>
    <w:rPr>
      <w:rFonts w:ascii="Batang" w:eastAsia="Batang" w:hAnsi="Batang"/>
      <w:b/>
      <w:color w:val="0000FF"/>
      <w:u w:val="single" w:color="0000FF"/>
    </w:rPr>
  </w:style>
  <w:style w:type="paragraph" w:customStyle="1" w:styleId="RAN1tdoc">
    <w:name w:val="RAN1 tdoc"/>
    <w:basedOn w:val="Normal"/>
    <w:link w:val="RAN1tdocChar"/>
    <w:qFormat/>
    <w:rsid w:val="002A3228"/>
    <w:pPr>
      <w:spacing w:after="160" w:line="254" w:lineRule="auto"/>
      <w:ind w:left="720" w:hanging="720"/>
      <w:jc w:val="both"/>
    </w:pPr>
    <w:rPr>
      <w:rFonts w:ascii="Batang" w:eastAsia="Batang" w:hAnsi="Batang" w:cstheme="minorBidi"/>
      <w:b/>
      <w:color w:val="0000FF"/>
      <w:u w:val="single" w:color="0000FF"/>
    </w:rPr>
  </w:style>
  <w:style w:type="character" w:customStyle="1" w:styleId="RAN1bullet3Char">
    <w:name w:val="RAN1 bullet3 Char"/>
    <w:link w:val="RAN1bullet3"/>
    <w:uiPriority w:val="99"/>
    <w:qFormat/>
    <w:locked/>
    <w:rsid w:val="002A3228"/>
    <w:rPr>
      <w:rFonts w:eastAsia="Batang"/>
      <w:lang w:eastAsia="en-US"/>
    </w:rPr>
  </w:style>
  <w:style w:type="paragraph" w:customStyle="1" w:styleId="RAN1bullet3">
    <w:name w:val="RAN1 bullet3"/>
    <w:basedOn w:val="RAN1bullet2"/>
    <w:link w:val="RAN1bullet3Char"/>
    <w:uiPriority w:val="99"/>
    <w:qFormat/>
    <w:rsid w:val="002A3228"/>
    <w:pPr>
      <w:numPr>
        <w:ilvl w:val="2"/>
        <w:numId w:val="61"/>
      </w:numPr>
      <w:tabs>
        <w:tab w:val="left" w:pos="2160"/>
      </w:tabs>
      <w:spacing w:after="160" w:line="254" w:lineRule="auto"/>
      <w:jc w:val="both"/>
    </w:pPr>
    <w:rPr>
      <w:rFonts w:asciiTheme="minorHAnsi" w:hAnsiTheme="minorHAnsi" w:cstheme="minorBidi"/>
      <w:sz w:val="24"/>
      <w:szCs w:val="24"/>
    </w:rPr>
  </w:style>
  <w:style w:type="paragraph" w:customStyle="1" w:styleId="onecomwebmail-msonormal">
    <w:name w:val="onecomwebmail-msonormal"/>
    <w:basedOn w:val="Normal"/>
    <w:uiPriority w:val="99"/>
    <w:qFormat/>
    <w:rsid w:val="002A3228"/>
    <w:pPr>
      <w:spacing w:before="100" w:beforeAutospacing="1" w:after="100" w:afterAutospacing="1" w:line="254" w:lineRule="auto"/>
      <w:jc w:val="both"/>
    </w:pPr>
    <w:rPr>
      <w:rFonts w:ascii="Calibri" w:eastAsia="MS PGothic" w:hAnsi="Calibri" w:cs="Calibri"/>
      <w:sz w:val="21"/>
      <w:lang w:eastAsia="en-US"/>
    </w:rPr>
  </w:style>
  <w:style w:type="character" w:customStyle="1" w:styleId="2222Char">
    <w:name w:val="스타일 스타일 스타일 스타일 양쪽 첫 줄:  2 글자 + 첫 줄:  2 글자 + 첫 줄:  2 글자 + 첫 줄:  2... Char"/>
    <w:link w:val="2222"/>
    <w:qFormat/>
    <w:locked/>
    <w:rsid w:val="002A3228"/>
    <w:rPr>
      <w:rFonts w:cs="Batang"/>
      <w:lang w:eastAsia="en-US"/>
    </w:rPr>
  </w:style>
  <w:style w:type="paragraph" w:customStyle="1" w:styleId="2222">
    <w:name w:val="스타일 스타일 스타일 스타일 양쪽 첫 줄:  2 글자 + 첫 줄:  2 글자 + 첫 줄:  2 글자 + 첫 줄:  2..."/>
    <w:basedOn w:val="Normal"/>
    <w:link w:val="2222Char"/>
    <w:qFormat/>
    <w:rsid w:val="002A3228"/>
    <w:pPr>
      <w:spacing w:after="180" w:line="336" w:lineRule="auto"/>
      <w:ind w:firstLineChars="200" w:firstLine="200"/>
      <w:jc w:val="both"/>
    </w:pPr>
    <w:rPr>
      <w:rFonts w:asciiTheme="minorHAnsi" w:eastAsiaTheme="minorEastAsia" w:hAnsiTheme="minorHAnsi" w:cs="Batang"/>
      <w:lang w:eastAsia="en-US"/>
    </w:rPr>
  </w:style>
  <w:style w:type="character" w:customStyle="1" w:styleId="tdocChar">
    <w:name w:val="tdoc Char"/>
    <w:link w:val="tdoc"/>
    <w:qFormat/>
    <w:locked/>
    <w:rsid w:val="002A3228"/>
    <w:rPr>
      <w:rFonts w:ascii="Batang" w:eastAsia="Batang" w:hAnsi="Batang"/>
      <w:lang w:eastAsia="en-US"/>
    </w:rPr>
  </w:style>
  <w:style w:type="paragraph" w:customStyle="1" w:styleId="tdoc">
    <w:name w:val="tdoc"/>
    <w:basedOn w:val="Normal"/>
    <w:link w:val="tdocChar"/>
    <w:qFormat/>
    <w:rsid w:val="002A3228"/>
    <w:pPr>
      <w:spacing w:after="160" w:line="254" w:lineRule="auto"/>
      <w:ind w:left="1440" w:hanging="1440"/>
      <w:jc w:val="both"/>
    </w:pPr>
    <w:rPr>
      <w:rFonts w:ascii="Batang" w:eastAsia="Batang" w:hAnsi="Batang" w:cstheme="minorBidi"/>
      <w:lang w:eastAsia="en-US"/>
    </w:rPr>
  </w:style>
  <w:style w:type="paragraph" w:customStyle="1" w:styleId="CharChar1CharCharCharChar">
    <w:name w:val="Char Char1 Char Char Char Char"/>
    <w:uiPriority w:val="99"/>
    <w:semiHidden/>
    <w:qFormat/>
    <w:rsid w:val="002A3228"/>
    <w:pPr>
      <w:keepNext/>
      <w:tabs>
        <w:tab w:val="left" w:pos="360"/>
      </w:tabs>
      <w:autoSpaceDE w:val="0"/>
      <w:autoSpaceDN w:val="0"/>
      <w:adjustRightInd w:val="0"/>
      <w:spacing w:before="60" w:after="60" w:line="254" w:lineRule="auto"/>
      <w:ind w:left="360" w:hanging="360"/>
      <w:jc w:val="both"/>
    </w:pPr>
    <w:rPr>
      <w:rFonts w:ascii="Arial" w:eastAsia="Yu Mincho" w:hAnsi="Arial" w:cs="Arial"/>
      <w:color w:val="0000FF"/>
      <w:kern w:val="2"/>
      <w:sz w:val="20"/>
      <w:szCs w:val="20"/>
    </w:rPr>
  </w:style>
  <w:style w:type="paragraph" w:customStyle="1" w:styleId="a6">
    <w:name w:val="表格文字居左"/>
    <w:basedOn w:val="Normal"/>
    <w:next w:val="Normal"/>
    <w:uiPriority w:val="99"/>
    <w:qFormat/>
    <w:rsid w:val="002A3228"/>
    <w:pPr>
      <w:spacing w:after="160" w:line="254" w:lineRule="auto"/>
      <w:jc w:val="both"/>
    </w:pPr>
    <w:rPr>
      <w:rFonts w:ascii="Arial" w:eastAsia="MS PGothic" w:hAnsi="Arial" w:cs="SimSun"/>
      <w:sz w:val="21"/>
      <w:szCs w:val="21"/>
    </w:rPr>
  </w:style>
  <w:style w:type="paragraph" w:customStyle="1" w:styleId="tablecell1">
    <w:name w:val="tablecell"/>
    <w:basedOn w:val="Normal"/>
    <w:uiPriority w:val="99"/>
    <w:qFormat/>
    <w:rsid w:val="002A3228"/>
    <w:pPr>
      <w:autoSpaceDE w:val="0"/>
      <w:autoSpaceDN w:val="0"/>
      <w:adjustRightInd w:val="0"/>
      <w:snapToGrid w:val="0"/>
      <w:spacing w:before="40" w:after="40" w:line="254" w:lineRule="auto"/>
      <w:jc w:val="both"/>
    </w:pPr>
    <w:rPr>
      <w:rFonts w:ascii="Calibri" w:eastAsia="MS PGothic" w:hAnsi="Calibri" w:cs="Calibri"/>
      <w:sz w:val="20"/>
      <w:szCs w:val="21"/>
      <w:lang w:eastAsia="en-US"/>
    </w:rPr>
  </w:style>
  <w:style w:type="paragraph" w:customStyle="1" w:styleId="tableheader">
    <w:name w:val="tableheader"/>
    <w:basedOn w:val="Normal"/>
    <w:uiPriority w:val="99"/>
    <w:qFormat/>
    <w:rsid w:val="002A3228"/>
    <w:pPr>
      <w:snapToGrid w:val="0"/>
      <w:spacing w:before="40" w:after="40" w:line="254" w:lineRule="auto"/>
      <w:jc w:val="center"/>
    </w:pPr>
    <w:rPr>
      <w:rFonts w:ascii="Calibri" w:eastAsia="MS PGothic" w:hAnsi="Calibri" w:cs="Calibri"/>
      <w:b/>
      <w:bCs/>
      <w:color w:val="000000"/>
      <w:sz w:val="20"/>
      <w:szCs w:val="21"/>
      <w:lang w:eastAsia="en-US"/>
    </w:rPr>
  </w:style>
  <w:style w:type="paragraph" w:customStyle="1" w:styleId="Test">
    <w:name w:val="Test"/>
    <w:basedOn w:val="Normal"/>
    <w:uiPriority w:val="99"/>
    <w:qFormat/>
    <w:rsid w:val="002A3228"/>
    <w:pPr>
      <w:spacing w:before="60" w:after="60" w:line="280" w:lineRule="atLeast"/>
      <w:ind w:left="2160"/>
      <w:jc w:val="both"/>
    </w:pPr>
    <w:rPr>
      <w:rFonts w:ascii="Calibri" w:eastAsia="MS Mincho" w:hAnsi="Calibri" w:cs="Calibri"/>
      <w:sz w:val="20"/>
      <w:szCs w:val="21"/>
      <w:lang w:eastAsia="en-US"/>
    </w:rPr>
  </w:style>
  <w:style w:type="paragraph" w:customStyle="1" w:styleId="ordinary-output">
    <w:name w:val="ordinary-output"/>
    <w:basedOn w:val="Normal"/>
    <w:uiPriority w:val="99"/>
    <w:qFormat/>
    <w:rsid w:val="002A3228"/>
    <w:pPr>
      <w:spacing w:before="100" w:beforeAutospacing="1" w:after="100" w:afterAutospacing="1" w:line="322" w:lineRule="atLeast"/>
      <w:jc w:val="both"/>
    </w:pPr>
    <w:rPr>
      <w:rFonts w:ascii="SimSun" w:eastAsia="MS PGothic" w:hAnsi="SimSun" w:cs="SimSun"/>
      <w:color w:val="333333"/>
      <w:sz w:val="26"/>
      <w:szCs w:val="26"/>
    </w:rPr>
  </w:style>
  <w:style w:type="paragraph" w:customStyle="1" w:styleId="TableText1">
    <w:name w:val="TableText"/>
    <w:basedOn w:val="BodyTextIndent"/>
    <w:uiPriority w:val="99"/>
    <w:qFormat/>
    <w:rsid w:val="002A3228"/>
    <w:pPr>
      <w:keepNext/>
      <w:keepLines/>
      <w:overflowPunct w:val="0"/>
      <w:autoSpaceDE w:val="0"/>
      <w:autoSpaceDN w:val="0"/>
      <w:adjustRightInd w:val="0"/>
      <w:snapToGrid w:val="0"/>
      <w:spacing w:after="180"/>
      <w:ind w:left="0"/>
      <w:jc w:val="center"/>
    </w:pPr>
    <w:rPr>
      <w:rFonts w:eastAsia="Times New Roman"/>
      <w:sz w:val="20"/>
      <w:lang w:eastAsia="en-US"/>
    </w:rPr>
  </w:style>
  <w:style w:type="paragraph" w:customStyle="1" w:styleId="HDStyleLS">
    <w:name w:val="HDStyle_LS"/>
    <w:basedOn w:val="Header"/>
    <w:uiPriority w:val="99"/>
    <w:qFormat/>
    <w:rsid w:val="002A3228"/>
    <w:pPr>
      <w:widowControl/>
      <w:tabs>
        <w:tab w:val="center" w:pos="4680"/>
        <w:tab w:val="right" w:pos="9360"/>
        <w:tab w:val="right" w:pos="9639"/>
        <w:tab w:val="right" w:pos="10206"/>
      </w:tabs>
      <w:overflowPunct/>
      <w:autoSpaceDE/>
      <w:autoSpaceDN/>
      <w:adjustRightInd/>
      <w:spacing w:after="160" w:line="254" w:lineRule="auto"/>
      <w:textAlignment w:val="auto"/>
    </w:pPr>
    <w:rPr>
      <w:rFonts w:eastAsia="MS PGothic" w:cs="Arial"/>
      <w:noProof w:val="0"/>
      <w:sz w:val="28"/>
      <w:szCs w:val="21"/>
      <w:lang w:val="en-US" w:eastAsia="en-US"/>
    </w:rPr>
  </w:style>
  <w:style w:type="paragraph" w:customStyle="1" w:styleId="910">
    <w:name w:val="目录 91"/>
    <w:basedOn w:val="TOC8"/>
    <w:uiPriority w:val="99"/>
    <w:qFormat/>
    <w:rsid w:val="002A3228"/>
    <w:pPr>
      <w:widowControl/>
      <w:spacing w:line="254" w:lineRule="auto"/>
    </w:pPr>
    <w:rPr>
      <w:rFonts w:ascii="Calibri" w:eastAsia="Yu Mincho" w:hAnsi="Calibri" w:cs="Calibri"/>
      <w:noProof w:val="0"/>
    </w:rPr>
  </w:style>
  <w:style w:type="paragraph" w:customStyle="1" w:styleId="berschrift2Head2A2">
    <w:name w:val="Überschrift 2.Head2A.2"/>
    <w:basedOn w:val="Heading1"/>
    <w:next w:val="Normal"/>
    <w:uiPriority w:val="99"/>
    <w:qFormat/>
    <w:rsid w:val="002A3228"/>
    <w:pPr>
      <w:numPr>
        <w:numId w:val="0"/>
      </w:numPr>
      <w:pBdr>
        <w:top w:val="none" w:sz="0" w:space="0" w:color="auto"/>
      </w:pBdr>
      <w:tabs>
        <w:tab w:val="left" w:pos="432"/>
      </w:tabs>
      <w:overflowPunct/>
      <w:autoSpaceDE/>
      <w:autoSpaceDN/>
      <w:adjustRightInd/>
      <w:spacing w:before="180"/>
      <w:ind w:left="432" w:hanging="432"/>
      <w:textAlignment w:val="auto"/>
      <w:outlineLvl w:val="1"/>
    </w:pPr>
    <w:rPr>
      <w:rFonts w:ascii="Arial" w:eastAsia="MS Mincho" w:hAnsi="Arial"/>
      <w:sz w:val="32"/>
      <w:szCs w:val="20"/>
      <w:lang w:val="en-GB" w:eastAsia="de-DE"/>
    </w:rPr>
  </w:style>
  <w:style w:type="paragraph" w:customStyle="1" w:styleId="berschrift3h3H3Underrubrik2">
    <w:name w:val="Überschrift 3.h3.H3.Underrubrik2"/>
    <w:basedOn w:val="Heading2"/>
    <w:next w:val="Normal"/>
    <w:uiPriority w:val="99"/>
    <w:qFormat/>
    <w:rsid w:val="002A3228"/>
    <w:pPr>
      <w:numPr>
        <w:ilvl w:val="0"/>
        <w:numId w:val="0"/>
      </w:numPr>
      <w:tabs>
        <w:tab w:val="left" w:pos="576"/>
      </w:tabs>
      <w:overflowPunct/>
      <w:autoSpaceDE/>
      <w:autoSpaceDN/>
      <w:adjustRightInd/>
      <w:spacing w:before="120"/>
      <w:ind w:left="576" w:hanging="576"/>
      <w:textAlignment w:val="auto"/>
      <w:outlineLvl w:val="2"/>
    </w:pPr>
    <w:rPr>
      <w:rFonts w:ascii="Arial" w:eastAsia="MS Mincho" w:hAnsi="Arial"/>
      <w:sz w:val="28"/>
      <w:szCs w:val="20"/>
      <w:lang w:val="en-GB" w:eastAsia="de-DE"/>
    </w:rPr>
  </w:style>
  <w:style w:type="paragraph" w:customStyle="1" w:styleId="Bullets">
    <w:name w:val="Bullets"/>
    <w:basedOn w:val="BodyText"/>
    <w:uiPriority w:val="99"/>
    <w:qFormat/>
    <w:rsid w:val="002A3228"/>
    <w:pPr>
      <w:spacing w:after="160" w:line="254" w:lineRule="auto"/>
      <w:ind w:left="0" w:firstLine="0"/>
    </w:pPr>
    <w:rPr>
      <w:rFonts w:eastAsia="MS Mincho" w:cs="Calibri"/>
      <w:color w:val="0000FF"/>
      <w:sz w:val="21"/>
      <w:szCs w:val="21"/>
      <w:lang w:val="en-US" w:eastAsia="zh-CN"/>
    </w:rPr>
  </w:style>
  <w:style w:type="paragraph" w:customStyle="1" w:styleId="BalloonText1">
    <w:name w:val="Balloon Text1"/>
    <w:basedOn w:val="Normal"/>
    <w:uiPriority w:val="99"/>
    <w:semiHidden/>
    <w:qFormat/>
    <w:rsid w:val="002A3228"/>
    <w:pPr>
      <w:overflowPunct w:val="0"/>
      <w:autoSpaceDE w:val="0"/>
      <w:autoSpaceDN w:val="0"/>
      <w:adjustRightInd w:val="0"/>
      <w:spacing w:after="180" w:line="254" w:lineRule="auto"/>
      <w:jc w:val="both"/>
    </w:pPr>
    <w:rPr>
      <w:rFonts w:ascii="Tahoma" w:eastAsia="MS Mincho" w:hAnsi="Tahoma" w:cs="Tahoma"/>
      <w:sz w:val="16"/>
      <w:szCs w:val="16"/>
      <w:lang w:eastAsia="zh-TW"/>
    </w:rPr>
  </w:style>
  <w:style w:type="paragraph" w:customStyle="1" w:styleId="Normal-Figure">
    <w:name w:val="Normal-Figure"/>
    <w:basedOn w:val="Normal"/>
    <w:uiPriority w:val="99"/>
    <w:qFormat/>
    <w:rsid w:val="002A3228"/>
    <w:pPr>
      <w:spacing w:before="360" w:after="160" w:line="240" w:lineRule="atLeast"/>
      <w:jc w:val="center"/>
    </w:pPr>
    <w:rPr>
      <w:rFonts w:ascii="Calibri" w:eastAsia="MS Mincho" w:hAnsi="Calibri" w:cs="Calibri"/>
      <w:sz w:val="20"/>
      <w:szCs w:val="21"/>
      <w:lang w:eastAsia="zh-TW"/>
    </w:rPr>
  </w:style>
  <w:style w:type="paragraph" w:customStyle="1" w:styleId="List1">
    <w:name w:val="List 1"/>
    <w:basedOn w:val="Normal"/>
    <w:uiPriority w:val="99"/>
    <w:qFormat/>
    <w:rsid w:val="002A3228"/>
    <w:pPr>
      <w:spacing w:after="120" w:line="254" w:lineRule="auto"/>
      <w:ind w:left="568" w:hanging="284"/>
      <w:jc w:val="both"/>
    </w:pPr>
    <w:rPr>
      <w:rFonts w:ascii="Arial" w:eastAsia="MS Mincho" w:hAnsi="Arial" w:cs="Calibri"/>
      <w:sz w:val="20"/>
      <w:szCs w:val="21"/>
      <w:lang w:eastAsia="zh-TW"/>
    </w:rPr>
  </w:style>
  <w:style w:type="paragraph" w:customStyle="1" w:styleId="assocaitedwith">
    <w:name w:val="assocaited with"/>
    <w:basedOn w:val="Normal"/>
    <w:uiPriority w:val="99"/>
    <w:qFormat/>
    <w:rsid w:val="002A3228"/>
    <w:pPr>
      <w:spacing w:after="180" w:line="254" w:lineRule="auto"/>
      <w:jc w:val="center"/>
    </w:pPr>
    <w:rPr>
      <w:rFonts w:ascii="Calibri" w:eastAsia="MS Mincho" w:hAnsi="Calibri" w:cs="Calibri"/>
      <w:sz w:val="20"/>
      <w:szCs w:val="21"/>
      <w:lang w:eastAsia="zh-TW"/>
    </w:rPr>
  </w:style>
  <w:style w:type="paragraph" w:customStyle="1" w:styleId="Nor">
    <w:name w:val="Nor'"/>
    <w:basedOn w:val="assocaitedwith"/>
    <w:uiPriority w:val="99"/>
    <w:qFormat/>
    <w:rsid w:val="002A3228"/>
    <w:rPr>
      <w:b/>
    </w:rPr>
  </w:style>
  <w:style w:type="paragraph" w:customStyle="1" w:styleId="00BodyText">
    <w:name w:val="00 BodyText"/>
    <w:basedOn w:val="Normal"/>
    <w:qFormat/>
    <w:rsid w:val="002A3228"/>
    <w:pPr>
      <w:spacing w:after="220" w:line="254" w:lineRule="auto"/>
      <w:jc w:val="both"/>
    </w:pPr>
    <w:rPr>
      <w:rFonts w:ascii="Arial" w:eastAsia="SimSun" w:hAnsi="Arial" w:cs="Calibri"/>
      <w:sz w:val="22"/>
      <w:lang w:eastAsia="en-US"/>
    </w:rPr>
  </w:style>
  <w:style w:type="character" w:customStyle="1" w:styleId="Char">
    <w:name w:val="样式 正文 Char"/>
    <w:link w:val="a7"/>
    <w:qFormat/>
    <w:locked/>
    <w:rsid w:val="002A3228"/>
    <w:rPr>
      <w:rFonts w:ascii="SimSun" w:eastAsia="SimSun" w:hAnsi="SimSun" w:cs="SimSun"/>
    </w:rPr>
  </w:style>
  <w:style w:type="paragraph" w:customStyle="1" w:styleId="a7">
    <w:name w:val="样式 正文"/>
    <w:basedOn w:val="Normal"/>
    <w:link w:val="Char"/>
    <w:qFormat/>
    <w:rsid w:val="002A3228"/>
    <w:pPr>
      <w:spacing w:after="160" w:line="254" w:lineRule="auto"/>
      <w:ind w:firstLineChars="200" w:firstLine="420"/>
      <w:jc w:val="both"/>
    </w:pPr>
    <w:rPr>
      <w:rFonts w:ascii="SimSun" w:eastAsia="SimSun" w:hAnsi="SimSun" w:cs="SimSun"/>
    </w:rPr>
  </w:style>
  <w:style w:type="paragraph" w:customStyle="1" w:styleId="a8">
    <w:name w:val="公式"/>
    <w:basedOn w:val="Normal"/>
    <w:uiPriority w:val="99"/>
    <w:qFormat/>
    <w:rsid w:val="002A3228"/>
    <w:pPr>
      <w:spacing w:after="160" w:line="254" w:lineRule="auto"/>
      <w:ind w:firstLine="420"/>
      <w:jc w:val="right"/>
    </w:pPr>
    <w:rPr>
      <w:rFonts w:ascii="Calibri" w:eastAsia="SimSun" w:hAnsi="Calibri" w:cs="SimSun"/>
      <w:sz w:val="21"/>
      <w:szCs w:val="21"/>
    </w:rPr>
  </w:style>
  <w:style w:type="character" w:customStyle="1" w:styleId="Normal9pointspacingChar">
    <w:name w:val="Normal 9 point spacing Char"/>
    <w:link w:val="Normal9pointspacing"/>
    <w:qFormat/>
    <w:locked/>
    <w:rsid w:val="002A3228"/>
    <w:rPr>
      <w:rFonts w:ascii="MS Mincho" w:eastAsia="MS Mincho" w:hAnsi="MS Mincho"/>
      <w:lang w:eastAsia="en-US"/>
    </w:rPr>
  </w:style>
  <w:style w:type="paragraph" w:customStyle="1" w:styleId="Normal9pointspacing">
    <w:name w:val="Normal 9 point spacing"/>
    <w:basedOn w:val="BodyText"/>
    <w:link w:val="Normal9pointspacingChar"/>
    <w:qFormat/>
    <w:rsid w:val="002A3228"/>
    <w:pPr>
      <w:spacing w:before="180" w:after="60" w:line="254" w:lineRule="auto"/>
      <w:ind w:left="0" w:firstLine="0"/>
    </w:pPr>
    <w:rPr>
      <w:rFonts w:ascii="MS Mincho" w:eastAsia="MS Mincho" w:hAnsi="MS Mincho" w:cstheme="minorBidi"/>
      <w:sz w:val="24"/>
      <w:lang w:val="en-US"/>
    </w:rPr>
  </w:style>
  <w:style w:type="paragraph" w:customStyle="1" w:styleId="Figure1">
    <w:name w:val="Figure"/>
    <w:basedOn w:val="Normal"/>
    <w:next w:val="Caption"/>
    <w:uiPriority w:val="99"/>
    <w:qFormat/>
    <w:rsid w:val="002A3228"/>
    <w:pPr>
      <w:keepNext/>
      <w:keepLines/>
      <w:spacing w:before="180" w:after="160" w:line="252" w:lineRule="auto"/>
      <w:jc w:val="center"/>
    </w:pPr>
    <w:rPr>
      <w:rFonts w:ascii="Calibri" w:eastAsia="Yu Mincho" w:hAnsi="Calibri" w:cs="Calibri"/>
      <w:sz w:val="22"/>
      <w:szCs w:val="21"/>
      <w:lang w:eastAsia="en-US"/>
    </w:rPr>
  </w:style>
  <w:style w:type="paragraph" w:customStyle="1" w:styleId="references0">
    <w:name w:val="references"/>
    <w:uiPriority w:val="99"/>
    <w:qFormat/>
    <w:rsid w:val="002A3228"/>
    <w:pPr>
      <w:numPr>
        <w:numId w:val="62"/>
      </w:numPr>
      <w:spacing w:after="50" w:line="180" w:lineRule="exact"/>
      <w:jc w:val="both"/>
    </w:pPr>
    <w:rPr>
      <w:rFonts w:ascii="Times New Roman" w:eastAsia="MS Mincho" w:hAnsi="Times New Roman" w:cs="Times New Roman"/>
      <w:sz w:val="16"/>
      <w:szCs w:val="16"/>
      <w:lang w:eastAsia="en-US"/>
    </w:rPr>
  </w:style>
  <w:style w:type="paragraph" w:customStyle="1" w:styleId="CharCharCharCharCharChar">
    <w:name w:val="Char Char Char Char Char Char"/>
    <w:uiPriority w:val="99"/>
    <w:semiHidden/>
    <w:qFormat/>
    <w:rsid w:val="002A3228"/>
    <w:pPr>
      <w:keepNext/>
      <w:tabs>
        <w:tab w:val="left" w:pos="851"/>
      </w:tabs>
      <w:autoSpaceDE w:val="0"/>
      <w:autoSpaceDN w:val="0"/>
      <w:adjustRightInd w:val="0"/>
      <w:spacing w:before="60" w:after="60" w:line="254" w:lineRule="auto"/>
      <w:ind w:left="851" w:hanging="851"/>
      <w:jc w:val="both"/>
    </w:pPr>
    <w:rPr>
      <w:rFonts w:ascii="Arial" w:eastAsia="Yu Mincho" w:hAnsi="Arial" w:cs="Arial"/>
      <w:color w:val="0000FF"/>
      <w:kern w:val="2"/>
      <w:sz w:val="20"/>
      <w:szCs w:val="20"/>
    </w:rPr>
  </w:style>
  <w:style w:type="paragraph" w:customStyle="1" w:styleId="NumberedList">
    <w:name w:val="Numbered List"/>
    <w:basedOn w:val="Normal"/>
    <w:uiPriority w:val="99"/>
    <w:qFormat/>
    <w:rsid w:val="002A3228"/>
    <w:pPr>
      <w:numPr>
        <w:numId w:val="63"/>
      </w:numPr>
      <w:spacing w:after="160" w:line="254" w:lineRule="auto"/>
      <w:jc w:val="both"/>
    </w:pPr>
    <w:rPr>
      <w:rFonts w:ascii="Calibri" w:eastAsia="MS Mincho" w:hAnsi="Calibri" w:cs="Calibri"/>
      <w:sz w:val="20"/>
      <w:szCs w:val="21"/>
      <w:lang w:eastAsia="en-US"/>
    </w:rPr>
  </w:style>
  <w:style w:type="paragraph" w:customStyle="1" w:styleId="FigureCaption">
    <w:name w:val="Figure Caption"/>
    <w:basedOn w:val="Normal"/>
    <w:uiPriority w:val="99"/>
    <w:qFormat/>
    <w:rsid w:val="002A3228"/>
    <w:pPr>
      <w:keepLines/>
      <w:spacing w:before="60" w:after="120" w:line="300" w:lineRule="atLeast"/>
      <w:ind w:left="1008" w:hanging="1008"/>
      <w:jc w:val="both"/>
    </w:pPr>
    <w:rPr>
      <w:rFonts w:ascii="Calibri" w:eastAsia="????" w:hAnsi="Calibri" w:cs="Calibri"/>
      <w:sz w:val="20"/>
      <w:szCs w:val="21"/>
      <w:lang w:eastAsia="en-US"/>
    </w:rPr>
  </w:style>
  <w:style w:type="paragraph" w:customStyle="1" w:styleId="Equation-Numbered">
    <w:name w:val="Equation-Numbered"/>
    <w:basedOn w:val="Normal"/>
    <w:next w:val="Normal"/>
    <w:uiPriority w:val="99"/>
    <w:qFormat/>
    <w:rsid w:val="002A3228"/>
    <w:pPr>
      <w:spacing w:before="120" w:after="120" w:line="240" w:lineRule="atLeast"/>
      <w:jc w:val="right"/>
    </w:pPr>
    <w:rPr>
      <w:rFonts w:ascii="Calibri" w:eastAsia="MS PGothic" w:hAnsi="Calibri" w:cs="Calibri"/>
      <w:sz w:val="22"/>
      <w:szCs w:val="21"/>
      <w:lang w:eastAsia="en-US"/>
    </w:rPr>
  </w:style>
  <w:style w:type="paragraph" w:customStyle="1" w:styleId="multifig">
    <w:name w:val="multifig"/>
    <w:basedOn w:val="Normal"/>
    <w:uiPriority w:val="99"/>
    <w:qFormat/>
    <w:rsid w:val="002A3228"/>
    <w:pPr>
      <w:keepNext/>
      <w:tabs>
        <w:tab w:val="center" w:pos="2160"/>
        <w:tab w:val="center" w:pos="6480"/>
      </w:tabs>
      <w:spacing w:after="160" w:line="240" w:lineRule="atLeast"/>
      <w:jc w:val="both"/>
    </w:pPr>
    <w:rPr>
      <w:rFonts w:ascii="Calibri" w:eastAsia="MS PGothic" w:hAnsi="Calibri" w:cs="Calibri"/>
      <w:sz w:val="21"/>
      <w:szCs w:val="21"/>
      <w:lang w:eastAsia="en-US"/>
    </w:rPr>
  </w:style>
  <w:style w:type="paragraph" w:customStyle="1" w:styleId="TableCaption">
    <w:name w:val="TableCaption"/>
    <w:basedOn w:val="Normal"/>
    <w:uiPriority w:val="99"/>
    <w:qFormat/>
    <w:rsid w:val="002A3228"/>
    <w:pPr>
      <w:keepNext/>
      <w:tabs>
        <w:tab w:val="left" w:pos="936"/>
      </w:tabs>
      <w:spacing w:before="120" w:after="60" w:line="254" w:lineRule="auto"/>
      <w:ind w:left="936" w:hanging="936"/>
      <w:jc w:val="both"/>
    </w:pPr>
    <w:rPr>
      <w:rFonts w:ascii="Calibri" w:eastAsia="MS PGothic" w:hAnsi="Calibri" w:cs="Calibri"/>
      <w:sz w:val="22"/>
      <w:szCs w:val="21"/>
      <w:lang w:eastAsia="en-US"/>
    </w:rPr>
  </w:style>
  <w:style w:type="paragraph" w:customStyle="1" w:styleId="EquationNumbered">
    <w:name w:val="Equation Numbered"/>
    <w:basedOn w:val="Normal"/>
    <w:uiPriority w:val="99"/>
    <w:qFormat/>
    <w:rsid w:val="002A3228"/>
    <w:pPr>
      <w:tabs>
        <w:tab w:val="center" w:pos="4320"/>
        <w:tab w:val="right" w:pos="8640"/>
      </w:tabs>
      <w:spacing w:before="60" w:after="60" w:line="300" w:lineRule="atLeast"/>
      <w:jc w:val="both"/>
    </w:pPr>
    <w:rPr>
      <w:rFonts w:ascii="Calibri" w:eastAsia="MS PGothic" w:hAnsi="Calibri" w:cs="Calibri"/>
      <w:sz w:val="22"/>
      <w:szCs w:val="21"/>
      <w:lang w:eastAsia="en-US"/>
    </w:rPr>
  </w:style>
  <w:style w:type="paragraph" w:customStyle="1" w:styleId="Style10ptChar">
    <w:name w:val="Style 10 pt Char"/>
    <w:basedOn w:val="Normal"/>
    <w:uiPriority w:val="99"/>
    <w:qFormat/>
    <w:rsid w:val="002A3228"/>
    <w:pPr>
      <w:spacing w:before="120" w:after="160" w:line="240" w:lineRule="exact"/>
      <w:jc w:val="both"/>
    </w:pPr>
    <w:rPr>
      <w:rFonts w:ascii="Calibri" w:eastAsia="MS Mincho" w:hAnsi="Calibri" w:cs="Calibri"/>
      <w:sz w:val="20"/>
      <w:szCs w:val="21"/>
      <w:lang w:eastAsia="en-US"/>
    </w:rPr>
  </w:style>
  <w:style w:type="paragraph" w:customStyle="1" w:styleId="Style10ptBoldChar">
    <w:name w:val="Style 10 pt Bold Char"/>
    <w:basedOn w:val="Normal"/>
    <w:uiPriority w:val="99"/>
    <w:qFormat/>
    <w:rsid w:val="002A3228"/>
    <w:pPr>
      <w:spacing w:before="60" w:after="60" w:line="240" w:lineRule="exact"/>
      <w:jc w:val="both"/>
    </w:pPr>
    <w:rPr>
      <w:rFonts w:ascii="Calibri" w:eastAsia="MS Mincho" w:hAnsi="Calibri" w:cs="Calibri"/>
      <w:b/>
      <w:sz w:val="20"/>
      <w:szCs w:val="21"/>
      <w:lang w:eastAsia="en-US"/>
    </w:rPr>
  </w:style>
  <w:style w:type="paragraph" w:customStyle="1" w:styleId="FigureCentered">
    <w:name w:val="FigureCentered"/>
    <w:basedOn w:val="Normal"/>
    <w:next w:val="Normal"/>
    <w:uiPriority w:val="99"/>
    <w:qFormat/>
    <w:rsid w:val="002A3228"/>
    <w:pPr>
      <w:keepNext/>
      <w:spacing w:before="60" w:after="60" w:line="240" w:lineRule="atLeast"/>
      <w:jc w:val="center"/>
    </w:pPr>
    <w:rPr>
      <w:rFonts w:ascii="Calibri" w:eastAsia="MS PGothic" w:hAnsi="Calibri" w:cs="Calibri"/>
      <w:sz w:val="21"/>
      <w:szCs w:val="21"/>
      <w:lang w:eastAsia="en-US"/>
    </w:rPr>
  </w:style>
  <w:style w:type="paragraph" w:customStyle="1" w:styleId="item">
    <w:name w:val="item"/>
    <w:basedOn w:val="Normal"/>
    <w:uiPriority w:val="99"/>
    <w:qFormat/>
    <w:rsid w:val="002A3228"/>
    <w:pPr>
      <w:numPr>
        <w:numId w:val="64"/>
      </w:numPr>
      <w:spacing w:after="160" w:line="254" w:lineRule="auto"/>
      <w:jc w:val="both"/>
    </w:pPr>
    <w:rPr>
      <w:rFonts w:ascii="Calibri" w:eastAsia="MS Mincho" w:hAnsi="Calibri" w:cs="Calibri"/>
      <w:sz w:val="20"/>
      <w:szCs w:val="21"/>
      <w:lang w:eastAsia="en-US"/>
    </w:rPr>
  </w:style>
  <w:style w:type="paragraph" w:customStyle="1" w:styleId="PaperTableCell">
    <w:name w:val="PaperTableCell"/>
    <w:basedOn w:val="Normal"/>
    <w:uiPriority w:val="99"/>
    <w:qFormat/>
    <w:rsid w:val="002A3228"/>
    <w:pPr>
      <w:spacing w:after="160" w:line="254" w:lineRule="auto"/>
      <w:jc w:val="both"/>
    </w:pPr>
    <w:rPr>
      <w:rFonts w:ascii="Calibri" w:eastAsia="MS PGothic" w:hAnsi="Calibri" w:cs="Calibri"/>
      <w:sz w:val="16"/>
      <w:lang w:eastAsia="en-US"/>
    </w:rPr>
  </w:style>
  <w:style w:type="paragraph" w:customStyle="1" w:styleId="CharCharCharCharCharChar1CharChar">
    <w:name w:val="Char Char Char Char Char Char1 Char Char"/>
    <w:next w:val="Normal"/>
    <w:uiPriority w:val="99"/>
    <w:semiHidden/>
    <w:qFormat/>
    <w:rsid w:val="002A3228"/>
    <w:pPr>
      <w:keepNext/>
      <w:tabs>
        <w:tab w:val="left" w:pos="720"/>
      </w:tabs>
      <w:autoSpaceDE w:val="0"/>
      <w:autoSpaceDN w:val="0"/>
      <w:adjustRightInd w:val="0"/>
      <w:spacing w:after="160" w:line="254" w:lineRule="auto"/>
      <w:ind w:left="720" w:hanging="360"/>
      <w:jc w:val="both"/>
    </w:pPr>
    <w:rPr>
      <w:rFonts w:ascii="Times New Roman" w:eastAsia="Yu Mincho" w:hAnsi="Times New Roman" w:cs="Times New Roman"/>
      <w:kern w:val="2"/>
      <w:sz w:val="20"/>
      <w:szCs w:val="20"/>
      <w:lang w:val="en-GB"/>
    </w:rPr>
  </w:style>
  <w:style w:type="paragraph" w:customStyle="1" w:styleId="CharCharCharCharCharChar1">
    <w:name w:val="Char Char Char Char Char Char1"/>
    <w:uiPriority w:val="99"/>
    <w:semiHidden/>
    <w:qFormat/>
    <w:rsid w:val="002A3228"/>
    <w:pPr>
      <w:keepNext/>
      <w:tabs>
        <w:tab w:val="left" w:pos="851"/>
      </w:tabs>
      <w:autoSpaceDE w:val="0"/>
      <w:autoSpaceDN w:val="0"/>
      <w:adjustRightInd w:val="0"/>
      <w:spacing w:before="60" w:after="60" w:line="254" w:lineRule="auto"/>
      <w:ind w:left="851" w:hanging="851"/>
      <w:jc w:val="both"/>
    </w:pPr>
    <w:rPr>
      <w:rFonts w:ascii="Arial" w:eastAsia="Yu Mincho" w:hAnsi="Arial" w:cs="Arial"/>
      <w:color w:val="0000FF"/>
      <w:kern w:val="2"/>
      <w:sz w:val="20"/>
      <w:szCs w:val="20"/>
    </w:rPr>
  </w:style>
  <w:style w:type="paragraph" w:customStyle="1" w:styleId="CharCharCharCharCharChar1CharChar1">
    <w:name w:val="Char Char Char Char Char Char1 Char Char1"/>
    <w:next w:val="Normal"/>
    <w:uiPriority w:val="99"/>
    <w:semiHidden/>
    <w:qFormat/>
    <w:rsid w:val="002A3228"/>
    <w:pPr>
      <w:keepNext/>
      <w:tabs>
        <w:tab w:val="left" w:pos="720"/>
      </w:tabs>
      <w:autoSpaceDE w:val="0"/>
      <w:autoSpaceDN w:val="0"/>
      <w:adjustRightInd w:val="0"/>
      <w:spacing w:after="160" w:line="254" w:lineRule="auto"/>
      <w:ind w:left="720" w:hanging="360"/>
      <w:jc w:val="both"/>
    </w:pPr>
    <w:rPr>
      <w:rFonts w:ascii="Times New Roman" w:eastAsia="Yu Mincho" w:hAnsi="Times New Roman" w:cs="Times New Roman"/>
      <w:kern w:val="2"/>
      <w:sz w:val="20"/>
      <w:szCs w:val="20"/>
      <w:lang w:val="en-GB"/>
    </w:rPr>
  </w:style>
  <w:style w:type="character" w:customStyle="1" w:styleId="NormalwithindentChar">
    <w:name w:val="Normal with indent Char"/>
    <w:link w:val="Normalwithindent"/>
    <w:qFormat/>
    <w:locked/>
    <w:rsid w:val="002A3228"/>
  </w:style>
  <w:style w:type="paragraph" w:customStyle="1" w:styleId="Normalwithindent">
    <w:name w:val="Normal with indent"/>
    <w:basedOn w:val="Normal"/>
    <w:link w:val="NormalwithindentChar"/>
    <w:qFormat/>
    <w:rsid w:val="002A3228"/>
    <w:pPr>
      <w:spacing w:before="120" w:after="120" w:line="336" w:lineRule="auto"/>
      <w:ind w:firstLine="397"/>
      <w:jc w:val="both"/>
    </w:pPr>
    <w:rPr>
      <w:rFonts w:asciiTheme="minorHAnsi" w:eastAsiaTheme="minorEastAsia" w:hAnsiTheme="minorHAnsi" w:cstheme="minorBidi"/>
    </w:rPr>
  </w:style>
  <w:style w:type="paragraph" w:customStyle="1" w:styleId="font5">
    <w:name w:val="font5"/>
    <w:basedOn w:val="Normal"/>
    <w:uiPriority w:val="99"/>
    <w:qFormat/>
    <w:rsid w:val="002A3228"/>
    <w:pPr>
      <w:spacing w:before="100" w:beforeAutospacing="1" w:after="100" w:afterAutospacing="1" w:line="254" w:lineRule="auto"/>
      <w:jc w:val="both"/>
    </w:pPr>
    <w:rPr>
      <w:rFonts w:ascii="DengXian" w:eastAsia="DengXian" w:hAnsi="MS PGothic" w:cs="SimSun"/>
      <w:sz w:val="18"/>
      <w:szCs w:val="18"/>
    </w:rPr>
  </w:style>
  <w:style w:type="paragraph" w:customStyle="1" w:styleId="xl65">
    <w:name w:val="xl65"/>
    <w:basedOn w:val="Normal"/>
    <w:uiPriority w:val="99"/>
    <w:qFormat/>
    <w:rsid w:val="002A3228"/>
    <w:pPr>
      <w:spacing w:before="100" w:beforeAutospacing="1" w:after="100" w:afterAutospacing="1" w:line="254" w:lineRule="auto"/>
      <w:jc w:val="center"/>
    </w:pPr>
    <w:rPr>
      <w:rFonts w:ascii="SimSun" w:eastAsia="SimSun" w:hAnsi="SimSun" w:cs="SimSun"/>
      <w:sz w:val="16"/>
      <w:szCs w:val="16"/>
    </w:rPr>
  </w:style>
  <w:style w:type="paragraph" w:customStyle="1" w:styleId="xl66">
    <w:name w:val="xl66"/>
    <w:basedOn w:val="Normal"/>
    <w:uiPriority w:val="99"/>
    <w:qFormat/>
    <w:rsid w:val="002A3228"/>
    <w:pPr>
      <w:pBdr>
        <w:top w:val="single" w:sz="8" w:space="0" w:color="auto"/>
        <w:left w:val="single" w:sz="8" w:space="0" w:color="auto"/>
        <w:right w:val="single" w:sz="8" w:space="0" w:color="auto"/>
      </w:pBdr>
      <w:shd w:val="clear" w:color="auto" w:fill="E7E6E6"/>
      <w:spacing w:before="100" w:beforeAutospacing="1" w:after="100" w:afterAutospacing="1" w:line="254" w:lineRule="auto"/>
      <w:jc w:val="center"/>
    </w:pPr>
    <w:rPr>
      <w:rFonts w:ascii="Arial" w:eastAsia="SimSun" w:hAnsi="Arial" w:cs="Arial"/>
      <w:sz w:val="15"/>
      <w:szCs w:val="15"/>
    </w:rPr>
  </w:style>
  <w:style w:type="paragraph" w:customStyle="1" w:styleId="xl67">
    <w:name w:val="xl67"/>
    <w:basedOn w:val="Normal"/>
    <w:uiPriority w:val="99"/>
    <w:qFormat/>
    <w:rsid w:val="002A3228"/>
    <w:pPr>
      <w:pBdr>
        <w:top w:val="single" w:sz="8" w:space="0" w:color="auto"/>
        <w:right w:val="single" w:sz="8" w:space="0" w:color="auto"/>
      </w:pBdr>
      <w:shd w:val="clear" w:color="auto" w:fill="E7E6E6"/>
      <w:spacing w:before="100" w:beforeAutospacing="1" w:after="100" w:afterAutospacing="1" w:line="254" w:lineRule="auto"/>
      <w:jc w:val="center"/>
    </w:pPr>
    <w:rPr>
      <w:rFonts w:ascii="Arial" w:eastAsia="SimSun" w:hAnsi="Arial" w:cs="Arial"/>
      <w:sz w:val="15"/>
      <w:szCs w:val="15"/>
    </w:rPr>
  </w:style>
  <w:style w:type="paragraph" w:customStyle="1" w:styleId="xl68">
    <w:name w:val="xl68"/>
    <w:basedOn w:val="Normal"/>
    <w:uiPriority w:val="99"/>
    <w:qFormat/>
    <w:rsid w:val="002A3228"/>
    <w:pPr>
      <w:spacing w:before="100" w:beforeAutospacing="1" w:after="100" w:afterAutospacing="1" w:line="254" w:lineRule="auto"/>
      <w:jc w:val="center"/>
    </w:pPr>
    <w:rPr>
      <w:rFonts w:ascii="SimSun" w:eastAsia="SimSun" w:hAnsi="SimSun" w:cs="SimSun"/>
      <w:sz w:val="15"/>
      <w:szCs w:val="15"/>
    </w:rPr>
  </w:style>
  <w:style w:type="paragraph" w:customStyle="1" w:styleId="xl69">
    <w:name w:val="xl69"/>
    <w:basedOn w:val="Normal"/>
    <w:uiPriority w:val="99"/>
    <w:qFormat/>
    <w:rsid w:val="002A3228"/>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70">
    <w:name w:val="xl70"/>
    <w:basedOn w:val="Normal"/>
    <w:uiPriority w:val="99"/>
    <w:qFormat/>
    <w:rsid w:val="002A3228"/>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71">
    <w:name w:val="xl71"/>
    <w:basedOn w:val="Normal"/>
    <w:uiPriority w:val="99"/>
    <w:qFormat/>
    <w:rsid w:val="002A3228"/>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72">
    <w:name w:val="xl72"/>
    <w:basedOn w:val="Normal"/>
    <w:uiPriority w:val="99"/>
    <w:qFormat/>
    <w:rsid w:val="002A3228"/>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rPr>
  </w:style>
  <w:style w:type="paragraph" w:customStyle="1" w:styleId="xl73">
    <w:name w:val="xl73"/>
    <w:basedOn w:val="Normal"/>
    <w:uiPriority w:val="99"/>
    <w:qFormat/>
    <w:rsid w:val="002A3228"/>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74">
    <w:name w:val="xl74"/>
    <w:basedOn w:val="Normal"/>
    <w:uiPriority w:val="99"/>
    <w:qFormat/>
    <w:rsid w:val="002A3228"/>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75">
    <w:name w:val="xl75"/>
    <w:basedOn w:val="Normal"/>
    <w:uiPriority w:val="99"/>
    <w:qFormat/>
    <w:rsid w:val="002A3228"/>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76">
    <w:name w:val="xl76"/>
    <w:basedOn w:val="Normal"/>
    <w:uiPriority w:val="99"/>
    <w:qFormat/>
    <w:rsid w:val="002A3228"/>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color w:val="FF0000"/>
      <w:sz w:val="16"/>
      <w:szCs w:val="16"/>
    </w:rPr>
  </w:style>
  <w:style w:type="paragraph" w:customStyle="1" w:styleId="xl77">
    <w:name w:val="xl77"/>
    <w:basedOn w:val="Normal"/>
    <w:uiPriority w:val="99"/>
    <w:qFormat/>
    <w:rsid w:val="002A3228"/>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78">
    <w:name w:val="xl78"/>
    <w:basedOn w:val="Normal"/>
    <w:uiPriority w:val="99"/>
    <w:qFormat/>
    <w:rsid w:val="002A3228"/>
    <w:pPr>
      <w:pBdr>
        <w:top w:val="single" w:sz="8" w:space="0" w:color="auto"/>
        <w:bottom w:val="single" w:sz="8" w:space="0" w:color="auto"/>
        <w:right w:val="single" w:sz="8" w:space="0" w:color="auto"/>
      </w:pBdr>
      <w:shd w:val="clear" w:color="auto" w:fill="E7E6E6"/>
      <w:spacing w:before="100" w:beforeAutospacing="1" w:after="100" w:afterAutospacing="1" w:line="254" w:lineRule="auto"/>
      <w:jc w:val="center"/>
    </w:pPr>
    <w:rPr>
      <w:rFonts w:ascii="Arial" w:eastAsia="SimSun" w:hAnsi="Arial" w:cs="Arial"/>
      <w:sz w:val="15"/>
      <w:szCs w:val="15"/>
    </w:rPr>
  </w:style>
  <w:style w:type="paragraph" w:customStyle="1" w:styleId="xl79">
    <w:name w:val="xl79"/>
    <w:basedOn w:val="Normal"/>
    <w:uiPriority w:val="99"/>
    <w:qFormat/>
    <w:rsid w:val="002A3228"/>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rPr>
  </w:style>
  <w:style w:type="paragraph" w:customStyle="1" w:styleId="xl80">
    <w:name w:val="xl80"/>
    <w:basedOn w:val="Normal"/>
    <w:uiPriority w:val="99"/>
    <w:qFormat/>
    <w:rsid w:val="002A3228"/>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81">
    <w:name w:val="xl81"/>
    <w:basedOn w:val="Normal"/>
    <w:uiPriority w:val="99"/>
    <w:qFormat/>
    <w:rsid w:val="002A3228"/>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82">
    <w:name w:val="xl82"/>
    <w:basedOn w:val="Normal"/>
    <w:uiPriority w:val="99"/>
    <w:qFormat/>
    <w:rsid w:val="002A3228"/>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83">
    <w:name w:val="xl83"/>
    <w:basedOn w:val="Normal"/>
    <w:uiPriority w:val="99"/>
    <w:qFormat/>
    <w:rsid w:val="002A3228"/>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rPr>
  </w:style>
  <w:style w:type="paragraph" w:customStyle="1" w:styleId="xl84">
    <w:name w:val="xl84"/>
    <w:basedOn w:val="Normal"/>
    <w:uiPriority w:val="99"/>
    <w:qFormat/>
    <w:rsid w:val="002A3228"/>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rPr>
  </w:style>
  <w:style w:type="paragraph" w:customStyle="1" w:styleId="xl85">
    <w:name w:val="xl85"/>
    <w:basedOn w:val="Normal"/>
    <w:uiPriority w:val="99"/>
    <w:qFormat/>
    <w:rsid w:val="002A3228"/>
    <w:pPr>
      <w:pBdr>
        <w:left w:val="single" w:sz="4" w:space="0" w:color="auto"/>
        <w:bottom w:val="single" w:sz="8"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86">
    <w:name w:val="xl86"/>
    <w:basedOn w:val="Normal"/>
    <w:uiPriority w:val="99"/>
    <w:qFormat/>
    <w:rsid w:val="002A3228"/>
    <w:pPr>
      <w:pBdr>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87">
    <w:name w:val="xl87"/>
    <w:basedOn w:val="Normal"/>
    <w:uiPriority w:val="99"/>
    <w:qFormat/>
    <w:rsid w:val="002A3228"/>
    <w:pPr>
      <w:pBdr>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88">
    <w:name w:val="xl88"/>
    <w:basedOn w:val="Normal"/>
    <w:uiPriority w:val="99"/>
    <w:qFormat/>
    <w:rsid w:val="002A3228"/>
    <w:pPr>
      <w:pBdr>
        <w:top w:val="single" w:sz="8" w:space="0" w:color="auto"/>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89">
    <w:name w:val="xl89"/>
    <w:basedOn w:val="Normal"/>
    <w:uiPriority w:val="99"/>
    <w:qFormat/>
    <w:rsid w:val="002A3228"/>
    <w:pPr>
      <w:pBdr>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90">
    <w:name w:val="xl90"/>
    <w:basedOn w:val="Normal"/>
    <w:uiPriority w:val="99"/>
    <w:qFormat/>
    <w:rsid w:val="002A3228"/>
    <w:pPr>
      <w:pBdr>
        <w:left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91">
    <w:name w:val="xl91"/>
    <w:basedOn w:val="Normal"/>
    <w:uiPriority w:val="99"/>
    <w:qFormat/>
    <w:rsid w:val="002A3228"/>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92">
    <w:name w:val="xl92"/>
    <w:basedOn w:val="Normal"/>
    <w:uiPriority w:val="99"/>
    <w:qFormat/>
    <w:rsid w:val="002A3228"/>
    <w:pPr>
      <w:pBdr>
        <w:top w:val="single" w:sz="8" w:space="0" w:color="auto"/>
        <w:left w:val="single" w:sz="4" w:space="0" w:color="auto"/>
        <w:right w:val="single" w:sz="4" w:space="0" w:color="auto"/>
      </w:pBdr>
      <w:shd w:val="clear" w:color="auto" w:fill="8EA9DB"/>
      <w:spacing w:before="100" w:beforeAutospacing="1" w:after="100" w:afterAutospacing="1" w:line="254" w:lineRule="auto"/>
      <w:jc w:val="both"/>
    </w:pPr>
    <w:rPr>
      <w:rFonts w:ascii="SimSun" w:eastAsia="SimSun" w:hAnsi="SimSun" w:cs="SimSun"/>
      <w:sz w:val="16"/>
      <w:szCs w:val="16"/>
    </w:rPr>
  </w:style>
  <w:style w:type="paragraph" w:customStyle="1" w:styleId="xl93">
    <w:name w:val="xl93"/>
    <w:basedOn w:val="Normal"/>
    <w:uiPriority w:val="99"/>
    <w:qFormat/>
    <w:rsid w:val="002A3228"/>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color w:val="FF0000"/>
      <w:sz w:val="16"/>
      <w:szCs w:val="16"/>
    </w:rPr>
  </w:style>
  <w:style w:type="paragraph" w:customStyle="1" w:styleId="xl94">
    <w:name w:val="xl94"/>
    <w:basedOn w:val="Normal"/>
    <w:uiPriority w:val="99"/>
    <w:qFormat/>
    <w:rsid w:val="002A3228"/>
    <w:pPr>
      <w:pBdr>
        <w:top w:val="single" w:sz="8" w:space="0" w:color="auto"/>
        <w:left w:val="single" w:sz="8"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95">
    <w:name w:val="xl95"/>
    <w:basedOn w:val="Normal"/>
    <w:uiPriority w:val="99"/>
    <w:qFormat/>
    <w:rsid w:val="002A3228"/>
    <w:pPr>
      <w:pBdr>
        <w:top w:val="single" w:sz="4" w:space="0" w:color="auto"/>
        <w:left w:val="single" w:sz="8"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96">
    <w:name w:val="xl96"/>
    <w:basedOn w:val="Normal"/>
    <w:uiPriority w:val="99"/>
    <w:qFormat/>
    <w:rsid w:val="002A3228"/>
    <w:pPr>
      <w:pBdr>
        <w:top w:val="single" w:sz="4" w:space="0" w:color="auto"/>
        <w:left w:val="single" w:sz="8" w:space="0" w:color="auto"/>
        <w:bottom w:val="single" w:sz="8"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97">
    <w:name w:val="xl97"/>
    <w:basedOn w:val="Normal"/>
    <w:uiPriority w:val="99"/>
    <w:qFormat/>
    <w:rsid w:val="002A3228"/>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98">
    <w:name w:val="xl98"/>
    <w:basedOn w:val="Normal"/>
    <w:uiPriority w:val="99"/>
    <w:qFormat/>
    <w:rsid w:val="002A3228"/>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99">
    <w:name w:val="xl99"/>
    <w:basedOn w:val="Normal"/>
    <w:uiPriority w:val="99"/>
    <w:qFormat/>
    <w:rsid w:val="002A3228"/>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00">
    <w:name w:val="xl100"/>
    <w:basedOn w:val="Normal"/>
    <w:uiPriority w:val="99"/>
    <w:qFormat/>
    <w:rsid w:val="002A3228"/>
    <w:pPr>
      <w:pBdr>
        <w:top w:val="single" w:sz="8" w:space="0" w:color="auto"/>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01">
    <w:name w:val="xl101"/>
    <w:basedOn w:val="Normal"/>
    <w:uiPriority w:val="99"/>
    <w:qFormat/>
    <w:rsid w:val="002A3228"/>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both"/>
    </w:pPr>
    <w:rPr>
      <w:rFonts w:ascii="SimSun" w:eastAsia="SimSun" w:hAnsi="SimSun" w:cs="SimSun"/>
      <w:sz w:val="16"/>
      <w:szCs w:val="16"/>
    </w:rPr>
  </w:style>
  <w:style w:type="paragraph" w:customStyle="1" w:styleId="xl102">
    <w:name w:val="xl102"/>
    <w:basedOn w:val="Normal"/>
    <w:uiPriority w:val="99"/>
    <w:qFormat/>
    <w:rsid w:val="002A3228"/>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both"/>
    </w:pPr>
    <w:rPr>
      <w:rFonts w:ascii="SimSun" w:eastAsia="SimSun" w:hAnsi="SimSun" w:cs="SimSun"/>
      <w:sz w:val="16"/>
      <w:szCs w:val="16"/>
    </w:rPr>
  </w:style>
  <w:style w:type="paragraph" w:customStyle="1" w:styleId="xl103">
    <w:name w:val="xl103"/>
    <w:basedOn w:val="Normal"/>
    <w:uiPriority w:val="99"/>
    <w:qFormat/>
    <w:rsid w:val="002A3228"/>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04">
    <w:name w:val="xl104"/>
    <w:basedOn w:val="Normal"/>
    <w:uiPriority w:val="99"/>
    <w:qFormat/>
    <w:rsid w:val="002A3228"/>
    <w:pPr>
      <w:pBdr>
        <w:top w:val="single" w:sz="8" w:space="0" w:color="auto"/>
        <w:left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105">
    <w:name w:val="xl105"/>
    <w:basedOn w:val="Normal"/>
    <w:uiPriority w:val="99"/>
    <w:qFormat/>
    <w:rsid w:val="002A3228"/>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106">
    <w:name w:val="xl106"/>
    <w:basedOn w:val="Normal"/>
    <w:uiPriority w:val="99"/>
    <w:qFormat/>
    <w:rsid w:val="002A3228"/>
    <w:pPr>
      <w:pBdr>
        <w:top w:val="single" w:sz="8" w:space="0" w:color="auto"/>
        <w:left w:val="single" w:sz="4" w:space="0" w:color="auto"/>
        <w:right w:val="single" w:sz="4" w:space="0" w:color="auto"/>
      </w:pBdr>
      <w:shd w:val="clear" w:color="auto" w:fill="D9E1F2"/>
      <w:spacing w:before="100" w:beforeAutospacing="1" w:after="100" w:afterAutospacing="1" w:line="254" w:lineRule="auto"/>
      <w:jc w:val="both"/>
    </w:pPr>
    <w:rPr>
      <w:rFonts w:ascii="SimSun" w:eastAsia="SimSun" w:hAnsi="SimSun" w:cs="SimSun"/>
      <w:sz w:val="16"/>
      <w:szCs w:val="16"/>
    </w:rPr>
  </w:style>
  <w:style w:type="paragraph" w:customStyle="1" w:styleId="xl107">
    <w:name w:val="xl107"/>
    <w:basedOn w:val="Normal"/>
    <w:uiPriority w:val="99"/>
    <w:qFormat/>
    <w:rsid w:val="002A3228"/>
    <w:pPr>
      <w:pBdr>
        <w:left w:val="single" w:sz="4" w:space="0" w:color="auto"/>
        <w:right w:val="single" w:sz="4" w:space="0" w:color="auto"/>
      </w:pBdr>
      <w:shd w:val="clear" w:color="auto" w:fill="D9E1F2"/>
      <w:spacing w:before="100" w:beforeAutospacing="1" w:after="100" w:afterAutospacing="1" w:line="254" w:lineRule="auto"/>
      <w:jc w:val="both"/>
    </w:pPr>
    <w:rPr>
      <w:rFonts w:ascii="SimSun" w:eastAsia="SimSun" w:hAnsi="SimSun" w:cs="SimSun"/>
      <w:sz w:val="16"/>
      <w:szCs w:val="16"/>
    </w:rPr>
  </w:style>
  <w:style w:type="paragraph" w:customStyle="1" w:styleId="xl108">
    <w:name w:val="xl108"/>
    <w:basedOn w:val="Normal"/>
    <w:uiPriority w:val="99"/>
    <w:qFormat/>
    <w:rsid w:val="002A3228"/>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line="254" w:lineRule="auto"/>
      <w:jc w:val="center"/>
    </w:pPr>
    <w:rPr>
      <w:rFonts w:ascii="Arial" w:eastAsia="SimSun" w:hAnsi="Arial" w:cs="Arial"/>
      <w:sz w:val="15"/>
      <w:szCs w:val="15"/>
    </w:rPr>
  </w:style>
  <w:style w:type="paragraph" w:customStyle="1" w:styleId="xl109">
    <w:name w:val="xl109"/>
    <w:basedOn w:val="Normal"/>
    <w:uiPriority w:val="99"/>
    <w:qFormat/>
    <w:rsid w:val="002A3228"/>
    <w:pPr>
      <w:pBdr>
        <w:top w:val="single" w:sz="4"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110">
    <w:name w:val="xl110"/>
    <w:basedOn w:val="Normal"/>
    <w:uiPriority w:val="99"/>
    <w:qFormat/>
    <w:rsid w:val="002A3228"/>
    <w:pPr>
      <w:pBdr>
        <w:top w:val="single" w:sz="4" w:space="0" w:color="auto"/>
        <w:bottom w:val="single" w:sz="8"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111">
    <w:name w:val="xl111"/>
    <w:basedOn w:val="Normal"/>
    <w:uiPriority w:val="99"/>
    <w:qFormat/>
    <w:rsid w:val="002A3228"/>
    <w:pPr>
      <w:pBdr>
        <w:top w:val="single" w:sz="8"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112">
    <w:name w:val="xl112"/>
    <w:basedOn w:val="Normal"/>
    <w:uiPriority w:val="99"/>
    <w:qFormat/>
    <w:rsid w:val="002A3228"/>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13">
    <w:name w:val="xl113"/>
    <w:basedOn w:val="Normal"/>
    <w:uiPriority w:val="99"/>
    <w:qFormat/>
    <w:rsid w:val="002A3228"/>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14">
    <w:name w:val="xl114"/>
    <w:basedOn w:val="Normal"/>
    <w:uiPriority w:val="99"/>
    <w:qFormat/>
    <w:rsid w:val="002A3228"/>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15">
    <w:name w:val="xl115"/>
    <w:basedOn w:val="Normal"/>
    <w:uiPriority w:val="99"/>
    <w:qFormat/>
    <w:rsid w:val="002A3228"/>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116">
    <w:name w:val="xl116"/>
    <w:basedOn w:val="Normal"/>
    <w:uiPriority w:val="99"/>
    <w:qFormat/>
    <w:rsid w:val="002A3228"/>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117">
    <w:name w:val="xl117"/>
    <w:basedOn w:val="Normal"/>
    <w:uiPriority w:val="99"/>
    <w:qFormat/>
    <w:rsid w:val="002A3228"/>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Equation">
    <w:name w:val="Equation"/>
    <w:basedOn w:val="Normal"/>
    <w:next w:val="Normal"/>
    <w:uiPriority w:val="99"/>
    <w:qFormat/>
    <w:rsid w:val="002A3228"/>
    <w:pPr>
      <w:tabs>
        <w:tab w:val="right" w:pos="10206"/>
      </w:tabs>
      <w:overflowPunct w:val="0"/>
      <w:autoSpaceDE w:val="0"/>
      <w:autoSpaceDN w:val="0"/>
      <w:adjustRightInd w:val="0"/>
      <w:spacing w:after="220" w:line="254" w:lineRule="auto"/>
      <w:ind w:left="1298"/>
      <w:jc w:val="both"/>
    </w:pPr>
    <w:rPr>
      <w:rFonts w:ascii="Arial" w:eastAsia="SimSun" w:hAnsi="Arial" w:cs="Calibri"/>
      <w:sz w:val="22"/>
      <w:szCs w:val="21"/>
    </w:rPr>
  </w:style>
  <w:style w:type="paragraph" w:customStyle="1" w:styleId="11BodyText">
    <w:name w:val="11 BodyText"/>
    <w:basedOn w:val="Normal"/>
    <w:uiPriority w:val="99"/>
    <w:qFormat/>
    <w:rsid w:val="002A3228"/>
    <w:pPr>
      <w:overflowPunct w:val="0"/>
      <w:autoSpaceDE w:val="0"/>
      <w:autoSpaceDN w:val="0"/>
      <w:adjustRightInd w:val="0"/>
      <w:spacing w:after="220" w:line="254" w:lineRule="auto"/>
      <w:ind w:left="1298"/>
      <w:jc w:val="both"/>
    </w:pPr>
    <w:rPr>
      <w:rFonts w:ascii="Arial" w:eastAsia="SimSun" w:hAnsi="Arial" w:cs="Calibri"/>
      <w:sz w:val="22"/>
      <w:szCs w:val="21"/>
      <w:lang w:eastAsia="en-US"/>
    </w:rPr>
  </w:style>
  <w:style w:type="paragraph" w:customStyle="1" w:styleId="bodyCharCharChar">
    <w:name w:val="body Char Char Char"/>
    <w:basedOn w:val="Normal"/>
    <w:uiPriority w:val="99"/>
    <w:qFormat/>
    <w:rsid w:val="002A3228"/>
    <w:pPr>
      <w:tabs>
        <w:tab w:val="left" w:pos="2160"/>
      </w:tabs>
      <w:overflowPunct w:val="0"/>
      <w:autoSpaceDE w:val="0"/>
      <w:autoSpaceDN w:val="0"/>
      <w:adjustRightInd w:val="0"/>
      <w:spacing w:before="120" w:after="120" w:line="280" w:lineRule="atLeast"/>
      <w:jc w:val="both"/>
    </w:pPr>
    <w:rPr>
      <w:rFonts w:ascii="New York" w:eastAsia="SimSun" w:hAnsi="New York" w:cs="Calibri"/>
      <w:sz w:val="21"/>
      <w:szCs w:val="21"/>
      <w:lang w:eastAsia="en-US"/>
    </w:rPr>
  </w:style>
  <w:style w:type="character" w:customStyle="1" w:styleId="bodyChar">
    <w:name w:val="body Char"/>
    <w:link w:val="body"/>
    <w:qFormat/>
    <w:locked/>
    <w:rsid w:val="002A3228"/>
    <w:rPr>
      <w:rFonts w:ascii="New York" w:eastAsia="SimSun" w:hAnsi="New York"/>
      <w:lang w:eastAsia="en-US"/>
    </w:rPr>
  </w:style>
  <w:style w:type="paragraph" w:customStyle="1" w:styleId="body">
    <w:name w:val="body"/>
    <w:basedOn w:val="Normal"/>
    <w:link w:val="bodyChar"/>
    <w:qFormat/>
    <w:rsid w:val="002A3228"/>
    <w:pPr>
      <w:tabs>
        <w:tab w:val="left" w:pos="2160"/>
      </w:tabs>
      <w:overflowPunct w:val="0"/>
      <w:autoSpaceDE w:val="0"/>
      <w:autoSpaceDN w:val="0"/>
      <w:adjustRightInd w:val="0"/>
      <w:spacing w:before="120" w:after="120" w:line="280" w:lineRule="atLeast"/>
      <w:jc w:val="both"/>
    </w:pPr>
    <w:rPr>
      <w:rFonts w:ascii="New York" w:eastAsia="SimSun" w:hAnsi="New York" w:cstheme="minorBidi"/>
      <w:lang w:eastAsia="en-US"/>
    </w:rPr>
  </w:style>
  <w:style w:type="character" w:customStyle="1" w:styleId="a9">
    <w:name w:val="テキスト (文字)"/>
    <w:link w:val="aa"/>
    <w:qFormat/>
    <w:locked/>
    <w:rsid w:val="002A3228"/>
    <w:rPr>
      <w:rFonts w:ascii="Century" w:hAnsi="Century"/>
    </w:rPr>
  </w:style>
  <w:style w:type="paragraph" w:customStyle="1" w:styleId="aa">
    <w:name w:val="テキスト"/>
    <w:basedOn w:val="Normal"/>
    <w:link w:val="a9"/>
    <w:qFormat/>
    <w:rsid w:val="002A3228"/>
    <w:pPr>
      <w:spacing w:afterLines="50" w:line="320" w:lineRule="exact"/>
      <w:ind w:firstLineChars="100" w:firstLine="210"/>
      <w:jc w:val="both"/>
    </w:pPr>
    <w:rPr>
      <w:rFonts w:ascii="Century" w:eastAsiaTheme="minorEastAsia" w:hAnsi="Century" w:cstheme="minorBidi"/>
    </w:rPr>
  </w:style>
  <w:style w:type="paragraph" w:customStyle="1" w:styleId="gmail-msolistparagraph">
    <w:name w:val="gmail-msolistparagraph"/>
    <w:basedOn w:val="Normal"/>
    <w:uiPriority w:val="99"/>
    <w:semiHidden/>
    <w:qFormat/>
    <w:rsid w:val="002A3228"/>
    <w:pPr>
      <w:spacing w:before="75" w:after="75" w:line="254" w:lineRule="auto"/>
      <w:jc w:val="both"/>
    </w:pPr>
    <w:rPr>
      <w:rFonts w:ascii="Malgun Gothic" w:eastAsia="Malgun Gothic" w:hAnsi="Malgun Gothic" w:cs="Calibri"/>
      <w:sz w:val="20"/>
      <w:szCs w:val="21"/>
      <w:lang w:val="sv-SE" w:eastAsia="sv-SE"/>
    </w:rPr>
  </w:style>
  <w:style w:type="paragraph" w:customStyle="1" w:styleId="gmail-b2">
    <w:name w:val="gmail-b2"/>
    <w:basedOn w:val="Normal"/>
    <w:uiPriority w:val="99"/>
    <w:semiHidden/>
    <w:qFormat/>
    <w:rsid w:val="002A3228"/>
    <w:pPr>
      <w:spacing w:before="75" w:after="75" w:line="254" w:lineRule="auto"/>
      <w:jc w:val="both"/>
    </w:pPr>
    <w:rPr>
      <w:rFonts w:ascii="Malgun Gothic" w:eastAsia="Malgun Gothic" w:hAnsi="Malgun Gothic" w:cs="Calibri"/>
      <w:sz w:val="20"/>
      <w:szCs w:val="21"/>
      <w:lang w:val="sv-SE" w:eastAsia="sv-SE"/>
    </w:rPr>
  </w:style>
  <w:style w:type="paragraph" w:customStyle="1" w:styleId="onecomwebmail-msolistparagraph">
    <w:name w:val="onecomwebmail-msolistparagraph"/>
    <w:basedOn w:val="Normal"/>
    <w:uiPriority w:val="99"/>
    <w:qFormat/>
    <w:rsid w:val="002A3228"/>
    <w:pPr>
      <w:spacing w:before="100" w:beforeAutospacing="1" w:after="100" w:afterAutospacing="1" w:line="254" w:lineRule="auto"/>
      <w:jc w:val="both"/>
    </w:pPr>
    <w:rPr>
      <w:rFonts w:ascii="Calibri" w:eastAsia="MS PGothic" w:hAnsi="Calibri" w:cs="Calibri"/>
      <w:sz w:val="21"/>
      <w:lang w:val="sv-SE" w:eastAsia="sv-SE"/>
    </w:rPr>
  </w:style>
  <w:style w:type="paragraph" w:customStyle="1" w:styleId="onecomwebmail-tah">
    <w:name w:val="onecomwebmail-tah"/>
    <w:basedOn w:val="Normal"/>
    <w:uiPriority w:val="99"/>
    <w:qFormat/>
    <w:rsid w:val="002A3228"/>
    <w:pPr>
      <w:spacing w:before="100" w:beforeAutospacing="1" w:after="100" w:afterAutospacing="1" w:line="254" w:lineRule="auto"/>
      <w:jc w:val="both"/>
    </w:pPr>
    <w:rPr>
      <w:rFonts w:ascii="Calibri" w:eastAsia="MS PGothic" w:hAnsi="Calibri" w:cs="Calibri"/>
      <w:sz w:val="21"/>
      <w:lang w:val="sv-SE" w:eastAsia="sv-SE"/>
    </w:rPr>
  </w:style>
  <w:style w:type="paragraph" w:customStyle="1" w:styleId="onecomwebmail-tac">
    <w:name w:val="onecomwebmail-tac"/>
    <w:basedOn w:val="Normal"/>
    <w:uiPriority w:val="99"/>
    <w:qFormat/>
    <w:rsid w:val="002A3228"/>
    <w:pPr>
      <w:spacing w:before="100" w:beforeAutospacing="1" w:after="100" w:afterAutospacing="1" w:line="254" w:lineRule="auto"/>
      <w:jc w:val="both"/>
    </w:pPr>
    <w:rPr>
      <w:rFonts w:ascii="Calibri" w:eastAsia="MS PGothic" w:hAnsi="Calibri" w:cs="Calibri"/>
      <w:sz w:val="21"/>
      <w:lang w:val="sv-SE" w:eastAsia="sv-SE"/>
    </w:rPr>
  </w:style>
  <w:style w:type="paragraph" w:customStyle="1" w:styleId="Tabletext2">
    <w:name w:val="Table_text"/>
    <w:basedOn w:val="Normal"/>
    <w:uiPriority w:val="99"/>
    <w:qFormat/>
    <w:rsid w:val="002A322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line="254" w:lineRule="auto"/>
      <w:jc w:val="both"/>
    </w:pPr>
    <w:rPr>
      <w:rFonts w:ascii="Calibri" w:eastAsia="MS PGothic" w:hAnsi="Calibri" w:cs="Calibri"/>
      <w:sz w:val="22"/>
      <w:szCs w:val="21"/>
      <w:lang w:val="fr-FR" w:eastAsia="zh-TW"/>
    </w:rPr>
  </w:style>
  <w:style w:type="paragraph" w:customStyle="1" w:styleId="Tablehead">
    <w:name w:val="Table_head"/>
    <w:basedOn w:val="Normal"/>
    <w:next w:val="Normal"/>
    <w:uiPriority w:val="99"/>
    <w:qFormat/>
    <w:rsid w:val="002A3228"/>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line="254" w:lineRule="auto"/>
      <w:jc w:val="center"/>
    </w:pPr>
    <w:rPr>
      <w:rFonts w:ascii="Calibri" w:eastAsia="MS PGothic" w:hAnsi="Calibri" w:cs="Calibri"/>
      <w:b/>
      <w:sz w:val="22"/>
      <w:szCs w:val="21"/>
      <w:lang w:val="fr-FR" w:eastAsia="zh-TW"/>
    </w:rPr>
  </w:style>
  <w:style w:type="character" w:customStyle="1" w:styleId="TFZchn">
    <w:name w:val="TF Zchn"/>
    <w:link w:val="TF"/>
    <w:qFormat/>
    <w:locked/>
    <w:rsid w:val="002A3228"/>
    <w:rPr>
      <w:rFonts w:ascii="Arial" w:eastAsia="SimSun" w:hAnsi="Arial" w:cs="Times New Roman"/>
      <w:b/>
      <w:sz w:val="20"/>
      <w:szCs w:val="20"/>
      <w:lang w:val="en-GB" w:eastAsia="en-US"/>
    </w:rPr>
  </w:style>
  <w:style w:type="character" w:customStyle="1" w:styleId="z-">
    <w:name w:val="z-窗体顶端 字符"/>
    <w:link w:val="z-1"/>
    <w:uiPriority w:val="99"/>
    <w:semiHidden/>
    <w:qFormat/>
    <w:locked/>
    <w:rsid w:val="002A3228"/>
    <w:rPr>
      <w:rFonts w:ascii="Arial" w:eastAsia="MS PGothic" w:hAnsi="Arial" w:cs="Arial"/>
      <w:vanish/>
      <w:sz w:val="16"/>
      <w:szCs w:val="16"/>
      <w:lang w:eastAsia="zh-TW"/>
    </w:rPr>
  </w:style>
  <w:style w:type="paragraph" w:customStyle="1" w:styleId="z-1">
    <w:name w:val="z-窗体顶端1"/>
    <w:basedOn w:val="Normal"/>
    <w:next w:val="Normal"/>
    <w:link w:val="z-"/>
    <w:uiPriority w:val="99"/>
    <w:semiHidden/>
    <w:qFormat/>
    <w:rsid w:val="002A3228"/>
    <w:pPr>
      <w:pBdr>
        <w:bottom w:val="single" w:sz="6" w:space="1" w:color="auto"/>
      </w:pBdr>
      <w:spacing w:after="160" w:line="254" w:lineRule="auto"/>
      <w:jc w:val="center"/>
    </w:pPr>
    <w:rPr>
      <w:rFonts w:ascii="Arial" w:eastAsia="MS PGothic" w:hAnsi="Arial" w:cs="Arial"/>
      <w:vanish/>
      <w:sz w:val="16"/>
      <w:szCs w:val="16"/>
      <w:lang w:eastAsia="zh-TW"/>
    </w:rPr>
  </w:style>
  <w:style w:type="character" w:customStyle="1" w:styleId="z-0">
    <w:name w:val="z-窗体底端 字符"/>
    <w:link w:val="z-10"/>
    <w:uiPriority w:val="99"/>
    <w:semiHidden/>
    <w:qFormat/>
    <w:locked/>
    <w:rsid w:val="002A3228"/>
    <w:rPr>
      <w:rFonts w:ascii="Arial" w:eastAsia="MS PGothic" w:hAnsi="Arial" w:cs="Arial"/>
      <w:vanish/>
      <w:sz w:val="16"/>
      <w:szCs w:val="16"/>
      <w:lang w:eastAsia="zh-TW"/>
    </w:rPr>
  </w:style>
  <w:style w:type="paragraph" w:customStyle="1" w:styleId="z-10">
    <w:name w:val="z-窗体底端1"/>
    <w:basedOn w:val="Normal"/>
    <w:next w:val="Normal"/>
    <w:link w:val="z-0"/>
    <w:uiPriority w:val="99"/>
    <w:semiHidden/>
    <w:qFormat/>
    <w:rsid w:val="002A3228"/>
    <w:pPr>
      <w:pBdr>
        <w:top w:val="single" w:sz="6" w:space="1" w:color="auto"/>
      </w:pBdr>
      <w:spacing w:after="160" w:line="254" w:lineRule="auto"/>
      <w:jc w:val="center"/>
    </w:pPr>
    <w:rPr>
      <w:rFonts w:ascii="Arial" w:eastAsia="MS PGothic" w:hAnsi="Arial" w:cs="Arial"/>
      <w:vanish/>
      <w:sz w:val="16"/>
      <w:szCs w:val="16"/>
      <w:lang w:eastAsia="zh-TW"/>
    </w:rPr>
  </w:style>
  <w:style w:type="paragraph" w:customStyle="1" w:styleId="Revision4">
    <w:name w:val="Revision4"/>
    <w:uiPriority w:val="99"/>
    <w:semiHidden/>
    <w:qFormat/>
    <w:rsid w:val="002A3228"/>
    <w:pPr>
      <w:spacing w:after="160" w:line="254" w:lineRule="auto"/>
    </w:pPr>
    <w:rPr>
      <w:rFonts w:ascii="Yu Mincho" w:eastAsia="Yu Mincho" w:hAnsi="Yu Mincho" w:cs="Times New Roman"/>
      <w:kern w:val="2"/>
      <w:sz w:val="21"/>
      <w:szCs w:val="22"/>
      <w:lang w:eastAsia="ja-JP"/>
    </w:rPr>
  </w:style>
  <w:style w:type="paragraph" w:customStyle="1" w:styleId="TOCHeading1">
    <w:name w:val="TOC Heading1"/>
    <w:basedOn w:val="Heading1"/>
    <w:next w:val="Normal"/>
    <w:uiPriority w:val="39"/>
    <w:semiHidden/>
    <w:qFormat/>
    <w:rsid w:val="002A3228"/>
    <w:pPr>
      <w:numPr>
        <w:numId w:val="0"/>
      </w:numPr>
      <w:pBdr>
        <w:top w:val="none" w:sz="0" w:space="0" w:color="auto"/>
      </w:pBdr>
      <w:overflowPunct/>
      <w:autoSpaceDE/>
      <w:autoSpaceDN/>
      <w:adjustRightInd/>
      <w:spacing w:after="0" w:line="252" w:lineRule="auto"/>
      <w:textAlignment w:val="auto"/>
      <w:outlineLvl w:val="9"/>
    </w:pPr>
    <w:rPr>
      <w:rFonts w:ascii="Calibri Light" w:eastAsia="Yu Mincho" w:hAnsi="Calibri Light"/>
      <w:color w:val="2F5496"/>
      <w:sz w:val="32"/>
      <w:szCs w:val="32"/>
      <w:lang w:eastAsia="en-US"/>
    </w:rPr>
  </w:style>
  <w:style w:type="character" w:customStyle="1" w:styleId="z-TopofFormChar">
    <w:name w:val="z-Top of Form Char"/>
    <w:link w:val="z-TopofForm1"/>
    <w:uiPriority w:val="99"/>
    <w:semiHidden/>
    <w:qFormat/>
    <w:locked/>
    <w:rsid w:val="002A3228"/>
    <w:rPr>
      <w:rFonts w:ascii="Arial" w:eastAsia="MS PGothic" w:hAnsi="Arial" w:cs="Arial"/>
      <w:vanish/>
      <w:sz w:val="16"/>
      <w:szCs w:val="16"/>
      <w:lang w:val="en-GB" w:eastAsia="en-US"/>
    </w:rPr>
  </w:style>
  <w:style w:type="paragraph" w:customStyle="1" w:styleId="z-TopofForm1">
    <w:name w:val="z-Top of Form1"/>
    <w:basedOn w:val="Normal"/>
    <w:next w:val="Normal"/>
    <w:link w:val="z-TopofFormChar"/>
    <w:uiPriority w:val="99"/>
    <w:semiHidden/>
    <w:qFormat/>
    <w:rsid w:val="002A3228"/>
    <w:pPr>
      <w:pBdr>
        <w:bottom w:val="single" w:sz="6" w:space="1" w:color="auto"/>
      </w:pBdr>
      <w:spacing w:after="160" w:line="254" w:lineRule="auto"/>
      <w:jc w:val="center"/>
    </w:pPr>
    <w:rPr>
      <w:rFonts w:ascii="Arial" w:eastAsia="MS PGothic" w:hAnsi="Arial" w:cs="Arial"/>
      <w:vanish/>
      <w:sz w:val="16"/>
      <w:szCs w:val="16"/>
      <w:lang w:val="en-GB" w:eastAsia="en-US"/>
    </w:rPr>
  </w:style>
  <w:style w:type="character" w:customStyle="1" w:styleId="z-BottomofFormChar">
    <w:name w:val="z-Bottom of Form Char"/>
    <w:link w:val="z-BottomofForm1"/>
    <w:uiPriority w:val="99"/>
    <w:semiHidden/>
    <w:qFormat/>
    <w:locked/>
    <w:rsid w:val="002A3228"/>
    <w:rPr>
      <w:rFonts w:ascii="Arial" w:eastAsia="MS PGothic" w:hAnsi="Arial" w:cs="Arial"/>
      <w:vanish/>
      <w:sz w:val="16"/>
      <w:szCs w:val="16"/>
      <w:lang w:val="en-GB" w:eastAsia="en-US"/>
    </w:rPr>
  </w:style>
  <w:style w:type="paragraph" w:customStyle="1" w:styleId="z-BottomofForm1">
    <w:name w:val="z-Bottom of Form1"/>
    <w:basedOn w:val="Normal"/>
    <w:next w:val="Normal"/>
    <w:link w:val="z-BottomofFormChar"/>
    <w:uiPriority w:val="99"/>
    <w:semiHidden/>
    <w:qFormat/>
    <w:rsid w:val="002A3228"/>
    <w:pPr>
      <w:pBdr>
        <w:top w:val="single" w:sz="6" w:space="1" w:color="auto"/>
      </w:pBdr>
      <w:spacing w:after="160" w:line="254" w:lineRule="auto"/>
      <w:jc w:val="center"/>
    </w:pPr>
    <w:rPr>
      <w:rFonts w:ascii="Arial" w:eastAsia="MS PGothic" w:hAnsi="Arial" w:cs="Arial"/>
      <w:vanish/>
      <w:sz w:val="16"/>
      <w:szCs w:val="16"/>
      <w:lang w:val="en-GB" w:eastAsia="en-US"/>
    </w:rPr>
  </w:style>
  <w:style w:type="paragraph" w:customStyle="1" w:styleId="11">
    <w:name w:val="変更箇所1"/>
    <w:uiPriority w:val="99"/>
    <w:semiHidden/>
    <w:qFormat/>
    <w:rsid w:val="002A3228"/>
    <w:pPr>
      <w:spacing w:after="160" w:line="254" w:lineRule="auto"/>
    </w:pPr>
    <w:rPr>
      <w:rFonts w:ascii="Yu Mincho" w:eastAsia="Yu Mincho" w:hAnsi="Yu Mincho" w:cs="Times New Roman"/>
      <w:kern w:val="2"/>
      <w:sz w:val="21"/>
      <w:szCs w:val="22"/>
      <w:lang w:eastAsia="ja-JP"/>
    </w:rPr>
  </w:style>
  <w:style w:type="paragraph" w:customStyle="1" w:styleId="Revision5">
    <w:name w:val="Revision5"/>
    <w:uiPriority w:val="99"/>
    <w:semiHidden/>
    <w:qFormat/>
    <w:rsid w:val="002A3228"/>
    <w:pPr>
      <w:spacing w:after="160" w:line="254" w:lineRule="auto"/>
    </w:pPr>
    <w:rPr>
      <w:rFonts w:ascii="Calibri" w:eastAsia="MS PGothic" w:hAnsi="Calibri" w:cs="Calibri"/>
      <w:sz w:val="21"/>
      <w:szCs w:val="21"/>
      <w:lang w:eastAsia="zh-TW"/>
    </w:rPr>
  </w:style>
  <w:style w:type="character" w:styleId="FootnoteReference">
    <w:name w:val="footnote reference"/>
    <w:semiHidden/>
    <w:unhideWhenUsed/>
    <w:qFormat/>
    <w:rsid w:val="002A3228"/>
    <w:rPr>
      <w:rFonts w:ascii="Times New Roman" w:eastAsia="Times New Roman" w:hAnsi="Times New Roman" w:cs="Times New Roman" w:hint="default"/>
      <w:b/>
      <w:bCs w:val="0"/>
      <w:kern w:val="2"/>
      <w:position w:val="6"/>
      <w:sz w:val="16"/>
      <w:lang w:val="en-GB"/>
    </w:rPr>
  </w:style>
  <w:style w:type="character" w:styleId="LineNumber">
    <w:name w:val="line number"/>
    <w:semiHidden/>
    <w:unhideWhenUsed/>
    <w:qFormat/>
    <w:rsid w:val="002A3228"/>
    <w:rPr>
      <w:rFonts w:ascii="Arial" w:eastAsia="SimSun" w:hAnsi="Arial" w:cs="Arial" w:hint="default"/>
      <w:color w:val="0000FF"/>
      <w:kern w:val="2"/>
      <w:sz w:val="18"/>
      <w:lang w:val="en-US" w:eastAsia="zh-CN" w:bidi="ar-SA"/>
    </w:rPr>
  </w:style>
  <w:style w:type="character" w:customStyle="1" w:styleId="28">
    <w:name w:val="28"/>
    <w:semiHidden/>
    <w:rsid w:val="002A3228"/>
    <w:rPr>
      <w:rFonts w:ascii="游ゴ シ ッ ク" w:hAnsi="游ゴ シ ッ ク" w:hint="default"/>
      <w:color w:val="auto"/>
    </w:rPr>
  </w:style>
  <w:style w:type="character" w:customStyle="1" w:styleId="300">
    <w:name w:val="30"/>
    <w:semiHidden/>
    <w:rsid w:val="002A3228"/>
    <w:rPr>
      <w:rFonts w:ascii="Yu Mincho" w:eastAsia="Yu Mincho" w:hAnsi="Yu Mincho" w:cs="Times New Roman" w:hint="eastAsia"/>
      <w:color w:val="auto"/>
      <w:sz w:val="22"/>
      <w:szCs w:val="22"/>
    </w:rPr>
  </w:style>
  <w:style w:type="character" w:customStyle="1" w:styleId="spellingerror">
    <w:name w:val="spellingerror"/>
    <w:qFormat/>
    <w:rsid w:val="002A3228"/>
  </w:style>
  <w:style w:type="character" w:customStyle="1" w:styleId="UnresolvedMention1">
    <w:name w:val="Unresolved Mention1"/>
    <w:uiPriority w:val="99"/>
    <w:semiHidden/>
    <w:qFormat/>
    <w:rsid w:val="002A3228"/>
    <w:rPr>
      <w:color w:val="605E5C"/>
      <w:shd w:val="clear" w:color="auto" w:fill="E1DFDD"/>
    </w:rPr>
  </w:style>
  <w:style w:type="character" w:customStyle="1" w:styleId="UnresolvedMention2">
    <w:name w:val="Unresolved Mention2"/>
    <w:uiPriority w:val="99"/>
    <w:semiHidden/>
    <w:qFormat/>
    <w:rsid w:val="002A3228"/>
    <w:rPr>
      <w:color w:val="605E5C"/>
      <w:shd w:val="clear" w:color="auto" w:fill="E1DFDD"/>
    </w:rPr>
  </w:style>
  <w:style w:type="character" w:customStyle="1" w:styleId="12">
    <w:name w:val="リスト段落 (文字)1"/>
    <w:uiPriority w:val="34"/>
    <w:qFormat/>
    <w:rsid w:val="002A3228"/>
    <w:rPr>
      <w:rFonts w:ascii="Times" w:eastAsia="Batang" w:hAnsi="Times" w:cs="Times" w:hint="default"/>
      <w:szCs w:val="24"/>
      <w:lang w:val="en-GB" w:eastAsia="zh-CN"/>
    </w:rPr>
  </w:style>
  <w:style w:type="character" w:customStyle="1" w:styleId="contentpasted0">
    <w:name w:val="contentpasted0"/>
    <w:qFormat/>
    <w:rsid w:val="002A3228"/>
  </w:style>
  <w:style w:type="character" w:customStyle="1" w:styleId="110">
    <w:name w:val="見出し 1 (文字)1"/>
    <w:uiPriority w:val="99"/>
    <w:qFormat/>
    <w:rsid w:val="002A3228"/>
    <w:rPr>
      <w:rFonts w:ascii="Yu Gothic Light" w:eastAsia="Yu Gothic Light" w:hAnsi="Yu Gothic Light" w:cs="Times New Roman" w:hint="eastAsia"/>
      <w:sz w:val="24"/>
      <w:szCs w:val="24"/>
      <w:lang w:eastAsia="en-US"/>
    </w:rPr>
  </w:style>
  <w:style w:type="character" w:customStyle="1" w:styleId="21">
    <w:name w:val="見出し 2 (文字)1"/>
    <w:semiHidden/>
    <w:qFormat/>
    <w:rsid w:val="002A3228"/>
    <w:rPr>
      <w:rFonts w:ascii="Yu Gothic Light" w:eastAsia="Yu Gothic Light" w:hAnsi="Yu Gothic Light" w:cs="Times New Roman" w:hint="eastAsia"/>
      <w:lang w:eastAsia="en-US"/>
    </w:rPr>
  </w:style>
  <w:style w:type="character" w:customStyle="1" w:styleId="31">
    <w:name w:val="見出し 3 (文字)1"/>
    <w:uiPriority w:val="9"/>
    <w:semiHidden/>
    <w:qFormat/>
    <w:rsid w:val="002A3228"/>
    <w:rPr>
      <w:rFonts w:ascii="Yu Gothic Light" w:eastAsia="Yu Gothic Light" w:hAnsi="Yu Gothic Light" w:cs="Times New Roman" w:hint="eastAsia"/>
      <w:lang w:eastAsia="en-US"/>
    </w:rPr>
  </w:style>
  <w:style w:type="character" w:customStyle="1" w:styleId="41">
    <w:name w:val="見出し 4 (文字)1"/>
    <w:semiHidden/>
    <w:qFormat/>
    <w:rsid w:val="002A3228"/>
    <w:rPr>
      <w:rFonts w:ascii="MS Mincho" w:eastAsia="Yu Mincho" w:hAnsi="MS Mincho" w:hint="eastAsia"/>
      <w:b/>
      <w:bCs/>
      <w:lang w:eastAsia="en-US"/>
    </w:rPr>
  </w:style>
  <w:style w:type="character" w:customStyle="1" w:styleId="510">
    <w:name w:val="見出し 5 (文字)1"/>
    <w:semiHidden/>
    <w:qFormat/>
    <w:rsid w:val="002A3228"/>
    <w:rPr>
      <w:rFonts w:ascii="Yu Gothic Light" w:eastAsia="Yu Gothic Light" w:hAnsi="Yu Gothic Light" w:cs="Times New Roman" w:hint="eastAsia"/>
      <w:lang w:eastAsia="en-US"/>
    </w:rPr>
  </w:style>
  <w:style w:type="character" w:customStyle="1" w:styleId="811">
    <w:name w:val="見出し 8 (文字)1"/>
    <w:semiHidden/>
    <w:qFormat/>
    <w:rsid w:val="002A3228"/>
    <w:rPr>
      <w:rFonts w:ascii="MS Mincho" w:eastAsia="Yu Mincho" w:hAnsi="MS Mincho" w:hint="eastAsia"/>
      <w:lang w:eastAsia="en-US"/>
    </w:rPr>
  </w:style>
  <w:style w:type="character" w:customStyle="1" w:styleId="911">
    <w:name w:val="見出し 9 (文字)1"/>
    <w:uiPriority w:val="9"/>
    <w:semiHidden/>
    <w:qFormat/>
    <w:rsid w:val="002A3228"/>
    <w:rPr>
      <w:rFonts w:ascii="MS Mincho" w:eastAsia="Yu Mincho" w:hAnsi="MS Mincho" w:hint="eastAsia"/>
      <w:lang w:eastAsia="en-US"/>
    </w:rPr>
  </w:style>
  <w:style w:type="character" w:customStyle="1" w:styleId="14">
    <w:name w:val="脚注文字列 (文字)1"/>
    <w:semiHidden/>
    <w:qFormat/>
    <w:rsid w:val="002A3228"/>
    <w:rPr>
      <w:rFonts w:ascii="Times New Roman" w:eastAsia="MS Gothic" w:hAnsi="Times New Roman" w:cs="Times New Roman" w:hint="default"/>
      <w:sz w:val="24"/>
      <w:lang w:val="en-GB" w:eastAsia="ja-JP"/>
    </w:rPr>
  </w:style>
  <w:style w:type="character" w:customStyle="1" w:styleId="16">
    <w:name w:val="ヘッダー (文字)1"/>
    <w:semiHidden/>
    <w:qFormat/>
    <w:rsid w:val="002A3228"/>
    <w:rPr>
      <w:rFonts w:ascii="Times New Roman" w:eastAsia="MS Gothic" w:hAnsi="Times New Roman" w:cs="Times New Roman" w:hint="default"/>
      <w:sz w:val="24"/>
      <w:lang w:val="en-GB" w:eastAsia="ja-JP"/>
    </w:rPr>
  </w:style>
  <w:style w:type="character" w:customStyle="1" w:styleId="17">
    <w:name w:val="図表番号 (文字)1"/>
    <w:uiPriority w:val="99"/>
    <w:qFormat/>
    <w:locked/>
    <w:rsid w:val="002A3228"/>
    <w:rPr>
      <w:rFonts w:ascii="Times New Roman" w:eastAsia="MS Gothic" w:hAnsi="Times New Roman" w:cs="Times New Roman" w:hint="default"/>
      <w:b/>
      <w:bCs w:val="0"/>
      <w:sz w:val="24"/>
      <w:lang w:val="en-GB"/>
    </w:rPr>
  </w:style>
  <w:style w:type="character" w:customStyle="1" w:styleId="18">
    <w:name w:val="表題 (文字)1"/>
    <w:qFormat/>
    <w:rsid w:val="002A3228"/>
    <w:rPr>
      <w:rFonts w:ascii="Yu Gothic Light" w:eastAsia="Yu Gothic Light" w:hAnsi="Yu Gothic Light" w:cs="Times New Roman" w:hint="eastAsia"/>
      <w:sz w:val="32"/>
      <w:szCs w:val="32"/>
      <w:lang w:val="en-GB" w:eastAsia="ja-JP"/>
    </w:rPr>
  </w:style>
  <w:style w:type="character" w:customStyle="1" w:styleId="19">
    <w:name w:val="本文 (文字)1"/>
    <w:semiHidden/>
    <w:qFormat/>
    <w:rsid w:val="002A3228"/>
    <w:rPr>
      <w:rFonts w:ascii="Times New Roman" w:eastAsia="MS Gothic" w:hAnsi="Times New Roman" w:cs="Times New Roman" w:hint="default"/>
      <w:sz w:val="24"/>
      <w:lang w:val="en-GB" w:eastAsia="ja-JP"/>
    </w:rPr>
  </w:style>
  <w:style w:type="character" w:customStyle="1" w:styleId="B2Car">
    <w:name w:val="B2 Car"/>
    <w:qFormat/>
    <w:rsid w:val="002A3228"/>
    <w:rPr>
      <w:lang w:val="en-GB" w:eastAsia="en-US"/>
    </w:rPr>
  </w:style>
  <w:style w:type="character" w:customStyle="1" w:styleId="GuidanceChar">
    <w:name w:val="Guidance Char"/>
    <w:qFormat/>
    <w:rsid w:val="002A3228"/>
    <w:rPr>
      <w:i/>
      <w:iCs w:val="0"/>
      <w:color w:val="0000FF"/>
      <w:lang w:val="en-GB" w:eastAsia="ja-JP" w:bidi="ar-SA"/>
    </w:rPr>
  </w:style>
  <w:style w:type="character" w:customStyle="1" w:styleId="h4CharChar">
    <w:name w:val="h4 Char Char"/>
    <w:qFormat/>
    <w:rsid w:val="002A3228"/>
    <w:rPr>
      <w:rFonts w:ascii="Arial" w:hAnsi="Arial" w:cs="Arial" w:hint="default"/>
      <w:sz w:val="24"/>
      <w:lang w:val="en-GB" w:eastAsia="ja-JP" w:bidi="ar-SA"/>
    </w:rPr>
  </w:style>
  <w:style w:type="character" w:customStyle="1" w:styleId="FigureCaption1">
    <w:name w:val="Figure Caption1"/>
    <w:qFormat/>
    <w:rsid w:val="002A3228"/>
    <w:rPr>
      <w:rFonts w:ascii="Arial" w:eastAsia="????" w:hAnsi="Arial" w:cs="Arial" w:hint="default"/>
      <w:color w:val="0000FF"/>
      <w:kern w:val="2"/>
      <w:lang w:val="en-US" w:eastAsia="en-US" w:bidi="ar-SA"/>
    </w:rPr>
  </w:style>
  <w:style w:type="character" w:customStyle="1" w:styleId="CharChar5">
    <w:name w:val="Char Char5"/>
    <w:semiHidden/>
    <w:qFormat/>
    <w:rsid w:val="002A3228"/>
    <w:rPr>
      <w:rFonts w:ascii="Times New Roman" w:hAnsi="Times New Roman" w:cs="Times New Roman" w:hint="default"/>
      <w:lang w:eastAsia="en-US"/>
    </w:rPr>
  </w:style>
  <w:style w:type="character" w:customStyle="1" w:styleId="CharChar51">
    <w:name w:val="Char Char51"/>
    <w:semiHidden/>
    <w:qFormat/>
    <w:rsid w:val="002A3228"/>
    <w:rPr>
      <w:rFonts w:ascii="Times New Roman" w:hAnsi="Times New Roman" w:cs="Times New Roman" w:hint="default"/>
      <w:lang w:eastAsia="en-US"/>
    </w:rPr>
  </w:style>
  <w:style w:type="character" w:customStyle="1" w:styleId="Heading1Char1">
    <w:name w:val="Heading 1 Char1"/>
    <w:qFormat/>
    <w:rsid w:val="002A3228"/>
    <w:rPr>
      <w:rFonts w:ascii="Cambria" w:eastAsia="Times New Roman" w:hAnsi="Cambria" w:cs="Times New Roman" w:hint="default"/>
      <w:b/>
      <w:bCs/>
      <w:color w:val="365F91"/>
      <w:sz w:val="28"/>
      <w:szCs w:val="28"/>
      <w:lang w:val="en-GB" w:eastAsia="en-GB"/>
    </w:rPr>
  </w:style>
  <w:style w:type="character" w:customStyle="1" w:styleId="colour">
    <w:name w:val="colour"/>
    <w:qFormat/>
    <w:rsid w:val="002A3228"/>
  </w:style>
  <w:style w:type="character" w:customStyle="1" w:styleId="hps">
    <w:name w:val="hps"/>
    <w:qFormat/>
    <w:rsid w:val="002A3228"/>
  </w:style>
  <w:style w:type="character" w:customStyle="1" w:styleId="shorttext">
    <w:name w:val="short_text"/>
    <w:qFormat/>
    <w:rsid w:val="002A3228"/>
  </w:style>
  <w:style w:type="character" w:customStyle="1" w:styleId="keyword">
    <w:name w:val="keyword"/>
    <w:qFormat/>
    <w:rsid w:val="002A3228"/>
  </w:style>
  <w:style w:type="character" w:customStyle="1" w:styleId="ordinary-span-edit2">
    <w:name w:val="ordinary-span-edit2"/>
    <w:qFormat/>
    <w:rsid w:val="002A3228"/>
  </w:style>
  <w:style w:type="character" w:customStyle="1" w:styleId="size">
    <w:name w:val="size"/>
    <w:qFormat/>
    <w:rsid w:val="002A3228"/>
  </w:style>
  <w:style w:type="character" w:customStyle="1" w:styleId="Style10ptCharChar">
    <w:name w:val="Style 10 pt Char Char"/>
    <w:qFormat/>
    <w:rsid w:val="002A3228"/>
    <w:rPr>
      <w:rFonts w:ascii="Arial" w:eastAsia="MS Mincho" w:hAnsi="Arial" w:cs="Arial" w:hint="default"/>
      <w:color w:val="0000FF"/>
      <w:kern w:val="2"/>
      <w:lang w:val="en-US" w:eastAsia="en-US" w:bidi="ar-SA"/>
    </w:rPr>
  </w:style>
  <w:style w:type="character" w:customStyle="1" w:styleId="Style10ptBoldCharChar">
    <w:name w:val="Style 10 pt Bold Char Char"/>
    <w:qFormat/>
    <w:rsid w:val="002A3228"/>
    <w:rPr>
      <w:rFonts w:ascii="Arial" w:eastAsia="MS Mincho" w:hAnsi="Arial" w:cs="Arial" w:hint="default"/>
      <w:b/>
      <w:bCs w:val="0"/>
      <w:color w:val="0000FF"/>
      <w:kern w:val="2"/>
      <w:lang w:val="en-US" w:eastAsia="en-US" w:bidi="ar-SA"/>
    </w:rPr>
  </w:style>
  <w:style w:type="character" w:customStyle="1" w:styleId="Equation-NumberedChar">
    <w:name w:val="Equation-Numbered Char"/>
    <w:qFormat/>
    <w:rsid w:val="002A3228"/>
    <w:rPr>
      <w:rFonts w:ascii="Arial" w:eastAsia="SimSun" w:hAnsi="Arial" w:cs="Arial" w:hint="default"/>
      <w:color w:val="0000FF"/>
      <w:kern w:val="2"/>
      <w:sz w:val="22"/>
      <w:lang w:val="en-US" w:eastAsia="en-US" w:bidi="ar-SA"/>
    </w:rPr>
  </w:style>
  <w:style w:type="character" w:customStyle="1" w:styleId="moz-txt-tag">
    <w:name w:val="moz-txt-tag"/>
    <w:qFormat/>
    <w:rsid w:val="002A3228"/>
    <w:rPr>
      <w:rFonts w:ascii="Arial" w:eastAsia="SimSun" w:hAnsi="Arial" w:cs="Arial" w:hint="default"/>
      <w:color w:val="0000FF"/>
      <w:kern w:val="2"/>
      <w:lang w:val="en-US" w:eastAsia="zh-CN" w:bidi="ar-SA"/>
    </w:rPr>
  </w:style>
  <w:style w:type="character" w:customStyle="1" w:styleId="opdicttext22">
    <w:name w:val="op_dict_text22"/>
    <w:qFormat/>
    <w:rsid w:val="002A3228"/>
  </w:style>
  <w:style w:type="character" w:customStyle="1" w:styleId="def">
    <w:name w:val="def"/>
    <w:qFormat/>
    <w:rsid w:val="002A3228"/>
  </w:style>
  <w:style w:type="character" w:customStyle="1" w:styleId="high-light-bg4">
    <w:name w:val="high-light-bg4"/>
    <w:qFormat/>
    <w:rsid w:val="002A3228"/>
  </w:style>
  <w:style w:type="character" w:customStyle="1" w:styleId="TitleChar2">
    <w:name w:val="Title Char2"/>
    <w:uiPriority w:val="10"/>
    <w:qFormat/>
    <w:locked/>
    <w:rsid w:val="002A3228"/>
    <w:rPr>
      <w:rFonts w:ascii="Yu Gothic Light" w:eastAsia="Yu Gothic Light" w:hAnsi="Yu Gothic Light" w:cs="Times New Roman" w:hint="eastAsia"/>
      <w:spacing w:val="-10"/>
      <w:kern w:val="28"/>
      <w:sz w:val="56"/>
      <w:szCs w:val="56"/>
      <w:lang w:val="en-GB" w:eastAsia="ja-JP"/>
    </w:rPr>
  </w:style>
  <w:style w:type="character" w:customStyle="1" w:styleId="MTEquationSection">
    <w:name w:val="MTEquationSection"/>
    <w:qFormat/>
    <w:rsid w:val="002A3228"/>
    <w:rPr>
      <w:rFonts w:ascii="Arial" w:hAnsi="Arial" w:cs="Arial" w:hint="default"/>
      <w:vanish/>
      <w:webHidden w:val="0"/>
      <w:color w:val="FF0000"/>
      <w:sz w:val="24"/>
      <w:specVanish w:val="0"/>
    </w:rPr>
  </w:style>
  <w:style w:type="character" w:customStyle="1" w:styleId="Head2AChar1">
    <w:name w:val="Head2A Char1"/>
    <w:qFormat/>
    <w:rsid w:val="002A3228"/>
    <w:rPr>
      <w:rFonts w:ascii="Arial" w:hAnsi="Arial" w:cs="Arial" w:hint="default"/>
      <w:sz w:val="32"/>
      <w:lang w:val="en-GB" w:eastAsia="en-US"/>
    </w:rPr>
  </w:style>
  <w:style w:type="character" w:customStyle="1" w:styleId="CharChar3">
    <w:name w:val="Char Char3"/>
    <w:qFormat/>
    <w:rsid w:val="002A3228"/>
    <w:rPr>
      <w:rFonts w:ascii="Arial" w:hAnsi="Arial" w:cs="Arial" w:hint="default"/>
      <w:sz w:val="36"/>
      <w:lang w:val="en-GB" w:eastAsia="en-US" w:bidi="ar-SA"/>
    </w:rPr>
  </w:style>
  <w:style w:type="character" w:customStyle="1" w:styleId="CharChar2">
    <w:name w:val="Char Char2"/>
    <w:qFormat/>
    <w:rsid w:val="002A3228"/>
    <w:rPr>
      <w:rFonts w:ascii="Arial" w:hAnsi="Arial" w:cs="Arial" w:hint="default"/>
      <w:sz w:val="32"/>
      <w:lang w:val="en-GB" w:eastAsia="en-US" w:bidi="ar-SA"/>
    </w:rPr>
  </w:style>
  <w:style w:type="character" w:customStyle="1" w:styleId="CharChar1">
    <w:name w:val="Char Char1"/>
    <w:qFormat/>
    <w:rsid w:val="002A3228"/>
    <w:rPr>
      <w:rFonts w:ascii="Arial" w:hAnsi="Arial" w:cs="Arial" w:hint="default"/>
      <w:sz w:val="28"/>
      <w:lang w:val="en-GB" w:eastAsia="en-US" w:bidi="ar-SA"/>
    </w:rPr>
  </w:style>
  <w:style w:type="character" w:customStyle="1" w:styleId="CharChar">
    <w:name w:val="Char Char"/>
    <w:qFormat/>
    <w:rsid w:val="002A3228"/>
    <w:rPr>
      <w:rFonts w:ascii="Arial" w:hAnsi="Arial" w:cs="Arial" w:hint="default"/>
      <w:sz w:val="22"/>
      <w:lang w:val="en-GB" w:eastAsia="en-US" w:bidi="ar-SA"/>
    </w:rPr>
  </w:style>
  <w:style w:type="character" w:customStyle="1" w:styleId="onecomwebmail-spelle">
    <w:name w:val="onecomwebmail-spelle"/>
    <w:qFormat/>
    <w:rsid w:val="002A3228"/>
  </w:style>
  <w:style w:type="character" w:customStyle="1" w:styleId="onecomwebmail-font">
    <w:name w:val="onecomwebmail-font"/>
    <w:qFormat/>
    <w:rsid w:val="002A3228"/>
  </w:style>
  <w:style w:type="character" w:customStyle="1" w:styleId="onecomwebmail-size">
    <w:name w:val="onecomwebmail-size"/>
    <w:qFormat/>
    <w:rsid w:val="002A3228"/>
  </w:style>
  <w:style w:type="character" w:customStyle="1" w:styleId="fontstyle01">
    <w:name w:val="fontstyle01"/>
    <w:qFormat/>
    <w:rsid w:val="002A3228"/>
    <w:rPr>
      <w:rFonts w:ascii="Times New Roman" w:hAnsi="Times New Roman" w:cs="Times New Roman" w:hint="default"/>
      <w:i/>
      <w:iCs/>
      <w:color w:val="000000"/>
      <w:sz w:val="20"/>
      <w:szCs w:val="20"/>
    </w:rPr>
  </w:style>
  <w:style w:type="character" w:customStyle="1" w:styleId="1a">
    <w:name w:val="列表段落 字符1"/>
    <w:uiPriority w:val="34"/>
    <w:qFormat/>
    <w:rsid w:val="002A3228"/>
    <w:rPr>
      <w:rFonts w:ascii="Times" w:hAnsi="Times" w:cs="Times" w:hint="default"/>
      <w:szCs w:val="24"/>
      <w:lang w:val="en-GB"/>
    </w:rPr>
  </w:style>
  <w:style w:type="character" w:customStyle="1" w:styleId="xcontentpasted0">
    <w:name w:val="x_contentpasted0"/>
    <w:qFormat/>
    <w:rsid w:val="002A3228"/>
  </w:style>
  <w:style w:type="character" w:customStyle="1" w:styleId="ui-provider">
    <w:name w:val="ui-provider"/>
    <w:qFormat/>
    <w:rsid w:val="002A3228"/>
  </w:style>
  <w:style w:type="table" w:styleId="TableSimple2">
    <w:name w:val="Table Simple 2"/>
    <w:basedOn w:val="TableNormal"/>
    <w:semiHidden/>
    <w:unhideWhenUsed/>
    <w:qFormat/>
    <w:rsid w:val="002A3228"/>
    <w:pPr>
      <w:spacing w:after="180" w:line="254" w:lineRule="auto"/>
    </w:pPr>
    <w:rPr>
      <w:rFonts w:ascii="CG Times (WN)" w:eastAsia="MS Mincho" w:hAnsi="CG Times (WN)" w:cs="Times"/>
      <w:sz w:val="20"/>
      <w:szCs w:val="20"/>
      <w:lang w:val="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TableClassic1">
    <w:name w:val="Table Classic 1"/>
    <w:basedOn w:val="TableNormal"/>
    <w:semiHidden/>
    <w:unhideWhenUsed/>
    <w:qFormat/>
    <w:rsid w:val="002A3228"/>
    <w:pPr>
      <w:spacing w:after="180" w:line="254" w:lineRule="auto"/>
    </w:pPr>
    <w:rPr>
      <w:rFonts w:ascii="CG Times (WN)" w:eastAsia="MS Mincho" w:hAnsi="CG Times (WN)" w:cs="Times"/>
      <w:sz w:val="20"/>
      <w:szCs w:val="20"/>
      <w:lang w:val="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TableClassic2">
    <w:name w:val="Table Classic 2"/>
    <w:basedOn w:val="TableNormal"/>
    <w:semiHidden/>
    <w:unhideWhenUsed/>
    <w:qFormat/>
    <w:rsid w:val="002A3228"/>
    <w:pPr>
      <w:spacing w:after="180" w:line="254" w:lineRule="auto"/>
    </w:pPr>
    <w:rPr>
      <w:rFonts w:ascii="CG Times (WN)" w:eastAsia="MS Mincho" w:hAnsi="CG Times (WN)" w:cs="Times"/>
      <w:sz w:val="20"/>
      <w:szCs w:val="20"/>
      <w:lang w:val="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TableGrid2">
    <w:name w:val="Table Grid 2"/>
    <w:basedOn w:val="TableNormal"/>
    <w:semiHidden/>
    <w:unhideWhenUsed/>
    <w:qFormat/>
    <w:rsid w:val="002A3228"/>
    <w:pPr>
      <w:spacing w:after="180" w:line="254" w:lineRule="auto"/>
    </w:pPr>
    <w:rPr>
      <w:rFonts w:ascii="CG Times (WN)" w:eastAsia="MS Mincho" w:hAnsi="CG Times (WN)" w:cs="Times"/>
      <w:sz w:val="20"/>
      <w:szCs w:val="20"/>
      <w:lang w:val="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TableGrid3">
    <w:name w:val="Table Grid 3"/>
    <w:basedOn w:val="TableNormal"/>
    <w:semiHidden/>
    <w:unhideWhenUsed/>
    <w:qFormat/>
    <w:rsid w:val="002A3228"/>
    <w:pPr>
      <w:spacing w:after="180" w:line="254" w:lineRule="auto"/>
    </w:pPr>
    <w:rPr>
      <w:rFonts w:ascii="CG Times (WN)" w:eastAsia="MS Mincho" w:hAnsi="CG Times (WN)" w:cs="Times"/>
      <w:sz w:val="20"/>
      <w:szCs w:val="20"/>
      <w:lang w:val="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TableGrid4">
    <w:name w:val="Table Grid 4"/>
    <w:basedOn w:val="TableNormal"/>
    <w:semiHidden/>
    <w:unhideWhenUsed/>
    <w:qFormat/>
    <w:rsid w:val="002A3228"/>
    <w:pPr>
      <w:spacing w:after="180" w:line="254" w:lineRule="auto"/>
    </w:pPr>
    <w:rPr>
      <w:rFonts w:ascii="CG Times (WN)" w:eastAsia="MS Mincho" w:hAnsi="CG Times (WN)" w:cs="Times"/>
      <w:sz w:val="20"/>
      <w:szCs w:val="20"/>
      <w:lang w:val="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TableElegant">
    <w:name w:val="Table Elegant"/>
    <w:basedOn w:val="TableNormal"/>
    <w:semiHidden/>
    <w:unhideWhenUsed/>
    <w:qFormat/>
    <w:rsid w:val="002A3228"/>
    <w:pPr>
      <w:spacing w:after="180" w:line="254" w:lineRule="auto"/>
    </w:pPr>
    <w:rPr>
      <w:rFonts w:ascii="CG Times (WN)" w:eastAsia="MS Mincho" w:hAnsi="CG Times (WN)" w:cs="Times"/>
      <w:sz w:val="20"/>
      <w:szCs w:val="20"/>
      <w:lang w:val="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styleId="TableSubtle2">
    <w:name w:val="Table Subtle 2"/>
    <w:basedOn w:val="TableNormal"/>
    <w:semiHidden/>
    <w:unhideWhenUsed/>
    <w:qFormat/>
    <w:rsid w:val="002A3228"/>
    <w:pPr>
      <w:spacing w:after="180" w:line="254" w:lineRule="auto"/>
    </w:pPr>
    <w:rPr>
      <w:rFonts w:ascii="CG Times (WN)" w:eastAsia="MS Mincho" w:hAnsi="CG Times (WN)" w:cs="Times"/>
      <w:sz w:val="20"/>
      <w:szCs w:val="20"/>
      <w:lang w:val="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TableTheme">
    <w:name w:val="Table Theme"/>
    <w:basedOn w:val="TableNormal"/>
    <w:semiHidden/>
    <w:unhideWhenUsed/>
    <w:qFormat/>
    <w:rsid w:val="002A3228"/>
    <w:pPr>
      <w:spacing w:after="180" w:line="254" w:lineRule="auto"/>
    </w:pPr>
    <w:rPr>
      <w:rFonts w:ascii="CG Times (WN)" w:eastAsia="MS Mincho" w:hAnsi="CG Times (WN)" w:cs="Times"/>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2-Accent3">
    <w:name w:val="Medium Shading 2 Accent 3"/>
    <w:basedOn w:val="TableNormal"/>
    <w:uiPriority w:val="64"/>
    <w:unhideWhenUsed/>
    <w:qFormat/>
    <w:rsid w:val="002A3228"/>
    <w:pPr>
      <w:spacing w:after="160" w:line="254" w:lineRule="auto"/>
    </w:pPr>
    <w:rPr>
      <w:rFonts w:ascii="CG Times (WN)" w:eastAsia="MS Mincho" w:hAnsi="CG Times (WN)" w:cs="Times"/>
      <w:sz w:val="20"/>
      <w:szCs w:val="20"/>
      <w:lang w:val="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LightShading-Accent6">
    <w:name w:val="Light Shading Accent 6"/>
    <w:basedOn w:val="TableNormal"/>
    <w:uiPriority w:val="60"/>
    <w:unhideWhenUsed/>
    <w:qFormat/>
    <w:rsid w:val="002A3228"/>
    <w:pPr>
      <w:spacing w:after="160" w:line="254" w:lineRule="auto"/>
    </w:pPr>
    <w:rPr>
      <w:rFonts w:ascii="CG Times (WN)" w:eastAsia="MS Mincho" w:hAnsi="CG Times (WN)" w:cs="Times"/>
      <w:color w:val="E36C0A"/>
      <w:sz w:val="20"/>
      <w:szCs w:val="20"/>
      <w:lang w:val="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DarkList-Accent6">
    <w:name w:val="Dark List Accent 6"/>
    <w:basedOn w:val="TableNormal"/>
    <w:uiPriority w:val="70"/>
    <w:unhideWhenUsed/>
    <w:qFormat/>
    <w:rsid w:val="002A3228"/>
    <w:pPr>
      <w:spacing w:after="160" w:line="254" w:lineRule="auto"/>
    </w:pPr>
    <w:rPr>
      <w:rFonts w:ascii="CG Times (WN)" w:eastAsia="SimSun" w:hAnsi="CG Times (WN)" w:cs="Times"/>
      <w:color w:val="FFFFFF"/>
      <w:sz w:val="20"/>
      <w:szCs w:val="20"/>
      <w:lang w:val="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
    <w:name w:val="Table Grid1"/>
    <w:basedOn w:val="TableNormal"/>
    <w:uiPriority w:val="39"/>
    <w:qFormat/>
    <w:rsid w:val="002A3228"/>
    <w:pPr>
      <w:spacing w:after="160" w:line="254" w:lineRule="auto"/>
    </w:pPr>
    <w:rPr>
      <w:rFonts w:ascii="Calibri" w:eastAsia="SimSun" w:hAnsi="Calibri" w:cs="Times New Roman"/>
      <w:sz w:val="22"/>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
    <w:name w:val="Grid Table 5 Dark - Accent 11"/>
    <w:basedOn w:val="TableNormal"/>
    <w:uiPriority w:val="50"/>
    <w:qFormat/>
    <w:rsid w:val="002A3228"/>
    <w:pPr>
      <w:spacing w:after="160" w:line="254" w:lineRule="auto"/>
    </w:pPr>
    <w:rPr>
      <w:rFonts w:ascii="Yu Mincho" w:eastAsia="Yu Mincho" w:hAnsi="Yu Mincho" w:cs="Times New Roman"/>
      <w:sz w:val="20"/>
      <w:szCs w:val="20"/>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
    <w:name w:val="List Table 7 Colorful - Accent 11"/>
    <w:basedOn w:val="TableNormal"/>
    <w:uiPriority w:val="52"/>
    <w:qFormat/>
    <w:rsid w:val="002A3228"/>
    <w:pPr>
      <w:spacing w:after="160" w:line="254" w:lineRule="auto"/>
    </w:pPr>
    <w:rPr>
      <w:rFonts w:ascii="Yu Mincho" w:eastAsia="Yu Mincho" w:hAnsi="Yu Mincho" w:cs="Times New Roman"/>
      <w:color w:val="2F5496"/>
      <w:sz w:val="20"/>
      <w:szCs w:val="20"/>
    </w:rPr>
    <w:tblPr>
      <w:tblInd w:w="0" w:type="nil"/>
    </w:tblPr>
    <w:tblStylePr w:type="firstRow">
      <w:rPr>
        <w:rFonts w:ascii="Cochin" w:eastAsia="Cochin" w:hAnsi="Cochin" w:cs="Times New Roman" w:hint="eastAsia"/>
        <w:i/>
        <w:iCs/>
        <w:sz w:val="26"/>
        <w:szCs w:val="26"/>
      </w:rPr>
      <w:tblPr/>
      <w:tcPr>
        <w:tcBorders>
          <w:bottom w:val="single" w:sz="4" w:space="0" w:color="4472C4"/>
        </w:tcBorders>
        <w:shd w:val="clear" w:color="auto" w:fill="FFFFFF"/>
      </w:tcPr>
    </w:tblStylePr>
    <w:tblStylePr w:type="lastRow">
      <w:rPr>
        <w:rFonts w:ascii="Cochin" w:eastAsia="Cochin" w:hAnsi="Cochin" w:cs="Times New Roman" w:hint="eastAsia"/>
        <w:i/>
        <w:iCs/>
        <w:sz w:val="26"/>
        <w:szCs w:val="26"/>
      </w:rPr>
      <w:tblPr/>
      <w:tcPr>
        <w:tcBorders>
          <w:top w:val="single" w:sz="4" w:space="0" w:color="4472C4"/>
        </w:tcBorders>
        <w:shd w:val="clear" w:color="auto" w:fill="FFFFFF"/>
      </w:tcPr>
    </w:tblStylePr>
    <w:tblStylePr w:type="firstCol">
      <w:pPr>
        <w:jc w:val="right"/>
      </w:pPr>
      <w:rPr>
        <w:rFonts w:ascii="Cochin" w:eastAsia="Cochin" w:hAnsi="Cochin" w:cs="Times New Roman" w:hint="eastAsia"/>
        <w:i/>
        <w:iCs/>
        <w:sz w:val="26"/>
        <w:szCs w:val="26"/>
      </w:rPr>
      <w:tblPr/>
      <w:tcPr>
        <w:tcBorders>
          <w:right w:val="single" w:sz="4" w:space="0" w:color="4472C4"/>
        </w:tcBorders>
        <w:shd w:val="clear" w:color="auto" w:fill="FFFFFF"/>
      </w:tcPr>
    </w:tblStylePr>
    <w:tblStylePr w:type="lastCol">
      <w:rPr>
        <w:rFonts w:ascii="Cochin" w:eastAsia="Cochin" w:hAnsi="Cochin"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b">
    <w:name w:val="表 (格子)1"/>
    <w:basedOn w:val="TableNormal"/>
    <w:qFormat/>
    <w:rsid w:val="002A3228"/>
    <w:pPr>
      <w:overflowPunct w:val="0"/>
      <w:autoSpaceDE w:val="0"/>
      <w:autoSpaceDN w:val="0"/>
      <w:adjustRightInd w:val="0"/>
      <w:spacing w:after="180" w:line="254" w:lineRule="auto"/>
    </w:pPr>
    <w:rPr>
      <w:rFonts w:ascii="Times New Roman" w:eastAsia="MS Mincho"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网格型1"/>
    <w:basedOn w:val="TableNormal"/>
    <w:qFormat/>
    <w:rsid w:val="002A3228"/>
    <w:pPr>
      <w:overflowPunct w:val="0"/>
      <w:autoSpaceDE w:val="0"/>
      <w:autoSpaceDN w:val="0"/>
      <w:adjustRightInd w:val="0"/>
      <w:spacing w:after="180" w:line="254" w:lineRule="auto"/>
    </w:pPr>
    <w:rPr>
      <w:rFonts w:ascii="Times New Roman" w:eastAsia="MS Mincho" w:hAnsi="Times New Roma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qFormat/>
    <w:rsid w:val="002A3228"/>
    <w:pPr>
      <w:spacing w:after="160" w:line="254" w:lineRule="auto"/>
    </w:pPr>
    <w:rPr>
      <w:rFonts w:ascii="Calibri" w:eastAsia="Times New Roman" w:hAnsi="Calibri" w:cs="Times New Roman"/>
      <w:sz w:val="20"/>
      <w:szCs w:val="20"/>
      <w:lang w:val="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qFormat/>
    <w:rsid w:val="002A3228"/>
    <w:pPr>
      <w:spacing w:after="160" w:line="254" w:lineRule="auto"/>
    </w:pPr>
    <w:rPr>
      <w:rFonts w:ascii="Calibri" w:eastAsia="Times New Roman" w:hAnsi="Calibri" w:cs="Times New Roman"/>
      <w:sz w:val="20"/>
      <w:szCs w:val="20"/>
      <w:lang w:val="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d">
    <w:name w:val="浅色列表1"/>
    <w:basedOn w:val="TableNormal"/>
    <w:uiPriority w:val="61"/>
    <w:qFormat/>
    <w:rsid w:val="002A3228"/>
    <w:pPr>
      <w:spacing w:after="160" w:line="254" w:lineRule="auto"/>
    </w:pPr>
    <w:rPr>
      <w:rFonts w:ascii="CG Times (WN)" w:eastAsia="MS Mincho" w:hAnsi="CG Times (WN)" w:cs="Times"/>
      <w:sz w:val="20"/>
      <w:szCs w:val="20"/>
      <w:lang w:val="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2">
    <w:name w:val="表 (格子)2"/>
    <w:basedOn w:val="TableNormal"/>
    <w:uiPriority w:val="39"/>
    <w:qFormat/>
    <w:rsid w:val="002A3228"/>
    <w:pPr>
      <w:overflowPunct w:val="0"/>
      <w:autoSpaceDE w:val="0"/>
      <w:autoSpaceDN w:val="0"/>
      <w:adjustRightInd w:val="0"/>
      <w:spacing w:after="180" w:line="254" w:lineRule="auto"/>
    </w:pPr>
    <w:rPr>
      <w:rFonts w:ascii="Times New Roman" w:eastAsia="MS Mincho"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qFormat/>
    <w:rsid w:val="002A3228"/>
  </w:style>
  <w:style w:type="table" w:customStyle="1" w:styleId="TableGrid20">
    <w:name w:val="Table Grid2"/>
    <w:basedOn w:val="TableNormal"/>
    <w:uiPriority w:val="39"/>
    <w:qFormat/>
    <w:rsid w:val="002A3228"/>
    <w:rPr>
      <w:rFonts w:ascii="Times New Roman" w:eastAsia="Batang"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0">
    <w:name w:val="Table Grid3"/>
    <w:basedOn w:val="TableNormal"/>
    <w:uiPriority w:val="39"/>
    <w:qFormat/>
    <w:rsid w:val="002A3228"/>
    <w:rPr>
      <w:rFonts w:ascii="Times New Roman" w:eastAsia="Batang"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32">
    <w:name w:val="列出段落3"/>
    <w:basedOn w:val="Normal"/>
    <w:uiPriority w:val="34"/>
    <w:qFormat/>
    <w:rsid w:val="002A3228"/>
    <w:pPr>
      <w:suppressAutoHyphens/>
      <w:spacing w:after="50"/>
      <w:ind w:left="840"/>
    </w:pPr>
    <w:rPr>
      <w:rFonts w:ascii="Cambria" w:eastAsia="SimHei" w:hAnsi="Cambria" w:cs="SimSun"/>
      <w:sz w:val="20"/>
      <w:szCs w:val="20"/>
      <w:lang w:eastAsia="en-US"/>
    </w:rPr>
  </w:style>
  <w:style w:type="character" w:customStyle="1" w:styleId="ListParagraphChar1">
    <w:name w:val="List Paragraph Char1"/>
    <w:uiPriority w:val="34"/>
    <w:qFormat/>
    <w:locked/>
    <w:rsid w:val="002A3228"/>
    <w:rPr>
      <w:rFonts w:ascii="Times New Roman" w:eastAsia="Yu Gothic Medium" w:hAnsi="Times New Roman"/>
      <w:szCs w:val="22"/>
      <w:lang w:val="en-US" w:eastAsia="en-US"/>
    </w:rPr>
  </w:style>
  <w:style w:type="character" w:customStyle="1" w:styleId="contentpasted2">
    <w:name w:val="contentpasted2"/>
    <w:basedOn w:val="DefaultParagraphFont"/>
    <w:qFormat/>
    <w:rsid w:val="002A3228"/>
  </w:style>
  <w:style w:type="paragraph" w:customStyle="1" w:styleId="mc-p">
    <w:name w:val="mc-p"/>
    <w:basedOn w:val="Normal"/>
    <w:uiPriority w:val="99"/>
    <w:rsid w:val="002A3228"/>
    <w:pPr>
      <w:spacing w:before="100" w:beforeAutospacing="1" w:after="100" w:afterAutospacing="1"/>
    </w:pPr>
    <w:rPr>
      <w:rFonts w:ascii="Calibri" w:eastAsia="Malgun Gothic" w:hAnsi="Calibri" w:cs="Calibri"/>
      <w:sz w:val="22"/>
      <w:szCs w:val="22"/>
      <w:lang w:eastAsia="ko-KR"/>
    </w:rPr>
  </w:style>
  <w:style w:type="character" w:customStyle="1" w:styleId="23">
    <w:name w:val="列表段落 字符2"/>
    <w:uiPriority w:val="34"/>
    <w:qFormat/>
    <w:rsid w:val="002A3228"/>
    <w:rPr>
      <w:sz w:val="22"/>
      <w:szCs w:val="22"/>
    </w:rPr>
  </w:style>
  <w:style w:type="character" w:customStyle="1" w:styleId="ObservationChar">
    <w:name w:val="Observation Char"/>
    <w:link w:val="Observation0"/>
    <w:qFormat/>
    <w:rsid w:val="002A3228"/>
    <w:rPr>
      <w:rFonts w:ascii="Arial" w:eastAsia="Yu Mincho" w:hAnsi="Arial" w:cs="Calibri"/>
      <w:b/>
      <w:bCs/>
      <w:kern w:val="2"/>
      <w:sz w:val="21"/>
      <w:szCs w:val="21"/>
      <w:lang w:eastAsia="ja-JP"/>
    </w:rPr>
  </w:style>
  <w:style w:type="paragraph" w:customStyle="1" w:styleId="sub-proposal">
    <w:name w:val="sub-proposal"/>
    <w:basedOn w:val="Normal"/>
    <w:qFormat/>
    <w:rsid w:val="002A3228"/>
    <w:pPr>
      <w:numPr>
        <w:numId w:val="76"/>
      </w:numPr>
      <w:tabs>
        <w:tab w:val="clear" w:pos="420"/>
      </w:tabs>
      <w:spacing w:beforeLines="30" w:afterLines="30" w:line="288" w:lineRule="auto"/>
      <w:ind w:left="360" w:firstLine="0"/>
    </w:pPr>
    <w:rPr>
      <w:rFonts w:eastAsia="SimSun"/>
      <w:b/>
      <w:bCs/>
      <w:i/>
      <w:iCs/>
      <w:sz w:val="22"/>
      <w:szCs w:val="22"/>
    </w:rPr>
  </w:style>
  <w:style w:type="numbering" w:customStyle="1" w:styleId="CurrentList2">
    <w:name w:val="Current List2"/>
    <w:uiPriority w:val="99"/>
    <w:rsid w:val="00DE6913"/>
    <w:pPr>
      <w:numPr>
        <w:numId w:val="81"/>
      </w:numPr>
    </w:pPr>
  </w:style>
  <w:style w:type="numbering" w:customStyle="1" w:styleId="CurrentList3">
    <w:name w:val="Current List3"/>
    <w:uiPriority w:val="99"/>
    <w:rsid w:val="00DE6913"/>
    <w:pPr>
      <w:numPr>
        <w:numId w:val="82"/>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0568663">
      <w:bodyDiv w:val="1"/>
      <w:marLeft w:val="0"/>
      <w:marRight w:val="0"/>
      <w:marTop w:val="0"/>
      <w:marBottom w:val="0"/>
      <w:divBdr>
        <w:top w:val="none" w:sz="0" w:space="0" w:color="auto"/>
        <w:left w:val="none" w:sz="0" w:space="0" w:color="auto"/>
        <w:bottom w:val="none" w:sz="0" w:space="0" w:color="auto"/>
        <w:right w:val="none" w:sz="0" w:space="0" w:color="auto"/>
      </w:divBdr>
    </w:div>
    <w:div w:id="91901801">
      <w:bodyDiv w:val="1"/>
      <w:marLeft w:val="0"/>
      <w:marRight w:val="0"/>
      <w:marTop w:val="0"/>
      <w:marBottom w:val="0"/>
      <w:divBdr>
        <w:top w:val="none" w:sz="0" w:space="0" w:color="auto"/>
        <w:left w:val="none" w:sz="0" w:space="0" w:color="auto"/>
        <w:bottom w:val="none" w:sz="0" w:space="0" w:color="auto"/>
        <w:right w:val="none" w:sz="0" w:space="0" w:color="auto"/>
      </w:divBdr>
    </w:div>
    <w:div w:id="214893499">
      <w:bodyDiv w:val="1"/>
      <w:marLeft w:val="0"/>
      <w:marRight w:val="0"/>
      <w:marTop w:val="0"/>
      <w:marBottom w:val="0"/>
      <w:divBdr>
        <w:top w:val="none" w:sz="0" w:space="0" w:color="auto"/>
        <w:left w:val="none" w:sz="0" w:space="0" w:color="auto"/>
        <w:bottom w:val="none" w:sz="0" w:space="0" w:color="auto"/>
        <w:right w:val="none" w:sz="0" w:space="0" w:color="auto"/>
      </w:divBdr>
    </w:div>
    <w:div w:id="302002408">
      <w:bodyDiv w:val="1"/>
      <w:marLeft w:val="0"/>
      <w:marRight w:val="0"/>
      <w:marTop w:val="0"/>
      <w:marBottom w:val="0"/>
      <w:divBdr>
        <w:top w:val="none" w:sz="0" w:space="0" w:color="auto"/>
        <w:left w:val="none" w:sz="0" w:space="0" w:color="auto"/>
        <w:bottom w:val="none" w:sz="0" w:space="0" w:color="auto"/>
        <w:right w:val="none" w:sz="0" w:space="0" w:color="auto"/>
      </w:divBdr>
    </w:div>
    <w:div w:id="639382746">
      <w:bodyDiv w:val="1"/>
      <w:marLeft w:val="0"/>
      <w:marRight w:val="0"/>
      <w:marTop w:val="0"/>
      <w:marBottom w:val="0"/>
      <w:divBdr>
        <w:top w:val="none" w:sz="0" w:space="0" w:color="auto"/>
        <w:left w:val="none" w:sz="0" w:space="0" w:color="auto"/>
        <w:bottom w:val="none" w:sz="0" w:space="0" w:color="auto"/>
        <w:right w:val="none" w:sz="0" w:space="0" w:color="auto"/>
      </w:divBdr>
    </w:div>
    <w:div w:id="703018641">
      <w:bodyDiv w:val="1"/>
      <w:marLeft w:val="0"/>
      <w:marRight w:val="0"/>
      <w:marTop w:val="0"/>
      <w:marBottom w:val="0"/>
      <w:divBdr>
        <w:top w:val="none" w:sz="0" w:space="0" w:color="auto"/>
        <w:left w:val="none" w:sz="0" w:space="0" w:color="auto"/>
        <w:bottom w:val="none" w:sz="0" w:space="0" w:color="auto"/>
        <w:right w:val="none" w:sz="0" w:space="0" w:color="auto"/>
      </w:divBdr>
    </w:div>
    <w:div w:id="808210945">
      <w:bodyDiv w:val="1"/>
      <w:marLeft w:val="0"/>
      <w:marRight w:val="0"/>
      <w:marTop w:val="0"/>
      <w:marBottom w:val="0"/>
      <w:divBdr>
        <w:top w:val="none" w:sz="0" w:space="0" w:color="auto"/>
        <w:left w:val="none" w:sz="0" w:space="0" w:color="auto"/>
        <w:bottom w:val="none" w:sz="0" w:space="0" w:color="auto"/>
        <w:right w:val="none" w:sz="0" w:space="0" w:color="auto"/>
      </w:divBdr>
    </w:div>
    <w:div w:id="890649014">
      <w:bodyDiv w:val="1"/>
      <w:marLeft w:val="0"/>
      <w:marRight w:val="0"/>
      <w:marTop w:val="0"/>
      <w:marBottom w:val="0"/>
      <w:divBdr>
        <w:top w:val="none" w:sz="0" w:space="0" w:color="auto"/>
        <w:left w:val="none" w:sz="0" w:space="0" w:color="auto"/>
        <w:bottom w:val="none" w:sz="0" w:space="0" w:color="auto"/>
        <w:right w:val="none" w:sz="0" w:space="0" w:color="auto"/>
      </w:divBdr>
    </w:div>
    <w:div w:id="972253590">
      <w:bodyDiv w:val="1"/>
      <w:marLeft w:val="0"/>
      <w:marRight w:val="0"/>
      <w:marTop w:val="0"/>
      <w:marBottom w:val="0"/>
      <w:divBdr>
        <w:top w:val="none" w:sz="0" w:space="0" w:color="auto"/>
        <w:left w:val="none" w:sz="0" w:space="0" w:color="auto"/>
        <w:bottom w:val="none" w:sz="0" w:space="0" w:color="auto"/>
        <w:right w:val="none" w:sz="0" w:space="0" w:color="auto"/>
      </w:divBdr>
    </w:div>
    <w:div w:id="1000499054">
      <w:bodyDiv w:val="1"/>
      <w:marLeft w:val="0"/>
      <w:marRight w:val="0"/>
      <w:marTop w:val="0"/>
      <w:marBottom w:val="0"/>
      <w:divBdr>
        <w:top w:val="none" w:sz="0" w:space="0" w:color="auto"/>
        <w:left w:val="none" w:sz="0" w:space="0" w:color="auto"/>
        <w:bottom w:val="none" w:sz="0" w:space="0" w:color="auto"/>
        <w:right w:val="none" w:sz="0" w:space="0" w:color="auto"/>
      </w:divBdr>
    </w:div>
    <w:div w:id="1078747087">
      <w:bodyDiv w:val="1"/>
      <w:marLeft w:val="0"/>
      <w:marRight w:val="0"/>
      <w:marTop w:val="0"/>
      <w:marBottom w:val="0"/>
      <w:divBdr>
        <w:top w:val="none" w:sz="0" w:space="0" w:color="auto"/>
        <w:left w:val="none" w:sz="0" w:space="0" w:color="auto"/>
        <w:bottom w:val="none" w:sz="0" w:space="0" w:color="auto"/>
        <w:right w:val="none" w:sz="0" w:space="0" w:color="auto"/>
      </w:divBdr>
    </w:div>
    <w:div w:id="1170749870">
      <w:bodyDiv w:val="1"/>
      <w:marLeft w:val="0"/>
      <w:marRight w:val="0"/>
      <w:marTop w:val="0"/>
      <w:marBottom w:val="0"/>
      <w:divBdr>
        <w:top w:val="none" w:sz="0" w:space="0" w:color="auto"/>
        <w:left w:val="none" w:sz="0" w:space="0" w:color="auto"/>
        <w:bottom w:val="none" w:sz="0" w:space="0" w:color="auto"/>
        <w:right w:val="none" w:sz="0" w:space="0" w:color="auto"/>
      </w:divBdr>
    </w:div>
    <w:div w:id="1209873867">
      <w:bodyDiv w:val="1"/>
      <w:marLeft w:val="0"/>
      <w:marRight w:val="0"/>
      <w:marTop w:val="0"/>
      <w:marBottom w:val="0"/>
      <w:divBdr>
        <w:top w:val="none" w:sz="0" w:space="0" w:color="auto"/>
        <w:left w:val="none" w:sz="0" w:space="0" w:color="auto"/>
        <w:bottom w:val="none" w:sz="0" w:space="0" w:color="auto"/>
        <w:right w:val="none" w:sz="0" w:space="0" w:color="auto"/>
      </w:divBdr>
    </w:div>
    <w:div w:id="1467550128">
      <w:bodyDiv w:val="1"/>
      <w:marLeft w:val="0"/>
      <w:marRight w:val="0"/>
      <w:marTop w:val="0"/>
      <w:marBottom w:val="0"/>
      <w:divBdr>
        <w:top w:val="none" w:sz="0" w:space="0" w:color="auto"/>
        <w:left w:val="none" w:sz="0" w:space="0" w:color="auto"/>
        <w:bottom w:val="none" w:sz="0" w:space="0" w:color="auto"/>
        <w:right w:val="none" w:sz="0" w:space="0" w:color="auto"/>
      </w:divBdr>
    </w:div>
    <w:div w:id="1620644937">
      <w:bodyDiv w:val="1"/>
      <w:marLeft w:val="0"/>
      <w:marRight w:val="0"/>
      <w:marTop w:val="0"/>
      <w:marBottom w:val="0"/>
      <w:divBdr>
        <w:top w:val="none" w:sz="0" w:space="0" w:color="auto"/>
        <w:left w:val="none" w:sz="0" w:space="0" w:color="auto"/>
        <w:bottom w:val="none" w:sz="0" w:space="0" w:color="auto"/>
        <w:right w:val="none" w:sz="0" w:space="0" w:color="auto"/>
      </w:divBdr>
    </w:div>
    <w:div w:id="16636982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151</TotalTime>
  <Pages>11</Pages>
  <Words>6037</Words>
  <Characters>34412</Characters>
  <Application>Microsoft Office Word</Application>
  <DocSecurity>0</DocSecurity>
  <Lines>286</Lines>
  <Paragraphs>80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40369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Yushu Zhang</dc:creator>
  <cp:keywords/>
  <dc:description/>
  <cp:lastModifiedBy>Apple</cp:lastModifiedBy>
  <cp:revision>188</cp:revision>
  <dcterms:created xsi:type="dcterms:W3CDTF">2024-02-12T16:33:00Z</dcterms:created>
  <dcterms:modified xsi:type="dcterms:W3CDTF">2024-04-04T18:16:00Z</dcterms:modified>
</cp:coreProperties>
</file>